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F6FA" w14:textId="77777777" w:rsidR="004A0E93" w:rsidRDefault="004A0E93" w:rsidP="004A0E93">
      <w:r>
        <w:t>Dobrý den paní Valentová,</w:t>
      </w:r>
    </w:p>
    <w:p w14:paraId="28FC77F7" w14:textId="77777777" w:rsidR="004A0E93" w:rsidRDefault="004A0E93" w:rsidP="004A0E93"/>
    <w:p w14:paraId="7892F979" w14:textId="77777777" w:rsidR="004A0E93" w:rsidRDefault="004A0E93" w:rsidP="004A0E93">
      <w:r>
        <w:t>Děkuji za objednávku a tímto potvrzuji její akceptaci. V příloze zasílám přímo potvrzenou objednávku (pro potřeby zveřejnění v registru smluv).</w:t>
      </w:r>
    </w:p>
    <w:p w14:paraId="39798062" w14:textId="77777777" w:rsidR="004A0E93" w:rsidRDefault="004A0E93" w:rsidP="004A0E93"/>
    <w:p w14:paraId="053EF8F6" w14:textId="77777777" w:rsidR="004A0E93" w:rsidRDefault="004A0E93" w:rsidP="004A0E93">
      <w:r>
        <w:t>Hezký den</w:t>
      </w:r>
    </w:p>
    <w:p w14:paraId="5BE1A22C" w14:textId="77777777" w:rsidR="004A0E93" w:rsidRDefault="004A0E93" w:rsidP="004A0E93"/>
    <w:p w14:paraId="7A1763A6" w14:textId="77777777" w:rsidR="004A0E93" w:rsidRDefault="004A0E93" w:rsidP="004A0E93">
      <w:r>
        <w:t>L.S.</w:t>
      </w:r>
    </w:p>
    <w:p w14:paraId="6E56C632" w14:textId="77777777" w:rsidR="004A0E93" w:rsidRDefault="004A0E93" w:rsidP="004A0E93"/>
    <w:p w14:paraId="11FE65C7" w14:textId="77777777" w:rsidR="004A0E93" w:rsidRDefault="004A0E93" w:rsidP="004A0E93"/>
    <w:p w14:paraId="67932F46" w14:textId="77777777" w:rsidR="004A0E93" w:rsidRDefault="004A0E93" w:rsidP="004A0E93">
      <w:pPr>
        <w:spacing w:before="100" w:beforeAutospacing="1" w:after="100" w:afterAutospacing="1" w:line="300" w:lineRule="atLeast"/>
        <w:contextualSpacing/>
        <w:rPr>
          <w:color w:val="333333"/>
          <w:sz w:val="20"/>
          <w:szCs w:val="20"/>
          <w:lang w:eastAsia="cs-CZ"/>
        </w:rPr>
      </w:pPr>
      <w:r>
        <w:rPr>
          <w:color w:val="333333"/>
          <w:sz w:val="20"/>
          <w:szCs w:val="20"/>
          <w:lang w:eastAsia="cs-CZ"/>
        </w:rPr>
        <w:t xml:space="preserve">S pozdravem / </w:t>
      </w:r>
      <w:proofErr w:type="spellStart"/>
      <w:r>
        <w:rPr>
          <w:color w:val="333333"/>
          <w:sz w:val="20"/>
          <w:szCs w:val="20"/>
          <w:lang w:eastAsia="cs-CZ"/>
        </w:rPr>
        <w:t>Regards</w:t>
      </w:r>
      <w:proofErr w:type="spellEnd"/>
    </w:p>
    <w:p w14:paraId="1489822C" w14:textId="77777777" w:rsidR="004A0E93" w:rsidRDefault="004A0E93" w:rsidP="004A0E93">
      <w:pPr>
        <w:jc w:val="center"/>
        <w:rPr>
          <w:rFonts w:eastAsia="Times New Roman"/>
          <w:color w:val="1F497D"/>
          <w:lang w:eastAsia="cs-CZ"/>
        </w:rPr>
      </w:pPr>
      <w:r>
        <w:rPr>
          <w:rFonts w:eastAsia="Times New Roman"/>
          <w:color w:val="1F497D"/>
          <w:lang w:eastAsia="cs-CZ"/>
        </w:rPr>
        <w:pict w14:anchorId="0FA061B9">
          <v:rect id="_x0000_i1025" style="width:470.3pt;height:1.2pt" o:hralign="center" o:hrstd="t" o:hrnoshade="t" o:hr="t" fillcolor="#333" stroked="f"/>
        </w:pic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520"/>
      </w:tblGrid>
      <w:tr w:rsidR="004A0E93" w14:paraId="06D927A2" w14:textId="77777777" w:rsidTr="004A0E93">
        <w:trPr>
          <w:tblCellSpacing w:w="0" w:type="dxa"/>
        </w:trPr>
        <w:tc>
          <w:tcPr>
            <w:tcW w:w="2260" w:type="dxa"/>
            <w:vAlign w:val="center"/>
            <w:hideMark/>
          </w:tcPr>
          <w:p w14:paraId="7A53A17B" w14:textId="78BD7F31" w:rsidR="004A0E93" w:rsidRDefault="004A0E93">
            <w:pPr>
              <w:spacing w:before="100" w:beforeAutospacing="1" w:after="100" w:afterAutospacing="1" w:line="312" w:lineRule="atLeast"/>
              <w:rPr>
                <w:color w:val="333333"/>
                <w:sz w:val="20"/>
                <w:szCs w:val="20"/>
                <w:lang w:eastAsia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D1A5CA" wp14:editId="78E80966">
                      <wp:extent cx="1013460" cy="487680"/>
                      <wp:effectExtent l="0" t="0" r="0" b="0"/>
                      <wp:docPr id="1" name="Obdélní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3460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EBA2C2" id="Obdélník 1" o:spid="_x0000_s1026" style="width:79.8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520" w:type="dxa"/>
            <w:vAlign w:val="center"/>
            <w:hideMark/>
          </w:tcPr>
          <w:p w14:paraId="7566E12B" w14:textId="77777777" w:rsidR="004A0E93" w:rsidRDefault="004A0E93">
            <w:pPr>
              <w:spacing w:before="100" w:beforeAutospacing="1" w:after="100" w:afterAutospacing="1" w:line="312" w:lineRule="atLeast"/>
              <w:rPr>
                <w:color w:val="333333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333333"/>
                <w:sz w:val="20"/>
                <w:szCs w:val="20"/>
                <w:lang w:eastAsia="cs-CZ"/>
              </w:rPr>
              <w:t xml:space="preserve">Lukáš Sůra, Bc. </w:t>
            </w:r>
            <w:r>
              <w:rPr>
                <w:b/>
                <w:bCs/>
                <w:color w:val="75AE50"/>
                <w:sz w:val="20"/>
                <w:szCs w:val="20"/>
                <w:lang w:eastAsia="cs-CZ"/>
              </w:rPr>
              <w:t>|</w:t>
            </w:r>
            <w:r>
              <w:rPr>
                <w:color w:val="333333"/>
                <w:sz w:val="20"/>
                <w:szCs w:val="20"/>
                <w:lang w:eastAsia="cs-CZ"/>
              </w:rPr>
              <w:t> vedoucí oddělení komunikačních technologií</w:t>
            </w:r>
            <w:r>
              <w:rPr>
                <w:color w:val="333333"/>
                <w:sz w:val="20"/>
                <w:szCs w:val="20"/>
                <w:lang w:eastAsia="cs-CZ"/>
              </w:rPr>
              <w:br/>
              <w:t>mobil: +420 736 214 706</w:t>
            </w:r>
            <w:r>
              <w:rPr>
                <w:b/>
                <w:bCs/>
                <w:color w:val="333333"/>
                <w:sz w:val="20"/>
                <w:szCs w:val="20"/>
                <w:lang w:eastAsia="cs-CZ"/>
              </w:rPr>
              <w:t> </w:t>
            </w:r>
            <w:r>
              <w:rPr>
                <w:b/>
                <w:bCs/>
                <w:color w:val="75AE50"/>
                <w:sz w:val="20"/>
                <w:szCs w:val="20"/>
                <w:lang w:eastAsia="cs-CZ"/>
              </w:rPr>
              <w:t>|</w:t>
            </w:r>
            <w:r>
              <w:rPr>
                <w:color w:val="333333"/>
                <w:sz w:val="20"/>
                <w:szCs w:val="20"/>
                <w:lang w:eastAsia="cs-CZ"/>
              </w:rPr>
              <w:t> email: </w:t>
            </w:r>
            <w:hyperlink r:id="rId4" w:history="1">
              <w:r>
                <w:rPr>
                  <w:rStyle w:val="Hypertextovodkaz"/>
                  <w:color w:val="75AE55"/>
                  <w:sz w:val="20"/>
                  <w:szCs w:val="20"/>
                  <w:lang w:eastAsia="cs-CZ"/>
                </w:rPr>
                <w:t>lukas.sura@vertix.cz</w:t>
              </w:r>
            </w:hyperlink>
            <w:r>
              <w:rPr>
                <w:color w:val="538135"/>
                <w:sz w:val="20"/>
                <w:szCs w:val="20"/>
                <w:lang w:eastAsia="cs-CZ"/>
              </w:rPr>
              <w:t> </w:t>
            </w:r>
            <w:r>
              <w:rPr>
                <w:b/>
                <w:bCs/>
                <w:color w:val="75AE50"/>
                <w:sz w:val="20"/>
                <w:szCs w:val="20"/>
                <w:lang w:eastAsia="cs-CZ"/>
              </w:rPr>
              <w:t>|</w:t>
            </w:r>
            <w:r>
              <w:rPr>
                <w:color w:val="538135"/>
                <w:sz w:val="20"/>
                <w:szCs w:val="20"/>
                <w:lang w:eastAsia="cs-CZ"/>
              </w:rPr>
              <w:t> </w:t>
            </w:r>
            <w:hyperlink r:id="rId5" w:tgtFrame="_blank" w:history="1">
              <w:r>
                <w:rPr>
                  <w:rStyle w:val="Hypertextovodkaz"/>
                  <w:color w:val="75AE50"/>
                  <w:sz w:val="20"/>
                  <w:szCs w:val="20"/>
                  <w:lang w:eastAsia="cs-CZ"/>
                </w:rPr>
                <w:t>www.vertix.cz</w:t>
              </w:r>
            </w:hyperlink>
            <w:r>
              <w:rPr>
                <w:color w:val="538135"/>
                <w:sz w:val="20"/>
                <w:szCs w:val="20"/>
                <w:lang w:eastAsia="cs-CZ"/>
              </w:rPr>
              <w:br/>
            </w:r>
            <w:r>
              <w:rPr>
                <w:b/>
                <w:bCs/>
                <w:color w:val="333333"/>
                <w:sz w:val="20"/>
                <w:szCs w:val="20"/>
                <w:lang w:eastAsia="cs-CZ"/>
              </w:rPr>
              <w:t>VERTIX s.r.o. </w:t>
            </w:r>
            <w:r>
              <w:rPr>
                <w:b/>
                <w:bCs/>
                <w:color w:val="75AE50"/>
                <w:sz w:val="20"/>
                <w:szCs w:val="20"/>
                <w:lang w:eastAsia="cs-CZ"/>
              </w:rPr>
              <w:t>|</w:t>
            </w:r>
            <w:r>
              <w:rPr>
                <w:color w:val="333333"/>
                <w:sz w:val="20"/>
                <w:szCs w:val="20"/>
                <w:lang w:eastAsia="cs-CZ"/>
              </w:rPr>
              <w:t> Štrossova 291 </w:t>
            </w:r>
            <w:r>
              <w:rPr>
                <w:b/>
                <w:bCs/>
                <w:color w:val="75AE50"/>
                <w:sz w:val="20"/>
                <w:szCs w:val="20"/>
                <w:lang w:eastAsia="cs-CZ"/>
              </w:rPr>
              <w:t>|</w:t>
            </w:r>
            <w:r>
              <w:rPr>
                <w:b/>
                <w:bCs/>
                <w:color w:val="333333"/>
                <w:sz w:val="20"/>
                <w:szCs w:val="20"/>
                <w:lang w:eastAsia="cs-CZ"/>
              </w:rPr>
              <w:t> </w:t>
            </w:r>
            <w:r>
              <w:rPr>
                <w:color w:val="333333"/>
                <w:sz w:val="20"/>
                <w:szCs w:val="20"/>
                <w:lang w:eastAsia="cs-CZ"/>
              </w:rPr>
              <w:t xml:space="preserve">530 03 Pardubice </w:t>
            </w:r>
            <w:r>
              <w:rPr>
                <w:b/>
                <w:bCs/>
                <w:color w:val="75AE50"/>
                <w:sz w:val="20"/>
                <w:szCs w:val="20"/>
                <w:lang w:eastAsia="cs-CZ"/>
              </w:rPr>
              <w:t xml:space="preserve">| </w:t>
            </w:r>
            <w:r>
              <w:rPr>
                <w:color w:val="333333"/>
                <w:sz w:val="20"/>
                <w:szCs w:val="20"/>
                <w:lang w:eastAsia="cs-CZ"/>
              </w:rPr>
              <w:t>Czech Republic</w:t>
            </w:r>
          </w:p>
        </w:tc>
      </w:tr>
    </w:tbl>
    <w:p w14:paraId="53D232D0" w14:textId="77777777" w:rsidR="004A0E93" w:rsidRDefault="004A0E93" w:rsidP="004A0E93">
      <w:pPr>
        <w:rPr>
          <w:i/>
          <w:iCs/>
          <w:color w:val="1F497D"/>
          <w:sz w:val="18"/>
          <w:szCs w:val="18"/>
          <w:lang w:val="en-US" w:eastAsia="cs-CZ"/>
        </w:rPr>
      </w:pPr>
    </w:p>
    <w:p w14:paraId="41F441E9" w14:textId="77777777" w:rsidR="004A0E93" w:rsidRDefault="004A0E93" w:rsidP="004A0E93">
      <w:pPr>
        <w:rPr>
          <w:i/>
          <w:iCs/>
          <w:color w:val="1F497D"/>
          <w:sz w:val="18"/>
          <w:szCs w:val="18"/>
          <w:lang w:val="en-US" w:eastAsia="cs-CZ"/>
        </w:rPr>
      </w:pP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Obsah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tohoto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e-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mailu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je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důvěrný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.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Pokud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nejste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jeho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oprávněnými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příjemci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,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doručený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e-mail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neprodleně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1F497D"/>
          <w:sz w:val="18"/>
          <w:szCs w:val="18"/>
          <w:lang w:val="en-US" w:eastAsia="cs-CZ"/>
        </w:rPr>
        <w:t>vymažte</w:t>
      </w:r>
      <w:proofErr w:type="spellEnd"/>
      <w:r>
        <w:rPr>
          <w:i/>
          <w:iCs/>
          <w:color w:val="1F497D"/>
          <w:sz w:val="18"/>
          <w:szCs w:val="18"/>
          <w:lang w:val="en-US" w:eastAsia="cs-CZ"/>
        </w:rPr>
        <w:t>.</w:t>
      </w:r>
    </w:p>
    <w:p w14:paraId="52915425" w14:textId="77777777" w:rsidR="004A0E93" w:rsidRDefault="004A0E93" w:rsidP="004A0E93">
      <w:pPr>
        <w:rPr>
          <w:color w:val="1F497D"/>
          <w:lang w:eastAsia="cs-CZ"/>
        </w:rPr>
      </w:pPr>
      <w:proofErr w:type="spellStart"/>
      <w:r>
        <w:rPr>
          <w:i/>
          <w:iCs/>
          <w:color w:val="70AD47"/>
          <w:sz w:val="18"/>
          <w:szCs w:val="18"/>
          <w:lang w:val="en-US" w:eastAsia="cs-CZ"/>
        </w:rPr>
        <w:t>Pamatujte</w:t>
      </w:r>
      <w:proofErr w:type="spellEnd"/>
      <w:r>
        <w:rPr>
          <w:i/>
          <w:iCs/>
          <w:color w:val="70AD47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70AD47"/>
          <w:sz w:val="18"/>
          <w:szCs w:val="18"/>
          <w:lang w:val="en-US" w:eastAsia="cs-CZ"/>
        </w:rPr>
        <w:t>na</w:t>
      </w:r>
      <w:proofErr w:type="spellEnd"/>
      <w:r>
        <w:rPr>
          <w:i/>
          <w:iCs/>
          <w:color w:val="70AD47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70AD47"/>
          <w:sz w:val="18"/>
          <w:szCs w:val="18"/>
          <w:lang w:val="en-US" w:eastAsia="cs-CZ"/>
        </w:rPr>
        <w:t>životní</w:t>
      </w:r>
      <w:proofErr w:type="spellEnd"/>
      <w:r>
        <w:rPr>
          <w:i/>
          <w:iCs/>
          <w:color w:val="70AD47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70AD47"/>
          <w:sz w:val="18"/>
          <w:szCs w:val="18"/>
          <w:lang w:val="en-US" w:eastAsia="cs-CZ"/>
        </w:rPr>
        <w:t>prostředí</w:t>
      </w:r>
      <w:proofErr w:type="spellEnd"/>
      <w:r>
        <w:rPr>
          <w:i/>
          <w:iCs/>
          <w:color w:val="70AD47"/>
          <w:sz w:val="18"/>
          <w:szCs w:val="18"/>
          <w:lang w:val="en-US" w:eastAsia="cs-CZ"/>
        </w:rPr>
        <w:t xml:space="preserve">, </w:t>
      </w:r>
      <w:proofErr w:type="spellStart"/>
      <w:r>
        <w:rPr>
          <w:i/>
          <w:iCs/>
          <w:color w:val="70AD47"/>
          <w:sz w:val="18"/>
          <w:szCs w:val="18"/>
          <w:lang w:val="en-US" w:eastAsia="cs-CZ"/>
        </w:rPr>
        <w:t>než</w:t>
      </w:r>
      <w:proofErr w:type="spellEnd"/>
      <w:r>
        <w:rPr>
          <w:i/>
          <w:iCs/>
          <w:color w:val="70AD47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70AD47"/>
          <w:sz w:val="18"/>
          <w:szCs w:val="18"/>
          <w:lang w:val="en-US" w:eastAsia="cs-CZ"/>
        </w:rPr>
        <w:t>vytisknete</w:t>
      </w:r>
      <w:proofErr w:type="spellEnd"/>
      <w:r>
        <w:rPr>
          <w:i/>
          <w:iCs/>
          <w:color w:val="70AD47"/>
          <w:sz w:val="18"/>
          <w:szCs w:val="18"/>
          <w:lang w:val="en-US" w:eastAsia="cs-CZ"/>
        </w:rPr>
        <w:t xml:space="preserve"> </w:t>
      </w:r>
      <w:proofErr w:type="spellStart"/>
      <w:r>
        <w:rPr>
          <w:i/>
          <w:iCs/>
          <w:color w:val="70AD47"/>
          <w:sz w:val="18"/>
          <w:szCs w:val="18"/>
          <w:lang w:val="en-US" w:eastAsia="cs-CZ"/>
        </w:rPr>
        <w:t>tento</w:t>
      </w:r>
      <w:proofErr w:type="spellEnd"/>
      <w:r>
        <w:rPr>
          <w:i/>
          <w:iCs/>
          <w:color w:val="70AD47"/>
          <w:sz w:val="18"/>
          <w:szCs w:val="18"/>
          <w:lang w:val="en-US" w:eastAsia="cs-CZ"/>
        </w:rPr>
        <w:t xml:space="preserve"> email.</w:t>
      </w:r>
    </w:p>
    <w:sectPr w:rsidR="004A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93"/>
    <w:rsid w:val="004A0E93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185B"/>
  <w15:chartTrackingRefBased/>
  <w15:docId w15:val="{C46616ED-8EEE-461E-B08D-B4FE6698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E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0E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rtix.cz/" TargetMode="External"/><Relationship Id="rId4" Type="http://schemas.openxmlformats.org/officeDocument/2006/relationships/hyperlink" Target="mailto:lukas.sura@verti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580</Characters>
  <Application>Microsoft Office Word</Application>
  <DocSecurity>0</DocSecurity>
  <Lines>4</Lines>
  <Paragraphs>1</Paragraphs>
  <ScaleCrop>false</ScaleCrop>
  <Company>HP Inc.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2023-04-14T06:25:00Z</dcterms:created>
  <dcterms:modified xsi:type="dcterms:W3CDTF">2023-04-14T06:26:00Z</dcterms:modified>
</cp:coreProperties>
</file>