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90" w:rsidRDefault="000338DC">
      <w:pPr>
        <w:pStyle w:val="Standard"/>
        <w:rPr>
          <w:rFonts w:hint="eastAsia"/>
        </w:rPr>
      </w:pPr>
      <w:r>
        <w:t>Cenový rozpočet na izolační příčku pro Zimní stadio Příbram</w:t>
      </w:r>
    </w:p>
    <w:p w:rsidR="00061E90" w:rsidRDefault="00061E90">
      <w:pPr>
        <w:pStyle w:val="Standard"/>
        <w:rPr>
          <w:rFonts w:hint="eastAsia"/>
        </w:rPr>
      </w:pPr>
    </w:p>
    <w:p w:rsidR="00061E90" w:rsidRDefault="000338DC">
      <w:pPr>
        <w:pStyle w:val="Standard"/>
        <w:rPr>
          <w:rFonts w:hint="eastAsia"/>
        </w:rPr>
      </w:pPr>
      <w:r>
        <w:t xml:space="preserve">          PRÁCE</w:t>
      </w:r>
    </w:p>
    <w:p w:rsidR="00061E90" w:rsidRDefault="00061E90">
      <w:pPr>
        <w:pStyle w:val="Standard"/>
        <w:rPr>
          <w:rFonts w:hint="eastAsia"/>
        </w:rPr>
      </w:pPr>
    </w:p>
    <w:p w:rsidR="00061E90" w:rsidRDefault="000338DC">
      <w:pPr>
        <w:pStyle w:val="Standard"/>
        <w:rPr>
          <w:rFonts w:hint="eastAsia"/>
        </w:rPr>
      </w:pPr>
      <w:r>
        <w:t>Montáž rastru-- profil UW-35ks</w:t>
      </w:r>
    </w:p>
    <w:p w:rsidR="00061E90" w:rsidRDefault="000338DC">
      <w:pPr>
        <w:pStyle w:val="Standard"/>
        <w:rPr>
          <w:rFonts w:hint="eastAsia"/>
        </w:rPr>
      </w:pPr>
      <w:r>
        <w:t xml:space="preserve">                                    CW-27ks</w:t>
      </w:r>
    </w:p>
    <w:p w:rsidR="00061E90" w:rsidRDefault="000338DC">
      <w:pPr>
        <w:pStyle w:val="Standard"/>
        <w:rPr>
          <w:rFonts w:hint="eastAsia"/>
        </w:rPr>
      </w:pPr>
      <w:r>
        <w:t xml:space="preserve">Montáž polystyrenu  140m2   </w:t>
      </w:r>
    </w:p>
    <w:p w:rsidR="00061E90" w:rsidRDefault="000338DC">
      <w:pPr>
        <w:pStyle w:val="Standard"/>
        <w:rPr>
          <w:rFonts w:hint="eastAsia"/>
        </w:rPr>
      </w:pPr>
      <w:r>
        <w:t>Montáž SDK  140m2</w:t>
      </w:r>
    </w:p>
    <w:p w:rsidR="00061E90" w:rsidRDefault="000338DC">
      <w:pPr>
        <w:pStyle w:val="Standard"/>
        <w:rPr>
          <w:rFonts w:hint="eastAsia"/>
        </w:rPr>
      </w:pPr>
      <w:r>
        <w:t>Sádrování</w:t>
      </w:r>
    </w:p>
    <w:p w:rsidR="00061E90" w:rsidRDefault="000338DC">
      <w:pPr>
        <w:pStyle w:val="Standard"/>
        <w:rPr>
          <w:rFonts w:hint="eastAsia"/>
        </w:rPr>
      </w:pPr>
      <w:r>
        <w:t>Montáž akrylu</w:t>
      </w:r>
    </w:p>
    <w:p w:rsidR="00061E90" w:rsidRDefault="000338DC">
      <w:pPr>
        <w:pStyle w:val="Standard"/>
        <w:rPr>
          <w:rFonts w:hint="eastAsia"/>
        </w:rPr>
      </w:pPr>
      <w:r>
        <w:t xml:space="preserve">                                               76</w:t>
      </w:r>
      <w:r w:rsidR="005660A0">
        <w:t> </w:t>
      </w:r>
      <w:r>
        <w:t>336</w:t>
      </w:r>
      <w:r w:rsidR="005660A0">
        <w:t xml:space="preserve"> </w:t>
      </w:r>
      <w:r>
        <w:t>kč</w:t>
      </w:r>
    </w:p>
    <w:p w:rsidR="00061E90" w:rsidRDefault="000338DC">
      <w:pPr>
        <w:pStyle w:val="Standard"/>
        <w:rPr>
          <w:rFonts w:hint="eastAsia"/>
        </w:rPr>
      </w:pPr>
      <w:r>
        <w:t>Malování                                  9</w:t>
      </w:r>
      <w:r w:rsidR="005660A0">
        <w:t> </w:t>
      </w:r>
      <w:r>
        <w:t>800</w:t>
      </w:r>
      <w:r w:rsidR="005660A0">
        <w:t xml:space="preserve"> </w:t>
      </w:r>
      <w:r>
        <w:t>kč</w:t>
      </w:r>
    </w:p>
    <w:p w:rsidR="00061E90" w:rsidRDefault="00061E90">
      <w:pPr>
        <w:pStyle w:val="Standard"/>
        <w:rPr>
          <w:rFonts w:hint="eastAsia"/>
        </w:rPr>
      </w:pPr>
    </w:p>
    <w:p w:rsidR="00061E90" w:rsidRDefault="00061E90">
      <w:pPr>
        <w:pStyle w:val="Standard"/>
        <w:rPr>
          <w:rFonts w:hint="eastAsia"/>
        </w:rPr>
      </w:pPr>
    </w:p>
    <w:p w:rsidR="00061E90" w:rsidRDefault="000338DC">
      <w:pPr>
        <w:pStyle w:val="Standard"/>
        <w:rPr>
          <w:rFonts w:hint="eastAsia"/>
        </w:rPr>
      </w:pPr>
      <w:r>
        <w:t xml:space="preserve">            MATERIAL</w:t>
      </w:r>
    </w:p>
    <w:p w:rsidR="00061E90" w:rsidRDefault="00061E90">
      <w:pPr>
        <w:pStyle w:val="Standard"/>
        <w:rPr>
          <w:rFonts w:hint="eastAsia"/>
        </w:rPr>
      </w:pPr>
    </w:p>
    <w:p w:rsidR="00061E90" w:rsidRDefault="000338DC">
      <w:pPr>
        <w:pStyle w:val="Standard"/>
        <w:rPr>
          <w:rFonts w:hint="eastAsia"/>
        </w:rPr>
      </w:pPr>
      <w:r>
        <w:t>SDK  140m2 –</w:t>
      </w:r>
      <w:r w:rsidR="005660A0">
        <w:t xml:space="preserve">                         </w:t>
      </w:r>
      <w:r>
        <w:t>13</w:t>
      </w:r>
      <w:r w:rsidR="005660A0">
        <w:t xml:space="preserve"> </w:t>
      </w:r>
      <w:r>
        <w:t>036kč</w:t>
      </w:r>
    </w:p>
    <w:p w:rsidR="00061E90" w:rsidRDefault="000338DC">
      <w:pPr>
        <w:pStyle w:val="Standard"/>
        <w:rPr>
          <w:rFonts w:hint="eastAsia"/>
        </w:rPr>
      </w:pPr>
      <w:r>
        <w:t xml:space="preserve">Profily CW  29ks  – </w:t>
      </w:r>
      <w:r w:rsidR="005660A0">
        <w:t xml:space="preserve">                 </w:t>
      </w:r>
      <w:r>
        <w:t>4</w:t>
      </w:r>
      <w:r w:rsidR="005660A0">
        <w:t xml:space="preserve"> </w:t>
      </w:r>
      <w:r>
        <w:t>000kč</w:t>
      </w:r>
    </w:p>
    <w:p w:rsidR="00061E90" w:rsidRDefault="000338DC">
      <w:pPr>
        <w:pStyle w:val="Standard"/>
        <w:rPr>
          <w:rFonts w:hint="eastAsia"/>
        </w:rPr>
      </w:pPr>
      <w:r>
        <w:t xml:space="preserve">Profil UW    35ks – </w:t>
      </w:r>
      <w:r w:rsidR="005660A0">
        <w:t xml:space="preserve">                  </w:t>
      </w:r>
      <w:r>
        <w:t>8</w:t>
      </w:r>
      <w:r w:rsidR="005660A0">
        <w:t xml:space="preserve"> </w:t>
      </w:r>
      <w:r>
        <w:t>050kč</w:t>
      </w:r>
    </w:p>
    <w:p w:rsidR="00061E90" w:rsidRDefault="000338DC">
      <w:pPr>
        <w:pStyle w:val="Standard"/>
        <w:rPr>
          <w:rFonts w:hint="eastAsia"/>
        </w:rPr>
      </w:pPr>
      <w:r>
        <w:t>Polystyren 1</w:t>
      </w:r>
      <w:r>
        <w:t xml:space="preserve">00mm – </w:t>
      </w:r>
      <w:r w:rsidR="005660A0">
        <w:t xml:space="preserve">               </w:t>
      </w:r>
      <w:r>
        <w:t>23</w:t>
      </w:r>
      <w:r w:rsidR="005660A0">
        <w:t xml:space="preserve"> </w:t>
      </w:r>
      <w:r>
        <w:t>478kč</w:t>
      </w:r>
    </w:p>
    <w:p w:rsidR="00061E90" w:rsidRDefault="000338DC">
      <w:pPr>
        <w:pStyle w:val="Standard"/>
        <w:rPr>
          <w:rFonts w:hint="eastAsia"/>
        </w:rPr>
      </w:pPr>
      <w:r>
        <w:t xml:space="preserve">Sádra,bandáže,akryl – </w:t>
      </w:r>
      <w:r w:rsidR="005660A0">
        <w:t xml:space="preserve">               </w:t>
      </w:r>
      <w:r>
        <w:t>2</w:t>
      </w:r>
      <w:r w:rsidR="005660A0">
        <w:t xml:space="preserve"> </w:t>
      </w:r>
      <w:r>
        <w:t>500kč</w:t>
      </w:r>
    </w:p>
    <w:p w:rsidR="00061E90" w:rsidRDefault="000338DC">
      <w:pPr>
        <w:pStyle w:val="Standard"/>
        <w:rPr>
          <w:rFonts w:hint="eastAsia"/>
        </w:rPr>
      </w:pPr>
      <w:r>
        <w:t xml:space="preserve">                                                 </w:t>
      </w:r>
      <w:r>
        <w:t>51</w:t>
      </w:r>
      <w:r w:rsidR="005660A0">
        <w:t xml:space="preserve"> </w:t>
      </w:r>
      <w:r>
        <w:t>064kč</w:t>
      </w:r>
    </w:p>
    <w:p w:rsidR="005660A0" w:rsidRDefault="005660A0">
      <w:pPr>
        <w:pStyle w:val="Standard"/>
      </w:pPr>
    </w:p>
    <w:p w:rsidR="00061E90" w:rsidRDefault="000338DC">
      <w:pPr>
        <w:pStyle w:val="Standard"/>
        <w:rPr>
          <w:rFonts w:hint="eastAsia"/>
        </w:rPr>
      </w:pPr>
      <w:r>
        <w:t xml:space="preserve">Přesun hmot – </w:t>
      </w:r>
      <w:r w:rsidR="005660A0">
        <w:t xml:space="preserve">                           4 7</w:t>
      </w:r>
      <w:r>
        <w:t>00kč</w:t>
      </w:r>
    </w:p>
    <w:p w:rsidR="00061E90" w:rsidRDefault="000338DC">
      <w:pPr>
        <w:pStyle w:val="Standard"/>
        <w:rPr>
          <w:rFonts w:hint="eastAsia"/>
        </w:rPr>
      </w:pPr>
      <w:r>
        <w:t xml:space="preserve">Lešení – </w:t>
      </w:r>
      <w:r w:rsidR="005660A0">
        <w:t xml:space="preserve">                                     </w:t>
      </w:r>
      <w:r>
        <w:t>8</w:t>
      </w:r>
      <w:r w:rsidR="005660A0">
        <w:t xml:space="preserve"> </w:t>
      </w:r>
      <w:r>
        <w:t>500kč</w:t>
      </w:r>
    </w:p>
    <w:p w:rsidR="00061E90" w:rsidRDefault="000338DC">
      <w:pPr>
        <w:pStyle w:val="Standard"/>
        <w:rPr>
          <w:rFonts w:hint="eastAsia"/>
        </w:rPr>
      </w:pPr>
      <w:r>
        <w:t xml:space="preserve">Likvidace odpadu – </w:t>
      </w:r>
      <w:r w:rsidR="005660A0">
        <w:t xml:space="preserve">                   </w:t>
      </w:r>
      <w:r>
        <w:t>2</w:t>
      </w:r>
      <w:r w:rsidR="005660A0">
        <w:t xml:space="preserve"> </w:t>
      </w:r>
      <w:r>
        <w:t>700kč</w:t>
      </w:r>
    </w:p>
    <w:p w:rsidR="00061E90" w:rsidRDefault="000338DC">
      <w:pPr>
        <w:pStyle w:val="Standard"/>
        <w:rPr>
          <w:rFonts w:hint="eastAsia"/>
        </w:rPr>
      </w:pPr>
      <w:r>
        <w:t xml:space="preserve">Úklid – </w:t>
      </w:r>
      <w:r w:rsidR="005660A0">
        <w:t xml:space="preserve">                                       </w:t>
      </w:r>
      <w:r>
        <w:t>2</w:t>
      </w:r>
      <w:r w:rsidR="005660A0">
        <w:t xml:space="preserve"> </w:t>
      </w:r>
      <w:r>
        <w:t>500kč</w:t>
      </w:r>
    </w:p>
    <w:p w:rsidR="00061E90" w:rsidRDefault="000338DC">
      <w:pPr>
        <w:pStyle w:val="Standard"/>
        <w:rPr>
          <w:rFonts w:hint="eastAsia"/>
        </w:rPr>
      </w:pPr>
      <w:r>
        <w:t xml:space="preserve">Doprava – </w:t>
      </w:r>
      <w:r w:rsidR="005660A0">
        <w:t xml:space="preserve">                                  </w:t>
      </w:r>
      <w:r>
        <w:t>1</w:t>
      </w:r>
      <w:r w:rsidR="005660A0">
        <w:t xml:space="preserve"> </w:t>
      </w:r>
      <w:r>
        <w:t>000kč</w:t>
      </w:r>
    </w:p>
    <w:p w:rsidR="00061E90" w:rsidRDefault="000338DC">
      <w:pPr>
        <w:pStyle w:val="Standard"/>
        <w:rPr>
          <w:rFonts w:hint="eastAsia"/>
        </w:rPr>
      </w:pPr>
      <w:r>
        <w:t xml:space="preserve">      </w:t>
      </w:r>
      <w:r w:rsidR="005660A0">
        <w:t xml:space="preserve">                     </w:t>
      </w:r>
      <w:r>
        <w:t xml:space="preserve"> CELKEM   </w:t>
      </w:r>
      <w:r w:rsidR="005660A0">
        <w:t xml:space="preserve"> </w:t>
      </w:r>
      <w:bookmarkStart w:id="0" w:name="_GoBack"/>
      <w:bookmarkEnd w:id="0"/>
      <w:r>
        <w:t>156</w:t>
      </w:r>
      <w:r w:rsidR="005660A0">
        <w:t xml:space="preserve"> </w:t>
      </w:r>
      <w:r>
        <w:t>600kč</w:t>
      </w:r>
    </w:p>
    <w:p w:rsidR="00061E90" w:rsidRDefault="00061E90">
      <w:pPr>
        <w:pStyle w:val="Standard"/>
        <w:rPr>
          <w:rFonts w:hint="eastAsia"/>
        </w:rPr>
      </w:pPr>
    </w:p>
    <w:p w:rsidR="00061E90" w:rsidRDefault="00061E90">
      <w:pPr>
        <w:pStyle w:val="Standard"/>
        <w:rPr>
          <w:rFonts w:hint="eastAsia"/>
        </w:rPr>
      </w:pPr>
    </w:p>
    <w:p w:rsidR="00061E90" w:rsidRDefault="000338DC">
      <w:pPr>
        <w:pStyle w:val="Standard"/>
        <w:rPr>
          <w:rFonts w:hint="eastAsia"/>
        </w:rPr>
      </w:pPr>
      <w:r>
        <w:t>Zhotovitel</w:t>
      </w:r>
    </w:p>
    <w:p w:rsidR="00061E90" w:rsidRDefault="000338DC">
      <w:pPr>
        <w:pStyle w:val="Standard"/>
        <w:rPr>
          <w:rFonts w:hint="eastAsia"/>
        </w:rPr>
      </w:pPr>
      <w:r>
        <w:t>Pokorný Martin</w:t>
      </w:r>
    </w:p>
    <w:p w:rsidR="00061E90" w:rsidRDefault="00061E90">
      <w:pPr>
        <w:pStyle w:val="Standard"/>
        <w:rPr>
          <w:rFonts w:hint="eastAsia"/>
        </w:rPr>
      </w:pPr>
    </w:p>
    <w:p w:rsidR="00061E90" w:rsidRDefault="00061E90">
      <w:pPr>
        <w:pStyle w:val="Standard"/>
        <w:rPr>
          <w:rFonts w:hint="eastAsia"/>
        </w:rPr>
      </w:pPr>
    </w:p>
    <w:p w:rsidR="00061E90" w:rsidRDefault="000338DC">
      <w:pPr>
        <w:pStyle w:val="Standard"/>
        <w:rPr>
          <w:rFonts w:hint="eastAsia"/>
        </w:rPr>
      </w:pPr>
      <w:r>
        <w:t xml:space="preserve">                                </w:t>
      </w:r>
    </w:p>
    <w:p w:rsidR="00061E90" w:rsidRDefault="00061E90">
      <w:pPr>
        <w:pStyle w:val="Standard"/>
        <w:rPr>
          <w:rFonts w:hint="eastAsia"/>
        </w:rPr>
      </w:pPr>
    </w:p>
    <w:p w:rsidR="00061E90" w:rsidRDefault="00061E90">
      <w:pPr>
        <w:pStyle w:val="Standard"/>
        <w:rPr>
          <w:rFonts w:hint="eastAsia"/>
        </w:rPr>
      </w:pPr>
    </w:p>
    <w:p w:rsidR="00061E90" w:rsidRDefault="00061E90">
      <w:pPr>
        <w:pStyle w:val="Standard"/>
        <w:rPr>
          <w:rFonts w:hint="eastAsia"/>
        </w:rPr>
      </w:pPr>
    </w:p>
    <w:p w:rsidR="00061E90" w:rsidRDefault="000338DC">
      <w:pPr>
        <w:pStyle w:val="Standard"/>
        <w:rPr>
          <w:rFonts w:hint="eastAsia"/>
        </w:rPr>
      </w:pPr>
      <w:r>
        <w:t xml:space="preserve">  </w:t>
      </w:r>
    </w:p>
    <w:p w:rsidR="00061E90" w:rsidRDefault="00061E90">
      <w:pPr>
        <w:pStyle w:val="Standard"/>
        <w:rPr>
          <w:rFonts w:hint="eastAsia"/>
        </w:rPr>
      </w:pPr>
    </w:p>
    <w:sectPr w:rsidR="00061E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DC" w:rsidRDefault="000338DC">
      <w:pPr>
        <w:rPr>
          <w:rFonts w:hint="eastAsia"/>
        </w:rPr>
      </w:pPr>
      <w:r>
        <w:separator/>
      </w:r>
    </w:p>
  </w:endnote>
  <w:endnote w:type="continuationSeparator" w:id="0">
    <w:p w:rsidR="000338DC" w:rsidRDefault="000338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DC" w:rsidRDefault="000338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38DC" w:rsidRDefault="000338D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1E90"/>
    <w:rsid w:val="000338DC"/>
    <w:rsid w:val="00061E90"/>
    <w:rsid w:val="005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B03D1-46AE-4BFE-B616-3A4FFA26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60A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0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Kyzrová</dc:creator>
  <cp:lastModifiedBy>Pelclová</cp:lastModifiedBy>
  <cp:revision>2</cp:revision>
  <cp:lastPrinted>2023-04-12T13:02:00Z</cp:lastPrinted>
  <dcterms:created xsi:type="dcterms:W3CDTF">2023-04-12T13:02:00Z</dcterms:created>
  <dcterms:modified xsi:type="dcterms:W3CDTF">2023-04-12T13:02:00Z</dcterms:modified>
</cp:coreProperties>
</file>