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D7D46" w14:textId="77777777" w:rsidR="005845B6" w:rsidRPr="004F1EFB" w:rsidRDefault="005845B6" w:rsidP="00B73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FB">
        <w:rPr>
          <w:rFonts w:ascii="Times New Roman" w:hAnsi="Times New Roman" w:cs="Times New Roman"/>
          <w:b/>
          <w:sz w:val="24"/>
          <w:szCs w:val="24"/>
        </w:rPr>
        <w:t>KUPNÍ SMLOUVA</w:t>
      </w:r>
    </w:p>
    <w:p w14:paraId="78EBCCEE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1B2E3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 xml:space="preserve">uzavřená dnešního dne, měsíce a roku v souladu s ustanovením § 2079 a násl. zákona </w:t>
      </w:r>
    </w:p>
    <w:p w14:paraId="6CD85BA5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č. 89/2012 Sb., občanského zákoníku, v platném znění</w:t>
      </w:r>
    </w:p>
    <w:p w14:paraId="4340B716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mezi stranami:</w:t>
      </w:r>
    </w:p>
    <w:p w14:paraId="24BCA16F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9DC03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1EFB">
        <w:rPr>
          <w:rFonts w:ascii="Times New Roman" w:hAnsi="Times New Roman" w:cs="Times New Roman"/>
          <w:b/>
          <w:sz w:val="24"/>
          <w:szCs w:val="24"/>
        </w:rPr>
        <w:t>Luxury</w:t>
      </w:r>
      <w:proofErr w:type="spellEnd"/>
      <w:r w:rsidRPr="004F1E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EFB">
        <w:rPr>
          <w:rFonts w:ascii="Times New Roman" w:hAnsi="Times New Roman" w:cs="Times New Roman"/>
          <w:b/>
          <w:sz w:val="24"/>
          <w:szCs w:val="24"/>
        </w:rPr>
        <w:t>Home</w:t>
      </w:r>
      <w:proofErr w:type="spellEnd"/>
      <w:r w:rsidRPr="004F1EFB">
        <w:rPr>
          <w:rFonts w:ascii="Times New Roman" w:hAnsi="Times New Roman" w:cs="Times New Roman"/>
          <w:b/>
          <w:sz w:val="24"/>
          <w:szCs w:val="24"/>
        </w:rPr>
        <w:t xml:space="preserve"> – GAMMA s.r.o.</w:t>
      </w:r>
    </w:p>
    <w:p w14:paraId="0ACA643E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se sídlem Tepelská 137/3, Mariánské Lázně – Úšovice, PSČ 353 01</w:t>
      </w:r>
    </w:p>
    <w:p w14:paraId="11744976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zapsaná v obchodním rejstříku vedeném Krajským soudem v Plzni oddíl C, vložka 32551</w:t>
      </w:r>
    </w:p>
    <w:p w14:paraId="3532EA6A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IČ 04970471, DIČ CZ04970471</w:t>
      </w:r>
    </w:p>
    <w:p w14:paraId="7D57C756" w14:textId="77777777" w:rsidR="005845B6" w:rsidRPr="004F1EFB" w:rsidRDefault="005845B6" w:rsidP="00DE3001">
      <w:pPr>
        <w:pStyle w:val="Textkomente"/>
        <w:jc w:val="both"/>
      </w:pPr>
      <w:r w:rsidRPr="004F1EFB">
        <w:rPr>
          <w:rFonts w:ascii="Times New Roman" w:hAnsi="Times New Roman" w:cs="Times New Roman"/>
          <w:sz w:val="24"/>
          <w:szCs w:val="24"/>
        </w:rPr>
        <w:t>zastoupená prokuristou Filipem Müllerem</w:t>
      </w:r>
    </w:p>
    <w:p w14:paraId="2B871E7D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 xml:space="preserve">jako </w:t>
      </w:r>
      <w:r w:rsidRPr="004F1EFB">
        <w:rPr>
          <w:rFonts w:ascii="Times New Roman" w:hAnsi="Times New Roman" w:cs="Times New Roman"/>
          <w:b/>
          <w:sz w:val="24"/>
          <w:szCs w:val="24"/>
        </w:rPr>
        <w:t>prodávající</w:t>
      </w:r>
    </w:p>
    <w:p w14:paraId="7595831C" w14:textId="77777777" w:rsidR="00AB75CB" w:rsidRDefault="00AB75CB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FD369" w14:textId="21347C69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a</w:t>
      </w:r>
    </w:p>
    <w:p w14:paraId="0A1E4C92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6C4665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EFB">
        <w:rPr>
          <w:rFonts w:ascii="Times New Roman" w:hAnsi="Times New Roman" w:cs="Times New Roman"/>
          <w:b/>
          <w:sz w:val="24"/>
          <w:szCs w:val="24"/>
        </w:rPr>
        <w:t>Město Kutná Hora</w:t>
      </w:r>
    </w:p>
    <w:p w14:paraId="1FD563DD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se sídlem Havlíčkovo náměstí 552/1, Kutná Hora – Vnitřní město, PSČ 28/4 01</w:t>
      </w:r>
    </w:p>
    <w:p w14:paraId="5864E096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IČ 00236195, DIČ CZ00236195</w:t>
      </w:r>
    </w:p>
    <w:p w14:paraId="3108C963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zastoupené starostou Mgr. Lukášem Seifertem</w:t>
      </w:r>
    </w:p>
    <w:p w14:paraId="3922AE36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21FE4" w14:textId="77777777" w:rsidR="005845B6" w:rsidRPr="004F1EFB" w:rsidRDefault="005845B6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 xml:space="preserve">jako </w:t>
      </w:r>
      <w:r w:rsidRPr="004F1EFB">
        <w:rPr>
          <w:rFonts w:ascii="Times New Roman" w:hAnsi="Times New Roman" w:cs="Times New Roman"/>
          <w:b/>
          <w:sz w:val="24"/>
          <w:szCs w:val="24"/>
        </w:rPr>
        <w:t>kupující</w:t>
      </w:r>
    </w:p>
    <w:p w14:paraId="1CAA21C9" w14:textId="77777777" w:rsidR="005845B6" w:rsidRPr="004F1EFB" w:rsidRDefault="005845B6" w:rsidP="00DE3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FB">
        <w:rPr>
          <w:rFonts w:ascii="Times New Roman" w:hAnsi="Times New Roman" w:cs="Times New Roman"/>
          <w:b/>
          <w:sz w:val="24"/>
          <w:szCs w:val="24"/>
        </w:rPr>
        <w:t>I. Úvodní ustanovení</w:t>
      </w:r>
    </w:p>
    <w:p w14:paraId="45DEDB69" w14:textId="77777777" w:rsidR="005845B6" w:rsidRPr="004F1EFB" w:rsidRDefault="005845B6" w:rsidP="00DE3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DCCAD" w14:textId="6FAD8F4C" w:rsid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 xml:space="preserve">1. Smluvní strany spolu uzavřely dne </w:t>
      </w:r>
      <w:proofErr w:type="gramStart"/>
      <w:r w:rsidR="00C12FAB" w:rsidRPr="004F1EFB">
        <w:rPr>
          <w:rFonts w:ascii="Times New Roman" w:hAnsi="Times New Roman" w:cs="Times New Roman"/>
          <w:sz w:val="24"/>
          <w:szCs w:val="24"/>
        </w:rPr>
        <w:t>19.7.2021</w:t>
      </w:r>
      <w:proofErr w:type="gramEnd"/>
      <w:r w:rsidR="00C12FAB" w:rsidRPr="004F1EFB">
        <w:rPr>
          <w:rFonts w:ascii="Times New Roman" w:hAnsi="Times New Roman" w:cs="Times New Roman"/>
          <w:sz w:val="24"/>
          <w:szCs w:val="24"/>
        </w:rPr>
        <w:t xml:space="preserve"> </w:t>
      </w:r>
      <w:r w:rsidRPr="004F1EFB">
        <w:rPr>
          <w:rFonts w:ascii="Times New Roman" w:hAnsi="Times New Roman" w:cs="Times New Roman"/>
          <w:sz w:val="24"/>
          <w:szCs w:val="24"/>
        </w:rPr>
        <w:t>Smlouvu o budoucí kupní smlouvě (dále jen budoucí</w:t>
      </w:r>
    </w:p>
    <w:p w14:paraId="11941840" w14:textId="69746380" w:rsidR="00C16B2D" w:rsidRDefault="005845B6" w:rsidP="00DE300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smlouva), jejímž předmětem je převod stavby teplovodu a předávacích domovních stanic v</w:t>
      </w:r>
      <w:r w:rsidR="004F1EFB">
        <w:rPr>
          <w:rFonts w:ascii="Times New Roman" w:hAnsi="Times New Roman" w:cs="Times New Roman"/>
          <w:sz w:val="24"/>
          <w:szCs w:val="24"/>
        </w:rPr>
        <w:t> </w:t>
      </w:r>
      <w:r w:rsidRPr="004F1EFB">
        <w:rPr>
          <w:rFonts w:ascii="Times New Roman" w:hAnsi="Times New Roman" w:cs="Times New Roman"/>
          <w:sz w:val="24"/>
          <w:szCs w:val="24"/>
        </w:rPr>
        <w:t>rámci</w:t>
      </w:r>
      <w:r w:rsidR="004F1EFB">
        <w:rPr>
          <w:rFonts w:ascii="Times New Roman" w:hAnsi="Times New Roman" w:cs="Times New Roman"/>
          <w:sz w:val="24"/>
          <w:szCs w:val="24"/>
        </w:rPr>
        <w:t xml:space="preserve"> </w:t>
      </w:r>
      <w:r w:rsidRPr="004F1EFB">
        <w:rPr>
          <w:rFonts w:ascii="Times New Roman" w:hAnsi="Times New Roman" w:cs="Times New Roman"/>
          <w:sz w:val="24"/>
          <w:szCs w:val="24"/>
        </w:rPr>
        <w:t>výstavby „Kutná Hora, ul. Bene</w:t>
      </w:r>
      <w:r w:rsidR="00C16B2D" w:rsidRPr="004F1EFB">
        <w:rPr>
          <w:rFonts w:ascii="Times New Roman" w:hAnsi="Times New Roman" w:cs="Times New Roman"/>
          <w:sz w:val="24"/>
          <w:szCs w:val="24"/>
        </w:rPr>
        <w:t>šova – Sportovců – Bytové domy“. Následně byl dne 27.10.2021</w:t>
      </w:r>
      <w:r w:rsidR="004F1EFB">
        <w:rPr>
          <w:rFonts w:ascii="Times New Roman" w:hAnsi="Times New Roman" w:cs="Times New Roman"/>
          <w:sz w:val="24"/>
          <w:szCs w:val="24"/>
        </w:rPr>
        <w:t xml:space="preserve"> </w:t>
      </w:r>
      <w:r w:rsidR="00C16B2D" w:rsidRPr="004F1EFB">
        <w:rPr>
          <w:rFonts w:ascii="Times New Roman" w:hAnsi="Times New Roman" w:cs="Times New Roman"/>
          <w:sz w:val="24"/>
          <w:szCs w:val="24"/>
        </w:rPr>
        <w:t xml:space="preserve">uzavřen Dodatek </w:t>
      </w:r>
      <w:proofErr w:type="gramStart"/>
      <w:r w:rsidR="00C16B2D" w:rsidRPr="004F1EFB">
        <w:rPr>
          <w:rFonts w:ascii="Times New Roman" w:hAnsi="Times New Roman" w:cs="Times New Roman"/>
          <w:sz w:val="24"/>
          <w:szCs w:val="24"/>
        </w:rPr>
        <w:t>č.1 a dne</w:t>
      </w:r>
      <w:proofErr w:type="gramEnd"/>
      <w:r w:rsidR="00C16B2D" w:rsidRPr="004F1EFB">
        <w:rPr>
          <w:rFonts w:ascii="Times New Roman" w:hAnsi="Times New Roman" w:cs="Times New Roman"/>
          <w:sz w:val="24"/>
          <w:szCs w:val="24"/>
        </w:rPr>
        <w:t xml:space="preserve"> 30. 9. 2022 Dodatek č.2.</w:t>
      </w:r>
    </w:p>
    <w:p w14:paraId="7972FF33" w14:textId="77777777" w:rsidR="004F1EFB" w:rsidRDefault="004F1EFB" w:rsidP="00DE3001">
      <w:pPr>
        <w:spacing w:after="0"/>
        <w:ind w:left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Dodatkem č. 2 se smluvní strany dohodly, že realizace převodu vlastnického práva k předmětu koupě budoucí smlouvy bude rozdělena na dvě etapy. Tato kupní smlouva řeší převod 1. etapy teplovodů, teplovodních přípojek pro objekty A, B, C, D a E, včetně domovních předávacích stanic dle situačního plánu, který je nedílnou součástí této kupní smlouvy (příloha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č.1).</w:t>
      </w:r>
      <w:proofErr w:type="gramEnd"/>
    </w:p>
    <w:p w14:paraId="4BB55152" w14:textId="77777777" w:rsidR="005845B6" w:rsidRDefault="00C16B2D" w:rsidP="00DE30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971E280" w14:textId="77777777" w:rsid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 xml:space="preserve">2. Závazky vyplývající z článku II. </w:t>
      </w:r>
      <w:r w:rsidR="004F1EFB" w:rsidRPr="004F1EFB">
        <w:rPr>
          <w:rFonts w:ascii="Times New Roman" w:hAnsi="Times New Roman" w:cs="Times New Roman"/>
          <w:sz w:val="24"/>
          <w:szCs w:val="24"/>
        </w:rPr>
        <w:t>b</w:t>
      </w:r>
      <w:r w:rsidRPr="004F1EFB">
        <w:rPr>
          <w:rFonts w:ascii="Times New Roman" w:hAnsi="Times New Roman" w:cs="Times New Roman"/>
          <w:sz w:val="24"/>
          <w:szCs w:val="24"/>
        </w:rPr>
        <w:t>udoucí smlouv</w:t>
      </w:r>
      <w:r w:rsidR="004F1EFB" w:rsidRPr="004F1EFB">
        <w:rPr>
          <w:rFonts w:ascii="Times New Roman" w:hAnsi="Times New Roman" w:cs="Times New Roman"/>
          <w:sz w:val="24"/>
          <w:szCs w:val="24"/>
        </w:rPr>
        <w:t>y</w:t>
      </w:r>
      <w:r w:rsidRPr="004F1EFB">
        <w:rPr>
          <w:rFonts w:ascii="Times New Roman" w:hAnsi="Times New Roman" w:cs="Times New Roman"/>
          <w:sz w:val="24"/>
          <w:szCs w:val="24"/>
        </w:rPr>
        <w:t xml:space="preserve"> a podmínky k uzavření kupní smlouvy byly</w:t>
      </w:r>
    </w:p>
    <w:p w14:paraId="05FD9221" w14:textId="62BCA9FD" w:rsidR="005845B6" w:rsidRPr="004F1EFB" w:rsidRDefault="00AB75CB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45B6" w:rsidRPr="004F1EFB">
        <w:rPr>
          <w:rFonts w:ascii="Times New Roman" w:hAnsi="Times New Roman" w:cs="Times New Roman"/>
          <w:sz w:val="24"/>
          <w:szCs w:val="24"/>
        </w:rPr>
        <w:t>splněny a smluvní strany se dohodly spolu kupní smlouvu uzavřít.</w:t>
      </w:r>
    </w:p>
    <w:p w14:paraId="6BDBBF92" w14:textId="77777777" w:rsidR="004F1EFB" w:rsidRDefault="004F1EFB" w:rsidP="00DE30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513E18" w14:textId="77777777" w:rsidR="005845B6" w:rsidRPr="00C24D2D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D2D">
        <w:rPr>
          <w:rFonts w:ascii="Times New Roman" w:hAnsi="Times New Roman" w:cs="Times New Roman"/>
          <w:sz w:val="24"/>
          <w:szCs w:val="24"/>
        </w:rPr>
        <w:t xml:space="preserve">3. Prodávající prohlašuje, že stavbu teplovodu a předávacích domovních stanic vybudoval na své </w:t>
      </w:r>
    </w:p>
    <w:p w14:paraId="0FC81AE1" w14:textId="1D838877" w:rsidR="005845B6" w:rsidRPr="00C24D2D" w:rsidRDefault="00AB75CB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45B6" w:rsidRPr="00C24D2D">
        <w:rPr>
          <w:rFonts w:ascii="Times New Roman" w:hAnsi="Times New Roman" w:cs="Times New Roman"/>
          <w:sz w:val="24"/>
          <w:szCs w:val="24"/>
        </w:rPr>
        <w:t xml:space="preserve">náklady a je jejím výhradním vlastníkem. Užívání stavby bylo povoleno kolaudačním souhlasem  </w:t>
      </w:r>
    </w:p>
    <w:p w14:paraId="0ABBDC65" w14:textId="0D44E0E9" w:rsidR="005845B6" w:rsidRPr="00C24D2D" w:rsidRDefault="00AB75CB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45B6" w:rsidRPr="00C24D2D">
        <w:rPr>
          <w:rFonts w:ascii="Times New Roman" w:hAnsi="Times New Roman" w:cs="Times New Roman"/>
          <w:sz w:val="24"/>
          <w:szCs w:val="24"/>
        </w:rPr>
        <w:t xml:space="preserve">čj. MKH/177058/2022. ze dne </w:t>
      </w:r>
      <w:proofErr w:type="gramStart"/>
      <w:r w:rsidR="005845B6" w:rsidRPr="00C24D2D">
        <w:rPr>
          <w:rFonts w:ascii="Times New Roman" w:hAnsi="Times New Roman" w:cs="Times New Roman"/>
          <w:sz w:val="24"/>
          <w:szCs w:val="24"/>
        </w:rPr>
        <w:t>30.11.2022</w:t>
      </w:r>
      <w:proofErr w:type="gramEnd"/>
      <w:r w:rsidR="00C24D2D" w:rsidRPr="00C24D2D">
        <w:rPr>
          <w:rFonts w:ascii="Times New Roman" w:hAnsi="Times New Roman" w:cs="Times New Roman"/>
          <w:sz w:val="24"/>
          <w:szCs w:val="24"/>
        </w:rPr>
        <w:t>.</w:t>
      </w:r>
    </w:p>
    <w:p w14:paraId="6402BA13" w14:textId="77777777" w:rsidR="00C24D2D" w:rsidRDefault="00C24D2D" w:rsidP="00DE30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A94B42" w14:textId="77777777" w:rsidR="005845B6" w:rsidRPr="00C24D2D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D2D">
        <w:rPr>
          <w:rFonts w:ascii="Times New Roman" w:hAnsi="Times New Roman" w:cs="Times New Roman"/>
          <w:sz w:val="24"/>
          <w:szCs w:val="24"/>
        </w:rPr>
        <w:t>4. Smluvní strany prohlašují, že jsou oprávněny k uzavření této smlouvy.</w:t>
      </w:r>
    </w:p>
    <w:p w14:paraId="14B91372" w14:textId="77777777" w:rsidR="005845B6" w:rsidRDefault="005845B6" w:rsidP="00DE30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2BC88B" w14:textId="77777777" w:rsidR="005845B6" w:rsidRPr="00AB75CB" w:rsidRDefault="005845B6" w:rsidP="00DE3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CB">
        <w:rPr>
          <w:rFonts w:ascii="Times New Roman" w:hAnsi="Times New Roman" w:cs="Times New Roman"/>
          <w:b/>
          <w:sz w:val="24"/>
          <w:szCs w:val="24"/>
        </w:rPr>
        <w:t>II. Specifikace předmětu koupě a převod vlastnictví</w:t>
      </w:r>
    </w:p>
    <w:p w14:paraId="79B944F3" w14:textId="77777777" w:rsidR="005845B6" w:rsidRPr="00AB75CB" w:rsidRDefault="005845B6" w:rsidP="00DE3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710EB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1. Prodávající touto smlouvou prodává kupujícímu a kupující touto smlouvou přijímá do svého </w:t>
      </w:r>
    </w:p>
    <w:p w14:paraId="6570DDE9" w14:textId="2FC08181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výlučného vlastnictví stavbu uvedenou v čl. 1 této smlouvy dle níže uvedené specifikace </w:t>
      </w:r>
    </w:p>
    <w:p w14:paraId="35FE2BFB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5"/>
        <w:gridCol w:w="2400"/>
        <w:gridCol w:w="4815"/>
      </w:tblGrid>
      <w:tr w:rsidR="005845B6" w14:paraId="2DFF3720" w14:textId="77777777" w:rsidTr="005845B6">
        <w:trPr>
          <w:trHeight w:val="72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B15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název:</w:t>
            </w:r>
          </w:p>
          <w:p w14:paraId="17B808BC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</w:t>
            </w:r>
          </w:p>
          <w:p w14:paraId="0A33E18D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9C1E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umístění na pozemku</w:t>
            </w:r>
          </w:p>
          <w:p w14:paraId="2C51DFB9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v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K.Hora</w:t>
            </w:r>
            <w:proofErr w:type="spellEnd"/>
            <w:proofErr w:type="gramEnd"/>
          </w:p>
          <w:p w14:paraId="5C009838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nebo v objektu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7848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Specifikace, dimenze, typ…</w:t>
            </w:r>
          </w:p>
        </w:tc>
      </w:tr>
      <w:tr w:rsidR="005845B6" w14:paraId="0710C72A" w14:textId="77777777" w:rsidTr="005845B6">
        <w:trPr>
          <w:trHeight w:val="57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FB7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Potrubí</w:t>
            </w:r>
          </w:p>
          <w:p w14:paraId="20E60833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4267" w14:textId="02865912" w:rsidR="005845B6" w:rsidRDefault="0071268B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Umístění dle skutečného provedení stavby – příloha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č.1</w:t>
            </w:r>
            <w:proofErr w:type="gram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3E6" w14:textId="62C62393" w:rsidR="005845B6" w:rsidRDefault="0071268B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Specifikace viz dokumentace skutečného provedení stavy, revize, atesty – předáno na technické oddělení OSM</w:t>
            </w:r>
          </w:p>
        </w:tc>
      </w:tr>
      <w:tr w:rsidR="005845B6" w14:paraId="28E17E51" w14:textId="77777777" w:rsidTr="005845B6">
        <w:trPr>
          <w:trHeight w:val="88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4A1C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Předávací domovní</w:t>
            </w:r>
          </w:p>
          <w:p w14:paraId="2AE8E253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stanice</w:t>
            </w:r>
          </w:p>
          <w:p w14:paraId="433F4EF0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6323" w14:textId="317D83A0" w:rsidR="0071268B" w:rsidRPr="0071268B" w:rsidRDefault="0071268B" w:rsidP="00DE3001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Etapa:</w:t>
            </w:r>
          </w:p>
          <w:p w14:paraId="6EC41D49" w14:textId="70B1BC12" w:rsidR="005845B6" w:rsidRPr="0071268B" w:rsidRDefault="005845B6" w:rsidP="00DE3001">
            <w:pPr>
              <w:spacing w:after="0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68B">
              <w:rPr>
                <w:rFonts w:ascii="Times New Roman" w:hAnsi="Times New Roman" w:cs="Times New Roman"/>
                <w:i/>
                <w:sz w:val="24"/>
                <w:szCs w:val="24"/>
              </w:rPr>
              <w:t>2144/12</w:t>
            </w:r>
            <w:r w:rsidR="0071268B">
              <w:rPr>
                <w:rFonts w:ascii="Times New Roman" w:hAnsi="Times New Roman" w:cs="Times New Roman"/>
                <w:i/>
                <w:sz w:val="24"/>
                <w:szCs w:val="24"/>
              </w:rPr>
              <w:t>-objekt A</w:t>
            </w:r>
            <w:r w:rsidRPr="00712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2144/13</w:t>
            </w:r>
            <w:r w:rsidR="0071268B">
              <w:rPr>
                <w:rFonts w:ascii="Times New Roman" w:hAnsi="Times New Roman" w:cs="Times New Roman"/>
                <w:i/>
                <w:sz w:val="24"/>
                <w:szCs w:val="24"/>
              </w:rPr>
              <w:t>-objekt B</w:t>
            </w:r>
            <w:r w:rsidRPr="00712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2144/14</w:t>
            </w:r>
            <w:r w:rsidR="0071268B">
              <w:rPr>
                <w:rFonts w:ascii="Times New Roman" w:hAnsi="Times New Roman" w:cs="Times New Roman"/>
                <w:i/>
                <w:sz w:val="24"/>
                <w:szCs w:val="24"/>
              </w:rPr>
              <w:t>-objekt C</w:t>
            </w:r>
            <w:r w:rsidRPr="00712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2144/15</w:t>
            </w:r>
            <w:r w:rsidR="0071268B">
              <w:rPr>
                <w:rFonts w:ascii="Times New Roman" w:hAnsi="Times New Roman" w:cs="Times New Roman"/>
                <w:i/>
                <w:sz w:val="24"/>
                <w:szCs w:val="24"/>
              </w:rPr>
              <w:t>-objekt D</w:t>
            </w:r>
            <w:r w:rsidRPr="00712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2144/16</w:t>
            </w:r>
            <w:r w:rsidR="0071268B">
              <w:rPr>
                <w:rFonts w:ascii="Times New Roman" w:hAnsi="Times New Roman" w:cs="Times New Roman"/>
                <w:i/>
                <w:sz w:val="24"/>
                <w:szCs w:val="24"/>
              </w:rPr>
              <w:t>-objekt E</w:t>
            </w:r>
          </w:p>
          <w:p w14:paraId="601E9695" w14:textId="1864DF1E" w:rsidR="005845B6" w:rsidRPr="0071268B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5D5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83BC75" w14:textId="11BC7729" w:rsidR="0071268B" w:rsidRDefault="0071268B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Specifikace viz dokumentace skutečného provedení stavy, revize,</w:t>
            </w:r>
          </w:p>
        </w:tc>
      </w:tr>
      <w:tr w:rsidR="005845B6" w14:paraId="0C4782D7" w14:textId="77777777" w:rsidTr="005845B6">
        <w:trPr>
          <w:trHeight w:val="64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AA89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</w:t>
            </w:r>
            <w:proofErr w:type="spellEnd"/>
          </w:p>
          <w:p w14:paraId="3A16440E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3D915A" w14:textId="77777777" w:rsidR="005845B6" w:rsidRDefault="005845B6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ED1" w14:textId="77777777" w:rsidR="005845B6" w:rsidRDefault="0071268B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Bytové domy</w:t>
            </w:r>
          </w:p>
          <w:p w14:paraId="6BFDC903" w14:textId="5F807622" w:rsidR="0071268B" w:rsidRDefault="0071268B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A, B, C D, a 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574" w14:textId="5E40D356" w:rsidR="005845B6" w:rsidRDefault="0071268B" w:rsidP="00DE30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Specifikace viz dokumentace skutečného provedení stavy, revize,</w:t>
            </w:r>
          </w:p>
        </w:tc>
      </w:tr>
    </w:tbl>
    <w:p w14:paraId="2658AA40" w14:textId="77777777" w:rsidR="005845B6" w:rsidRDefault="005845B6" w:rsidP="00DE30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B03DFC" w14:textId="3E955C22" w:rsidR="005845B6" w:rsidRPr="00AB75CB" w:rsidRDefault="00AB75CB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a </w:t>
      </w:r>
      <w:r w:rsidR="005845B6" w:rsidRPr="00AB75CB">
        <w:rPr>
          <w:rFonts w:ascii="Times New Roman" w:hAnsi="Times New Roman" w:cs="Times New Roman"/>
          <w:sz w:val="24"/>
          <w:szCs w:val="24"/>
        </w:rPr>
        <w:t xml:space="preserve">dle dokumentace skutečného provedení stavby vyhotovené </w:t>
      </w:r>
      <w:r w:rsidR="0071268B" w:rsidRPr="00AB75CB">
        <w:rPr>
          <w:rFonts w:ascii="Times New Roman" w:hAnsi="Times New Roman" w:cs="Times New Roman"/>
          <w:sz w:val="24"/>
          <w:szCs w:val="24"/>
        </w:rPr>
        <w:t xml:space="preserve">společností </w:t>
      </w:r>
      <w:proofErr w:type="spellStart"/>
      <w:r w:rsidR="0071268B" w:rsidRPr="00AB75CB">
        <w:rPr>
          <w:rFonts w:ascii="Times New Roman" w:hAnsi="Times New Roman" w:cs="Times New Roman"/>
          <w:sz w:val="24"/>
          <w:szCs w:val="24"/>
        </w:rPr>
        <w:t>Maple</w:t>
      </w:r>
      <w:proofErr w:type="spellEnd"/>
      <w:r w:rsidR="0071268B" w:rsidRPr="00AB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68B" w:rsidRPr="00AB75CB">
        <w:rPr>
          <w:rFonts w:ascii="Times New Roman" w:hAnsi="Times New Roman" w:cs="Times New Roman"/>
          <w:sz w:val="24"/>
          <w:szCs w:val="24"/>
        </w:rPr>
        <w:t>geo</w:t>
      </w:r>
      <w:proofErr w:type="spellEnd"/>
      <w:r w:rsidR="0071268B" w:rsidRPr="00AB7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68B" w:rsidRPr="00AB75C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71268B" w:rsidRPr="00AB75CB">
        <w:rPr>
          <w:rFonts w:ascii="Times New Roman" w:hAnsi="Times New Roman" w:cs="Times New Roman"/>
          <w:sz w:val="24"/>
          <w:szCs w:val="24"/>
        </w:rPr>
        <w:t>, se sídlem Pardubice, Ohrazenická 281 (</w:t>
      </w:r>
      <w:proofErr w:type="spellStart"/>
      <w:proofErr w:type="gramStart"/>
      <w:r w:rsidRPr="00AB75CB">
        <w:rPr>
          <w:rFonts w:ascii="Times New Roman" w:hAnsi="Times New Roman" w:cs="Times New Roman"/>
          <w:sz w:val="24"/>
          <w:szCs w:val="24"/>
        </w:rPr>
        <w:t>č.zakázky</w:t>
      </w:r>
      <w:proofErr w:type="spellEnd"/>
      <w:proofErr w:type="gramEnd"/>
      <w:r w:rsidRPr="00AB75CB">
        <w:rPr>
          <w:rFonts w:ascii="Times New Roman" w:hAnsi="Times New Roman" w:cs="Times New Roman"/>
          <w:sz w:val="24"/>
          <w:szCs w:val="24"/>
        </w:rPr>
        <w:t xml:space="preserve"> 2018002_</w:t>
      </w:r>
      <w:r w:rsidR="0071268B" w:rsidRPr="00AB75CB">
        <w:rPr>
          <w:rFonts w:ascii="Times New Roman" w:hAnsi="Times New Roman" w:cs="Times New Roman"/>
          <w:sz w:val="24"/>
          <w:szCs w:val="24"/>
        </w:rPr>
        <w:t>30.9.2022</w:t>
      </w:r>
      <w:r w:rsidRPr="00AB75CB">
        <w:rPr>
          <w:rFonts w:ascii="Times New Roman" w:hAnsi="Times New Roman" w:cs="Times New Roman"/>
          <w:sz w:val="24"/>
          <w:szCs w:val="24"/>
        </w:rPr>
        <w:t xml:space="preserve">) </w:t>
      </w:r>
      <w:r w:rsidR="005845B6" w:rsidRPr="00AB75CB">
        <w:rPr>
          <w:rFonts w:ascii="Times New Roman" w:hAnsi="Times New Roman" w:cs="Times New Roman"/>
          <w:sz w:val="24"/>
          <w:szCs w:val="24"/>
        </w:rPr>
        <w:t xml:space="preserve"> za kupní cenu a za podmínek dohodnutých v této smlouvě.</w:t>
      </w:r>
    </w:p>
    <w:p w14:paraId="6946AC02" w14:textId="77777777" w:rsidR="005845B6" w:rsidRDefault="005845B6" w:rsidP="00DE30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41C329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75CB">
        <w:rPr>
          <w:rFonts w:ascii="Times New Roman" w:hAnsi="Times New Roman" w:cs="Times New Roman"/>
          <w:sz w:val="24"/>
          <w:szCs w:val="24"/>
        </w:rPr>
        <w:t xml:space="preserve">Prodávající se zavazuje předat stavbu ve stavu odpovídajícímu platným normám a předpisům a </w:t>
      </w:r>
    </w:p>
    <w:p w14:paraId="10E8CE18" w14:textId="6A35232F" w:rsidR="005845B6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způsobilou užívání.</w:t>
      </w:r>
    </w:p>
    <w:p w14:paraId="1393B923" w14:textId="77777777" w:rsidR="00AB75CB" w:rsidRPr="00AB75CB" w:rsidRDefault="00AB75CB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72C29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75CB">
        <w:rPr>
          <w:rFonts w:ascii="Times New Roman" w:hAnsi="Times New Roman" w:cs="Times New Roman"/>
          <w:sz w:val="24"/>
          <w:szCs w:val="24"/>
        </w:rPr>
        <w:t xml:space="preserve">Kupující se zavazuje převáděnou stavbu převzít a zaplatit sjednanou kupní cenu dle čl. III. této </w:t>
      </w:r>
    </w:p>
    <w:p w14:paraId="35A5F8A3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smlouvy. O předání a převzetí stavby bude sepsán protokol. Vlastnické právo k převáděné stavbě </w:t>
      </w:r>
    </w:p>
    <w:p w14:paraId="3B405397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přechází na kupujícího okamžikem zaplacení kupní ceny v plné výši.</w:t>
      </w:r>
    </w:p>
    <w:p w14:paraId="2DD3A18C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93B99" w14:textId="77777777" w:rsidR="005845B6" w:rsidRPr="00AB75CB" w:rsidRDefault="005845B6" w:rsidP="00DE3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CB">
        <w:rPr>
          <w:rFonts w:ascii="Times New Roman" w:hAnsi="Times New Roman" w:cs="Times New Roman"/>
          <w:b/>
          <w:sz w:val="24"/>
          <w:szCs w:val="24"/>
        </w:rPr>
        <w:t>III. Kupní cena</w:t>
      </w:r>
    </w:p>
    <w:p w14:paraId="50A017DA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FD3AC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>1. Smluvní strany se dohodly na kupní ceně za předmět koupě specifikovaný v čl. II. této smlouvy</w:t>
      </w:r>
    </w:p>
    <w:p w14:paraId="03EB1214" w14:textId="171D6739" w:rsidR="00D15C00" w:rsidRDefault="00D15C0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45B6" w:rsidRPr="00AB75CB">
        <w:rPr>
          <w:rFonts w:ascii="Times New Roman" w:hAnsi="Times New Roman" w:cs="Times New Roman"/>
          <w:sz w:val="24"/>
          <w:szCs w:val="24"/>
        </w:rPr>
        <w:t xml:space="preserve">v celkové výši </w:t>
      </w:r>
      <w:r w:rsidR="00AB75CB" w:rsidRPr="00AB75CB">
        <w:rPr>
          <w:rFonts w:ascii="Times New Roman" w:hAnsi="Times New Roman" w:cs="Times New Roman"/>
          <w:b/>
          <w:sz w:val="24"/>
          <w:szCs w:val="24"/>
        </w:rPr>
        <w:t>2.250.</w:t>
      </w:r>
      <w:r w:rsidR="005845B6" w:rsidRPr="00AB75CB">
        <w:rPr>
          <w:rFonts w:ascii="Times New Roman" w:hAnsi="Times New Roman" w:cs="Times New Roman"/>
          <w:b/>
          <w:sz w:val="24"/>
          <w:szCs w:val="24"/>
        </w:rPr>
        <w:t xml:space="preserve">000,- Kč </w:t>
      </w:r>
      <w:r>
        <w:rPr>
          <w:rFonts w:ascii="Times New Roman" w:hAnsi="Times New Roman" w:cs="Times New Roman"/>
          <w:sz w:val="24"/>
          <w:szCs w:val="24"/>
        </w:rPr>
        <w:t xml:space="preserve">+ aktuální sazba DPH,  </w:t>
      </w:r>
    </w:p>
    <w:p w14:paraId="3D36D8FB" w14:textId="4E7AA20F" w:rsidR="005845B6" w:rsidRPr="00AB75CB" w:rsidRDefault="00D15C0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B75CB" w:rsidRPr="00AB75CB">
        <w:rPr>
          <w:rFonts w:ascii="Times New Roman" w:hAnsi="Times New Roman" w:cs="Times New Roman"/>
          <w:sz w:val="24"/>
          <w:szCs w:val="24"/>
        </w:rPr>
        <w:t>tj.dvamilionydvěstěpadesáttisíc</w:t>
      </w:r>
      <w:r w:rsidR="005845B6" w:rsidRPr="00AB75CB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5845B6" w:rsidRPr="00AB75CB">
        <w:rPr>
          <w:rFonts w:ascii="Times New Roman" w:hAnsi="Times New Roman" w:cs="Times New Roman"/>
          <w:sz w:val="24"/>
          <w:szCs w:val="24"/>
        </w:rPr>
        <w:t xml:space="preserve"> + sazba DPH v aktuální výši</w:t>
      </w:r>
      <w:r w:rsidR="00AB75CB">
        <w:rPr>
          <w:rFonts w:ascii="Times New Roman" w:hAnsi="Times New Roman" w:cs="Times New Roman"/>
          <w:sz w:val="24"/>
          <w:szCs w:val="24"/>
        </w:rPr>
        <w:t>.</w:t>
      </w:r>
    </w:p>
    <w:p w14:paraId="1059BE88" w14:textId="77777777" w:rsidR="00AB75CB" w:rsidRDefault="00AB75CB" w:rsidP="00DE30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2EF251" w14:textId="733FF578" w:rsidR="005845B6" w:rsidRPr="00175539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39">
        <w:rPr>
          <w:rFonts w:ascii="Times New Roman" w:hAnsi="Times New Roman" w:cs="Times New Roman"/>
          <w:sz w:val="24"/>
          <w:szCs w:val="24"/>
        </w:rPr>
        <w:t xml:space="preserve">2. Kupní cenu za předmět koupě uhradí kupující na účet prodávajícího č. </w:t>
      </w:r>
      <w:proofErr w:type="gramStart"/>
      <w:r w:rsidR="00175539" w:rsidRPr="00175539">
        <w:rPr>
          <w:rFonts w:ascii="Times New Roman" w:hAnsi="Times New Roman" w:cs="Times New Roman"/>
          <w:sz w:val="24"/>
          <w:szCs w:val="24"/>
        </w:rPr>
        <w:t>č.115</w:t>
      </w:r>
      <w:proofErr w:type="gramEnd"/>
      <w:r w:rsidR="00175539" w:rsidRPr="00175539">
        <w:rPr>
          <w:rFonts w:ascii="Times New Roman" w:hAnsi="Times New Roman" w:cs="Times New Roman"/>
          <w:sz w:val="24"/>
          <w:szCs w:val="24"/>
        </w:rPr>
        <w:t>-232362297/0100</w:t>
      </w:r>
    </w:p>
    <w:p w14:paraId="3013052A" w14:textId="64DCADE6" w:rsidR="005845B6" w:rsidRPr="00175539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539">
        <w:rPr>
          <w:rFonts w:ascii="Times New Roman" w:hAnsi="Times New Roman" w:cs="Times New Roman"/>
          <w:sz w:val="24"/>
          <w:szCs w:val="24"/>
        </w:rPr>
        <w:t xml:space="preserve">    nejpozději do </w:t>
      </w:r>
      <w:r w:rsidR="00175539" w:rsidRPr="00175539">
        <w:rPr>
          <w:rFonts w:ascii="Times New Roman" w:hAnsi="Times New Roman" w:cs="Times New Roman"/>
          <w:sz w:val="24"/>
          <w:szCs w:val="24"/>
        </w:rPr>
        <w:t>14</w:t>
      </w:r>
      <w:r w:rsidRPr="00175539">
        <w:rPr>
          <w:rFonts w:ascii="Times New Roman" w:hAnsi="Times New Roman" w:cs="Times New Roman"/>
          <w:sz w:val="24"/>
          <w:szCs w:val="24"/>
        </w:rPr>
        <w:t xml:space="preserve"> ode dne obdržení faktury vystavené prodávajícím.</w:t>
      </w:r>
    </w:p>
    <w:p w14:paraId="64B9D9EC" w14:textId="77777777" w:rsidR="005845B6" w:rsidRPr="00175539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7C5D9" w14:textId="77777777" w:rsidR="005845B6" w:rsidRPr="00AB75CB" w:rsidRDefault="005845B6" w:rsidP="00DE3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CB">
        <w:rPr>
          <w:rFonts w:ascii="Times New Roman" w:hAnsi="Times New Roman" w:cs="Times New Roman"/>
          <w:b/>
          <w:sz w:val="24"/>
          <w:szCs w:val="24"/>
        </w:rPr>
        <w:t>IV. Prohlášení smluvních stran</w:t>
      </w:r>
    </w:p>
    <w:p w14:paraId="198DF55E" w14:textId="77777777" w:rsidR="005845B6" w:rsidRPr="00AB75CB" w:rsidRDefault="005845B6" w:rsidP="00DE3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AE153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1. Prodávající prohlašuje, že je výhradním vlastníkem převáděné stavby specifikované v čl. II. této </w:t>
      </w:r>
    </w:p>
    <w:p w14:paraId="1A73269D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smlouvy, a že mu nejsou známy žádní okolnosti, které by bránily převodu stavby do vlastnictví </w:t>
      </w:r>
    </w:p>
    <w:p w14:paraId="4E9D1972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kupujícího. Prodávající zároveň prohlašuje, že mu nejsou známy žádné skryté vady převáděné </w:t>
      </w:r>
    </w:p>
    <w:p w14:paraId="7BE5FE08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stavby, na které by měl kupujícího upozornit.</w:t>
      </w:r>
    </w:p>
    <w:p w14:paraId="414F6E05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2. Podpisem této smlouvy a úhradou kupní ceny dle této smlouvy jsou smluvní strany zcela </w:t>
      </w:r>
    </w:p>
    <w:p w14:paraId="1F3C8C10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vyrovnány a nemají vůči sobě v souvislosti s převodem stavby žádné další nároky.</w:t>
      </w:r>
    </w:p>
    <w:p w14:paraId="70D5F7E8" w14:textId="77777777" w:rsidR="005845B6" w:rsidRDefault="005845B6" w:rsidP="00DE30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948507" w14:textId="77777777" w:rsidR="005845B6" w:rsidRPr="00AB75CB" w:rsidRDefault="005845B6" w:rsidP="00DE3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CB">
        <w:rPr>
          <w:rFonts w:ascii="Times New Roman" w:hAnsi="Times New Roman" w:cs="Times New Roman"/>
          <w:b/>
          <w:sz w:val="24"/>
          <w:szCs w:val="24"/>
        </w:rPr>
        <w:t>V. Závěrečná ustanovení</w:t>
      </w:r>
    </w:p>
    <w:p w14:paraId="6BC04039" w14:textId="77777777" w:rsidR="005845B6" w:rsidRDefault="005845B6" w:rsidP="00DE30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6CAD03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1. Účastníci této smlouvy prohlašují, že se pečlivě seznámili s jejím obsahem, smlouvě rozumí, </w:t>
      </w:r>
    </w:p>
    <w:p w14:paraId="693631EA" w14:textId="2C8088FB" w:rsidR="005845B6" w:rsidRPr="00AB75CB" w:rsidRDefault="00D15C0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75CB">
        <w:rPr>
          <w:rFonts w:ascii="Times New Roman" w:hAnsi="Times New Roman" w:cs="Times New Roman"/>
          <w:sz w:val="24"/>
          <w:szCs w:val="24"/>
        </w:rPr>
        <w:t xml:space="preserve"> </w:t>
      </w:r>
      <w:r w:rsidR="005845B6" w:rsidRPr="00AB75CB">
        <w:rPr>
          <w:rFonts w:ascii="Times New Roman" w:hAnsi="Times New Roman" w:cs="Times New Roman"/>
          <w:sz w:val="24"/>
          <w:szCs w:val="24"/>
        </w:rPr>
        <w:t xml:space="preserve">souhlasí se všemi jejími částmi a jsou si vědomi veškerých práv a povinností z této smlouvy </w:t>
      </w:r>
    </w:p>
    <w:p w14:paraId="5F25D870" w14:textId="14F2C95C" w:rsidR="005845B6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vyplývajících.</w:t>
      </w:r>
    </w:p>
    <w:p w14:paraId="412396BA" w14:textId="77777777" w:rsidR="00AB75CB" w:rsidRDefault="00AB75CB" w:rsidP="00DE30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257C24" w14:textId="77777777" w:rsidR="00D15C00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2. Tato smlouva se skládá ze </w:t>
      </w:r>
      <w:r w:rsidR="00AB75CB" w:rsidRPr="00AB75CB">
        <w:rPr>
          <w:rFonts w:ascii="Times New Roman" w:hAnsi="Times New Roman" w:cs="Times New Roman"/>
          <w:sz w:val="24"/>
          <w:szCs w:val="24"/>
        </w:rPr>
        <w:t>4</w:t>
      </w:r>
      <w:r w:rsidRPr="00AB75CB">
        <w:rPr>
          <w:rFonts w:ascii="Times New Roman" w:hAnsi="Times New Roman" w:cs="Times New Roman"/>
          <w:sz w:val="24"/>
          <w:szCs w:val="24"/>
        </w:rPr>
        <w:t xml:space="preserve"> stran</w:t>
      </w:r>
      <w:r w:rsidR="00AB75CB" w:rsidRPr="00AB75CB">
        <w:rPr>
          <w:rFonts w:ascii="Times New Roman" w:hAnsi="Times New Roman" w:cs="Times New Roman"/>
          <w:sz w:val="24"/>
          <w:szCs w:val="24"/>
        </w:rPr>
        <w:t xml:space="preserve"> včetně přílohy</w:t>
      </w:r>
      <w:r w:rsidRPr="00AB75CB">
        <w:rPr>
          <w:rFonts w:ascii="Times New Roman" w:hAnsi="Times New Roman" w:cs="Times New Roman"/>
          <w:sz w:val="24"/>
          <w:szCs w:val="24"/>
        </w:rPr>
        <w:t xml:space="preserve"> a je vyhotovena ve dvou stejnopisech. </w:t>
      </w:r>
      <w:proofErr w:type="gramStart"/>
      <w:r w:rsidRPr="00AB75CB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AB75CB">
        <w:rPr>
          <w:rFonts w:ascii="Times New Roman" w:hAnsi="Times New Roman" w:cs="Times New Roman"/>
          <w:sz w:val="24"/>
          <w:szCs w:val="24"/>
        </w:rPr>
        <w:t xml:space="preserve"> </w:t>
      </w:r>
      <w:r w:rsidR="00D15C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BA09B1" w14:textId="1F9895A8" w:rsidR="005845B6" w:rsidRPr="00AB75CB" w:rsidRDefault="00D15C0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45B6" w:rsidRPr="00AB75CB">
        <w:rPr>
          <w:rFonts w:ascii="Times New Roman" w:hAnsi="Times New Roman" w:cs="Times New Roman"/>
          <w:sz w:val="24"/>
          <w:szCs w:val="24"/>
        </w:rPr>
        <w:t>podpisu smlouvy</w:t>
      </w:r>
      <w:r w:rsidR="00AB75CB" w:rsidRPr="00AB75CB">
        <w:rPr>
          <w:rFonts w:ascii="Times New Roman" w:hAnsi="Times New Roman" w:cs="Times New Roman"/>
          <w:sz w:val="24"/>
          <w:szCs w:val="24"/>
        </w:rPr>
        <w:t xml:space="preserve"> </w:t>
      </w:r>
      <w:r w:rsidR="005845B6" w:rsidRPr="00AB75CB">
        <w:rPr>
          <w:rFonts w:ascii="Times New Roman" w:hAnsi="Times New Roman" w:cs="Times New Roman"/>
          <w:sz w:val="24"/>
          <w:szCs w:val="24"/>
        </w:rPr>
        <w:t>obdrží každá ze smluvních stran dvě její vyhotovení.</w:t>
      </w:r>
    </w:p>
    <w:p w14:paraId="10F083B0" w14:textId="77777777" w:rsidR="00AB75CB" w:rsidRDefault="00AB75CB" w:rsidP="00DE30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12A30A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3. Účastníci dále prohlašují, že tato smlouva není uzavírána za nápadně nevýhodných podmínek ani  </w:t>
      </w:r>
    </w:p>
    <w:p w14:paraId="7E05AB5E" w14:textId="26D7FA9C" w:rsidR="005845B6" w:rsidRPr="00AB75CB" w:rsidRDefault="00D15C0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45B6" w:rsidRPr="00AB75CB">
        <w:rPr>
          <w:rFonts w:ascii="Times New Roman" w:hAnsi="Times New Roman" w:cs="Times New Roman"/>
          <w:sz w:val="24"/>
          <w:szCs w:val="24"/>
        </w:rPr>
        <w:t>v tísni. Na důkaz toho připojují své podpisy.</w:t>
      </w:r>
    </w:p>
    <w:p w14:paraId="3A8C355A" w14:textId="77777777" w:rsidR="005845B6" w:rsidRPr="00AB75CB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995CED" w14:textId="77777777" w:rsidR="00AB75CB" w:rsidRDefault="00AB75CB" w:rsidP="00DE30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579E40" w14:textId="50897515" w:rsidR="00AB75CB" w:rsidRDefault="00AB75CB" w:rsidP="00DE30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A4FC93" w14:textId="77777777" w:rsidR="00AB75CB" w:rsidRDefault="00AB75CB" w:rsidP="00DE30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E78F72" w14:textId="705ED883" w:rsidR="005845B6" w:rsidRPr="00061544" w:rsidRDefault="005845B6" w:rsidP="00DE3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44">
        <w:rPr>
          <w:rFonts w:ascii="Times New Roman" w:hAnsi="Times New Roman" w:cs="Times New Roman"/>
          <w:b/>
          <w:sz w:val="24"/>
          <w:szCs w:val="24"/>
        </w:rPr>
        <w:t>VI. DOLOŽKA</w:t>
      </w:r>
    </w:p>
    <w:p w14:paraId="6176C268" w14:textId="77777777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D0040" w14:textId="77777777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1. Kupující, v souladu s § 41 zákona č. 128/2000 Sb. o obcích v platném znění, prohlašuje, že </w:t>
      </w:r>
    </w:p>
    <w:p w14:paraId="21CF6361" w14:textId="2394EA0E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uzavření této smlouvy bylo schváleno usnesením Zastupitelstva města Kutná Hora č.</w:t>
      </w:r>
      <w:r w:rsidR="008321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15C00" w:rsidRPr="00061544">
        <w:rPr>
          <w:rFonts w:ascii="Times New Roman" w:hAnsi="Times New Roman" w:cs="Times New Roman"/>
          <w:sz w:val="24"/>
          <w:szCs w:val="24"/>
        </w:rPr>
        <w:t>Z</w:t>
      </w:r>
      <w:r w:rsidRPr="00061544">
        <w:rPr>
          <w:rFonts w:ascii="Times New Roman" w:hAnsi="Times New Roman" w:cs="Times New Roman"/>
          <w:sz w:val="24"/>
          <w:szCs w:val="24"/>
        </w:rPr>
        <w:t xml:space="preserve"> </w:t>
      </w:r>
      <w:r w:rsidR="00DE3001">
        <w:rPr>
          <w:rFonts w:ascii="Times New Roman" w:hAnsi="Times New Roman" w:cs="Times New Roman"/>
          <w:sz w:val="24"/>
          <w:szCs w:val="24"/>
        </w:rPr>
        <w:t>43/23</w:t>
      </w:r>
    </w:p>
    <w:p w14:paraId="2C2448B2" w14:textId="604F8174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ze dne </w:t>
      </w:r>
      <w:r w:rsidR="00D15C00" w:rsidRPr="00061544">
        <w:rPr>
          <w:rFonts w:ascii="Times New Roman" w:hAnsi="Times New Roman" w:cs="Times New Roman"/>
          <w:sz w:val="24"/>
          <w:szCs w:val="24"/>
        </w:rPr>
        <w:t>14. 3. 2023</w:t>
      </w:r>
      <w:r w:rsidRPr="00061544">
        <w:rPr>
          <w:rFonts w:ascii="Times New Roman" w:hAnsi="Times New Roman" w:cs="Times New Roman"/>
          <w:sz w:val="24"/>
          <w:szCs w:val="24"/>
        </w:rPr>
        <w:t>.</w:t>
      </w:r>
    </w:p>
    <w:p w14:paraId="0705A0F2" w14:textId="77777777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2. Prodávající bere na vědomí, že tato smlouva a případně i její budoucí dodatky budou kupujícím </w:t>
      </w:r>
    </w:p>
    <w:p w14:paraId="7DFC13F1" w14:textId="77777777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uveřejněny ve smyslu zákona č. 340/2015 Sb., o zvláštních podmínkách účinnosti některých </w:t>
      </w:r>
    </w:p>
    <w:p w14:paraId="4A95EEF3" w14:textId="77777777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smluv, uveřejňování těchto smluv a o registru smluv (zákon o registru smluv), v plném znění, </w:t>
      </w:r>
    </w:p>
    <w:p w14:paraId="74FCB76B" w14:textId="77777777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neboť kupující je mj. povinným subjektem dle citovaného zákona. Pro tyto případy je prodávající </w:t>
      </w:r>
    </w:p>
    <w:p w14:paraId="1E15673A" w14:textId="77777777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povinen kupujícího písemně upozornit na případné obchodní tajemství a jiné chráněné údaje </w:t>
      </w:r>
    </w:p>
    <w:p w14:paraId="3625F084" w14:textId="77777777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vyplývající z této smlouvy, případně i jejich budoucích dodatků, které budou následně kupujícím </w:t>
      </w:r>
    </w:p>
    <w:p w14:paraId="6888C6A0" w14:textId="77777777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v uveřejňovaném textu anonymizovány.</w:t>
      </w:r>
    </w:p>
    <w:p w14:paraId="6238DDB0" w14:textId="77777777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D828D" w14:textId="77777777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63E5A" w14:textId="77777777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V Mariánských Lázních dne … … …… </w:t>
      </w:r>
      <w:r w:rsidRPr="00061544">
        <w:rPr>
          <w:rFonts w:ascii="Times New Roman" w:hAnsi="Times New Roman" w:cs="Times New Roman"/>
          <w:sz w:val="24"/>
          <w:szCs w:val="24"/>
        </w:rPr>
        <w:tab/>
      </w:r>
      <w:r w:rsidRPr="00061544">
        <w:rPr>
          <w:rFonts w:ascii="Times New Roman" w:hAnsi="Times New Roman" w:cs="Times New Roman"/>
          <w:sz w:val="24"/>
          <w:szCs w:val="24"/>
        </w:rPr>
        <w:tab/>
        <w:t>V Kutné Hoře dne … … …….</w:t>
      </w:r>
    </w:p>
    <w:p w14:paraId="4FB2E873" w14:textId="77777777" w:rsidR="005845B6" w:rsidRPr="00061544" w:rsidRDefault="005845B6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82271E" w14:textId="77777777" w:rsidR="00061544" w:rsidRDefault="00061544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A6119" w14:textId="77777777" w:rsidR="00061544" w:rsidRDefault="00061544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BBAD3" w14:textId="77777777" w:rsidR="00061544" w:rsidRDefault="00061544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C50E2" w14:textId="4D8FECFA" w:rsidR="005845B6" w:rsidRDefault="005845B6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1544">
        <w:rPr>
          <w:rFonts w:ascii="Times New Roman" w:hAnsi="Times New Roman" w:cs="Times New Roman"/>
          <w:b/>
          <w:sz w:val="24"/>
          <w:szCs w:val="24"/>
        </w:rPr>
        <w:t>Luxury</w:t>
      </w:r>
      <w:proofErr w:type="spellEnd"/>
      <w:r w:rsidRPr="00061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1544">
        <w:rPr>
          <w:rFonts w:ascii="Times New Roman" w:hAnsi="Times New Roman" w:cs="Times New Roman"/>
          <w:b/>
          <w:sz w:val="24"/>
          <w:szCs w:val="24"/>
        </w:rPr>
        <w:t>Home</w:t>
      </w:r>
      <w:proofErr w:type="spellEnd"/>
      <w:r w:rsidRPr="00061544">
        <w:rPr>
          <w:rFonts w:ascii="Times New Roman" w:hAnsi="Times New Roman" w:cs="Times New Roman"/>
          <w:b/>
          <w:sz w:val="24"/>
          <w:szCs w:val="24"/>
        </w:rPr>
        <w:t xml:space="preserve"> – GAMMA s.r.o.</w:t>
      </w:r>
      <w:r w:rsidRPr="00061544">
        <w:rPr>
          <w:rFonts w:ascii="Times New Roman" w:hAnsi="Times New Roman" w:cs="Times New Roman"/>
          <w:b/>
          <w:sz w:val="24"/>
          <w:szCs w:val="24"/>
        </w:rPr>
        <w:tab/>
      </w:r>
      <w:r w:rsidRPr="00061544">
        <w:rPr>
          <w:rFonts w:ascii="Times New Roman" w:hAnsi="Times New Roman" w:cs="Times New Roman"/>
          <w:b/>
          <w:sz w:val="24"/>
          <w:szCs w:val="24"/>
        </w:rPr>
        <w:tab/>
      </w:r>
      <w:r w:rsidRPr="00061544">
        <w:rPr>
          <w:rFonts w:ascii="Times New Roman" w:hAnsi="Times New Roman" w:cs="Times New Roman"/>
          <w:b/>
          <w:sz w:val="24"/>
          <w:szCs w:val="24"/>
        </w:rPr>
        <w:tab/>
        <w:t>Město Kutná Hora</w:t>
      </w:r>
    </w:p>
    <w:p w14:paraId="2583029F" w14:textId="2E085266" w:rsidR="00F63AA0" w:rsidRDefault="00F63AA0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DD538" w14:textId="14F987BC" w:rsidR="00F63AA0" w:rsidRDefault="00F63AA0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8E83A" w14:textId="7351C3FF" w:rsidR="00F63AA0" w:rsidRDefault="00F63AA0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9000E" w14:textId="79E3DAA5" w:rsidR="00F63AA0" w:rsidRDefault="00F63AA0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7E9AC" w14:textId="22DC3D88" w:rsidR="00F63AA0" w:rsidRDefault="00F63AA0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16045" w14:textId="5F473D69" w:rsidR="00F63AA0" w:rsidRDefault="00F63AA0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BD935" w14:textId="2098ADF5" w:rsidR="00F63AA0" w:rsidRDefault="00F63AA0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565278" w14:textId="36A67D7E" w:rsidR="00F63AA0" w:rsidRDefault="00F63AA0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91195" w14:textId="3E944D8E" w:rsidR="00F63AA0" w:rsidRDefault="00F63AA0" w:rsidP="00DE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024EA" w14:textId="5638436E" w:rsidR="00F63AA0" w:rsidRDefault="00F63AA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AA0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Pr="00F63AA0">
        <w:rPr>
          <w:rFonts w:ascii="Times New Roman" w:hAnsi="Times New Roman" w:cs="Times New Roman"/>
          <w:sz w:val="24"/>
          <w:szCs w:val="24"/>
        </w:rPr>
        <w:t>č.1: situace</w:t>
      </w:r>
      <w:proofErr w:type="gramEnd"/>
      <w:r w:rsidRPr="00F63AA0">
        <w:rPr>
          <w:rFonts w:ascii="Times New Roman" w:hAnsi="Times New Roman" w:cs="Times New Roman"/>
          <w:sz w:val="24"/>
          <w:szCs w:val="24"/>
        </w:rPr>
        <w:t xml:space="preserve"> s vyznačeným předmětem převodu</w:t>
      </w:r>
    </w:p>
    <w:p w14:paraId="477FB006" w14:textId="0890A096" w:rsidR="00F63AA0" w:rsidRDefault="00F63AA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D5C21" w14:textId="11743C53" w:rsidR="00F63AA0" w:rsidRDefault="00F63AA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3B09EE" w14:textId="7AF8B7C3" w:rsidR="00F63AA0" w:rsidRDefault="00F63AA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EBEE8" w14:textId="74DEA8EA" w:rsidR="00F63AA0" w:rsidRDefault="00F63AA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0302A9" w14:textId="1789C55E" w:rsidR="00F63AA0" w:rsidRDefault="00F63AA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574ED" w14:textId="1E437068" w:rsidR="00F63AA0" w:rsidRDefault="00F63AA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C0420" w14:textId="4576F7E5" w:rsidR="00F63AA0" w:rsidRDefault="00F63AA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0F5D8" w14:textId="25B4174B" w:rsidR="00F63AA0" w:rsidRDefault="00F63AA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E5817" w14:textId="3AB6222D" w:rsidR="00F63AA0" w:rsidRDefault="00F63AA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9FE8C" w14:textId="49B737C5" w:rsidR="00F63AA0" w:rsidRDefault="00F63AA0" w:rsidP="00DE3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36499" w14:textId="729707DD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591AA" w14:textId="0181DB49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63FA8" w14:textId="6984FC74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D5CD3A" w14:textId="7E2EF0CD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8D44B" w14:textId="3E5529C6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05350" w14:textId="2CF921B8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F5AC5" w14:textId="529A29FB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96A1B" w14:textId="3E788B8A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F2E" w14:textId="2F835D95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9D6BF" w14:textId="57A05160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EB09C" w14:textId="17AA1742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AF67F" w14:textId="1DDF56D5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E40D" w14:textId="1BC382D1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E5954" w14:textId="2ABAE050" w:rsidR="00F63AA0" w:rsidRPr="00F63AA0" w:rsidRDefault="003F2F30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F30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4784C303" wp14:editId="784F4951">
            <wp:extent cx="6120765" cy="8659969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76284" w14:textId="086606B5" w:rsidR="004F0C0E" w:rsidRDefault="004F0C0E">
      <w:pPr>
        <w:rPr>
          <w:rFonts w:ascii="Times New Roman" w:hAnsi="Times New Roman" w:cs="Times New Roman"/>
          <w:sz w:val="24"/>
          <w:szCs w:val="24"/>
        </w:rPr>
      </w:pPr>
    </w:p>
    <w:p w14:paraId="4D1BF757" w14:textId="77777777" w:rsidR="00061544" w:rsidRPr="00061544" w:rsidRDefault="00061544"/>
    <w:sectPr w:rsidR="00061544" w:rsidRPr="00061544" w:rsidSect="00C353A3">
      <w:pgSz w:w="11907" w:h="16840" w:code="9"/>
      <w:pgMar w:top="567" w:right="1134" w:bottom="284" w:left="1134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352C"/>
    <w:multiLevelType w:val="hybridMultilevel"/>
    <w:tmpl w:val="57667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B6"/>
    <w:rsid w:val="00061544"/>
    <w:rsid w:val="00175539"/>
    <w:rsid w:val="003F2F30"/>
    <w:rsid w:val="004F0C0E"/>
    <w:rsid w:val="004F1EFB"/>
    <w:rsid w:val="005845B6"/>
    <w:rsid w:val="0071268B"/>
    <w:rsid w:val="0083217C"/>
    <w:rsid w:val="0088647F"/>
    <w:rsid w:val="00AB75CB"/>
    <w:rsid w:val="00B734F6"/>
    <w:rsid w:val="00C12FAB"/>
    <w:rsid w:val="00C16B2D"/>
    <w:rsid w:val="00C24D2D"/>
    <w:rsid w:val="00C353A3"/>
    <w:rsid w:val="00D15C00"/>
    <w:rsid w:val="00DE3001"/>
    <w:rsid w:val="00F63AA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29F6"/>
  <w15:chartTrackingRefBased/>
  <w15:docId w15:val="{C4647FBA-2017-44A1-AECD-5CF4A458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5B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845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45B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845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45B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Marhanová Božena</dc:creator>
  <cp:keywords/>
  <dc:description/>
  <cp:lastModifiedBy>Štolbová Lucie</cp:lastModifiedBy>
  <cp:revision>8</cp:revision>
  <dcterms:created xsi:type="dcterms:W3CDTF">2023-02-14T06:28:00Z</dcterms:created>
  <dcterms:modified xsi:type="dcterms:W3CDTF">2023-04-12T12:18:00Z</dcterms:modified>
</cp:coreProperties>
</file>