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DAF5" w14:textId="232157D6" w:rsidR="00430ED0" w:rsidRDefault="00430ED0" w:rsidP="00430ED0">
      <w:pPr>
        <w:pStyle w:val="Default"/>
      </w:pPr>
      <w:r>
        <w:t>Příloha č. 3 kupní smlouvy</w:t>
      </w:r>
    </w:p>
    <w:p w14:paraId="52E0859A" w14:textId="77777777" w:rsidR="00430ED0" w:rsidRDefault="00430ED0" w:rsidP="00430ED0">
      <w:pPr>
        <w:pStyle w:val="Default"/>
        <w:rPr>
          <w:sz w:val="20"/>
          <w:szCs w:val="20"/>
        </w:rPr>
      </w:pPr>
    </w:p>
    <w:p w14:paraId="5A81B01C" w14:textId="30BCB7B6" w:rsidR="00430ED0" w:rsidRDefault="00430ED0" w:rsidP="00430E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Allianz pojišťovna, a. s. </w:t>
      </w:r>
    </w:p>
    <w:p w14:paraId="18F497CE" w14:textId="55E4D878" w:rsidR="00430ED0" w:rsidRDefault="00430ED0" w:rsidP="00430ED0">
      <w:pPr>
        <w:pStyle w:val="Default"/>
        <w:rPr>
          <w:rFonts w:ascii="Allianz Sans" w:hAnsi="Allianz Sans" w:cs="Allianz Sans"/>
          <w:color w:val="auto"/>
          <w:sz w:val="16"/>
          <w:szCs w:val="16"/>
        </w:rPr>
      </w:pPr>
      <w:r>
        <w:rPr>
          <w:rFonts w:ascii="Allianz Sans" w:hAnsi="Allianz Sans" w:cs="Allianz Sans"/>
          <w:color w:val="auto"/>
          <w:sz w:val="16"/>
          <w:szCs w:val="16"/>
        </w:rPr>
        <w:t xml:space="preserve">generální ředitelství </w:t>
      </w:r>
    </w:p>
    <w:p w14:paraId="7A707720" w14:textId="77777777" w:rsidR="00430ED0" w:rsidRDefault="00430ED0" w:rsidP="00430ED0">
      <w:pPr>
        <w:pStyle w:val="Default"/>
        <w:rPr>
          <w:rFonts w:ascii="Allianz Sans" w:hAnsi="Allianz Sans" w:cs="Allianz Sans"/>
          <w:color w:val="auto"/>
          <w:sz w:val="16"/>
          <w:szCs w:val="16"/>
        </w:rPr>
      </w:pPr>
      <w:r>
        <w:rPr>
          <w:rFonts w:ascii="Allianz Sans" w:hAnsi="Allianz Sans" w:cs="Allianz Sans"/>
          <w:color w:val="auto"/>
          <w:sz w:val="16"/>
          <w:szCs w:val="16"/>
        </w:rPr>
        <w:t xml:space="preserve">Ke Štvanici 656/3 </w:t>
      </w:r>
    </w:p>
    <w:p w14:paraId="4796F6CB" w14:textId="1498D28F" w:rsidR="00430ED0" w:rsidRDefault="00430ED0" w:rsidP="00430ED0">
      <w:pPr>
        <w:pStyle w:val="Default"/>
        <w:rPr>
          <w:rFonts w:ascii="Allianz Sans" w:hAnsi="Allianz Sans" w:cs="Allianz Sans"/>
          <w:color w:val="auto"/>
          <w:sz w:val="16"/>
          <w:szCs w:val="16"/>
        </w:rPr>
      </w:pPr>
      <w:r>
        <w:rPr>
          <w:rFonts w:ascii="Allianz Sans" w:hAnsi="Allianz Sans" w:cs="Allianz Sans"/>
          <w:color w:val="auto"/>
          <w:sz w:val="16"/>
          <w:szCs w:val="16"/>
        </w:rPr>
        <w:t xml:space="preserve">186 00 Praha 8 </w:t>
      </w:r>
    </w:p>
    <w:p w14:paraId="45D282BA" w14:textId="37EDFE0D" w:rsidR="00430ED0" w:rsidRDefault="00430ED0" w:rsidP="00430ED0">
      <w:pPr>
        <w:pStyle w:val="Default"/>
        <w:rPr>
          <w:rFonts w:ascii="Allianz Sans" w:hAnsi="Allianz Sans" w:cs="Allianz Sans"/>
          <w:color w:val="auto"/>
          <w:sz w:val="16"/>
          <w:szCs w:val="16"/>
        </w:rPr>
      </w:pPr>
    </w:p>
    <w:p w14:paraId="40380274" w14:textId="3FC2EBCA" w:rsidR="00430ED0" w:rsidRDefault="00430ED0" w:rsidP="00430ED0">
      <w:pPr>
        <w:pStyle w:val="Default"/>
        <w:rPr>
          <w:rFonts w:ascii="Allianz Sans" w:hAnsi="Allianz Sans" w:cs="Allianz Sans"/>
          <w:color w:val="auto"/>
          <w:sz w:val="16"/>
          <w:szCs w:val="16"/>
        </w:rPr>
      </w:pPr>
    </w:p>
    <w:p w14:paraId="33DC8172" w14:textId="2D5EBCD2" w:rsidR="00430ED0" w:rsidRDefault="00430ED0" w:rsidP="00430ED0">
      <w:pPr>
        <w:pStyle w:val="Default"/>
        <w:rPr>
          <w:rFonts w:ascii="Allianz Sans" w:hAnsi="Allianz Sans" w:cs="Allianz Sans"/>
          <w:color w:val="auto"/>
          <w:sz w:val="16"/>
          <w:szCs w:val="16"/>
        </w:rPr>
      </w:pPr>
    </w:p>
    <w:p w14:paraId="267E85EE" w14:textId="77777777" w:rsidR="00430ED0" w:rsidRDefault="00430ED0" w:rsidP="00430ED0">
      <w:pPr>
        <w:pStyle w:val="Default"/>
        <w:rPr>
          <w:rFonts w:ascii="Allianz Sans" w:hAnsi="Allianz Sans" w:cs="Allianz Sans"/>
          <w:color w:val="auto"/>
          <w:sz w:val="16"/>
          <w:szCs w:val="16"/>
        </w:rPr>
      </w:pPr>
    </w:p>
    <w:p w14:paraId="18C5C899" w14:textId="06C4771B" w:rsidR="00430ED0" w:rsidRDefault="00430ED0" w:rsidP="00430ED0">
      <w:pPr>
        <w:pStyle w:val="Default"/>
        <w:rPr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Pojistná smlouva č. /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Insurance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Policy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No. </w:t>
      </w:r>
      <w:r>
        <w:rPr>
          <w:color w:val="auto"/>
          <w:sz w:val="20"/>
          <w:szCs w:val="20"/>
        </w:rPr>
        <w:t xml:space="preserve">C555045775 </w:t>
      </w:r>
    </w:p>
    <w:p w14:paraId="3A19E8C0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</w:p>
    <w:p w14:paraId="76AD5C3D" w14:textId="77777777" w:rsidR="00430ED0" w:rsidRDefault="00430ED0" w:rsidP="00430ED0">
      <w:pPr>
        <w:pStyle w:val="Default"/>
        <w:rPr>
          <w:color w:val="auto"/>
          <w:sz w:val="23"/>
          <w:szCs w:val="23"/>
        </w:rPr>
      </w:pPr>
      <w:r>
        <w:rPr>
          <w:rFonts w:ascii="Allianz Sans" w:hAnsi="Allianz Sans" w:cs="Allianz Sans"/>
          <w:color w:val="auto"/>
          <w:sz w:val="23"/>
          <w:szCs w:val="23"/>
        </w:rPr>
        <w:t xml:space="preserve">Pojistník / 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Insurance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Policy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Holder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: TRIGON PLUS s.r.o., IČ 46350110 </w:t>
      </w:r>
    </w:p>
    <w:p w14:paraId="73B87503" w14:textId="77777777" w:rsidR="00430ED0" w:rsidRDefault="00430ED0" w:rsidP="00430ED0">
      <w:pPr>
        <w:pStyle w:val="Default"/>
        <w:rPr>
          <w:color w:val="auto"/>
          <w:sz w:val="23"/>
          <w:szCs w:val="23"/>
        </w:rPr>
      </w:pPr>
      <w:r>
        <w:rPr>
          <w:rFonts w:ascii="Allianz Sans" w:hAnsi="Allianz Sans" w:cs="Allianz Sans"/>
          <w:color w:val="auto"/>
          <w:sz w:val="23"/>
          <w:szCs w:val="23"/>
        </w:rPr>
        <w:t>Sídlo/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Locality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of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 a 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Firm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: Západní 93, 251 01, Čestlice </w:t>
      </w:r>
    </w:p>
    <w:p w14:paraId="066DE0D1" w14:textId="77777777" w:rsidR="00430ED0" w:rsidRDefault="00430ED0" w:rsidP="00430ED0">
      <w:pPr>
        <w:pStyle w:val="Default"/>
        <w:rPr>
          <w:color w:val="auto"/>
          <w:sz w:val="23"/>
          <w:szCs w:val="23"/>
        </w:rPr>
      </w:pPr>
      <w:r>
        <w:rPr>
          <w:rFonts w:ascii="Allianz Sans" w:hAnsi="Allianz Sans" w:cs="Allianz Sans"/>
          <w:color w:val="auto"/>
          <w:sz w:val="23"/>
          <w:szCs w:val="23"/>
        </w:rPr>
        <w:t xml:space="preserve">Pojištěný/ 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Insured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: TRIGON PLUS s.r.o., IČ 46350110 </w:t>
      </w:r>
    </w:p>
    <w:p w14:paraId="4056549E" w14:textId="0F02F275" w:rsidR="00430ED0" w:rsidRDefault="00430ED0" w:rsidP="00430ED0">
      <w:pPr>
        <w:pStyle w:val="Default"/>
        <w:rPr>
          <w:rFonts w:ascii="Allianz Sans" w:hAnsi="Allianz Sans" w:cs="Allianz Sans"/>
          <w:color w:val="auto"/>
          <w:sz w:val="23"/>
          <w:szCs w:val="23"/>
        </w:rPr>
      </w:pPr>
      <w:r>
        <w:rPr>
          <w:rFonts w:ascii="Allianz Sans" w:hAnsi="Allianz Sans" w:cs="Allianz Sans"/>
          <w:color w:val="auto"/>
          <w:sz w:val="23"/>
          <w:szCs w:val="23"/>
        </w:rPr>
        <w:t>Sídlo/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Locality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of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 a </w:t>
      </w:r>
      <w:proofErr w:type="spellStart"/>
      <w:r>
        <w:rPr>
          <w:rFonts w:ascii="Allianz Sans" w:hAnsi="Allianz Sans" w:cs="Allianz Sans"/>
          <w:color w:val="auto"/>
          <w:sz w:val="23"/>
          <w:szCs w:val="23"/>
        </w:rPr>
        <w:t>Firm</w:t>
      </w:r>
      <w:proofErr w:type="spellEnd"/>
      <w:r>
        <w:rPr>
          <w:rFonts w:ascii="Allianz Sans" w:hAnsi="Allianz Sans" w:cs="Allianz Sans"/>
          <w:color w:val="auto"/>
          <w:sz w:val="23"/>
          <w:szCs w:val="23"/>
        </w:rPr>
        <w:t xml:space="preserve">: Západní 93, 251 01, Čestlice </w:t>
      </w:r>
    </w:p>
    <w:p w14:paraId="7F1C2AC6" w14:textId="77777777" w:rsidR="00430ED0" w:rsidRDefault="00430ED0" w:rsidP="00430ED0">
      <w:pPr>
        <w:pStyle w:val="Default"/>
        <w:rPr>
          <w:color w:val="auto"/>
          <w:sz w:val="23"/>
          <w:szCs w:val="23"/>
        </w:rPr>
      </w:pPr>
    </w:p>
    <w:p w14:paraId="4AF90F0F" w14:textId="76A1D793" w:rsidR="00430ED0" w:rsidRDefault="00430ED0" w:rsidP="00430ED0">
      <w:pPr>
        <w:pStyle w:val="Default"/>
        <w:jc w:val="center"/>
        <w:rPr>
          <w:rFonts w:ascii="Allianz Sans" w:hAnsi="Allianz Sans" w:cs="Allianz Sans"/>
          <w:color w:val="auto"/>
          <w:sz w:val="34"/>
          <w:szCs w:val="34"/>
        </w:rPr>
      </w:pPr>
      <w:r>
        <w:rPr>
          <w:rFonts w:ascii="Allianz Sans" w:hAnsi="Allianz Sans" w:cs="Allianz Sans"/>
          <w:color w:val="auto"/>
          <w:sz w:val="34"/>
          <w:szCs w:val="34"/>
        </w:rPr>
        <w:t>CERTIFIKÁT POJIŠTĚNÍ</w:t>
      </w:r>
    </w:p>
    <w:p w14:paraId="4FC38E3C" w14:textId="3460DE4C" w:rsidR="00430ED0" w:rsidRDefault="00430ED0" w:rsidP="00430ED0">
      <w:pPr>
        <w:pStyle w:val="Default"/>
        <w:jc w:val="center"/>
        <w:rPr>
          <w:rFonts w:ascii="Allianz Sans" w:hAnsi="Allianz Sans" w:cs="Allianz Sans"/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>Potvrzení o platnosti pojistné smlouvy</w:t>
      </w:r>
    </w:p>
    <w:p w14:paraId="033CD8E3" w14:textId="77777777" w:rsidR="00430ED0" w:rsidRDefault="00430ED0" w:rsidP="00430ED0">
      <w:pPr>
        <w:pStyle w:val="Default"/>
        <w:jc w:val="center"/>
        <w:rPr>
          <w:rFonts w:ascii="Allianz Sans" w:hAnsi="Allianz Sans" w:cs="Allianz Sans"/>
          <w:color w:val="auto"/>
          <w:sz w:val="20"/>
          <w:szCs w:val="20"/>
        </w:rPr>
      </w:pPr>
    </w:p>
    <w:p w14:paraId="1C348132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Pojistné období: 1 rok s automatickou prolongací, pokud není vypovězeno min. 6 týdnů před prolongací </w:t>
      </w:r>
    </w:p>
    <w:p w14:paraId="254D1622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Datum následující prolongace: 30.06.2023 </w:t>
      </w:r>
    </w:p>
    <w:p w14:paraId="1956EE52" w14:textId="505936AF" w:rsidR="00430ED0" w:rsidRDefault="00430ED0" w:rsidP="00430ED0">
      <w:pPr>
        <w:pStyle w:val="Default"/>
        <w:rPr>
          <w:rFonts w:ascii="Allianz Sans" w:hAnsi="Allianz Sans" w:cs="Allianz Sans"/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Počátek pojištění: 30.06.2022 </w:t>
      </w:r>
    </w:p>
    <w:p w14:paraId="0993B697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</w:p>
    <w:p w14:paraId="37017CB5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Pojištění odpovědnosti za škodu způsobenou provozní činností vč. odpovědnosti za škodu způsobenou vadou výrobku je sjednáno: </w:t>
      </w:r>
    </w:p>
    <w:p w14:paraId="4F19F914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s limitem pojistného plnění z jedné pojistné události ve výši </w:t>
      </w:r>
      <w:proofErr w:type="gramStart"/>
      <w:r>
        <w:rPr>
          <w:rFonts w:ascii="Allianz Sans" w:hAnsi="Allianz Sans" w:cs="Allianz Sans"/>
          <w:color w:val="auto"/>
          <w:sz w:val="20"/>
          <w:szCs w:val="20"/>
        </w:rPr>
        <w:t>10.000.000,-</w:t>
      </w:r>
      <w:proofErr w:type="gramEnd"/>
      <w:r>
        <w:rPr>
          <w:rFonts w:ascii="Allianz Sans" w:hAnsi="Allianz Sans" w:cs="Allianz Sans"/>
          <w:color w:val="auto"/>
          <w:sz w:val="20"/>
          <w:szCs w:val="20"/>
        </w:rPr>
        <w:t xml:space="preserve"> Kč </w:t>
      </w:r>
    </w:p>
    <w:p w14:paraId="32755F7D" w14:textId="02D06F43" w:rsidR="00430ED0" w:rsidRDefault="00430ED0" w:rsidP="00430ED0">
      <w:pPr>
        <w:pStyle w:val="Default"/>
        <w:rPr>
          <w:rFonts w:ascii="Allianz Sans" w:hAnsi="Allianz Sans" w:cs="Allianz Sans"/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s ročním limitem pojistného plnění </w:t>
      </w:r>
      <w:proofErr w:type="gramStart"/>
      <w:r>
        <w:rPr>
          <w:rFonts w:ascii="Allianz Sans" w:hAnsi="Allianz Sans" w:cs="Allianz Sans"/>
          <w:color w:val="auto"/>
          <w:sz w:val="20"/>
          <w:szCs w:val="20"/>
        </w:rPr>
        <w:t>20.000.000,-</w:t>
      </w:r>
      <w:proofErr w:type="gramEnd"/>
      <w:r>
        <w:rPr>
          <w:rFonts w:ascii="Allianz Sans" w:hAnsi="Allianz Sans" w:cs="Allianz Sans"/>
          <w:color w:val="auto"/>
          <w:sz w:val="20"/>
          <w:szCs w:val="20"/>
        </w:rPr>
        <w:t xml:space="preserve"> Kč </w:t>
      </w:r>
    </w:p>
    <w:p w14:paraId="11491DDB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</w:p>
    <w:p w14:paraId="5BDD157A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v rozsahu sjednaném v pojistné smlouvě a dle Všeobecných pojistných podmínek pro pojištění podnikatelů (VPP-P 1/17) a Zvláštních pojistných podmínek pro pojištění podnikatelů (ZPP-OP 1/17) </w:t>
      </w:r>
    </w:p>
    <w:p w14:paraId="6E681DF3" w14:textId="2B51D343" w:rsidR="00430ED0" w:rsidRDefault="00430ED0" w:rsidP="00430ED0">
      <w:pPr>
        <w:pStyle w:val="Default"/>
        <w:rPr>
          <w:rFonts w:ascii="Allianz Sans" w:hAnsi="Allianz Sans" w:cs="Allianz Sans"/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Potvrzujeme, že výše uvedená pojistná smlouva je k datu vystavení certifikátu v platnosti. </w:t>
      </w:r>
    </w:p>
    <w:p w14:paraId="56D8CAB1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</w:p>
    <w:p w14:paraId="18E6892C" w14:textId="7D227F09" w:rsidR="00430ED0" w:rsidRDefault="00430ED0" w:rsidP="00430ED0">
      <w:pPr>
        <w:pStyle w:val="Default"/>
        <w:jc w:val="center"/>
        <w:rPr>
          <w:rFonts w:ascii="Allianz Sans" w:hAnsi="Allianz Sans" w:cs="Allianz Sans"/>
          <w:color w:val="auto"/>
          <w:sz w:val="34"/>
          <w:szCs w:val="34"/>
        </w:rPr>
      </w:pPr>
      <w:r>
        <w:rPr>
          <w:rFonts w:ascii="Allianz Sans" w:hAnsi="Allianz Sans" w:cs="Allianz Sans"/>
          <w:color w:val="auto"/>
          <w:sz w:val="34"/>
          <w:szCs w:val="34"/>
        </w:rPr>
        <w:t>INSURANCE CERTIFICATE</w:t>
      </w:r>
    </w:p>
    <w:p w14:paraId="5F291D59" w14:textId="0B77C7B5" w:rsidR="00430ED0" w:rsidRDefault="00430ED0" w:rsidP="00430ED0">
      <w:pPr>
        <w:pStyle w:val="Default"/>
        <w:jc w:val="center"/>
        <w:rPr>
          <w:rFonts w:ascii="Allianz Sans" w:hAnsi="Allianz Sans" w:cs="Allianz Sans"/>
          <w:color w:val="auto"/>
          <w:sz w:val="20"/>
          <w:szCs w:val="20"/>
        </w:rPr>
      </w:pP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Confirmation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of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Validity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of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the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Insurance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Policy</w:t>
      </w:r>
      <w:proofErr w:type="spellEnd"/>
    </w:p>
    <w:p w14:paraId="0D3522A7" w14:textId="77777777" w:rsidR="00430ED0" w:rsidRDefault="00430ED0" w:rsidP="00430ED0">
      <w:pPr>
        <w:pStyle w:val="Default"/>
        <w:jc w:val="center"/>
        <w:rPr>
          <w:rFonts w:ascii="Allianz Sans" w:hAnsi="Allianz Sans" w:cs="Allianz Sans"/>
          <w:color w:val="auto"/>
          <w:sz w:val="20"/>
          <w:szCs w:val="20"/>
        </w:rPr>
      </w:pPr>
    </w:p>
    <w:p w14:paraId="4757BA4B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Period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Of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Insurance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: early –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automatic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renewal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if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will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be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not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cancelled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6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weeks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before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date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of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renewal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</w:p>
    <w:p w14:paraId="0B92BCB8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Next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Renewal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Date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: 30.06.2023 </w:t>
      </w:r>
    </w:p>
    <w:p w14:paraId="175EA0C9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Inception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date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: 30.06.2022 </w:t>
      </w:r>
    </w:p>
    <w:p w14:paraId="0B1A3FC0" w14:textId="77777777" w:rsidR="00430ED0" w:rsidRDefault="00430ED0" w:rsidP="00430ED0">
      <w:pPr>
        <w:pStyle w:val="Default"/>
        <w:rPr>
          <w:rFonts w:ascii="Allianz Sans" w:hAnsi="Allianz Sans" w:cs="Allianz Sans"/>
          <w:color w:val="auto"/>
          <w:sz w:val="20"/>
          <w:szCs w:val="20"/>
        </w:rPr>
      </w:pPr>
    </w:p>
    <w:p w14:paraId="244AEC81" w14:textId="4A7F277A" w:rsidR="00430ED0" w:rsidRDefault="00430ED0" w:rsidP="00430ED0">
      <w:pPr>
        <w:pStyle w:val="Default"/>
        <w:rPr>
          <w:rFonts w:ascii="Allianz Sans" w:hAnsi="Allianz Sans" w:cs="Allianz Sans"/>
          <w:color w:val="auto"/>
          <w:sz w:val="20"/>
          <w:szCs w:val="20"/>
        </w:rPr>
      </w:pP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The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Policy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Value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of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Liability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Insurance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incl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.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Liability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for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Damage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Caused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by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Product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Defect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: </w:t>
      </w:r>
    </w:p>
    <w:p w14:paraId="695FCE27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Per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Occurrence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Limit: </w:t>
      </w:r>
      <w:proofErr w:type="gramStart"/>
      <w:r>
        <w:rPr>
          <w:rFonts w:ascii="Allianz Sans" w:hAnsi="Allianz Sans" w:cs="Allianz Sans"/>
          <w:color w:val="auto"/>
          <w:sz w:val="20"/>
          <w:szCs w:val="20"/>
        </w:rPr>
        <w:t>10.000.000,-</w:t>
      </w:r>
      <w:proofErr w:type="gramEnd"/>
      <w:r>
        <w:rPr>
          <w:rFonts w:ascii="Allianz Sans" w:hAnsi="Allianz Sans" w:cs="Allianz Sans"/>
          <w:color w:val="auto"/>
          <w:sz w:val="20"/>
          <w:szCs w:val="20"/>
        </w:rPr>
        <w:t xml:space="preserve"> CZK. </w:t>
      </w:r>
    </w:p>
    <w:p w14:paraId="1B749E57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Annual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Aggregate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Limit: </w:t>
      </w:r>
      <w:proofErr w:type="gramStart"/>
      <w:r>
        <w:rPr>
          <w:rFonts w:ascii="Allianz Sans" w:hAnsi="Allianz Sans" w:cs="Allianz Sans"/>
          <w:color w:val="auto"/>
          <w:sz w:val="20"/>
          <w:szCs w:val="20"/>
        </w:rPr>
        <w:t>20.000.000,-</w:t>
      </w:r>
      <w:proofErr w:type="gramEnd"/>
      <w:r>
        <w:rPr>
          <w:rFonts w:ascii="Allianz Sans" w:hAnsi="Allianz Sans" w:cs="Allianz Sans"/>
          <w:color w:val="auto"/>
          <w:sz w:val="20"/>
          <w:szCs w:val="20"/>
        </w:rPr>
        <w:t xml:space="preserve"> CZK </w:t>
      </w:r>
    </w:p>
    <w:p w14:paraId="3BCD5CA3" w14:textId="77777777" w:rsidR="00430ED0" w:rsidRDefault="00430ED0" w:rsidP="00430ED0">
      <w:pPr>
        <w:pStyle w:val="Default"/>
        <w:rPr>
          <w:rFonts w:ascii="Allianz Sans" w:hAnsi="Allianz Sans" w:cs="Allianz Sans"/>
          <w:color w:val="auto"/>
          <w:sz w:val="20"/>
          <w:szCs w:val="20"/>
        </w:rPr>
      </w:pPr>
    </w:p>
    <w:p w14:paraId="63EB1FDC" w14:textId="090C66B8" w:rsidR="00430ED0" w:rsidRDefault="00430ED0" w:rsidP="00430ED0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Insurance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Coverage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of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Liability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Insurance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agreed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in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contract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, General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Insurance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Terms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and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Condition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(VPP-P 1/17)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Special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Insurance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Terms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and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Condition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(ZPP-OP 1/17) </w:t>
      </w:r>
    </w:p>
    <w:p w14:paraId="4E3213DC" w14:textId="5067B11B" w:rsidR="00430ED0" w:rsidRDefault="00430ED0" w:rsidP="00430ED0">
      <w:pPr>
        <w:pStyle w:val="Default"/>
        <w:rPr>
          <w:rFonts w:ascii="Allianz Sans" w:hAnsi="Allianz Sans" w:cs="Allianz Sans"/>
          <w:color w:val="auto"/>
          <w:sz w:val="20"/>
          <w:szCs w:val="20"/>
        </w:rPr>
      </w:pP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We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confirm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,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that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the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above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mentioned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Insurance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Policy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is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in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force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on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the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date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of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issue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of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the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 </w:t>
      </w:r>
      <w:proofErr w:type="spellStart"/>
      <w:r>
        <w:rPr>
          <w:rFonts w:ascii="Allianz Sans" w:hAnsi="Allianz Sans" w:cs="Allianz Sans"/>
          <w:color w:val="auto"/>
          <w:sz w:val="20"/>
          <w:szCs w:val="20"/>
        </w:rPr>
        <w:t>certificate</w:t>
      </w:r>
      <w:proofErr w:type="spellEnd"/>
      <w:r>
        <w:rPr>
          <w:rFonts w:ascii="Allianz Sans" w:hAnsi="Allianz Sans" w:cs="Allianz Sans"/>
          <w:color w:val="auto"/>
          <w:sz w:val="20"/>
          <w:szCs w:val="20"/>
        </w:rPr>
        <w:t xml:space="preserve">. </w:t>
      </w:r>
    </w:p>
    <w:p w14:paraId="3502351F" w14:textId="77777777" w:rsidR="00430ED0" w:rsidRDefault="00430ED0" w:rsidP="00430ED0">
      <w:pPr>
        <w:pStyle w:val="Default"/>
        <w:rPr>
          <w:color w:val="auto"/>
          <w:sz w:val="20"/>
          <w:szCs w:val="20"/>
        </w:rPr>
      </w:pPr>
    </w:p>
    <w:p w14:paraId="7230D010" w14:textId="77777777" w:rsidR="00430ED0" w:rsidRDefault="00430ED0" w:rsidP="00430ED0">
      <w:pPr>
        <w:pStyle w:val="Default"/>
        <w:rPr>
          <w:rFonts w:ascii="Allianz Sans" w:hAnsi="Allianz Sans" w:cs="Allianz Sans"/>
          <w:color w:val="auto"/>
          <w:sz w:val="20"/>
          <w:szCs w:val="20"/>
        </w:rPr>
      </w:pPr>
      <w:r>
        <w:rPr>
          <w:rFonts w:ascii="Allianz Sans" w:hAnsi="Allianz Sans" w:cs="Allianz Sans"/>
          <w:color w:val="auto"/>
          <w:sz w:val="20"/>
          <w:szCs w:val="20"/>
        </w:rPr>
        <w:t xml:space="preserve">S pozdravem, </w:t>
      </w:r>
    </w:p>
    <w:p w14:paraId="5C4A7EB6" w14:textId="55AADA4A" w:rsidR="00C402FF" w:rsidRDefault="00430ED0" w:rsidP="00430ED0">
      <w:r>
        <w:rPr>
          <w:rFonts w:ascii="Allianz Sans" w:hAnsi="Allianz Sans" w:cs="Allianz Sans"/>
          <w:sz w:val="20"/>
          <w:szCs w:val="20"/>
        </w:rPr>
        <w:t xml:space="preserve">Best </w:t>
      </w:r>
      <w:proofErr w:type="spellStart"/>
      <w:r>
        <w:rPr>
          <w:rFonts w:ascii="Allianz Sans" w:hAnsi="Allianz Sans" w:cs="Allianz Sans"/>
          <w:sz w:val="20"/>
          <w:szCs w:val="20"/>
        </w:rPr>
        <w:t>regards</w:t>
      </w:r>
      <w:proofErr w:type="spellEnd"/>
      <w:r>
        <w:rPr>
          <w:rFonts w:ascii="Allianz Sans" w:hAnsi="Allianz Sans" w:cs="Allianz Sans"/>
          <w:sz w:val="20"/>
          <w:szCs w:val="20"/>
        </w:rPr>
        <w:t>,</w:t>
      </w:r>
    </w:p>
    <w:sectPr w:rsidR="00C4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mataCondensed">
    <w:altName w:val="Format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ianz Sans">
    <w:altName w:val="Allianz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D0"/>
    <w:rsid w:val="00430ED0"/>
    <w:rsid w:val="00C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2580"/>
  <w15:chartTrackingRefBased/>
  <w15:docId w15:val="{03750AC8-0FC0-477C-A2E8-E4B2EAA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0ED0"/>
    <w:pPr>
      <w:autoSpaceDE w:val="0"/>
      <w:autoSpaceDN w:val="0"/>
      <w:adjustRightInd w:val="0"/>
      <w:spacing w:after="0" w:line="240" w:lineRule="auto"/>
    </w:pPr>
    <w:rPr>
      <w:rFonts w:ascii="FormataCondensed" w:hAnsi="FormataCondensed" w:cs="Formata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2023-03-29T08:20:00Z</dcterms:created>
  <dcterms:modified xsi:type="dcterms:W3CDTF">2023-03-29T08:22:00Z</dcterms:modified>
</cp:coreProperties>
</file>