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0B5A" w14:textId="77777777" w:rsidR="00914565" w:rsidRDefault="00914565" w:rsidP="00914565">
      <w:pPr>
        <w:pStyle w:val="Bezmezer"/>
        <w:jc w:val="center"/>
        <w:rPr>
          <w:b/>
          <w:sz w:val="22"/>
          <w:szCs w:val="22"/>
        </w:rPr>
      </w:pPr>
    </w:p>
    <w:p w14:paraId="0E17E05B" w14:textId="03F57871" w:rsidR="00FB6610" w:rsidRPr="00E13F62" w:rsidRDefault="00FB6610" w:rsidP="00FB6610">
      <w:pPr>
        <w:pStyle w:val="Bezmezer"/>
        <w:jc w:val="center"/>
        <w:rPr>
          <w:b/>
          <w:sz w:val="22"/>
          <w:szCs w:val="22"/>
        </w:rPr>
      </w:pPr>
      <w:r>
        <w:rPr>
          <w:b/>
          <w:sz w:val="22"/>
          <w:szCs w:val="22"/>
        </w:rPr>
        <w:t>Smlouva 0</w:t>
      </w:r>
      <w:r w:rsidR="007D7DF8">
        <w:rPr>
          <w:b/>
          <w:sz w:val="22"/>
          <w:szCs w:val="22"/>
        </w:rPr>
        <w:t>30</w:t>
      </w:r>
      <w:r>
        <w:rPr>
          <w:b/>
          <w:sz w:val="22"/>
          <w:szCs w:val="22"/>
        </w:rPr>
        <w:t>/202</w:t>
      </w:r>
      <w:r w:rsidR="00865191">
        <w:rPr>
          <w:b/>
          <w:sz w:val="22"/>
          <w:szCs w:val="22"/>
        </w:rPr>
        <w:t>3</w:t>
      </w:r>
    </w:p>
    <w:p w14:paraId="4506BF27" w14:textId="77777777" w:rsidR="00FB6610" w:rsidRPr="00A1365D" w:rsidRDefault="00FB6610" w:rsidP="00FB6610">
      <w:pPr>
        <w:pStyle w:val="Bezmezer"/>
        <w:jc w:val="center"/>
        <w:rPr>
          <w:sz w:val="22"/>
          <w:szCs w:val="22"/>
        </w:rPr>
      </w:pPr>
      <w:r w:rsidRPr="00A1365D">
        <w:rPr>
          <w:sz w:val="22"/>
          <w:szCs w:val="22"/>
        </w:rPr>
        <w:t>o vytvoření a veřejném provozování uměleckého výkonu</w:t>
      </w:r>
    </w:p>
    <w:p w14:paraId="2EE00892" w14:textId="77777777" w:rsidR="00FB6610" w:rsidRPr="00F16929" w:rsidRDefault="00FB6610" w:rsidP="00FB6610">
      <w:pPr>
        <w:jc w:val="both"/>
        <w:rPr>
          <w:sz w:val="22"/>
          <w:szCs w:val="22"/>
        </w:rPr>
      </w:pPr>
    </w:p>
    <w:p w14:paraId="63B594DD" w14:textId="77777777" w:rsidR="00FB6610" w:rsidRPr="00F16929" w:rsidRDefault="00FB6610" w:rsidP="00FB6610">
      <w:pPr>
        <w:jc w:val="both"/>
        <w:rPr>
          <w:sz w:val="22"/>
          <w:szCs w:val="22"/>
        </w:rPr>
      </w:pPr>
      <w:r w:rsidRPr="00F16929">
        <w:rPr>
          <w:sz w:val="22"/>
          <w:szCs w:val="22"/>
          <w:u w:val="single"/>
        </w:rPr>
        <w:t>Smluvní strany:</w:t>
      </w:r>
    </w:p>
    <w:p w14:paraId="481CDB98" w14:textId="77777777" w:rsidR="00FB6610" w:rsidRPr="00F16929" w:rsidRDefault="00FB6610" w:rsidP="00FB6610">
      <w:pPr>
        <w:jc w:val="both"/>
        <w:rPr>
          <w:sz w:val="22"/>
          <w:szCs w:val="22"/>
        </w:rPr>
      </w:pPr>
    </w:p>
    <w:p w14:paraId="162132FC" w14:textId="77777777" w:rsidR="00FB6610" w:rsidRPr="00F16929" w:rsidRDefault="00FB6610" w:rsidP="00FB6610">
      <w:pPr>
        <w:jc w:val="both"/>
        <w:rPr>
          <w:sz w:val="22"/>
          <w:szCs w:val="22"/>
        </w:rPr>
      </w:pPr>
      <w:r w:rsidRPr="00F16929">
        <w:rPr>
          <w:b/>
          <w:bCs/>
          <w:sz w:val="22"/>
          <w:szCs w:val="22"/>
        </w:rPr>
        <w:t>Janáčkův máj, o.p.s.</w:t>
      </w:r>
    </w:p>
    <w:p w14:paraId="12AD9C15" w14:textId="77777777" w:rsidR="00FB6610" w:rsidRPr="00F16929" w:rsidRDefault="00FB6610" w:rsidP="00FB6610">
      <w:pPr>
        <w:jc w:val="both"/>
        <w:rPr>
          <w:sz w:val="22"/>
          <w:szCs w:val="22"/>
        </w:rPr>
      </w:pPr>
      <w:r w:rsidRPr="00F16929">
        <w:rPr>
          <w:sz w:val="22"/>
          <w:szCs w:val="22"/>
        </w:rPr>
        <w:t>sídlem: 28. října 2556/124, 702 00 Ostrava</w:t>
      </w:r>
    </w:p>
    <w:p w14:paraId="29497D64" w14:textId="77777777" w:rsidR="00FB6610" w:rsidRPr="00F16929" w:rsidRDefault="00FB6610" w:rsidP="00FB6610">
      <w:pPr>
        <w:jc w:val="both"/>
        <w:rPr>
          <w:sz w:val="22"/>
          <w:szCs w:val="22"/>
        </w:rPr>
      </w:pPr>
      <w:r w:rsidRPr="00F16929">
        <w:rPr>
          <w:sz w:val="22"/>
          <w:szCs w:val="22"/>
        </w:rPr>
        <w:t>IČO: 26807882</w:t>
      </w:r>
    </w:p>
    <w:p w14:paraId="035C1BCE" w14:textId="77777777" w:rsidR="00FB6610" w:rsidRPr="00F16929" w:rsidRDefault="00FB6610" w:rsidP="00FB6610">
      <w:pPr>
        <w:jc w:val="both"/>
        <w:rPr>
          <w:sz w:val="22"/>
          <w:szCs w:val="22"/>
        </w:rPr>
      </w:pPr>
      <w:r w:rsidRPr="00F16929">
        <w:rPr>
          <w:sz w:val="22"/>
          <w:szCs w:val="22"/>
        </w:rPr>
        <w:t>DIČ: CZ26807882</w:t>
      </w:r>
    </w:p>
    <w:p w14:paraId="7FA36355" w14:textId="77777777" w:rsidR="00FB6610" w:rsidRPr="00F16929" w:rsidRDefault="00FB6610" w:rsidP="00FB6610">
      <w:pPr>
        <w:jc w:val="both"/>
        <w:rPr>
          <w:sz w:val="22"/>
          <w:szCs w:val="22"/>
        </w:rPr>
      </w:pPr>
      <w:r w:rsidRPr="00F16929">
        <w:rPr>
          <w:sz w:val="22"/>
          <w:szCs w:val="22"/>
        </w:rPr>
        <w:t xml:space="preserve">zapsaná v rejstříku obecně prospěšných společností u Krajského soudu v Ostravě, </w:t>
      </w:r>
      <w:proofErr w:type="spellStart"/>
      <w:r w:rsidRPr="00F16929">
        <w:rPr>
          <w:sz w:val="22"/>
          <w:szCs w:val="22"/>
        </w:rPr>
        <w:t>sp</w:t>
      </w:r>
      <w:proofErr w:type="spellEnd"/>
      <w:r w:rsidRPr="00F16929">
        <w:rPr>
          <w:sz w:val="22"/>
          <w:szCs w:val="22"/>
        </w:rPr>
        <w:t>. zn. O 150</w:t>
      </w:r>
    </w:p>
    <w:p w14:paraId="3A26A83E" w14:textId="77777777" w:rsidR="00FB6610" w:rsidRPr="00F16929" w:rsidRDefault="00FB6610" w:rsidP="00FB6610">
      <w:pPr>
        <w:jc w:val="both"/>
        <w:rPr>
          <w:sz w:val="22"/>
          <w:szCs w:val="22"/>
        </w:rPr>
      </w:pPr>
      <w:r w:rsidRPr="00F16929">
        <w:rPr>
          <w:sz w:val="22"/>
          <w:szCs w:val="22"/>
        </w:rPr>
        <w:t>zastoupená Mgr. Jaromírem Javůrkem, Ph.D., ředitelem</w:t>
      </w:r>
    </w:p>
    <w:p w14:paraId="74F20DB2" w14:textId="77777777" w:rsidR="008504AE" w:rsidRDefault="008504AE" w:rsidP="008504AE">
      <w:pPr>
        <w:jc w:val="both"/>
        <w:rPr>
          <w:sz w:val="22"/>
          <w:szCs w:val="22"/>
        </w:rPr>
      </w:pPr>
      <w:r w:rsidRPr="00E75003">
        <w:rPr>
          <w:b/>
          <w:bCs/>
          <w:sz w:val="22"/>
          <w:szCs w:val="22"/>
        </w:rPr>
        <w:t>Doručovací adresa:</w:t>
      </w:r>
      <w:r>
        <w:rPr>
          <w:sz w:val="22"/>
          <w:szCs w:val="22"/>
        </w:rPr>
        <w:t xml:space="preserve"> Denisova 639/2, 702 00 Ostrava</w:t>
      </w:r>
    </w:p>
    <w:p w14:paraId="78112FCE" w14:textId="6A93DFC3" w:rsidR="00FB6610" w:rsidRPr="00F16929" w:rsidRDefault="00FB6610" w:rsidP="00FB6610">
      <w:pPr>
        <w:jc w:val="both"/>
        <w:rPr>
          <w:sz w:val="22"/>
          <w:szCs w:val="22"/>
        </w:rPr>
      </w:pPr>
      <w:r w:rsidRPr="00F16929">
        <w:rPr>
          <w:sz w:val="22"/>
          <w:szCs w:val="22"/>
        </w:rPr>
        <w:t xml:space="preserve">(dále jen </w:t>
      </w:r>
      <w:r w:rsidRPr="00F16929">
        <w:rPr>
          <w:b/>
          <w:sz w:val="22"/>
          <w:szCs w:val="22"/>
        </w:rPr>
        <w:t>„pořadatel“</w:t>
      </w:r>
      <w:r w:rsidRPr="00F16929">
        <w:rPr>
          <w:sz w:val="22"/>
          <w:szCs w:val="22"/>
        </w:rPr>
        <w:t>)</w:t>
      </w:r>
    </w:p>
    <w:p w14:paraId="4663F782" w14:textId="77777777" w:rsidR="00FB6610" w:rsidRPr="00F16929" w:rsidRDefault="00FB6610" w:rsidP="00FB6610">
      <w:pPr>
        <w:jc w:val="both"/>
        <w:rPr>
          <w:sz w:val="22"/>
          <w:szCs w:val="22"/>
        </w:rPr>
      </w:pPr>
    </w:p>
    <w:p w14:paraId="041B11DE" w14:textId="77777777" w:rsidR="00FB6610" w:rsidRPr="00F16929" w:rsidRDefault="00FB6610" w:rsidP="00FB6610">
      <w:pPr>
        <w:jc w:val="both"/>
        <w:rPr>
          <w:sz w:val="22"/>
          <w:szCs w:val="22"/>
        </w:rPr>
      </w:pPr>
      <w:r w:rsidRPr="00F16929">
        <w:rPr>
          <w:sz w:val="22"/>
          <w:szCs w:val="22"/>
        </w:rPr>
        <w:t>a</w:t>
      </w:r>
    </w:p>
    <w:p w14:paraId="1D892ABF" w14:textId="77777777" w:rsidR="00FB6610" w:rsidRPr="00F16929" w:rsidRDefault="00FB6610" w:rsidP="00FB6610">
      <w:pPr>
        <w:jc w:val="both"/>
        <w:rPr>
          <w:sz w:val="22"/>
          <w:szCs w:val="22"/>
        </w:rPr>
      </w:pPr>
    </w:p>
    <w:p w14:paraId="3239A499" w14:textId="7242FF20" w:rsidR="00FB6610" w:rsidRDefault="002F236D" w:rsidP="00FB6610">
      <w:pPr>
        <w:pStyle w:val="Bezmezer"/>
        <w:rPr>
          <w:sz w:val="22"/>
          <w:szCs w:val="22"/>
        </w:rPr>
      </w:pPr>
      <w:r>
        <w:rPr>
          <w:b/>
          <w:sz w:val="22"/>
          <w:szCs w:val="22"/>
        </w:rPr>
        <w:t>D</w:t>
      </w:r>
      <w:r w:rsidR="007D7DF8">
        <w:rPr>
          <w:b/>
          <w:sz w:val="22"/>
          <w:szCs w:val="22"/>
        </w:rPr>
        <w:t>ětská opera Praha</w:t>
      </w:r>
    </w:p>
    <w:p w14:paraId="105A9680" w14:textId="4CF170C7" w:rsidR="00FB6610" w:rsidRDefault="00FB6610" w:rsidP="00FB6610">
      <w:pPr>
        <w:pStyle w:val="Bezmezer"/>
        <w:rPr>
          <w:sz w:val="22"/>
          <w:szCs w:val="22"/>
        </w:rPr>
      </w:pPr>
      <w:r>
        <w:rPr>
          <w:sz w:val="22"/>
          <w:szCs w:val="22"/>
        </w:rPr>
        <w:t xml:space="preserve">adresa: </w:t>
      </w:r>
      <w:r w:rsidR="007D7DF8">
        <w:rPr>
          <w:sz w:val="22"/>
          <w:szCs w:val="22"/>
        </w:rPr>
        <w:t>Týnská 7</w:t>
      </w:r>
      <w:r>
        <w:rPr>
          <w:sz w:val="22"/>
          <w:szCs w:val="22"/>
        </w:rPr>
        <w:t xml:space="preserve">, </w:t>
      </w:r>
      <w:r w:rsidR="007D7DF8">
        <w:rPr>
          <w:sz w:val="22"/>
          <w:szCs w:val="22"/>
        </w:rPr>
        <w:t>110</w:t>
      </w:r>
      <w:r w:rsidR="002F236D">
        <w:rPr>
          <w:sz w:val="22"/>
          <w:szCs w:val="22"/>
        </w:rPr>
        <w:t xml:space="preserve"> 00</w:t>
      </w:r>
      <w:r>
        <w:rPr>
          <w:sz w:val="22"/>
          <w:szCs w:val="22"/>
        </w:rPr>
        <w:t xml:space="preserve">, </w:t>
      </w:r>
      <w:r w:rsidR="007D7DF8">
        <w:rPr>
          <w:sz w:val="22"/>
          <w:szCs w:val="22"/>
        </w:rPr>
        <w:t>Praha</w:t>
      </w:r>
      <w:r>
        <w:rPr>
          <w:sz w:val="22"/>
          <w:szCs w:val="22"/>
        </w:rPr>
        <w:t>, IČ:</w:t>
      </w:r>
      <w:r w:rsidR="007D7DF8">
        <w:rPr>
          <w:sz w:val="22"/>
          <w:szCs w:val="22"/>
        </w:rPr>
        <w:t xml:space="preserve"> 70108161</w:t>
      </w:r>
      <w:r>
        <w:rPr>
          <w:sz w:val="22"/>
          <w:szCs w:val="22"/>
        </w:rPr>
        <w:t xml:space="preserve">, DIČ: </w:t>
      </w:r>
      <w:proofErr w:type="spellStart"/>
      <w:r w:rsidR="002F236D" w:rsidRPr="002F236D">
        <w:rPr>
          <w:color w:val="FF0000"/>
          <w:sz w:val="22"/>
          <w:szCs w:val="22"/>
        </w:rPr>
        <w:t>xxxxx</w:t>
      </w:r>
      <w:proofErr w:type="spellEnd"/>
    </w:p>
    <w:p w14:paraId="7E4C6D9C" w14:textId="41C1AECC" w:rsidR="00FB6610" w:rsidRDefault="00FB6610" w:rsidP="00FB6610">
      <w:pPr>
        <w:pStyle w:val="Bezmezer"/>
        <w:rPr>
          <w:sz w:val="22"/>
          <w:szCs w:val="22"/>
        </w:rPr>
      </w:pPr>
      <w:r>
        <w:rPr>
          <w:sz w:val="22"/>
          <w:szCs w:val="22"/>
        </w:rPr>
        <w:t xml:space="preserve">plátce DPH: </w:t>
      </w:r>
      <w:r w:rsidRPr="002F236D">
        <w:rPr>
          <w:color w:val="FF0000"/>
          <w:sz w:val="22"/>
          <w:szCs w:val="22"/>
        </w:rPr>
        <w:t>ANO</w:t>
      </w:r>
      <w:r w:rsidR="002F236D" w:rsidRPr="002F236D">
        <w:rPr>
          <w:color w:val="FF0000"/>
          <w:sz w:val="22"/>
          <w:szCs w:val="22"/>
        </w:rPr>
        <w:t>/NE</w:t>
      </w:r>
    </w:p>
    <w:p w14:paraId="463CC243" w14:textId="77777777" w:rsidR="00FB6610" w:rsidRPr="00F16929" w:rsidRDefault="00FB6610" w:rsidP="00FB6610">
      <w:pPr>
        <w:jc w:val="both"/>
        <w:rPr>
          <w:sz w:val="22"/>
          <w:szCs w:val="22"/>
        </w:rPr>
      </w:pPr>
      <w:r w:rsidRPr="00F16929">
        <w:rPr>
          <w:sz w:val="22"/>
          <w:szCs w:val="22"/>
        </w:rPr>
        <w:t xml:space="preserve">(dále jen </w:t>
      </w:r>
      <w:r w:rsidRPr="00F16929">
        <w:rPr>
          <w:b/>
          <w:sz w:val="22"/>
          <w:szCs w:val="22"/>
        </w:rPr>
        <w:t>„účinkující“</w:t>
      </w:r>
      <w:r w:rsidRPr="00F16929">
        <w:rPr>
          <w:sz w:val="22"/>
          <w:szCs w:val="22"/>
        </w:rPr>
        <w:t>)</w:t>
      </w:r>
    </w:p>
    <w:p w14:paraId="23F57063" w14:textId="77777777" w:rsidR="00FB6610" w:rsidRPr="00F16929" w:rsidRDefault="00FB6610" w:rsidP="00FB6610">
      <w:pPr>
        <w:jc w:val="both"/>
        <w:rPr>
          <w:sz w:val="22"/>
          <w:szCs w:val="22"/>
        </w:rPr>
      </w:pPr>
    </w:p>
    <w:p w14:paraId="19E55CF6" w14:textId="77777777" w:rsidR="00FB6610" w:rsidRPr="00F16929" w:rsidRDefault="00FB6610" w:rsidP="00FB6610">
      <w:pPr>
        <w:jc w:val="both"/>
        <w:rPr>
          <w:sz w:val="22"/>
          <w:szCs w:val="22"/>
        </w:rPr>
      </w:pPr>
    </w:p>
    <w:p w14:paraId="0F2BF86D" w14:textId="77777777" w:rsidR="00FB6610" w:rsidRPr="00F16929" w:rsidRDefault="00FB6610" w:rsidP="00FB6610">
      <w:pPr>
        <w:jc w:val="both"/>
        <w:rPr>
          <w:sz w:val="22"/>
          <w:szCs w:val="22"/>
        </w:rPr>
      </w:pPr>
      <w:r w:rsidRPr="00F16929">
        <w:rPr>
          <w:sz w:val="22"/>
          <w:szCs w:val="22"/>
        </w:rPr>
        <w:t>vzhledem k tomu, že dospěly k úplnému konsensu v dále uvedených skutečnostech, rozhodly se uzavřít dle ustanovení § 1746 odst. 2 zák. č. 89/2012 Sb., občanského zákoníku, a ustanoveními zák. č. 121/2000 Sb., autorského zákona, tuto</w:t>
      </w:r>
    </w:p>
    <w:p w14:paraId="24E623C6" w14:textId="77777777" w:rsidR="00FB6610" w:rsidRPr="00F16929" w:rsidRDefault="00FB6610" w:rsidP="00FB6610">
      <w:pPr>
        <w:jc w:val="both"/>
        <w:rPr>
          <w:sz w:val="22"/>
          <w:szCs w:val="22"/>
        </w:rPr>
      </w:pPr>
    </w:p>
    <w:p w14:paraId="2BF722EC" w14:textId="77777777" w:rsidR="00FB6610" w:rsidRPr="00CA6757" w:rsidRDefault="00FB6610" w:rsidP="00FB6610">
      <w:pPr>
        <w:jc w:val="center"/>
        <w:rPr>
          <w:b/>
          <w:bCs/>
          <w:i/>
          <w:iCs/>
          <w:sz w:val="22"/>
          <w:szCs w:val="22"/>
          <w:u w:val="single"/>
        </w:rPr>
      </w:pPr>
      <w:r w:rsidRPr="00F16929">
        <w:rPr>
          <w:b/>
          <w:bCs/>
          <w:i/>
          <w:iCs/>
          <w:sz w:val="22"/>
          <w:szCs w:val="22"/>
          <w:u w:val="single"/>
        </w:rPr>
        <w:t>smlouvu o vytvoření a veřejném provozování uměleckého výkonu:</w:t>
      </w:r>
    </w:p>
    <w:p w14:paraId="43036FDB" w14:textId="77777777" w:rsidR="00FB6610" w:rsidRPr="00F16929" w:rsidRDefault="00FB6610" w:rsidP="00FB6610">
      <w:pPr>
        <w:spacing w:before="120" w:after="120"/>
        <w:jc w:val="both"/>
        <w:rPr>
          <w:sz w:val="22"/>
          <w:szCs w:val="22"/>
        </w:rPr>
      </w:pPr>
    </w:p>
    <w:p w14:paraId="75E70045" w14:textId="77777777" w:rsidR="00FB6610" w:rsidRPr="00BB75B0" w:rsidRDefault="00FB6610" w:rsidP="00FB6610">
      <w:pPr>
        <w:numPr>
          <w:ilvl w:val="0"/>
          <w:numId w:val="1"/>
        </w:numPr>
        <w:spacing w:before="120" w:after="120"/>
        <w:jc w:val="center"/>
        <w:rPr>
          <w:b/>
          <w:bCs/>
          <w:sz w:val="22"/>
          <w:szCs w:val="22"/>
        </w:rPr>
      </w:pPr>
      <w:r w:rsidRPr="00237074">
        <w:rPr>
          <w:b/>
          <w:bCs/>
          <w:sz w:val="22"/>
          <w:szCs w:val="22"/>
        </w:rPr>
        <w:t>Úvodní ustanovení</w:t>
      </w:r>
    </w:p>
    <w:p w14:paraId="3A023D7E" w14:textId="0F44D2C0" w:rsidR="00FB6610" w:rsidRPr="00F16929" w:rsidRDefault="00FB6610" w:rsidP="00FB6610">
      <w:pPr>
        <w:numPr>
          <w:ilvl w:val="1"/>
          <w:numId w:val="1"/>
        </w:numPr>
        <w:spacing w:after="120"/>
        <w:jc w:val="both"/>
        <w:rPr>
          <w:sz w:val="22"/>
          <w:szCs w:val="22"/>
        </w:rPr>
      </w:pPr>
      <w:r w:rsidRPr="00F16929">
        <w:rPr>
          <w:sz w:val="22"/>
          <w:szCs w:val="22"/>
        </w:rPr>
        <w:t xml:space="preserve">Pořadatel je pořadatelem Mezinárodního hudebního festivalu Leoše Janáčka (dále jen </w:t>
      </w:r>
      <w:r w:rsidRPr="00F16929">
        <w:rPr>
          <w:b/>
          <w:sz w:val="22"/>
          <w:szCs w:val="22"/>
        </w:rPr>
        <w:t>„festival“</w:t>
      </w:r>
      <w:r w:rsidRPr="00F16929">
        <w:rPr>
          <w:sz w:val="22"/>
          <w:szCs w:val="22"/>
        </w:rPr>
        <w:t xml:space="preserve">), který je festivalem klasické hudby zaměřeným na prezentaci děl na co nejvyšší umělecké úrovni, a má zájem na vystoupení účinkujícího </w:t>
      </w:r>
      <w:r>
        <w:rPr>
          <w:sz w:val="22"/>
          <w:szCs w:val="22"/>
        </w:rPr>
        <w:t xml:space="preserve">na </w:t>
      </w:r>
      <w:r w:rsidRPr="00F16929">
        <w:rPr>
          <w:sz w:val="22"/>
          <w:szCs w:val="22"/>
        </w:rPr>
        <w:t>festivalu</w:t>
      </w:r>
      <w:r>
        <w:rPr>
          <w:sz w:val="22"/>
          <w:szCs w:val="22"/>
        </w:rPr>
        <w:t xml:space="preserve">, který se bude konat v období </w:t>
      </w:r>
      <w:r w:rsidR="00865191">
        <w:rPr>
          <w:sz w:val="22"/>
          <w:szCs w:val="22"/>
        </w:rPr>
        <w:t>1</w:t>
      </w:r>
      <w:r>
        <w:rPr>
          <w:sz w:val="22"/>
          <w:szCs w:val="22"/>
        </w:rPr>
        <w:t xml:space="preserve">. </w:t>
      </w:r>
      <w:r w:rsidR="00865191">
        <w:rPr>
          <w:sz w:val="22"/>
          <w:szCs w:val="22"/>
        </w:rPr>
        <w:t>6</w:t>
      </w:r>
      <w:r>
        <w:rPr>
          <w:sz w:val="22"/>
          <w:szCs w:val="22"/>
        </w:rPr>
        <w:t>. – 1. 7. 202</w:t>
      </w:r>
      <w:r w:rsidR="00865191">
        <w:rPr>
          <w:sz w:val="22"/>
          <w:szCs w:val="22"/>
        </w:rPr>
        <w:t>3</w:t>
      </w:r>
      <w:r>
        <w:rPr>
          <w:sz w:val="22"/>
          <w:szCs w:val="22"/>
        </w:rPr>
        <w:t>.</w:t>
      </w:r>
    </w:p>
    <w:p w14:paraId="02FDF04E" w14:textId="77777777" w:rsidR="00FB6610" w:rsidRPr="00F16929" w:rsidRDefault="00FB6610" w:rsidP="00FB6610">
      <w:pPr>
        <w:numPr>
          <w:ilvl w:val="1"/>
          <w:numId w:val="1"/>
        </w:numPr>
        <w:spacing w:after="120"/>
        <w:jc w:val="both"/>
        <w:rPr>
          <w:sz w:val="22"/>
          <w:szCs w:val="22"/>
        </w:rPr>
      </w:pPr>
      <w:r w:rsidRPr="00F16929">
        <w:rPr>
          <w:sz w:val="22"/>
          <w:szCs w:val="22"/>
        </w:rPr>
        <w:t>Účinkující je profesionálním umělcem, který má zájem vystupovat na festivalu a prohlašuje, že nemá sjednány závazky, které by mu bránily ve vytvoření uměleckého výkonu a jeho veřejném živém provedení, ani mu není známa překážka, která by bránila uzavření této smlouvy.</w:t>
      </w:r>
    </w:p>
    <w:p w14:paraId="62F89888" w14:textId="77777777" w:rsidR="00FB6610" w:rsidRPr="00F16929" w:rsidRDefault="00FB6610" w:rsidP="00FB6610">
      <w:pPr>
        <w:spacing w:before="120" w:after="120"/>
        <w:ind w:left="567"/>
        <w:jc w:val="center"/>
        <w:rPr>
          <w:sz w:val="22"/>
          <w:szCs w:val="22"/>
        </w:rPr>
      </w:pPr>
    </w:p>
    <w:p w14:paraId="76007C16" w14:textId="77777777" w:rsidR="00FB6610" w:rsidRPr="00F16929" w:rsidRDefault="00FB6610" w:rsidP="00FB6610">
      <w:pPr>
        <w:numPr>
          <w:ilvl w:val="0"/>
          <w:numId w:val="1"/>
        </w:numPr>
        <w:spacing w:before="120" w:after="120"/>
        <w:jc w:val="center"/>
        <w:rPr>
          <w:b/>
          <w:sz w:val="22"/>
          <w:szCs w:val="22"/>
        </w:rPr>
      </w:pPr>
      <w:r w:rsidRPr="00F16929">
        <w:rPr>
          <w:b/>
          <w:sz w:val="22"/>
          <w:szCs w:val="22"/>
        </w:rPr>
        <w:t>Předmět smlouvy</w:t>
      </w:r>
    </w:p>
    <w:p w14:paraId="0BA5514E" w14:textId="77777777" w:rsidR="00FB6610" w:rsidRPr="00F16929" w:rsidRDefault="00FB6610" w:rsidP="00FB6610">
      <w:pPr>
        <w:numPr>
          <w:ilvl w:val="1"/>
          <w:numId w:val="1"/>
        </w:numPr>
        <w:spacing w:after="120"/>
        <w:jc w:val="both"/>
        <w:rPr>
          <w:sz w:val="22"/>
          <w:szCs w:val="22"/>
        </w:rPr>
      </w:pPr>
      <w:r w:rsidRPr="00F16929">
        <w:rPr>
          <w:sz w:val="22"/>
          <w:szCs w:val="22"/>
        </w:rPr>
        <w:t xml:space="preserve">Předmětem této smlouvy je závazek účinkujícího vytvořit v rámci festivalu umělecký výkon, který je blíže specifikován v čl. 3 této smlouvy (dále jen </w:t>
      </w:r>
      <w:r w:rsidRPr="00F16929">
        <w:rPr>
          <w:b/>
          <w:sz w:val="22"/>
          <w:szCs w:val="22"/>
        </w:rPr>
        <w:t>„Umělecký výkon“</w:t>
      </w:r>
      <w:r w:rsidRPr="00F16929">
        <w:rPr>
          <w:sz w:val="22"/>
          <w:szCs w:val="22"/>
        </w:rPr>
        <w:t>) a závazek pořadatele zaplatit účinkujícímu za vytvoření Uměleckého výkonu a poskytnutí dalších oprávnění dle této smlouvy odměnu, a to vše za podmínek blíže stanovených touto smlouvou.</w:t>
      </w:r>
    </w:p>
    <w:p w14:paraId="602CD3CF" w14:textId="77777777" w:rsidR="00FB6610" w:rsidRPr="00F16929" w:rsidRDefault="00FB6610" w:rsidP="00FB6610">
      <w:pPr>
        <w:spacing w:before="120" w:after="120"/>
        <w:ind w:left="567"/>
        <w:jc w:val="both"/>
        <w:rPr>
          <w:sz w:val="22"/>
          <w:szCs w:val="22"/>
        </w:rPr>
      </w:pPr>
    </w:p>
    <w:p w14:paraId="32C68810" w14:textId="77777777" w:rsidR="00FB6610" w:rsidRPr="00F16929" w:rsidRDefault="00FB6610" w:rsidP="00FB6610">
      <w:pPr>
        <w:keepNext/>
        <w:numPr>
          <w:ilvl w:val="0"/>
          <w:numId w:val="1"/>
        </w:numPr>
        <w:spacing w:before="120" w:after="120"/>
        <w:jc w:val="center"/>
        <w:rPr>
          <w:b/>
          <w:sz w:val="22"/>
          <w:szCs w:val="22"/>
        </w:rPr>
      </w:pPr>
      <w:r w:rsidRPr="00F16929">
        <w:rPr>
          <w:b/>
          <w:sz w:val="22"/>
          <w:szCs w:val="22"/>
        </w:rPr>
        <w:t>Specifikace Uměleckého výkonu</w:t>
      </w:r>
    </w:p>
    <w:p w14:paraId="055E9BD1" w14:textId="77777777" w:rsidR="00FB6610" w:rsidRDefault="00FB6610" w:rsidP="00FB6610">
      <w:pPr>
        <w:numPr>
          <w:ilvl w:val="1"/>
          <w:numId w:val="1"/>
        </w:numPr>
        <w:spacing w:after="120"/>
        <w:jc w:val="both"/>
        <w:rPr>
          <w:sz w:val="22"/>
          <w:szCs w:val="22"/>
        </w:rPr>
      </w:pPr>
      <w:r w:rsidRPr="00F16929">
        <w:rPr>
          <w:sz w:val="22"/>
          <w:szCs w:val="22"/>
        </w:rPr>
        <w:t>Účinkující se zavazuje vytvořit Umělecký výkon – koncertní vystoupení spočívající v živém provedení hudebního díla:</w:t>
      </w:r>
    </w:p>
    <w:p w14:paraId="49649A32" w14:textId="77777777" w:rsidR="006D62F0" w:rsidRDefault="00865191" w:rsidP="006D62F0">
      <w:pPr>
        <w:ind w:left="567"/>
        <w:rPr>
          <w:sz w:val="22"/>
          <w:szCs w:val="22"/>
        </w:rPr>
      </w:pPr>
      <w:r w:rsidRPr="00865191">
        <w:rPr>
          <w:sz w:val="22"/>
          <w:szCs w:val="22"/>
        </w:rPr>
        <w:t xml:space="preserve">Dne </w:t>
      </w:r>
      <w:r w:rsidR="002F236D">
        <w:rPr>
          <w:b/>
          <w:sz w:val="22"/>
          <w:szCs w:val="22"/>
        </w:rPr>
        <w:t>24</w:t>
      </w:r>
      <w:r w:rsidRPr="00865191">
        <w:rPr>
          <w:b/>
          <w:sz w:val="22"/>
          <w:szCs w:val="22"/>
        </w:rPr>
        <w:t>. 6.</w:t>
      </w:r>
      <w:r w:rsidRPr="00865191">
        <w:rPr>
          <w:sz w:val="22"/>
          <w:szCs w:val="22"/>
        </w:rPr>
        <w:t xml:space="preserve"> </w:t>
      </w:r>
      <w:r w:rsidRPr="00865191">
        <w:rPr>
          <w:b/>
          <w:sz w:val="22"/>
          <w:szCs w:val="22"/>
        </w:rPr>
        <w:t>2023</w:t>
      </w:r>
      <w:r w:rsidRPr="00865191">
        <w:rPr>
          <w:sz w:val="22"/>
          <w:szCs w:val="22"/>
        </w:rPr>
        <w:t xml:space="preserve"> </w:t>
      </w:r>
      <w:r w:rsidRPr="00865191">
        <w:rPr>
          <w:b/>
          <w:sz w:val="22"/>
          <w:szCs w:val="22"/>
        </w:rPr>
        <w:t>v 1</w:t>
      </w:r>
      <w:r w:rsidR="006D62F0">
        <w:rPr>
          <w:b/>
          <w:sz w:val="22"/>
          <w:szCs w:val="22"/>
        </w:rPr>
        <w:t>9</w:t>
      </w:r>
      <w:r w:rsidRPr="00865191">
        <w:rPr>
          <w:b/>
          <w:sz w:val="22"/>
          <w:szCs w:val="22"/>
        </w:rPr>
        <w:t xml:space="preserve">.00 </w:t>
      </w:r>
      <w:r w:rsidRPr="00865191">
        <w:rPr>
          <w:sz w:val="22"/>
          <w:szCs w:val="22"/>
        </w:rPr>
        <w:t xml:space="preserve">hodin </w:t>
      </w:r>
      <w:r w:rsidR="006D62F0" w:rsidRPr="006B4B1A">
        <w:rPr>
          <w:sz w:val="22"/>
          <w:szCs w:val="22"/>
        </w:rPr>
        <w:t>v</w:t>
      </w:r>
      <w:r w:rsidR="006D62F0" w:rsidRPr="006B4B1A">
        <w:rPr>
          <w:b/>
          <w:bCs/>
          <w:sz w:val="22"/>
          <w:szCs w:val="22"/>
        </w:rPr>
        <w:t xml:space="preserve"> </w:t>
      </w:r>
      <w:r w:rsidR="006D62F0">
        <w:rPr>
          <w:b/>
          <w:bCs/>
          <w:sz w:val="22"/>
          <w:szCs w:val="22"/>
        </w:rPr>
        <w:t xml:space="preserve">amfiteátru hukvaldské obory </w:t>
      </w:r>
      <w:r w:rsidRPr="00865191">
        <w:rPr>
          <w:sz w:val="22"/>
          <w:szCs w:val="22"/>
        </w:rPr>
        <w:t>programem</w:t>
      </w:r>
      <w:r>
        <w:t xml:space="preserve">: </w:t>
      </w:r>
      <w:r w:rsidR="002F236D" w:rsidRPr="002F236D">
        <w:rPr>
          <w:b/>
          <w:bCs/>
          <w:sz w:val="22"/>
          <w:szCs w:val="22"/>
        </w:rPr>
        <w:t xml:space="preserve">Operní představení </w:t>
      </w:r>
      <w:r w:rsidR="002F236D">
        <w:rPr>
          <w:b/>
          <w:bCs/>
          <w:sz w:val="22"/>
          <w:szCs w:val="22"/>
        </w:rPr>
        <w:t>–</w:t>
      </w:r>
      <w:r w:rsidR="002F236D">
        <w:t xml:space="preserve"> </w:t>
      </w:r>
      <w:r w:rsidR="002F236D">
        <w:rPr>
          <w:b/>
          <w:bCs/>
          <w:sz w:val="22"/>
          <w:szCs w:val="22"/>
        </w:rPr>
        <w:t>Pe</w:t>
      </w:r>
      <w:r w:rsidR="006D62F0">
        <w:rPr>
          <w:b/>
          <w:bCs/>
          <w:sz w:val="22"/>
          <w:szCs w:val="22"/>
        </w:rPr>
        <w:t>rníková chaloupka</w:t>
      </w:r>
      <w:r w:rsidR="002F236D">
        <w:rPr>
          <w:b/>
          <w:bCs/>
          <w:sz w:val="22"/>
          <w:szCs w:val="22"/>
        </w:rPr>
        <w:t>.</w:t>
      </w:r>
      <w:bookmarkStart w:id="0" w:name="_Hlk99630283"/>
      <w:r w:rsidR="006D62F0" w:rsidRPr="006D62F0">
        <w:rPr>
          <w:sz w:val="22"/>
          <w:szCs w:val="22"/>
        </w:rPr>
        <w:t xml:space="preserve"> </w:t>
      </w:r>
    </w:p>
    <w:p w14:paraId="12CEE904" w14:textId="77777777" w:rsidR="006D62F0" w:rsidRDefault="006D62F0" w:rsidP="006D62F0">
      <w:pPr>
        <w:ind w:left="567"/>
        <w:rPr>
          <w:sz w:val="22"/>
          <w:szCs w:val="22"/>
        </w:rPr>
      </w:pPr>
    </w:p>
    <w:p w14:paraId="77DC6C45" w14:textId="13CF4FDD" w:rsidR="006D62F0" w:rsidRDefault="006D62F0" w:rsidP="006D62F0">
      <w:pPr>
        <w:spacing w:after="120"/>
        <w:ind w:firstLine="567"/>
        <w:jc w:val="both"/>
        <w:rPr>
          <w:b/>
          <w:bCs/>
          <w:sz w:val="22"/>
          <w:szCs w:val="22"/>
        </w:rPr>
      </w:pPr>
      <w:r>
        <w:rPr>
          <w:b/>
          <w:bCs/>
          <w:sz w:val="22"/>
          <w:szCs w:val="22"/>
        </w:rPr>
        <w:lastRenderedPageBreak/>
        <w:t>Zkouška:</w:t>
      </w:r>
    </w:p>
    <w:p w14:paraId="5E328269" w14:textId="41A2028A" w:rsidR="006D62F0" w:rsidRDefault="006D62F0" w:rsidP="00881AD0">
      <w:pPr>
        <w:spacing w:after="120"/>
        <w:ind w:left="567"/>
        <w:jc w:val="both"/>
        <w:rPr>
          <w:sz w:val="22"/>
          <w:szCs w:val="22"/>
        </w:rPr>
      </w:pPr>
      <w:r>
        <w:rPr>
          <w:b/>
          <w:bCs/>
          <w:sz w:val="22"/>
          <w:szCs w:val="22"/>
        </w:rPr>
        <w:t>24. 6. 202</w:t>
      </w:r>
      <w:r w:rsidR="00881AD0">
        <w:rPr>
          <w:b/>
          <w:bCs/>
          <w:sz w:val="22"/>
          <w:szCs w:val="22"/>
        </w:rPr>
        <w:t>3</w:t>
      </w:r>
      <w:r>
        <w:rPr>
          <w:b/>
          <w:bCs/>
          <w:sz w:val="22"/>
          <w:szCs w:val="22"/>
        </w:rPr>
        <w:t xml:space="preserve"> od 15 do 1</w:t>
      </w:r>
      <w:r w:rsidR="00881AD0">
        <w:rPr>
          <w:b/>
          <w:bCs/>
          <w:sz w:val="22"/>
          <w:szCs w:val="22"/>
        </w:rPr>
        <w:t>8</w:t>
      </w:r>
      <w:r>
        <w:rPr>
          <w:b/>
          <w:bCs/>
          <w:sz w:val="22"/>
          <w:szCs w:val="22"/>
        </w:rPr>
        <w:t xml:space="preserve"> hodin – </w:t>
      </w:r>
      <w:r w:rsidRPr="00B11892">
        <w:rPr>
          <w:sz w:val="22"/>
          <w:szCs w:val="22"/>
        </w:rPr>
        <w:t>generál</w:t>
      </w:r>
      <w:r>
        <w:rPr>
          <w:sz w:val="22"/>
          <w:szCs w:val="22"/>
        </w:rPr>
        <w:t>ní zkouška amfiteátr hukvaldské obory/</w:t>
      </w:r>
      <w:r w:rsidR="00881AD0">
        <w:rPr>
          <w:sz w:val="22"/>
          <w:szCs w:val="22"/>
        </w:rPr>
        <w:t xml:space="preserve"> ZŠ Leoše Janáčka v Hukvaldech</w:t>
      </w:r>
    </w:p>
    <w:p w14:paraId="459ECAF1" w14:textId="77777777" w:rsidR="006D62F0" w:rsidRDefault="006D62F0" w:rsidP="006D62F0">
      <w:pPr>
        <w:ind w:left="567"/>
        <w:rPr>
          <w:sz w:val="22"/>
          <w:szCs w:val="22"/>
        </w:rPr>
      </w:pPr>
    </w:p>
    <w:p w14:paraId="7DD78F2A" w14:textId="691B1D08" w:rsidR="006D62F0" w:rsidRDefault="006D62F0" w:rsidP="00881AD0">
      <w:pPr>
        <w:spacing w:after="120"/>
        <w:ind w:left="567"/>
        <w:jc w:val="both"/>
        <w:rPr>
          <w:sz w:val="22"/>
          <w:szCs w:val="22"/>
        </w:rPr>
      </w:pPr>
      <w:r>
        <w:rPr>
          <w:sz w:val="22"/>
          <w:szCs w:val="22"/>
        </w:rPr>
        <w:t>V případě nepříznivého počasí je generální zkouška i koncert přesunut do</w:t>
      </w:r>
      <w:r w:rsidR="00881AD0">
        <w:rPr>
          <w:sz w:val="22"/>
          <w:szCs w:val="22"/>
        </w:rPr>
        <w:t xml:space="preserve"> ZŠ Leoše Janáčka v Hukvaldech</w:t>
      </w:r>
      <w:r>
        <w:rPr>
          <w:sz w:val="22"/>
          <w:szCs w:val="22"/>
        </w:rPr>
        <w:t>. O přesunu koncertu bude účinkující informován v den konání koncertu (2</w:t>
      </w:r>
      <w:r w:rsidR="00881AD0">
        <w:rPr>
          <w:sz w:val="22"/>
          <w:szCs w:val="22"/>
        </w:rPr>
        <w:t>4</w:t>
      </w:r>
      <w:r>
        <w:rPr>
          <w:sz w:val="22"/>
          <w:szCs w:val="22"/>
        </w:rPr>
        <w:t>. 6. 202</w:t>
      </w:r>
      <w:r w:rsidR="00881AD0">
        <w:rPr>
          <w:sz w:val="22"/>
          <w:szCs w:val="22"/>
        </w:rPr>
        <w:t>3</w:t>
      </w:r>
      <w:r>
        <w:rPr>
          <w:sz w:val="22"/>
          <w:szCs w:val="22"/>
        </w:rPr>
        <w:t>), nejpozději však ve 12:00 hodin.</w:t>
      </w:r>
      <w:bookmarkEnd w:id="0"/>
    </w:p>
    <w:p w14:paraId="023AC086" w14:textId="77777777" w:rsidR="00865191" w:rsidRPr="00881AD0" w:rsidRDefault="00865191" w:rsidP="00881AD0">
      <w:pPr>
        <w:rPr>
          <w:sz w:val="22"/>
          <w:szCs w:val="22"/>
        </w:rPr>
      </w:pPr>
    </w:p>
    <w:p w14:paraId="04808365" w14:textId="77777777" w:rsidR="00FB6610" w:rsidRDefault="00FB6610" w:rsidP="00FB6610">
      <w:pPr>
        <w:numPr>
          <w:ilvl w:val="1"/>
          <w:numId w:val="1"/>
        </w:numPr>
        <w:spacing w:after="120"/>
        <w:jc w:val="both"/>
        <w:rPr>
          <w:sz w:val="22"/>
          <w:szCs w:val="22"/>
        </w:rPr>
      </w:pPr>
      <w:r w:rsidRPr="009F5796">
        <w:rPr>
          <w:sz w:val="22"/>
          <w:szCs w:val="22"/>
        </w:rPr>
        <w:t>Účinkující se zavazuje provést Umělecký výkon živě, osobně členy uměleckého tělesa, dle svých nejlepších schopností a dovedností, v profesionální kvalitě, řádně a včas a dle pokynů pořadatele udělených v mezích této smlouvy.</w:t>
      </w:r>
    </w:p>
    <w:p w14:paraId="513D7F26" w14:textId="77777777" w:rsidR="00FB6610" w:rsidRPr="009F5796" w:rsidRDefault="00FB6610" w:rsidP="00FB6610">
      <w:pPr>
        <w:numPr>
          <w:ilvl w:val="1"/>
          <w:numId w:val="1"/>
        </w:numPr>
        <w:spacing w:after="120"/>
        <w:jc w:val="both"/>
        <w:rPr>
          <w:sz w:val="22"/>
          <w:szCs w:val="22"/>
        </w:rPr>
      </w:pPr>
      <w:r w:rsidRPr="009F5796">
        <w:rPr>
          <w:sz w:val="22"/>
          <w:szCs w:val="22"/>
        </w:rPr>
        <w:t xml:space="preserve">Účinkující vystoupí jako umělecké těleso výkonných umělců. </w:t>
      </w:r>
    </w:p>
    <w:p w14:paraId="3F43BD41" w14:textId="77777777" w:rsidR="00FB6610" w:rsidRPr="00F16929" w:rsidRDefault="00FB6610" w:rsidP="00FB6610">
      <w:pPr>
        <w:numPr>
          <w:ilvl w:val="1"/>
          <w:numId w:val="1"/>
        </w:numPr>
        <w:spacing w:after="120"/>
        <w:jc w:val="both"/>
        <w:rPr>
          <w:sz w:val="22"/>
          <w:szCs w:val="22"/>
        </w:rPr>
      </w:pPr>
      <w:r w:rsidRPr="00F16929">
        <w:rPr>
          <w:sz w:val="22"/>
          <w:szCs w:val="22"/>
        </w:rPr>
        <w:t xml:space="preserve">Vyplývá-li to z povahy Uměleckého výkonu nebo je-li to sjednáno, zavazuje se účinkující Umělecký výkon vytvořit společně s dalšími osobami – spoluúčinkujícími. </w:t>
      </w:r>
    </w:p>
    <w:p w14:paraId="24C04866" w14:textId="77777777" w:rsidR="00FB6610" w:rsidRPr="00F16929" w:rsidRDefault="00FB6610" w:rsidP="00FB6610">
      <w:pPr>
        <w:spacing w:before="120" w:after="120"/>
        <w:ind w:left="567"/>
        <w:jc w:val="both"/>
        <w:rPr>
          <w:sz w:val="22"/>
          <w:szCs w:val="22"/>
        </w:rPr>
      </w:pPr>
    </w:p>
    <w:p w14:paraId="7FA6261A" w14:textId="77777777" w:rsidR="00FB6610" w:rsidRPr="00F16929" w:rsidRDefault="00FB6610" w:rsidP="00FB6610">
      <w:pPr>
        <w:numPr>
          <w:ilvl w:val="0"/>
          <w:numId w:val="1"/>
        </w:numPr>
        <w:spacing w:before="120" w:after="120"/>
        <w:jc w:val="center"/>
        <w:rPr>
          <w:b/>
          <w:sz w:val="22"/>
          <w:szCs w:val="22"/>
        </w:rPr>
      </w:pPr>
      <w:r w:rsidRPr="00F16929">
        <w:rPr>
          <w:b/>
          <w:sz w:val="22"/>
          <w:szCs w:val="22"/>
        </w:rPr>
        <w:t>Odměna a další plnění poskytovaná pořadatelem</w:t>
      </w:r>
    </w:p>
    <w:p w14:paraId="2410A45D" w14:textId="5D660710" w:rsidR="00FB6610" w:rsidRPr="002D349E" w:rsidRDefault="00FB6610" w:rsidP="00FB6610">
      <w:pPr>
        <w:numPr>
          <w:ilvl w:val="1"/>
          <w:numId w:val="1"/>
        </w:numPr>
        <w:spacing w:after="120"/>
        <w:jc w:val="both"/>
        <w:rPr>
          <w:sz w:val="22"/>
          <w:szCs w:val="22"/>
        </w:rPr>
      </w:pPr>
      <w:r w:rsidRPr="002D349E">
        <w:rPr>
          <w:sz w:val="22"/>
          <w:szCs w:val="22"/>
        </w:rPr>
        <w:t>Za provedení Uměleckého výkonu v rozsahu dle této smlouvy se pořadatel zavazuje zaplatit účinkujícímu odměnu ve výši:</w:t>
      </w:r>
      <w:r w:rsidR="002F236D">
        <w:rPr>
          <w:sz w:val="22"/>
          <w:szCs w:val="22"/>
        </w:rPr>
        <w:t xml:space="preserve"> </w:t>
      </w:r>
      <w:proofErr w:type="gramStart"/>
      <w:r w:rsidR="002F236D" w:rsidRPr="002F236D">
        <w:rPr>
          <w:b/>
          <w:bCs/>
          <w:sz w:val="22"/>
          <w:szCs w:val="22"/>
        </w:rPr>
        <w:t>1</w:t>
      </w:r>
      <w:r w:rsidR="006D62F0">
        <w:rPr>
          <w:b/>
          <w:bCs/>
          <w:sz w:val="22"/>
          <w:szCs w:val="22"/>
        </w:rPr>
        <w:t>31.0</w:t>
      </w:r>
      <w:r w:rsidR="00EC3D8F" w:rsidRPr="002F236D">
        <w:rPr>
          <w:b/>
          <w:bCs/>
          <w:sz w:val="22"/>
          <w:szCs w:val="22"/>
        </w:rPr>
        <w:t>00,-</w:t>
      </w:r>
      <w:proofErr w:type="gramEnd"/>
      <w:r w:rsidRPr="002D349E">
        <w:rPr>
          <w:b/>
          <w:sz w:val="22"/>
          <w:szCs w:val="22"/>
        </w:rPr>
        <w:t xml:space="preserve"> Kč </w:t>
      </w:r>
      <w:r w:rsidRPr="002D349E">
        <w:rPr>
          <w:sz w:val="22"/>
          <w:szCs w:val="22"/>
        </w:rPr>
        <w:t xml:space="preserve"> (slovy: </w:t>
      </w:r>
      <w:proofErr w:type="spellStart"/>
      <w:r w:rsidR="006D62F0">
        <w:rPr>
          <w:sz w:val="22"/>
          <w:szCs w:val="22"/>
        </w:rPr>
        <w:t>jednosto</w:t>
      </w:r>
      <w:r w:rsidR="00881AD0">
        <w:rPr>
          <w:sz w:val="22"/>
          <w:szCs w:val="22"/>
        </w:rPr>
        <w:t>třicetjedna</w:t>
      </w:r>
      <w:r w:rsidR="006D62F0">
        <w:rPr>
          <w:sz w:val="22"/>
          <w:szCs w:val="22"/>
        </w:rPr>
        <w:t>tisíc</w:t>
      </w:r>
      <w:proofErr w:type="spellEnd"/>
      <w:r w:rsidR="002F236D">
        <w:rPr>
          <w:sz w:val="22"/>
          <w:szCs w:val="22"/>
        </w:rPr>
        <w:t xml:space="preserve"> </w:t>
      </w:r>
      <w:r w:rsidRPr="002D349E">
        <w:rPr>
          <w:sz w:val="22"/>
          <w:szCs w:val="22"/>
        </w:rPr>
        <w:t>korun českých).</w:t>
      </w:r>
    </w:p>
    <w:p w14:paraId="2D7E536F" w14:textId="77777777" w:rsidR="00FB6610" w:rsidRPr="002D349E" w:rsidRDefault="00FB6610" w:rsidP="00FB6610">
      <w:pPr>
        <w:numPr>
          <w:ilvl w:val="1"/>
          <w:numId w:val="1"/>
        </w:numPr>
        <w:spacing w:after="120"/>
        <w:jc w:val="both"/>
        <w:rPr>
          <w:sz w:val="22"/>
          <w:szCs w:val="22"/>
        </w:rPr>
      </w:pPr>
      <w:r>
        <w:rPr>
          <w:sz w:val="22"/>
          <w:szCs w:val="22"/>
        </w:rPr>
        <w:t>Forma úhrady odměny: b</w:t>
      </w:r>
      <w:r w:rsidRPr="002D349E">
        <w:rPr>
          <w:sz w:val="22"/>
          <w:szCs w:val="22"/>
        </w:rPr>
        <w:t>ankovním převodem na základě souborem vystavené faktury, splatné do 14 dnů od data jejího vystavení, přičemž právo na zaplacení sjednané odměny vzniká účinkujícímu po řádném provedení Uměleckého výkonu.</w:t>
      </w:r>
    </w:p>
    <w:p w14:paraId="3E22EE5E" w14:textId="5147BAC3" w:rsidR="00FB6610" w:rsidRDefault="00FB6610" w:rsidP="00FB6610">
      <w:pPr>
        <w:numPr>
          <w:ilvl w:val="1"/>
          <w:numId w:val="1"/>
        </w:numPr>
        <w:spacing w:after="120"/>
        <w:jc w:val="both"/>
        <w:rPr>
          <w:sz w:val="22"/>
          <w:szCs w:val="22"/>
        </w:rPr>
      </w:pPr>
      <w:r w:rsidRPr="00AD0F32">
        <w:rPr>
          <w:sz w:val="22"/>
          <w:szCs w:val="22"/>
        </w:rPr>
        <w:t>Pořadatel se zavazuje zajistit a uhradit pro účinkujícího ubytování s následujícími parametry:</w:t>
      </w:r>
    </w:p>
    <w:p w14:paraId="1AB7B424" w14:textId="48B82BD7" w:rsidR="00FB6610" w:rsidRPr="002F236D" w:rsidRDefault="006B1BCA" w:rsidP="00B81A71">
      <w:pPr>
        <w:spacing w:after="120"/>
        <w:ind w:left="567"/>
        <w:jc w:val="both"/>
        <w:rPr>
          <w:b/>
          <w:bCs/>
          <w:sz w:val="22"/>
          <w:szCs w:val="22"/>
        </w:rPr>
      </w:pPr>
      <w:r w:rsidRPr="006B1BCA">
        <w:rPr>
          <w:sz w:val="22"/>
          <w:szCs w:val="22"/>
        </w:rPr>
        <w:t>10 x jednolůžkový pokoj a 16 x dvoulůžkový pokoj v </w:t>
      </w:r>
      <w:proofErr w:type="spellStart"/>
      <w:r w:rsidRPr="006B1BCA">
        <w:rPr>
          <w:sz w:val="22"/>
          <w:szCs w:val="22"/>
        </w:rPr>
        <w:t>Quality</w:t>
      </w:r>
      <w:proofErr w:type="spellEnd"/>
      <w:r w:rsidRPr="006B1BCA">
        <w:rPr>
          <w:sz w:val="22"/>
          <w:szCs w:val="22"/>
        </w:rPr>
        <w:t xml:space="preserve"> Hotel Ostrava City v termínu</w:t>
      </w:r>
      <w:r>
        <w:rPr>
          <w:b/>
          <w:bCs/>
          <w:sz w:val="22"/>
          <w:szCs w:val="22"/>
        </w:rPr>
        <w:t xml:space="preserve"> 24. - 25. 6. 2023.</w:t>
      </w:r>
    </w:p>
    <w:p w14:paraId="0A5617DE" w14:textId="7D1DA3EA" w:rsidR="00FB6610" w:rsidRDefault="00FB6610" w:rsidP="002F236D">
      <w:pPr>
        <w:jc w:val="both"/>
        <w:rPr>
          <w:sz w:val="22"/>
          <w:szCs w:val="22"/>
        </w:rPr>
      </w:pPr>
      <w:r>
        <w:rPr>
          <w:sz w:val="22"/>
          <w:szCs w:val="22"/>
        </w:rPr>
        <w:t xml:space="preserve">4.6.    Prostor </w:t>
      </w:r>
      <w:r w:rsidR="006D62F0">
        <w:rPr>
          <w:sz w:val="22"/>
          <w:szCs w:val="22"/>
        </w:rPr>
        <w:t xml:space="preserve">amfiteátru hukvaldské obory </w:t>
      </w:r>
      <w:r>
        <w:rPr>
          <w:sz w:val="22"/>
          <w:szCs w:val="22"/>
        </w:rPr>
        <w:t xml:space="preserve">pro zkoušku a koncert </w:t>
      </w:r>
      <w:r w:rsidR="002F236D">
        <w:rPr>
          <w:sz w:val="22"/>
          <w:szCs w:val="22"/>
        </w:rPr>
        <w:t>24</w:t>
      </w:r>
      <w:r>
        <w:rPr>
          <w:sz w:val="22"/>
          <w:szCs w:val="22"/>
        </w:rPr>
        <w:t>.</w:t>
      </w:r>
      <w:r w:rsidR="008D6B7D">
        <w:rPr>
          <w:sz w:val="22"/>
          <w:szCs w:val="22"/>
        </w:rPr>
        <w:t xml:space="preserve"> </w:t>
      </w:r>
      <w:r w:rsidR="00865191">
        <w:rPr>
          <w:sz w:val="22"/>
          <w:szCs w:val="22"/>
        </w:rPr>
        <w:t>6</w:t>
      </w:r>
      <w:r>
        <w:rPr>
          <w:sz w:val="22"/>
          <w:szCs w:val="22"/>
        </w:rPr>
        <w:t>.</w:t>
      </w:r>
      <w:r w:rsidR="00865191">
        <w:rPr>
          <w:sz w:val="22"/>
          <w:szCs w:val="22"/>
        </w:rPr>
        <w:t xml:space="preserve"> </w:t>
      </w:r>
      <w:r>
        <w:rPr>
          <w:sz w:val="22"/>
          <w:szCs w:val="22"/>
        </w:rPr>
        <w:t>202</w:t>
      </w:r>
      <w:r w:rsidR="00865191">
        <w:rPr>
          <w:sz w:val="22"/>
          <w:szCs w:val="22"/>
        </w:rPr>
        <w:t>3</w:t>
      </w:r>
      <w:r>
        <w:rPr>
          <w:sz w:val="22"/>
          <w:szCs w:val="22"/>
        </w:rPr>
        <w:t>, šatny pr</w:t>
      </w:r>
      <w:r w:rsidR="002F236D">
        <w:rPr>
          <w:sz w:val="22"/>
          <w:szCs w:val="22"/>
        </w:rPr>
        <w:t>o účinkující.</w:t>
      </w:r>
    </w:p>
    <w:p w14:paraId="0F6D9B9C" w14:textId="77777777" w:rsidR="006D62F0" w:rsidRDefault="006D62F0" w:rsidP="006D62F0">
      <w:pPr>
        <w:ind w:left="567"/>
        <w:jc w:val="both"/>
        <w:rPr>
          <w:sz w:val="22"/>
          <w:szCs w:val="22"/>
        </w:rPr>
      </w:pPr>
    </w:p>
    <w:p w14:paraId="58FD8DBE" w14:textId="4694D7CE" w:rsidR="006D62F0" w:rsidRPr="00E762F5" w:rsidRDefault="006D62F0" w:rsidP="006D62F0">
      <w:pPr>
        <w:ind w:left="567"/>
        <w:jc w:val="both"/>
        <w:rPr>
          <w:sz w:val="22"/>
          <w:szCs w:val="22"/>
        </w:rPr>
      </w:pPr>
      <w:r>
        <w:rPr>
          <w:sz w:val="22"/>
          <w:szCs w:val="22"/>
        </w:rPr>
        <w:t xml:space="preserve">V případě nepříznivého počasí pořadatel zajistí </w:t>
      </w:r>
      <w:r w:rsidR="00881AD0">
        <w:rPr>
          <w:sz w:val="22"/>
          <w:szCs w:val="22"/>
        </w:rPr>
        <w:t xml:space="preserve">ZŠ Leoše Janáčka v Hukvaldech </w:t>
      </w:r>
      <w:r>
        <w:rPr>
          <w:sz w:val="22"/>
          <w:szCs w:val="22"/>
        </w:rPr>
        <w:t>pro zkoušku a koncert dne 2</w:t>
      </w:r>
      <w:r w:rsidR="00881AD0">
        <w:rPr>
          <w:sz w:val="22"/>
          <w:szCs w:val="22"/>
        </w:rPr>
        <w:t>4</w:t>
      </w:r>
      <w:r>
        <w:rPr>
          <w:sz w:val="22"/>
          <w:szCs w:val="22"/>
        </w:rPr>
        <w:t>. 6. 202</w:t>
      </w:r>
      <w:r w:rsidR="00881AD0">
        <w:rPr>
          <w:sz w:val="22"/>
          <w:szCs w:val="22"/>
        </w:rPr>
        <w:t>3</w:t>
      </w:r>
      <w:r>
        <w:rPr>
          <w:sz w:val="22"/>
          <w:szCs w:val="22"/>
        </w:rPr>
        <w:t>, š</w:t>
      </w:r>
      <w:r w:rsidRPr="009860C6">
        <w:rPr>
          <w:sz w:val="22"/>
          <w:szCs w:val="22"/>
        </w:rPr>
        <w:t>atn</w:t>
      </w:r>
      <w:r>
        <w:rPr>
          <w:sz w:val="22"/>
          <w:szCs w:val="22"/>
        </w:rPr>
        <w:t>u</w:t>
      </w:r>
      <w:r w:rsidRPr="009860C6">
        <w:rPr>
          <w:sz w:val="22"/>
          <w:szCs w:val="22"/>
        </w:rPr>
        <w:t xml:space="preserve"> pro </w:t>
      </w:r>
      <w:r>
        <w:rPr>
          <w:sz w:val="22"/>
          <w:szCs w:val="22"/>
        </w:rPr>
        <w:t xml:space="preserve">účinkujícího, odpovídající technické, sociální a bezpečnostní zabezpečení.                                                      </w:t>
      </w:r>
    </w:p>
    <w:p w14:paraId="75264A4E" w14:textId="77777777" w:rsidR="006D62F0" w:rsidRDefault="006D62F0" w:rsidP="002F236D">
      <w:pPr>
        <w:jc w:val="both"/>
        <w:rPr>
          <w:sz w:val="22"/>
          <w:szCs w:val="22"/>
        </w:rPr>
      </w:pPr>
    </w:p>
    <w:p w14:paraId="23DE5DFE" w14:textId="77777777" w:rsidR="00FB6610" w:rsidRPr="00F16929" w:rsidRDefault="00FB6610" w:rsidP="00FB6610">
      <w:pPr>
        <w:tabs>
          <w:tab w:val="left" w:pos="3600"/>
        </w:tabs>
        <w:spacing w:before="120" w:after="120"/>
        <w:jc w:val="both"/>
        <w:rPr>
          <w:sz w:val="22"/>
          <w:szCs w:val="22"/>
        </w:rPr>
      </w:pPr>
      <w:r w:rsidRPr="00F16929">
        <w:rPr>
          <w:sz w:val="22"/>
          <w:szCs w:val="22"/>
        </w:rPr>
        <w:tab/>
      </w:r>
    </w:p>
    <w:p w14:paraId="24C8918C" w14:textId="77777777" w:rsidR="00FB6610" w:rsidRPr="00A653FB" w:rsidRDefault="00FB6610" w:rsidP="00FB6610">
      <w:pPr>
        <w:keepNext/>
        <w:numPr>
          <w:ilvl w:val="0"/>
          <w:numId w:val="1"/>
        </w:numPr>
        <w:spacing w:before="120" w:after="120"/>
        <w:jc w:val="center"/>
        <w:rPr>
          <w:b/>
          <w:sz w:val="22"/>
          <w:szCs w:val="22"/>
        </w:rPr>
      </w:pPr>
      <w:r w:rsidRPr="00A653FB">
        <w:rPr>
          <w:b/>
          <w:sz w:val="22"/>
          <w:szCs w:val="22"/>
        </w:rPr>
        <w:t>Další práva a povinnosti stran</w:t>
      </w:r>
    </w:p>
    <w:p w14:paraId="3D846B25" w14:textId="77777777" w:rsidR="00FB6610" w:rsidRPr="00F16929" w:rsidRDefault="00FB6610" w:rsidP="00FB6610">
      <w:pPr>
        <w:numPr>
          <w:ilvl w:val="1"/>
          <w:numId w:val="1"/>
        </w:numPr>
        <w:spacing w:after="120"/>
        <w:jc w:val="both"/>
        <w:rPr>
          <w:sz w:val="22"/>
          <w:szCs w:val="22"/>
        </w:rPr>
      </w:pPr>
      <w:r w:rsidRPr="00F16929">
        <w:rPr>
          <w:sz w:val="22"/>
          <w:szCs w:val="22"/>
        </w:rPr>
        <w:t xml:space="preserve">Pořadatel se zavazuje, že na své náklady </w:t>
      </w:r>
      <w:proofErr w:type="gramStart"/>
      <w:r w:rsidRPr="00F16929">
        <w:rPr>
          <w:sz w:val="22"/>
          <w:szCs w:val="22"/>
        </w:rPr>
        <w:t>vytvoří</w:t>
      </w:r>
      <w:proofErr w:type="gramEnd"/>
      <w:r w:rsidRPr="00F16929">
        <w:rPr>
          <w:sz w:val="22"/>
          <w:szCs w:val="22"/>
        </w:rPr>
        <w:t xml:space="preserve"> vhodné podmínky pro provedení Uměleckého výkonu podle této smlouvy a zajistí odpovídající technické podmínky. </w:t>
      </w:r>
    </w:p>
    <w:p w14:paraId="1C0F48A1" w14:textId="77777777" w:rsidR="00FB6610" w:rsidRPr="00F16929" w:rsidRDefault="00FB6610" w:rsidP="00FB6610">
      <w:pPr>
        <w:numPr>
          <w:ilvl w:val="1"/>
          <w:numId w:val="1"/>
        </w:numPr>
        <w:spacing w:after="120"/>
        <w:jc w:val="both"/>
        <w:rPr>
          <w:sz w:val="22"/>
          <w:szCs w:val="22"/>
        </w:rPr>
      </w:pPr>
      <w:r w:rsidRPr="00F16929">
        <w:rPr>
          <w:sz w:val="22"/>
          <w:szCs w:val="22"/>
        </w:rPr>
        <w:t>Účinkující je povinen se dostavit k provedení Uměleckého výkonu, včetně zkoušek, a to vhodně oblečen</w:t>
      </w:r>
      <w:r>
        <w:rPr>
          <w:sz w:val="22"/>
          <w:szCs w:val="22"/>
        </w:rPr>
        <w:t xml:space="preserve"> (frak)</w:t>
      </w:r>
      <w:r w:rsidRPr="00F16929">
        <w:rPr>
          <w:sz w:val="22"/>
          <w:szCs w:val="22"/>
        </w:rPr>
        <w:t xml:space="preserve">, a to s přihlédnutím k charakteru a místu vystoupení (vnitřní či venkovní prostory, zkoušky). </w:t>
      </w:r>
    </w:p>
    <w:p w14:paraId="11620855" w14:textId="77777777" w:rsidR="00FB6610" w:rsidRPr="00F16929" w:rsidRDefault="00FB6610" w:rsidP="00FB6610">
      <w:pPr>
        <w:numPr>
          <w:ilvl w:val="1"/>
          <w:numId w:val="1"/>
        </w:numPr>
        <w:spacing w:after="120"/>
        <w:jc w:val="both"/>
        <w:rPr>
          <w:sz w:val="22"/>
          <w:szCs w:val="22"/>
        </w:rPr>
      </w:pPr>
      <w:r w:rsidRPr="00F16929">
        <w:rPr>
          <w:sz w:val="22"/>
          <w:szCs w:val="22"/>
        </w:rPr>
        <w:t xml:space="preserve">Účinkující je povinen se dostavit k provedení Uměleckého výkonu včas, tedy nejméně 30 minut před začátkem vystoupení/zkoušky. </w:t>
      </w:r>
    </w:p>
    <w:p w14:paraId="78E64F0F" w14:textId="77777777" w:rsidR="00FB6610" w:rsidRPr="00F16929" w:rsidRDefault="00FB6610" w:rsidP="00FB6610">
      <w:pPr>
        <w:numPr>
          <w:ilvl w:val="1"/>
          <w:numId w:val="1"/>
        </w:numPr>
        <w:spacing w:after="120"/>
        <w:jc w:val="both"/>
        <w:rPr>
          <w:sz w:val="22"/>
          <w:szCs w:val="22"/>
        </w:rPr>
      </w:pPr>
      <w:r w:rsidRPr="00F16929">
        <w:rPr>
          <w:sz w:val="22"/>
          <w:szCs w:val="22"/>
        </w:rPr>
        <w:t xml:space="preserve">Účinkující je povinen oznámit pořadateli existenci jakýchkoli skutečností, které by mohly mít vliv na jeho schopnost splnit tuto smlouvu, zejména jakoukoli změnu zdravotního stavu či jiný vážný osobní důvod na straně účinkujícího, a to ihned poté, co se o nich dozví. </w:t>
      </w:r>
    </w:p>
    <w:p w14:paraId="3673FCC5" w14:textId="77777777" w:rsidR="00FB6610" w:rsidRPr="00F16929" w:rsidRDefault="00FB6610" w:rsidP="00FB6610">
      <w:pPr>
        <w:numPr>
          <w:ilvl w:val="1"/>
          <w:numId w:val="1"/>
        </w:numPr>
        <w:spacing w:after="120"/>
        <w:jc w:val="both"/>
        <w:rPr>
          <w:sz w:val="22"/>
          <w:szCs w:val="22"/>
        </w:rPr>
      </w:pPr>
      <w:r w:rsidRPr="00F16929">
        <w:rPr>
          <w:sz w:val="22"/>
          <w:szCs w:val="22"/>
        </w:rPr>
        <w:t>Pořadatel zajistí pořadatelskou službu a účinkující bude v souvislosti s plněním této smlouvy dodržovat pokyny pořadatele nebo pořadatelem určených osob.</w:t>
      </w:r>
    </w:p>
    <w:p w14:paraId="1AB4D109" w14:textId="77777777" w:rsidR="00FB6610" w:rsidRPr="00F16929" w:rsidRDefault="00FB6610" w:rsidP="00FB6610">
      <w:pPr>
        <w:numPr>
          <w:ilvl w:val="1"/>
          <w:numId w:val="1"/>
        </w:numPr>
        <w:spacing w:after="120"/>
        <w:jc w:val="both"/>
        <w:rPr>
          <w:sz w:val="22"/>
          <w:szCs w:val="22"/>
        </w:rPr>
      </w:pPr>
      <w:r w:rsidRPr="00F16929">
        <w:rPr>
          <w:sz w:val="22"/>
          <w:szCs w:val="22"/>
        </w:rPr>
        <w:lastRenderedPageBreak/>
        <w:t>Pořadatel zajistí u kolektivních správců majetkových práv autorských nebo práv souvisejících s právem autorským udělení souhlasu s užitím uměleckých děl a uměleckých výkonů ve sjednaném programu a uhradí související platby.</w:t>
      </w:r>
    </w:p>
    <w:p w14:paraId="25C3F3FA" w14:textId="77777777" w:rsidR="00FB6610" w:rsidRPr="00F16929" w:rsidRDefault="00FB6610" w:rsidP="00FB6610">
      <w:pPr>
        <w:numPr>
          <w:ilvl w:val="1"/>
          <w:numId w:val="1"/>
        </w:numPr>
        <w:spacing w:after="120"/>
        <w:jc w:val="both"/>
        <w:rPr>
          <w:sz w:val="22"/>
          <w:szCs w:val="22"/>
        </w:rPr>
      </w:pPr>
      <w:r w:rsidRPr="00F16929">
        <w:rPr>
          <w:sz w:val="22"/>
          <w:szCs w:val="22"/>
        </w:rPr>
        <w:t>Pořadatel zajistí všechna příslušná povolení či rozhodnutí správních orgánů, aby se vystoupení dle této smlouvy mohlo řádně konat.</w:t>
      </w:r>
    </w:p>
    <w:p w14:paraId="69739004" w14:textId="77777777" w:rsidR="00FB6610" w:rsidRPr="00F16929" w:rsidRDefault="00FB6610" w:rsidP="00FB6610">
      <w:pPr>
        <w:numPr>
          <w:ilvl w:val="1"/>
          <w:numId w:val="1"/>
        </w:numPr>
        <w:spacing w:after="120"/>
        <w:jc w:val="both"/>
        <w:rPr>
          <w:sz w:val="22"/>
          <w:szCs w:val="22"/>
        </w:rPr>
      </w:pPr>
      <w:r w:rsidRPr="00F16929">
        <w:rPr>
          <w:sz w:val="22"/>
          <w:szCs w:val="22"/>
        </w:rPr>
        <w:t xml:space="preserve">Bez souhlasu účinkujícího není pořadatel oprávněn pořídit zvukový ani zvukově obrazový záznam Uměleckého výkonu s výjimkou užití Uměleckého výkonu pro účely související s propagací festivalu nebo pořadatele. Pro tyto účely je pořadatel oprávněn k pořízení zvukových nebo zvukově obrazových záznamů Uměleckého výkonu v délce maximálně tří minut, jeho zařazení do jiného díla a jeho šíření jakýmkoliv způsobem. Toto oprávnění uděluje účinkující pořadateli na dobu 10 let. </w:t>
      </w:r>
    </w:p>
    <w:p w14:paraId="1168CD43" w14:textId="77777777" w:rsidR="00FB6610" w:rsidRPr="00F16929" w:rsidRDefault="00FB6610" w:rsidP="00FB6610">
      <w:pPr>
        <w:numPr>
          <w:ilvl w:val="1"/>
          <w:numId w:val="1"/>
        </w:numPr>
        <w:spacing w:after="120"/>
        <w:jc w:val="both"/>
        <w:rPr>
          <w:sz w:val="22"/>
          <w:szCs w:val="22"/>
        </w:rPr>
      </w:pPr>
      <w:r w:rsidRPr="00F16929">
        <w:rPr>
          <w:sz w:val="22"/>
          <w:szCs w:val="22"/>
        </w:rPr>
        <w:t>Pouze za účelem propagace festivalu či pořadatele uděluje účinkující souhlas s pořizováním záznamu podoby a dalších projevů osobní povahy (zejména fotografií), jakož i s jejich šířením</w:t>
      </w:r>
      <w:r>
        <w:rPr>
          <w:sz w:val="22"/>
          <w:szCs w:val="22"/>
        </w:rPr>
        <w:t xml:space="preserve"> v jakékoliv formě.</w:t>
      </w:r>
    </w:p>
    <w:p w14:paraId="7C9734B7" w14:textId="77777777" w:rsidR="00FB6610" w:rsidRPr="00F16929" w:rsidRDefault="00FB6610" w:rsidP="00FB6610">
      <w:pPr>
        <w:numPr>
          <w:ilvl w:val="1"/>
          <w:numId w:val="1"/>
        </w:numPr>
        <w:spacing w:after="120"/>
        <w:jc w:val="both"/>
        <w:rPr>
          <w:sz w:val="22"/>
          <w:szCs w:val="22"/>
        </w:rPr>
      </w:pPr>
      <w:r w:rsidRPr="00F16929">
        <w:rPr>
          <w:sz w:val="22"/>
          <w:szCs w:val="22"/>
        </w:rPr>
        <w:t xml:space="preserve">Notové záznamy si zajistí a náklady na ně nese </w:t>
      </w:r>
      <w:r w:rsidRPr="00EF3923">
        <w:rPr>
          <w:sz w:val="22"/>
          <w:szCs w:val="22"/>
        </w:rPr>
        <w:t>účinkující.</w:t>
      </w:r>
    </w:p>
    <w:p w14:paraId="4FCE4538" w14:textId="77777777" w:rsidR="00FB6610" w:rsidRPr="00F16929" w:rsidRDefault="00FB6610" w:rsidP="00FB6610">
      <w:pPr>
        <w:numPr>
          <w:ilvl w:val="1"/>
          <w:numId w:val="1"/>
        </w:numPr>
        <w:spacing w:after="120"/>
        <w:jc w:val="both"/>
        <w:rPr>
          <w:sz w:val="22"/>
          <w:szCs w:val="22"/>
        </w:rPr>
      </w:pPr>
      <w:r w:rsidRPr="00F16929">
        <w:rPr>
          <w:sz w:val="22"/>
          <w:szCs w:val="22"/>
        </w:rPr>
        <w:t>V případě, že se účinkující dodatečně rozhodne nevyužít bez vážných důvodů ubytování zajištěného pořadatelem, je povinen o tom informovat pořadatele v předstihu alespoň pěti pracovních dní před datem začátku ubytování. V případě pozdějšího oznámení nebo v případě nevyužití ubytování bez včasného oznámení je účinkující povinen zaplatit pořadateli náklady na ubytování, které bude pořadatel za nevyužité ubytování povinen zaplatit.</w:t>
      </w:r>
    </w:p>
    <w:p w14:paraId="37424F2F" w14:textId="77777777" w:rsidR="00FB6610" w:rsidRPr="00F16929" w:rsidRDefault="00FB6610" w:rsidP="00FB6610">
      <w:pPr>
        <w:numPr>
          <w:ilvl w:val="1"/>
          <w:numId w:val="1"/>
        </w:numPr>
        <w:spacing w:after="120"/>
        <w:jc w:val="both"/>
        <w:rPr>
          <w:sz w:val="22"/>
          <w:szCs w:val="22"/>
        </w:rPr>
      </w:pPr>
      <w:r w:rsidRPr="00F16929">
        <w:rPr>
          <w:sz w:val="22"/>
          <w:szCs w:val="22"/>
        </w:rPr>
        <w:t>Není-li v této smlouvě ujednáno jinak, zahrnuje odměna veškeré náklady účinkujícího související s Uměleckým výkonem, zejména náklady účinkujícího na nastudování a nazkoušení výše uvedeného programu ve vlastních, resp. pronajatých prostorách, na pořízení či zapůjčení vhodného koncertního oblečení, potřebných hudebních nástrojů a na dopravu uměleckého souboru a nástrojů do místa konání vystoupení a zpět.</w:t>
      </w:r>
    </w:p>
    <w:p w14:paraId="05E48FC0" w14:textId="77777777" w:rsidR="00FB6610" w:rsidRPr="00F16929" w:rsidRDefault="00FB6610" w:rsidP="00FB6610">
      <w:pPr>
        <w:numPr>
          <w:ilvl w:val="1"/>
          <w:numId w:val="1"/>
        </w:numPr>
        <w:spacing w:after="120"/>
        <w:jc w:val="both"/>
        <w:rPr>
          <w:sz w:val="22"/>
          <w:szCs w:val="22"/>
        </w:rPr>
      </w:pPr>
      <w:r w:rsidRPr="00F16929">
        <w:rPr>
          <w:sz w:val="22"/>
          <w:szCs w:val="22"/>
        </w:rPr>
        <w:t>Účinkující se zavazuje při veřejném vytvoření Uměleckého výkonu a v souvislosti s plněním této smlouvy splnit veškeré podmínky vstupu do ČR a pobytu v ní a dodržovat veškerá obecně závazná opatření související s epidemií COVID-19. V případě porušení těchto povinností je povinen nahradit pořadateli veškerou případně způsobenou škodu.</w:t>
      </w:r>
    </w:p>
    <w:p w14:paraId="2C6B6BC7" w14:textId="77777777" w:rsidR="00FB6610" w:rsidRPr="00F16929" w:rsidRDefault="00FB6610" w:rsidP="00FB6610">
      <w:pPr>
        <w:spacing w:before="120" w:after="120"/>
        <w:ind w:left="1418"/>
        <w:jc w:val="both"/>
        <w:rPr>
          <w:sz w:val="22"/>
          <w:szCs w:val="22"/>
        </w:rPr>
      </w:pPr>
    </w:p>
    <w:p w14:paraId="30127F85" w14:textId="77777777" w:rsidR="00FB6610" w:rsidRPr="00F16929" w:rsidRDefault="00FB6610" w:rsidP="00FB6610">
      <w:pPr>
        <w:numPr>
          <w:ilvl w:val="0"/>
          <w:numId w:val="1"/>
        </w:numPr>
        <w:spacing w:before="120" w:after="120"/>
        <w:jc w:val="center"/>
        <w:rPr>
          <w:b/>
          <w:sz w:val="22"/>
          <w:szCs w:val="22"/>
        </w:rPr>
      </w:pPr>
      <w:r w:rsidRPr="00F16929">
        <w:rPr>
          <w:b/>
          <w:sz w:val="22"/>
          <w:szCs w:val="22"/>
        </w:rPr>
        <w:t>Změna a zrušení vystoupení</w:t>
      </w:r>
    </w:p>
    <w:p w14:paraId="50B2DD11" w14:textId="77777777" w:rsidR="00FB6610" w:rsidRPr="00F16929" w:rsidRDefault="00FB6610" w:rsidP="00FB6610">
      <w:pPr>
        <w:numPr>
          <w:ilvl w:val="1"/>
          <w:numId w:val="1"/>
        </w:numPr>
        <w:spacing w:after="120"/>
        <w:jc w:val="both"/>
        <w:rPr>
          <w:sz w:val="22"/>
          <w:szCs w:val="22"/>
        </w:rPr>
      </w:pPr>
      <w:r w:rsidRPr="00F16929">
        <w:rPr>
          <w:sz w:val="22"/>
          <w:szCs w:val="22"/>
        </w:rPr>
        <w:t>Pořadatel je oprávněn z vážných důvodů rozhodnout o změně provedení Uměleckého výkonu, zejména o změně místa konání (přesunutí do vnitřních prostor) či zkrácení, a to zejména z důvodů nepříznivého počasí nebo technických či jiných organizačních důvodů</w:t>
      </w:r>
      <w:r>
        <w:rPr>
          <w:sz w:val="22"/>
          <w:szCs w:val="22"/>
        </w:rPr>
        <w:t xml:space="preserve"> a účinkující se zavazuje tuto změnu akceptovat. </w:t>
      </w:r>
      <w:r w:rsidRPr="00F16929">
        <w:rPr>
          <w:sz w:val="22"/>
          <w:szCs w:val="22"/>
        </w:rPr>
        <w:t xml:space="preserve">Posouzení nepříznivého počasí jako důvodu pro změnu nebo zrušení představení je výlučně v pravomoci pořadatele. </w:t>
      </w:r>
    </w:p>
    <w:p w14:paraId="78D7C783" w14:textId="77777777" w:rsidR="00FB6610" w:rsidRPr="00F16929" w:rsidRDefault="00FB6610" w:rsidP="00FB6610">
      <w:pPr>
        <w:numPr>
          <w:ilvl w:val="1"/>
          <w:numId w:val="1"/>
        </w:numPr>
        <w:spacing w:after="120"/>
        <w:jc w:val="both"/>
        <w:rPr>
          <w:sz w:val="22"/>
          <w:szCs w:val="22"/>
        </w:rPr>
      </w:pPr>
      <w:r w:rsidRPr="00F16929">
        <w:rPr>
          <w:sz w:val="22"/>
          <w:szCs w:val="22"/>
        </w:rPr>
        <w:t>Rozhodnutí pořadatele o změně provedení Uměleckého výkonu je účinkující povinen respektovat a provést Umělecký výkon i za změněných podmínek (například při přesunutí do vnitřních prostor). O jakékoli takové změně se pořadatel zavazuje účinkujícího bezodkladně informovat.</w:t>
      </w:r>
    </w:p>
    <w:p w14:paraId="090DF3D7" w14:textId="77777777" w:rsidR="00FB6610" w:rsidRPr="00F16929" w:rsidRDefault="00FB6610" w:rsidP="00FB6610">
      <w:pPr>
        <w:numPr>
          <w:ilvl w:val="1"/>
          <w:numId w:val="1"/>
        </w:numPr>
        <w:spacing w:after="120"/>
        <w:jc w:val="both"/>
        <w:rPr>
          <w:sz w:val="22"/>
          <w:szCs w:val="22"/>
        </w:rPr>
      </w:pPr>
      <w:r w:rsidRPr="00F16929">
        <w:rPr>
          <w:sz w:val="22"/>
          <w:szCs w:val="22"/>
        </w:rPr>
        <w:t>V případě zrušení vystoupení pořadatelem z důvodu vyšší moci</w:t>
      </w:r>
      <w:r>
        <w:rPr>
          <w:sz w:val="22"/>
          <w:szCs w:val="22"/>
        </w:rPr>
        <w:t xml:space="preserve">, za který se považuje i nepřízeň počasí v případě venkovního vystoupení, </w:t>
      </w:r>
      <w:r w:rsidRPr="00F16929">
        <w:rPr>
          <w:sz w:val="22"/>
          <w:szCs w:val="22"/>
        </w:rPr>
        <w:t>nebo z důvodu opatření souvisejících s pandemií COVID</w:t>
      </w:r>
      <w:r w:rsidRPr="00F16929">
        <w:rPr>
          <w:sz w:val="22"/>
          <w:szCs w:val="22"/>
        </w:rPr>
        <w:noBreakHyphen/>
        <w:t>19, ať už za účelem dodržení obecně závazných opatření nebo na základě vlastní důvodné predikce negativního vývoje situace COVID-19 pořadatelem, která by mohla přímo ohrozit úspěšnou realizaci festivalu, nemá účinkující nárok na odměnu, náhradu vzniklých nákladů, náhradu vzniklé újmy ani jiné platby</w:t>
      </w:r>
      <w:r>
        <w:rPr>
          <w:sz w:val="22"/>
          <w:szCs w:val="22"/>
        </w:rPr>
        <w:t xml:space="preserve"> a výslovně se těchto práv vůči pořadateli vzdává.</w:t>
      </w:r>
    </w:p>
    <w:p w14:paraId="77502D55" w14:textId="77777777" w:rsidR="00FB6610" w:rsidRPr="00F16929" w:rsidRDefault="00FB6610" w:rsidP="00FB6610">
      <w:pPr>
        <w:numPr>
          <w:ilvl w:val="1"/>
          <w:numId w:val="1"/>
        </w:numPr>
        <w:spacing w:after="120"/>
        <w:jc w:val="both"/>
        <w:rPr>
          <w:sz w:val="22"/>
          <w:szCs w:val="22"/>
        </w:rPr>
      </w:pPr>
      <w:r w:rsidRPr="00F16929">
        <w:rPr>
          <w:sz w:val="22"/>
          <w:szCs w:val="22"/>
        </w:rPr>
        <w:t xml:space="preserve">Účinkující může od smlouvy odstoupit (zrušit vystoupení) </w:t>
      </w:r>
      <w:r>
        <w:rPr>
          <w:sz w:val="22"/>
          <w:szCs w:val="22"/>
        </w:rPr>
        <w:t xml:space="preserve">jen </w:t>
      </w:r>
      <w:r w:rsidRPr="00F16929">
        <w:rPr>
          <w:sz w:val="22"/>
          <w:szCs w:val="22"/>
        </w:rPr>
        <w:t xml:space="preserve">z vážných důvodů na straně účinkujícího </w:t>
      </w:r>
      <w:r w:rsidRPr="00164B36">
        <w:rPr>
          <w:sz w:val="22"/>
          <w:szCs w:val="22"/>
        </w:rPr>
        <w:t>(onemocnění podstatné části členů hudebního tělesa, kterou nelze nahradit).</w:t>
      </w:r>
      <w:r w:rsidRPr="00F16929">
        <w:rPr>
          <w:sz w:val="22"/>
          <w:szCs w:val="22"/>
        </w:rPr>
        <w:t xml:space="preserve"> Existenci těchto důvodů je účinkující povinen oznámit pořadateli ihned poté, co se o nich dozví a je povinen je doložit pořadateli do pěti pracovních dnů od jejich vzniku, a pokud tyto důvody </w:t>
      </w:r>
      <w:r w:rsidRPr="00F16929">
        <w:rPr>
          <w:sz w:val="22"/>
          <w:szCs w:val="22"/>
        </w:rPr>
        <w:lastRenderedPageBreak/>
        <w:t>jejich doložení znemožňují, pak do pěti pracovních dnů ode, kdy odpadnou. Při řádném nedoložení důvodů pro odstoupení účinkujícího se odstoupení od smlouvy považuje za neoprávněné.</w:t>
      </w:r>
    </w:p>
    <w:p w14:paraId="59E818DA" w14:textId="77777777" w:rsidR="00FB6610" w:rsidRPr="00F16929" w:rsidRDefault="00FB6610" w:rsidP="00FB6610">
      <w:pPr>
        <w:numPr>
          <w:ilvl w:val="1"/>
          <w:numId w:val="1"/>
        </w:numPr>
        <w:spacing w:after="120"/>
        <w:jc w:val="both"/>
        <w:rPr>
          <w:sz w:val="22"/>
          <w:szCs w:val="22"/>
        </w:rPr>
      </w:pPr>
      <w:r w:rsidRPr="00F16929">
        <w:rPr>
          <w:sz w:val="22"/>
          <w:szCs w:val="22"/>
        </w:rPr>
        <w:t>V případě odstoupení od smlouvy z vážných důvodů na straně účinkujícího dle předchozího odstavce nemá pořadatel nárok na náhradu nákladů, náhradu vzniklé újmy ani jiné platby od účinkujícího</w:t>
      </w:r>
      <w:r>
        <w:rPr>
          <w:sz w:val="22"/>
          <w:szCs w:val="22"/>
        </w:rPr>
        <w:t>,</w:t>
      </w:r>
      <w:r w:rsidRPr="00164B36">
        <w:rPr>
          <w:sz w:val="22"/>
          <w:szCs w:val="22"/>
        </w:rPr>
        <w:t xml:space="preserve"> </w:t>
      </w:r>
      <w:r>
        <w:rPr>
          <w:sz w:val="22"/>
          <w:szCs w:val="22"/>
        </w:rPr>
        <w:t>ledaže by účinkující neprokázal důvodnost odstoupení.</w:t>
      </w:r>
    </w:p>
    <w:p w14:paraId="380E5084" w14:textId="77777777" w:rsidR="00FB6610" w:rsidRPr="00F16929" w:rsidRDefault="00FB6610" w:rsidP="00FB6610">
      <w:pPr>
        <w:spacing w:before="120" w:after="120"/>
        <w:ind w:left="567"/>
        <w:jc w:val="both"/>
        <w:rPr>
          <w:sz w:val="22"/>
          <w:szCs w:val="22"/>
        </w:rPr>
      </w:pPr>
    </w:p>
    <w:p w14:paraId="1833B252" w14:textId="77777777" w:rsidR="00FB6610" w:rsidRPr="00F16929" w:rsidRDefault="00FB6610" w:rsidP="00FB6610">
      <w:pPr>
        <w:keepNext/>
        <w:numPr>
          <w:ilvl w:val="0"/>
          <w:numId w:val="1"/>
        </w:numPr>
        <w:spacing w:before="120" w:after="120"/>
        <w:jc w:val="center"/>
        <w:rPr>
          <w:b/>
          <w:sz w:val="22"/>
          <w:szCs w:val="22"/>
        </w:rPr>
      </w:pPr>
      <w:r w:rsidRPr="00F16929">
        <w:rPr>
          <w:b/>
          <w:sz w:val="22"/>
          <w:szCs w:val="22"/>
        </w:rPr>
        <w:t>Porušení smlouvy</w:t>
      </w:r>
    </w:p>
    <w:p w14:paraId="124CA984" w14:textId="77777777" w:rsidR="00FB6610" w:rsidRPr="00F16929" w:rsidRDefault="00FB6610" w:rsidP="00FB6610">
      <w:pPr>
        <w:numPr>
          <w:ilvl w:val="1"/>
          <w:numId w:val="1"/>
        </w:numPr>
        <w:spacing w:after="120"/>
        <w:jc w:val="both"/>
        <w:rPr>
          <w:sz w:val="22"/>
          <w:szCs w:val="22"/>
        </w:rPr>
      </w:pPr>
      <w:r w:rsidRPr="00F16929">
        <w:rPr>
          <w:sz w:val="22"/>
          <w:szCs w:val="22"/>
        </w:rPr>
        <w:t>Jestliže bude pořadatel v prodlení s úhradou odměny, je účinkující oprávněn požadovat úrok z prodlení ve výši 0,0</w:t>
      </w:r>
      <w:r>
        <w:rPr>
          <w:sz w:val="22"/>
          <w:szCs w:val="22"/>
        </w:rPr>
        <w:t>2</w:t>
      </w:r>
      <w:r w:rsidRPr="00F16929">
        <w:rPr>
          <w:sz w:val="22"/>
          <w:szCs w:val="22"/>
        </w:rPr>
        <w:t xml:space="preserve"> % z dlužné částky denně. Úrok je splatný do 14 dnů od výzvy účinkujícího.</w:t>
      </w:r>
    </w:p>
    <w:p w14:paraId="220FE97F" w14:textId="77777777" w:rsidR="00FB6610" w:rsidRPr="00F16929" w:rsidRDefault="00FB6610" w:rsidP="00FB6610">
      <w:pPr>
        <w:numPr>
          <w:ilvl w:val="1"/>
          <w:numId w:val="1"/>
        </w:numPr>
        <w:spacing w:after="120"/>
        <w:jc w:val="both"/>
        <w:rPr>
          <w:sz w:val="22"/>
          <w:szCs w:val="22"/>
        </w:rPr>
      </w:pPr>
      <w:r w:rsidRPr="00F16929">
        <w:rPr>
          <w:sz w:val="22"/>
          <w:szCs w:val="22"/>
        </w:rPr>
        <w:t>Jestliže účinkující z důvodů na jeho straně neprovede Umělecký výkon v souladu s touto smlouvou, nemá nárok na odměnu</w:t>
      </w:r>
      <w:r>
        <w:rPr>
          <w:sz w:val="22"/>
          <w:szCs w:val="22"/>
        </w:rPr>
        <w:t xml:space="preserve"> je povinen zaplatit smluvní pokutu ve výši 0,02 % sjednané odměny, přičemž jejím zaplacením není dotčeno právo pořadatele na zaplacení náhrady újmy.</w:t>
      </w:r>
      <w:r w:rsidRPr="00F16929">
        <w:rPr>
          <w:sz w:val="22"/>
          <w:szCs w:val="22"/>
        </w:rPr>
        <w:t xml:space="preserve"> Účinkující je dále povinen uhradit pořadateli </w:t>
      </w:r>
      <w:r>
        <w:rPr>
          <w:sz w:val="22"/>
          <w:szCs w:val="22"/>
        </w:rPr>
        <w:t xml:space="preserve">veškerou škodu či jinou újmu, kterou </w:t>
      </w:r>
      <w:proofErr w:type="gramStart"/>
      <w:r>
        <w:rPr>
          <w:sz w:val="22"/>
          <w:szCs w:val="22"/>
        </w:rPr>
        <w:t>tvoří</w:t>
      </w:r>
      <w:proofErr w:type="gramEnd"/>
      <w:r>
        <w:rPr>
          <w:sz w:val="22"/>
          <w:szCs w:val="22"/>
        </w:rPr>
        <w:t xml:space="preserve"> zejména </w:t>
      </w:r>
      <w:r w:rsidRPr="00F16929">
        <w:rPr>
          <w:sz w:val="22"/>
          <w:szCs w:val="22"/>
        </w:rPr>
        <w:t>prokazatelně vynaložené náklady související se zajištěním vystoupení účinkujícího – provedení Uměleckého výkonu</w:t>
      </w:r>
      <w:r>
        <w:rPr>
          <w:sz w:val="22"/>
          <w:szCs w:val="22"/>
        </w:rPr>
        <w:t xml:space="preserve"> a veškerý ušlý zisk (ztrátu na vstupném).</w:t>
      </w:r>
    </w:p>
    <w:p w14:paraId="577D7DFC" w14:textId="77777777" w:rsidR="00FB6610" w:rsidRPr="00F16929" w:rsidRDefault="00FB6610" w:rsidP="00FB6610">
      <w:pPr>
        <w:spacing w:before="120" w:after="120"/>
        <w:ind w:left="567"/>
        <w:jc w:val="both"/>
        <w:rPr>
          <w:sz w:val="22"/>
          <w:szCs w:val="22"/>
        </w:rPr>
      </w:pPr>
    </w:p>
    <w:p w14:paraId="04570604" w14:textId="77777777" w:rsidR="00FB6610" w:rsidRPr="00F16929" w:rsidRDefault="00FB6610" w:rsidP="00FB6610">
      <w:pPr>
        <w:numPr>
          <w:ilvl w:val="0"/>
          <w:numId w:val="1"/>
        </w:numPr>
        <w:spacing w:before="120" w:after="120"/>
        <w:jc w:val="center"/>
        <w:rPr>
          <w:b/>
          <w:sz w:val="22"/>
          <w:szCs w:val="22"/>
        </w:rPr>
      </w:pPr>
      <w:r w:rsidRPr="00F16929">
        <w:rPr>
          <w:b/>
          <w:sz w:val="22"/>
          <w:szCs w:val="22"/>
        </w:rPr>
        <w:t>Závěrečná ustanovení</w:t>
      </w:r>
    </w:p>
    <w:p w14:paraId="198E7649" w14:textId="77777777" w:rsidR="00FB6610" w:rsidRDefault="00FB6610" w:rsidP="00FB6610">
      <w:pPr>
        <w:numPr>
          <w:ilvl w:val="1"/>
          <w:numId w:val="1"/>
        </w:numPr>
        <w:spacing w:after="120"/>
        <w:jc w:val="both"/>
        <w:rPr>
          <w:sz w:val="22"/>
          <w:szCs w:val="22"/>
        </w:rPr>
      </w:pPr>
      <w:r w:rsidRPr="00F16929">
        <w:rPr>
          <w:sz w:val="22"/>
          <w:szCs w:val="22"/>
        </w:rPr>
        <w:t xml:space="preserve">Účinkující </w:t>
      </w:r>
      <w:r w:rsidRPr="009F5796">
        <w:rPr>
          <w:sz w:val="22"/>
          <w:szCs w:val="22"/>
        </w:rPr>
        <w:t>jako zástupce uměleckého tělesa</w:t>
      </w:r>
      <w:r w:rsidRPr="001A5634">
        <w:rPr>
          <w:rFonts w:ascii="Source Sans Pro" w:hAnsi="Source Sans Pro"/>
          <w:sz w:val="22"/>
          <w:szCs w:val="22"/>
        </w:rPr>
        <w:t xml:space="preserve"> </w:t>
      </w:r>
      <w:r w:rsidRPr="00F16929">
        <w:rPr>
          <w:sz w:val="22"/>
          <w:szCs w:val="22"/>
        </w:rPr>
        <w:t xml:space="preserve">prohlašuje, že je k dnešnímu dni zcela a plně oprávněn sjednat tuto smlouvu a prohlašuje, že je připraven dostát svým závazkům a povinnostem </w:t>
      </w:r>
      <w:proofErr w:type="gramStart"/>
      <w:r w:rsidRPr="00F16929">
        <w:rPr>
          <w:sz w:val="22"/>
          <w:szCs w:val="22"/>
        </w:rPr>
        <w:t>s</w:t>
      </w:r>
      <w:proofErr w:type="gramEnd"/>
      <w:r w:rsidRPr="00F16929">
        <w:rPr>
          <w:sz w:val="22"/>
          <w:szCs w:val="22"/>
        </w:rPr>
        <w:t xml:space="preserve"> předmětné smlouvy.</w:t>
      </w:r>
    </w:p>
    <w:p w14:paraId="53AE25AD" w14:textId="1BE53203" w:rsidR="00FB6610" w:rsidRPr="00DA6212" w:rsidRDefault="00FB6610" w:rsidP="00DA6212">
      <w:pPr>
        <w:numPr>
          <w:ilvl w:val="1"/>
          <w:numId w:val="1"/>
        </w:numPr>
        <w:spacing w:after="120"/>
        <w:jc w:val="both"/>
        <w:rPr>
          <w:sz w:val="22"/>
          <w:szCs w:val="22"/>
        </w:rPr>
      </w:pPr>
      <w:r w:rsidRPr="00F16929">
        <w:rPr>
          <w:sz w:val="22"/>
          <w:szCs w:val="22"/>
        </w:rPr>
        <w:t xml:space="preserve">Tato smlouva je vyhotovena ve dvou vyhotoveních, z nichž po jednom </w:t>
      </w:r>
      <w:proofErr w:type="gramStart"/>
      <w:r w:rsidRPr="00F16929">
        <w:rPr>
          <w:sz w:val="22"/>
          <w:szCs w:val="22"/>
        </w:rPr>
        <w:t>obdrží</w:t>
      </w:r>
      <w:proofErr w:type="gramEnd"/>
      <w:r w:rsidRPr="00F16929">
        <w:rPr>
          <w:sz w:val="22"/>
          <w:szCs w:val="22"/>
        </w:rPr>
        <w:t xml:space="preserve"> každá ze smluvních stran.</w:t>
      </w:r>
    </w:p>
    <w:p w14:paraId="5AE84420" w14:textId="77777777" w:rsidR="00FB6610" w:rsidRPr="00F16929" w:rsidRDefault="00FB6610" w:rsidP="00FB6610">
      <w:pPr>
        <w:numPr>
          <w:ilvl w:val="1"/>
          <w:numId w:val="1"/>
        </w:numPr>
        <w:spacing w:after="120"/>
        <w:jc w:val="both"/>
        <w:rPr>
          <w:sz w:val="22"/>
          <w:szCs w:val="22"/>
        </w:rPr>
      </w:pPr>
      <w:r w:rsidRPr="00F16929">
        <w:rPr>
          <w:sz w:val="22"/>
          <w:szCs w:val="22"/>
        </w:rPr>
        <w:t>Tato smlouva a vztah mezi smluvními stranami se řídí právními předpisy České republiky. V otázkách, které nejsou výslovně upraveny touto smlouvou, se vztahy mezi smluvními stranami řídí příslušnými ustanoveními autorského zákona a občanského zákoníku. Případné spory mezi smluvními stranami, vzniklé na základě této smlouvy, bude řešit věcně příslušný soud České republiky určený dle sídla pořadatele.</w:t>
      </w:r>
    </w:p>
    <w:p w14:paraId="1B8A5725" w14:textId="77777777" w:rsidR="00FB6610" w:rsidRPr="00F16929" w:rsidRDefault="00FB6610" w:rsidP="00FB6610">
      <w:pPr>
        <w:numPr>
          <w:ilvl w:val="1"/>
          <w:numId w:val="1"/>
        </w:numPr>
        <w:spacing w:after="120"/>
        <w:jc w:val="both"/>
        <w:rPr>
          <w:sz w:val="22"/>
          <w:szCs w:val="22"/>
        </w:rPr>
      </w:pPr>
      <w:r w:rsidRPr="00F16929">
        <w:rPr>
          <w:sz w:val="22"/>
          <w:szCs w:val="22"/>
        </w:rPr>
        <w:t>Smluvní strany si smlouvu přečetly, jejímu obsahu rozumí a na důkaz toho připojují své vlastnoruční podpisy.</w:t>
      </w:r>
    </w:p>
    <w:p w14:paraId="253DDFEA" w14:textId="77777777" w:rsidR="00FB6610" w:rsidRPr="00F16929" w:rsidRDefault="00FB6610" w:rsidP="00FB6610">
      <w:pPr>
        <w:numPr>
          <w:ilvl w:val="1"/>
          <w:numId w:val="1"/>
        </w:numPr>
        <w:spacing w:after="120"/>
        <w:jc w:val="both"/>
        <w:rPr>
          <w:sz w:val="22"/>
          <w:szCs w:val="22"/>
        </w:rPr>
      </w:pPr>
      <w:r w:rsidRPr="00F16929">
        <w:rPr>
          <w:sz w:val="22"/>
          <w:szCs w:val="22"/>
        </w:rPr>
        <w:t>Smlouva nabývá platnosti dnem podpisu oběma smluvními stranami.</w:t>
      </w:r>
    </w:p>
    <w:p w14:paraId="51C3D3B2" w14:textId="43017991" w:rsidR="00FB6610" w:rsidRPr="00F16929" w:rsidRDefault="00FB6610" w:rsidP="00FB6610">
      <w:pPr>
        <w:tabs>
          <w:tab w:val="left" w:pos="4535"/>
        </w:tabs>
        <w:spacing w:after="120"/>
        <w:jc w:val="both"/>
        <w:rPr>
          <w:sz w:val="22"/>
          <w:szCs w:val="22"/>
        </w:rPr>
      </w:pPr>
      <w:r>
        <w:rPr>
          <w:sz w:val="22"/>
          <w:szCs w:val="22"/>
        </w:rPr>
        <w:t>V Ostravě,</w:t>
      </w:r>
      <w:r w:rsidRPr="00EF3923">
        <w:rPr>
          <w:sz w:val="22"/>
          <w:szCs w:val="22"/>
        </w:rPr>
        <w:t xml:space="preserve"> dne</w:t>
      </w:r>
      <w:r>
        <w:rPr>
          <w:sz w:val="22"/>
          <w:szCs w:val="22"/>
        </w:rPr>
        <w:t xml:space="preserve"> </w:t>
      </w:r>
      <w:r w:rsidRPr="00EF3923">
        <w:rPr>
          <w:sz w:val="22"/>
          <w:szCs w:val="22"/>
        </w:rPr>
        <w:tab/>
      </w:r>
      <w:r>
        <w:rPr>
          <w:sz w:val="22"/>
          <w:szCs w:val="22"/>
        </w:rPr>
        <w:tab/>
      </w:r>
      <w:r>
        <w:rPr>
          <w:sz w:val="22"/>
          <w:szCs w:val="22"/>
        </w:rPr>
        <w:tab/>
      </w:r>
      <w:r w:rsidRPr="00EF3923">
        <w:rPr>
          <w:sz w:val="22"/>
          <w:szCs w:val="22"/>
        </w:rPr>
        <w:t>V</w:t>
      </w:r>
      <w:r>
        <w:rPr>
          <w:sz w:val="22"/>
          <w:szCs w:val="22"/>
        </w:rPr>
        <w:t> </w:t>
      </w:r>
      <w:r w:rsidR="00865191">
        <w:rPr>
          <w:sz w:val="22"/>
          <w:szCs w:val="22"/>
        </w:rPr>
        <w:t xml:space="preserve">  </w:t>
      </w:r>
      <w:r w:rsidR="00865191">
        <w:rPr>
          <w:sz w:val="22"/>
          <w:szCs w:val="22"/>
        </w:rPr>
        <w:tab/>
      </w:r>
      <w:r w:rsidR="00865191">
        <w:rPr>
          <w:sz w:val="22"/>
          <w:szCs w:val="22"/>
        </w:rPr>
        <w:tab/>
      </w:r>
      <w:r>
        <w:rPr>
          <w:sz w:val="22"/>
          <w:szCs w:val="22"/>
        </w:rPr>
        <w:t xml:space="preserve">, </w:t>
      </w:r>
      <w:r w:rsidRPr="00EF3923">
        <w:rPr>
          <w:sz w:val="22"/>
          <w:szCs w:val="22"/>
        </w:rPr>
        <w:t>dne</w:t>
      </w:r>
    </w:p>
    <w:p w14:paraId="609D3CA3" w14:textId="77777777" w:rsidR="00FB6610" w:rsidRPr="00F16929" w:rsidRDefault="00FB6610" w:rsidP="00FB6610">
      <w:pPr>
        <w:tabs>
          <w:tab w:val="left" w:pos="4535"/>
        </w:tabs>
        <w:spacing w:after="120"/>
        <w:jc w:val="both"/>
        <w:rPr>
          <w:sz w:val="22"/>
          <w:szCs w:val="22"/>
        </w:rPr>
      </w:pPr>
    </w:p>
    <w:p w14:paraId="0B2C256A" w14:textId="77777777" w:rsidR="00FB6610" w:rsidRDefault="00FB6610" w:rsidP="00FB6610">
      <w:pPr>
        <w:tabs>
          <w:tab w:val="left" w:pos="4535"/>
        </w:tabs>
        <w:jc w:val="both"/>
        <w:rPr>
          <w:sz w:val="22"/>
          <w:szCs w:val="22"/>
        </w:rPr>
      </w:pPr>
      <w:r w:rsidRPr="00F16929">
        <w:rPr>
          <w:sz w:val="22"/>
          <w:szCs w:val="22"/>
        </w:rPr>
        <w:t>__________________________</w:t>
      </w:r>
      <w:r w:rsidRPr="00F16929">
        <w:rPr>
          <w:sz w:val="22"/>
          <w:szCs w:val="22"/>
        </w:rPr>
        <w:tab/>
      </w:r>
      <w:r>
        <w:rPr>
          <w:sz w:val="22"/>
          <w:szCs w:val="22"/>
        </w:rPr>
        <w:tab/>
      </w:r>
      <w:r>
        <w:rPr>
          <w:sz w:val="22"/>
          <w:szCs w:val="22"/>
        </w:rPr>
        <w:tab/>
      </w:r>
      <w:r w:rsidRPr="00F16929">
        <w:rPr>
          <w:sz w:val="22"/>
          <w:szCs w:val="22"/>
        </w:rPr>
        <w:t>________________________</w:t>
      </w:r>
    </w:p>
    <w:p w14:paraId="37A41213" w14:textId="77777777" w:rsidR="00FB6610" w:rsidRPr="00F16929" w:rsidRDefault="00FB6610" w:rsidP="00FB6610">
      <w:pPr>
        <w:tabs>
          <w:tab w:val="left" w:pos="4535"/>
        </w:tabs>
        <w:jc w:val="both"/>
        <w:rPr>
          <w:sz w:val="22"/>
          <w:szCs w:val="22"/>
        </w:rPr>
      </w:pPr>
      <w:r w:rsidRPr="00F16929">
        <w:rPr>
          <w:sz w:val="22"/>
          <w:szCs w:val="22"/>
        </w:rPr>
        <w:t>pořadatel</w:t>
      </w:r>
      <w:r w:rsidRPr="00F16929">
        <w:rPr>
          <w:sz w:val="22"/>
          <w:szCs w:val="22"/>
        </w:rPr>
        <w:tab/>
      </w:r>
      <w:r>
        <w:rPr>
          <w:sz w:val="22"/>
          <w:szCs w:val="22"/>
        </w:rPr>
        <w:tab/>
      </w:r>
      <w:r>
        <w:rPr>
          <w:sz w:val="22"/>
          <w:szCs w:val="22"/>
        </w:rPr>
        <w:tab/>
      </w:r>
      <w:r w:rsidRPr="00F16929">
        <w:rPr>
          <w:sz w:val="22"/>
          <w:szCs w:val="22"/>
        </w:rPr>
        <w:t>účinkující</w:t>
      </w:r>
    </w:p>
    <w:sectPr w:rsidR="00FB6610" w:rsidRPr="00F16929" w:rsidSect="005A40C9">
      <w:footerReference w:type="default" r:id="rId7"/>
      <w:pgSz w:w="11906" w:h="16838"/>
      <w:pgMar w:top="1417" w:right="1417" w:bottom="1417" w:left="1417" w:header="708" w:footer="64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202F" w14:textId="77777777" w:rsidR="00B447D6" w:rsidRDefault="00B447D6">
      <w:r>
        <w:separator/>
      </w:r>
    </w:p>
  </w:endnote>
  <w:endnote w:type="continuationSeparator" w:id="0">
    <w:p w14:paraId="4598D5A5" w14:textId="77777777" w:rsidR="00B447D6" w:rsidRDefault="00B4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FCF4" w14:textId="77777777" w:rsidR="00CA6757" w:rsidRDefault="0091456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366E1F3" w14:textId="77777777" w:rsidR="00CB3DDF" w:rsidRPr="00033BB6" w:rsidRDefault="00000000" w:rsidP="00CB3DDF">
    <w:pPr>
      <w:pStyle w:val="Zpat"/>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724D" w14:textId="77777777" w:rsidR="00B447D6" w:rsidRDefault="00B447D6">
      <w:r>
        <w:separator/>
      </w:r>
    </w:p>
  </w:footnote>
  <w:footnote w:type="continuationSeparator" w:id="0">
    <w:p w14:paraId="7E180839" w14:textId="77777777" w:rsidR="00B447D6" w:rsidRDefault="00B44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9E4"/>
    <w:multiLevelType w:val="multilevel"/>
    <w:tmpl w:val="CC8471CA"/>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rPr>
        <w:i w:val="0"/>
        <w:color w:val="auto"/>
      </w:rPr>
    </w:lvl>
    <w:lvl w:ilvl="2">
      <w:start w:val="1"/>
      <w:numFmt w:val="lowerLetter"/>
      <w:lvlText w:val="%3)"/>
      <w:lvlJc w:val="left"/>
      <w:pPr>
        <w:tabs>
          <w:tab w:val="num" w:pos="850"/>
        </w:tabs>
        <w:ind w:left="850" w:hanging="283"/>
      </w:pPr>
    </w:lvl>
    <w:lvl w:ilvl="3">
      <w:start w:val="1"/>
      <w:numFmt w:val="bullet"/>
      <w:lvlText w:val="–"/>
      <w:lvlJc w:val="left"/>
      <w:pPr>
        <w:tabs>
          <w:tab w:val="num" w:pos="1134"/>
        </w:tabs>
        <w:ind w:left="1134" w:hanging="284"/>
      </w:pPr>
      <w:rPr>
        <w:rFonts w:ascii="Times New Roman" w:hAnsi="Times New Roman" w:cs="Times New Roman"/>
        <w:color w:val="auto"/>
      </w:rPr>
    </w:lvl>
    <w:lvl w:ilvl="4">
      <w:start w:val="1"/>
      <w:numFmt w:val="decimal"/>
      <w:lvlText w:val="·"/>
      <w:lvlJc w:val="left"/>
      <w:pPr>
        <w:tabs>
          <w:tab w:val="num" w:pos="1417"/>
        </w:tabs>
        <w:ind w:left="1417" w:hanging="283"/>
      </w:pPr>
    </w:lvl>
    <w:lvl w:ilvl="5">
      <w:start w:val="1"/>
      <w:numFmt w:val="decimal"/>
      <w:lvlText w:val="x"/>
      <w:lvlJc w:val="left"/>
      <w:pPr>
        <w:tabs>
          <w:tab w:val="num" w:pos="1701"/>
        </w:tabs>
        <w:ind w:left="1701" w:hanging="284"/>
      </w:pPr>
    </w:lvl>
    <w:lvl w:ilvl="6">
      <w:start w:val="1"/>
      <w:numFmt w:val="decimal"/>
      <w:lvlText w:val="&gt;"/>
      <w:lvlJc w:val="left"/>
      <w:pPr>
        <w:tabs>
          <w:tab w:val="num" w:pos="1984"/>
        </w:tabs>
        <w:ind w:left="1984" w:hanging="283"/>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116558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65"/>
    <w:rsid w:val="000664F8"/>
    <w:rsid w:val="000A0885"/>
    <w:rsid w:val="00121A10"/>
    <w:rsid w:val="00127B89"/>
    <w:rsid w:val="00164B36"/>
    <w:rsid w:val="001656B1"/>
    <w:rsid w:val="00233D5B"/>
    <w:rsid w:val="002A3412"/>
    <w:rsid w:val="002F236D"/>
    <w:rsid w:val="003614AC"/>
    <w:rsid w:val="00374630"/>
    <w:rsid w:val="003D4F8C"/>
    <w:rsid w:val="004A2B84"/>
    <w:rsid w:val="004A41A7"/>
    <w:rsid w:val="004B215F"/>
    <w:rsid w:val="004C473C"/>
    <w:rsid w:val="00517D2C"/>
    <w:rsid w:val="0054086F"/>
    <w:rsid w:val="0055529C"/>
    <w:rsid w:val="00604B82"/>
    <w:rsid w:val="006B1BCA"/>
    <w:rsid w:val="006D0A67"/>
    <w:rsid w:val="006D62F0"/>
    <w:rsid w:val="007C7F9C"/>
    <w:rsid w:val="007D7DF8"/>
    <w:rsid w:val="007E76AC"/>
    <w:rsid w:val="007F2FCF"/>
    <w:rsid w:val="008504AE"/>
    <w:rsid w:val="00865191"/>
    <w:rsid w:val="0086560E"/>
    <w:rsid w:val="00881AD0"/>
    <w:rsid w:val="008849B0"/>
    <w:rsid w:val="0089622D"/>
    <w:rsid w:val="008A64DA"/>
    <w:rsid w:val="008B63F1"/>
    <w:rsid w:val="008D6B7D"/>
    <w:rsid w:val="00914565"/>
    <w:rsid w:val="009A080B"/>
    <w:rsid w:val="009D7B0A"/>
    <w:rsid w:val="009F5796"/>
    <w:rsid w:val="00AB77F9"/>
    <w:rsid w:val="00B31C3E"/>
    <w:rsid w:val="00B447D6"/>
    <w:rsid w:val="00B81A71"/>
    <w:rsid w:val="00C35405"/>
    <w:rsid w:val="00D35E36"/>
    <w:rsid w:val="00D57B92"/>
    <w:rsid w:val="00DA6212"/>
    <w:rsid w:val="00E877F7"/>
    <w:rsid w:val="00EC3D8F"/>
    <w:rsid w:val="00F410E9"/>
    <w:rsid w:val="00F826F0"/>
    <w:rsid w:val="00FB6610"/>
    <w:rsid w:val="00FC2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BC71"/>
  <w15:chartTrackingRefBased/>
  <w15:docId w15:val="{4E7FDF9C-877A-46CD-BC95-D5B969BF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4565"/>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link w:val="Nadpis4Char"/>
    <w:uiPriority w:val="9"/>
    <w:qFormat/>
    <w:rsid w:val="008D6B7D"/>
    <w:pPr>
      <w:spacing w:before="100" w:beforeAutospacing="1" w:after="100" w:afterAutospacing="1"/>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14565"/>
    <w:pPr>
      <w:tabs>
        <w:tab w:val="center" w:pos="4536"/>
        <w:tab w:val="right" w:pos="9072"/>
      </w:tabs>
    </w:pPr>
  </w:style>
  <w:style w:type="character" w:customStyle="1" w:styleId="ZpatChar">
    <w:name w:val="Zápatí Char"/>
    <w:basedOn w:val="Standardnpsmoodstavce"/>
    <w:link w:val="Zpat"/>
    <w:uiPriority w:val="99"/>
    <w:rsid w:val="00914565"/>
    <w:rPr>
      <w:rFonts w:ascii="Times New Roman" w:eastAsia="Times New Roman" w:hAnsi="Times New Roman" w:cs="Times New Roman"/>
      <w:sz w:val="20"/>
      <w:szCs w:val="20"/>
      <w:lang w:eastAsia="cs-CZ"/>
    </w:rPr>
  </w:style>
  <w:style w:type="paragraph" w:styleId="Bezmezer">
    <w:name w:val="No Spacing"/>
    <w:uiPriority w:val="1"/>
    <w:qFormat/>
    <w:rsid w:val="00914565"/>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4F8"/>
    <w:pPr>
      <w:ind w:left="720"/>
      <w:contextualSpacing/>
    </w:pPr>
  </w:style>
  <w:style w:type="character" w:customStyle="1" w:styleId="Nadpis4Char">
    <w:name w:val="Nadpis 4 Char"/>
    <w:basedOn w:val="Standardnpsmoodstavce"/>
    <w:link w:val="Nadpis4"/>
    <w:uiPriority w:val="9"/>
    <w:rsid w:val="008D6B7D"/>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8D6B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61205">
      <w:bodyDiv w:val="1"/>
      <w:marLeft w:val="0"/>
      <w:marRight w:val="0"/>
      <w:marTop w:val="0"/>
      <w:marBottom w:val="0"/>
      <w:divBdr>
        <w:top w:val="none" w:sz="0" w:space="0" w:color="auto"/>
        <w:left w:val="none" w:sz="0" w:space="0" w:color="auto"/>
        <w:bottom w:val="none" w:sz="0" w:space="0" w:color="auto"/>
        <w:right w:val="none" w:sz="0" w:space="0" w:color="auto"/>
      </w:divBdr>
    </w:div>
    <w:div w:id="9069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1568</Words>
  <Characters>9256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 Software</dc:creator>
  <cp:keywords/>
  <dc:description/>
  <cp:lastModifiedBy>Licence Software</cp:lastModifiedBy>
  <cp:revision>8</cp:revision>
  <cp:lastPrinted>2022-03-17T11:51:00Z</cp:lastPrinted>
  <dcterms:created xsi:type="dcterms:W3CDTF">2023-03-17T13:51:00Z</dcterms:created>
  <dcterms:modified xsi:type="dcterms:W3CDTF">2023-04-05T12:19:00Z</dcterms:modified>
</cp:coreProperties>
</file>