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3FBD" w:rsidRDefault="002230B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193FBD" w:rsidRDefault="002230BD">
      <w:pPr>
        <w:framePr w:w="8793" w:wrap="auto" w:hAnchor="text" w:x="1817" w:y="1254"/>
        <w:widowControl w:val="0"/>
        <w:autoSpaceDE w:val="0"/>
        <w:autoSpaceDN w:val="0"/>
        <w:spacing w:before="0" w:after="0" w:line="366" w:lineRule="exact"/>
        <w:jc w:val="left"/>
        <w:rPr>
          <w:rFonts w:ascii="Calibri"/>
          <w:b/>
          <w:color w:val="000000"/>
          <w:sz w:val="30"/>
        </w:rPr>
      </w:pPr>
      <w:r>
        <w:rPr>
          <w:rFonts w:ascii="Calibri" w:hAnsi="Calibri" w:cs="Calibri"/>
          <w:b/>
          <w:color w:val="000000"/>
          <w:sz w:val="30"/>
        </w:rPr>
        <w:t>Nabídka</w:t>
      </w:r>
      <w:r>
        <w:rPr>
          <w:rFonts w:ascii="Calibri"/>
          <w:b/>
          <w:color w:val="000000"/>
          <w:sz w:val="30"/>
        </w:rPr>
        <w:t xml:space="preserve"> na </w:t>
      </w:r>
      <w:r>
        <w:rPr>
          <w:rFonts w:ascii="Calibri" w:hAnsi="Calibri" w:cs="Calibri"/>
          <w:b/>
          <w:color w:val="000000"/>
          <w:sz w:val="30"/>
        </w:rPr>
        <w:t>zpracování</w:t>
      </w:r>
      <w:r>
        <w:rPr>
          <w:rFonts w:ascii="Calibri"/>
          <w:b/>
          <w:color w:val="000000"/>
          <w:spacing w:val="1"/>
          <w:sz w:val="30"/>
        </w:rPr>
        <w:t xml:space="preserve"> </w:t>
      </w:r>
      <w:r>
        <w:rPr>
          <w:rFonts w:ascii="Calibri"/>
          <w:b/>
          <w:color w:val="000000"/>
          <w:sz w:val="30"/>
        </w:rPr>
        <w:t xml:space="preserve">Studie </w:t>
      </w:r>
      <w:r>
        <w:rPr>
          <w:rFonts w:ascii="Calibri" w:hAnsi="Calibri" w:cs="Calibri"/>
          <w:b/>
          <w:color w:val="000000"/>
          <w:sz w:val="30"/>
        </w:rPr>
        <w:t>nakládání</w:t>
      </w:r>
      <w:r>
        <w:rPr>
          <w:rFonts w:ascii="Calibri"/>
          <w:b/>
          <w:color w:val="000000"/>
          <w:sz w:val="30"/>
        </w:rPr>
        <w:t xml:space="preserve"> s odpady</w:t>
      </w:r>
      <w:r>
        <w:rPr>
          <w:rFonts w:ascii="Calibri"/>
          <w:b/>
          <w:color w:val="000000"/>
          <w:spacing w:val="-1"/>
          <w:sz w:val="30"/>
        </w:rPr>
        <w:t xml:space="preserve"> </w:t>
      </w:r>
      <w:r>
        <w:rPr>
          <w:rFonts w:ascii="Calibri"/>
          <w:b/>
          <w:color w:val="000000"/>
          <w:sz w:val="30"/>
        </w:rPr>
        <w:t xml:space="preserve">ve </w:t>
      </w:r>
      <w:r>
        <w:rPr>
          <w:rFonts w:ascii="Calibri" w:hAnsi="Calibri" w:cs="Calibri"/>
          <w:b/>
          <w:color w:val="000000"/>
          <w:sz w:val="30"/>
        </w:rPr>
        <w:t>městě</w:t>
      </w:r>
      <w:r>
        <w:rPr>
          <w:rFonts w:ascii="Calibri"/>
          <w:b/>
          <w:color w:val="000000"/>
          <w:spacing w:val="-1"/>
          <w:sz w:val="30"/>
        </w:rPr>
        <w:t xml:space="preserve"> </w:t>
      </w:r>
      <w:r>
        <w:rPr>
          <w:rFonts w:ascii="Calibri" w:hAnsi="Calibri" w:cs="Calibri"/>
          <w:b/>
          <w:color w:val="000000"/>
          <w:sz w:val="30"/>
        </w:rPr>
        <w:t>Kroměříž</w:t>
      </w:r>
    </w:p>
    <w:p w:rsidR="00193FBD" w:rsidRDefault="002230BD">
      <w:pPr>
        <w:framePr w:w="6119" w:wrap="auto" w:hAnchor="text" w:x="1419" w:y="18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ZÁKLADNÍ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IDENTIFIKAČNÍ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ÚDAJE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ZPRACOVATELE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NABÍDKY:</w:t>
      </w:r>
    </w:p>
    <w:p w:rsidR="00193FBD" w:rsidRDefault="002230BD">
      <w:pPr>
        <w:framePr w:w="1839" w:wrap="auto" w:hAnchor="text" w:x="1493" w:y="24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Jméno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příjmení:</w:t>
      </w:r>
    </w:p>
    <w:p w:rsidR="00193FBD" w:rsidRDefault="002230BD">
      <w:pPr>
        <w:framePr w:w="1839" w:wrap="auto" w:hAnchor="text" w:x="1493" w:y="2446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Sídlo:</w:t>
      </w:r>
    </w:p>
    <w:p w:rsidR="00193FBD" w:rsidRDefault="002230BD">
      <w:pPr>
        <w:framePr w:w="1839" w:wrap="auto" w:hAnchor="text" w:x="1493" w:y="2446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IČ:</w:t>
      </w:r>
    </w:p>
    <w:p w:rsidR="00193FBD" w:rsidRDefault="002230BD">
      <w:pPr>
        <w:framePr w:w="4599" w:wrap="auto" w:hAnchor="text" w:x="4652" w:y="24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Jan </w:t>
      </w:r>
      <w:r>
        <w:rPr>
          <w:rFonts w:ascii="Calibri"/>
          <w:color w:val="000000"/>
          <w:spacing w:val="1"/>
        </w:rPr>
        <w:t>Prejda,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poradenství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v odpadech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ekonomice</w:t>
      </w:r>
    </w:p>
    <w:p w:rsidR="00193FBD" w:rsidRDefault="002230BD">
      <w:pPr>
        <w:framePr w:w="4599" w:wrap="auto" w:hAnchor="text" w:x="4652" w:y="2446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Březnice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638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760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01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Zlín</w:t>
      </w:r>
    </w:p>
    <w:p w:rsidR="00193FBD" w:rsidRDefault="002230BD">
      <w:pPr>
        <w:framePr w:w="4599" w:wrap="auto" w:hAnchor="text" w:x="4652" w:y="2446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05533872</w:t>
      </w:r>
    </w:p>
    <w:p w:rsidR="00193FBD" w:rsidRDefault="002230BD">
      <w:pPr>
        <w:framePr w:w="609" w:wrap="auto" w:hAnchor="text" w:x="1493" w:y="32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DIČ:</w:t>
      </w:r>
    </w:p>
    <w:p w:rsidR="00193FBD" w:rsidRDefault="002230BD">
      <w:pPr>
        <w:framePr w:w="1580" w:wrap="auto" w:hAnchor="text" w:x="4652" w:y="32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CZ6307280430</w:t>
      </w:r>
    </w:p>
    <w:p w:rsidR="00193FBD" w:rsidRDefault="002230BD">
      <w:pPr>
        <w:framePr w:w="977" w:wrap="auto" w:hAnchor="text" w:x="1493" w:y="35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Telefon:</w:t>
      </w:r>
    </w:p>
    <w:p w:rsidR="00193FBD" w:rsidRDefault="002230BD">
      <w:pPr>
        <w:framePr w:w="977" w:wrap="auto" w:hAnchor="text" w:x="1493" w:y="3560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E-mail:</w:t>
      </w:r>
    </w:p>
    <w:p w:rsidR="00193FBD" w:rsidRDefault="002230BD">
      <w:pPr>
        <w:framePr w:w="977" w:wrap="auto" w:hAnchor="text" w:x="1493" w:y="3560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www:</w:t>
      </w:r>
    </w:p>
    <w:p w:rsidR="00193FBD" w:rsidRDefault="002230BD">
      <w:pPr>
        <w:framePr w:w="1342" w:wrap="auto" w:hAnchor="text" w:x="4652" w:y="35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725 977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839</w:t>
      </w:r>
    </w:p>
    <w:p w:rsidR="00193FBD" w:rsidRDefault="002230BD">
      <w:pPr>
        <w:framePr w:w="2414" w:wrap="auto" w:hAnchor="text" w:x="4602" w:y="3838"/>
        <w:widowControl w:val="0"/>
        <w:autoSpaceDE w:val="0"/>
        <w:autoSpaceDN w:val="0"/>
        <w:spacing w:before="0" w:after="0" w:line="270" w:lineRule="exact"/>
        <w:ind w:left="50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prejds@gmail.com</w:t>
      </w:r>
    </w:p>
    <w:p w:rsidR="00193FBD" w:rsidRDefault="002230BD">
      <w:pPr>
        <w:framePr w:w="2414" w:wrap="auto" w:hAnchor="text" w:x="4602" w:y="3838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www.popje.webnode.cz</w:t>
      </w:r>
    </w:p>
    <w:p w:rsidR="00193FBD" w:rsidRDefault="002230BD">
      <w:pPr>
        <w:framePr w:w="2414" w:wrap="auto" w:hAnchor="text" w:x="4602" w:y="3838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d9h6vwc</w:t>
      </w:r>
    </w:p>
    <w:p w:rsidR="00193FBD" w:rsidRDefault="002230BD">
      <w:pPr>
        <w:framePr w:w="1782" w:wrap="auto" w:hAnchor="text" w:x="1493" w:y="43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Datová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schránka:</w:t>
      </w:r>
    </w:p>
    <w:p w:rsidR="00193FBD" w:rsidRDefault="002230BD">
      <w:pPr>
        <w:framePr w:w="2247" w:wrap="auto" w:hAnchor="text" w:x="1419" w:y="49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PŘEDMĚT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NABÍDKY:</w:t>
      </w:r>
    </w:p>
    <w:p w:rsidR="00193FBD" w:rsidRDefault="002230BD">
      <w:pPr>
        <w:framePr w:w="9497" w:wrap="auto" w:hAnchor="text" w:x="1419" w:y="55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Zakázka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b/>
          <w:color w:val="000000"/>
          <w:u w:val="single"/>
        </w:rPr>
        <w:t>STUDIE</w:t>
      </w:r>
      <w:r>
        <w:rPr>
          <w:rFonts w:ascii="Calibri"/>
          <w:b/>
          <w:color w:val="000000"/>
          <w:spacing w:val="1"/>
          <w:u w:val="single"/>
        </w:rPr>
        <w:t xml:space="preserve"> </w:t>
      </w:r>
      <w:r>
        <w:rPr>
          <w:rFonts w:ascii="Calibri" w:hAnsi="Calibri" w:cs="Calibri"/>
          <w:b/>
          <w:color w:val="000000"/>
          <w:u w:val="single"/>
        </w:rPr>
        <w:t>NAKLÁDÁNÍ</w:t>
      </w:r>
      <w:r>
        <w:rPr>
          <w:rFonts w:ascii="Calibri"/>
          <w:b/>
          <w:color w:val="000000"/>
          <w:spacing w:val="-1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S</w:t>
      </w:r>
      <w:r>
        <w:rPr>
          <w:rFonts w:ascii="Calibri"/>
          <w:b/>
          <w:color w:val="000000"/>
          <w:spacing w:val="4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ODPADY</w:t>
      </w:r>
      <w:r>
        <w:rPr>
          <w:rFonts w:ascii="Calibri"/>
          <w:b/>
          <w:color w:val="000000"/>
          <w:spacing w:val="2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VE</w:t>
      </w:r>
      <w:r>
        <w:rPr>
          <w:rFonts w:ascii="Calibri"/>
          <w:b/>
          <w:color w:val="000000"/>
          <w:spacing w:val="1"/>
          <w:u w:val="single"/>
        </w:rPr>
        <w:t xml:space="preserve"> </w:t>
      </w:r>
      <w:r>
        <w:rPr>
          <w:rFonts w:ascii="Calibri" w:hAnsi="Calibri" w:cs="Calibri"/>
          <w:b/>
          <w:color w:val="000000"/>
          <w:u w:val="single"/>
        </w:rPr>
        <w:t>MĚSTĚ</w:t>
      </w:r>
      <w:r>
        <w:rPr>
          <w:rFonts w:ascii="Calibri"/>
          <w:b/>
          <w:color w:val="000000"/>
          <w:spacing w:val="1"/>
          <w:u w:val="single"/>
        </w:rPr>
        <w:t xml:space="preserve"> </w:t>
      </w:r>
      <w:r>
        <w:rPr>
          <w:rFonts w:ascii="Calibri" w:hAnsi="Calibri" w:cs="Calibri"/>
          <w:b/>
          <w:color w:val="000000"/>
          <w:u w:val="single"/>
        </w:rPr>
        <w:t>KROMĚŘÍŽ</w:t>
      </w:r>
      <w:r>
        <w:rPr>
          <w:rFonts w:ascii="Calibri"/>
          <w:b/>
          <w:color w:val="000000"/>
          <w:u w:val="single"/>
        </w:rPr>
        <w:t xml:space="preserve"> </w:t>
      </w:r>
      <w:r>
        <w:rPr>
          <w:rFonts w:ascii="Calibri"/>
          <w:b/>
          <w:color w:val="000000"/>
          <w:spacing w:val="-49"/>
        </w:rPr>
        <w:t xml:space="preserve"> </w:t>
      </w:r>
      <w:r>
        <w:rPr>
          <w:rFonts w:ascii="Calibri"/>
          <w:color w:val="000000"/>
        </w:rPr>
        <w:t>bude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zpracována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následujícím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rozsahu:</w:t>
      </w:r>
    </w:p>
    <w:p w:rsidR="00193FBD" w:rsidRDefault="002230BD">
      <w:pPr>
        <w:framePr w:w="1862" w:wrap="auto" w:hAnchor="text" w:x="1419" w:y="60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ANALYTICKÁ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ČÁST</w:t>
      </w:r>
    </w:p>
    <w:p w:rsidR="00193FBD" w:rsidRDefault="002230BD">
      <w:pPr>
        <w:framePr w:w="352" w:wrap="auto" w:hAnchor="text" w:x="1486" w:y="63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193FBD" w:rsidRDefault="002230BD">
      <w:pPr>
        <w:framePr w:w="352" w:wrap="auto" w:hAnchor="text" w:x="1486" w:y="633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193FBD" w:rsidRDefault="002230BD">
      <w:pPr>
        <w:framePr w:w="352" w:wrap="auto" w:hAnchor="text" w:x="1486" w:y="633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193FBD" w:rsidRDefault="002230BD">
      <w:pPr>
        <w:framePr w:w="352" w:wrap="auto" w:hAnchor="text" w:x="1486" w:y="6335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193FBD" w:rsidRDefault="002230BD">
      <w:pPr>
        <w:framePr w:w="352" w:wrap="auto" w:hAnchor="text" w:x="1486" w:y="633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193FBD" w:rsidRDefault="002230BD">
      <w:pPr>
        <w:framePr w:w="296" w:wrap="auto" w:hAnchor="text" w:x="1599" w:y="63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193FBD" w:rsidRDefault="002230BD">
      <w:pPr>
        <w:framePr w:w="296" w:wrap="auto" w:hAnchor="text" w:x="1599" w:y="633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193FBD" w:rsidRDefault="002230BD">
      <w:pPr>
        <w:framePr w:w="296" w:wrap="auto" w:hAnchor="text" w:x="1599" w:y="633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193FBD" w:rsidRDefault="002230BD">
      <w:pPr>
        <w:framePr w:w="296" w:wrap="auto" w:hAnchor="text" w:x="1599" w:y="6335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193FBD" w:rsidRDefault="002230BD">
      <w:pPr>
        <w:framePr w:w="296" w:wrap="auto" w:hAnchor="text" w:x="1599" w:y="633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193FBD" w:rsidRDefault="002230BD">
      <w:pPr>
        <w:framePr w:w="9172" w:wrap="auto" w:hAnchor="text" w:x="1846" w:y="63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Úvod</w:t>
      </w:r>
      <w:r>
        <w:rPr>
          <w:rFonts w:ascii="Calibri"/>
          <w:color w:val="000000"/>
        </w:rPr>
        <w:t>.</w:t>
      </w:r>
    </w:p>
    <w:p w:rsidR="00193FBD" w:rsidRDefault="002230BD">
      <w:pPr>
        <w:framePr w:w="9172" w:wrap="auto" w:hAnchor="text" w:x="1846" w:y="633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Popis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řešeného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území.</w:t>
      </w:r>
    </w:p>
    <w:p w:rsidR="00193FBD" w:rsidRDefault="002230BD">
      <w:pPr>
        <w:framePr w:w="9172" w:wrap="auto" w:hAnchor="text" w:x="1846" w:y="633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</w:t>
      </w:r>
      <w:r>
        <w:rPr>
          <w:rFonts w:ascii="Calibri" w:hAnsi="Calibri" w:cs="Calibri"/>
          <w:color w:val="000000"/>
        </w:rPr>
        <w:t>ystém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odpadového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hospodářství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města</w:t>
      </w:r>
      <w:r>
        <w:rPr>
          <w:rFonts w:ascii="Calibri"/>
          <w:color w:val="000000"/>
        </w:rPr>
        <w:t>.</w:t>
      </w:r>
    </w:p>
    <w:p w:rsidR="00193FBD" w:rsidRDefault="002230BD">
      <w:pPr>
        <w:framePr w:w="9172" w:wrap="auto" w:hAnchor="text" w:x="1846" w:y="6335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Management </w:t>
      </w:r>
      <w:r>
        <w:rPr>
          <w:rFonts w:ascii="Calibri" w:hAnsi="Calibri" w:cs="Calibri"/>
          <w:color w:val="000000"/>
        </w:rPr>
        <w:t>nakládání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 odpady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(OZV, </w:t>
      </w:r>
      <w:r>
        <w:rPr>
          <w:rFonts w:ascii="Calibri" w:hAnsi="Calibri" w:cs="Calibri"/>
          <w:color w:val="000000"/>
        </w:rPr>
        <w:t>smluvní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vztahy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OH, </w:t>
      </w:r>
      <w:r>
        <w:rPr>
          <w:rFonts w:ascii="Calibri" w:hAnsi="Calibri" w:cs="Calibri"/>
          <w:color w:val="000000"/>
        </w:rPr>
        <w:t>informování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veřejnosti)</w:t>
      </w:r>
      <w:r>
        <w:rPr>
          <w:rFonts w:ascii="Calibri"/>
          <w:color w:val="000000"/>
        </w:rPr>
        <w:t>.</w:t>
      </w:r>
    </w:p>
    <w:p w:rsidR="00193FBD" w:rsidRDefault="002230BD">
      <w:pPr>
        <w:framePr w:w="9172" w:wrap="auto" w:hAnchor="text" w:x="1846" w:y="633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Produkce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odpadů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nakládání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odpady </w:t>
      </w:r>
      <w:r>
        <w:rPr>
          <w:rFonts w:ascii="Calibri" w:hAnsi="Calibri" w:cs="Calibri"/>
          <w:color w:val="000000"/>
        </w:rPr>
        <w:t>(celková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  <w:spacing w:val="-1"/>
        </w:rPr>
        <w:t>měrná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produkce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odpadů,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nakládání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jednotlivými</w:t>
      </w:r>
    </w:p>
    <w:p w:rsidR="00193FBD" w:rsidRDefault="002230BD">
      <w:pPr>
        <w:framePr w:w="9172" w:wrap="auto" w:hAnchor="text" w:x="1846" w:y="633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druhy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odpadů,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zpětný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odběr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výrobků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ukončenou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životností</w:t>
      </w:r>
      <w:r>
        <w:rPr>
          <w:rFonts w:ascii="Calibri"/>
          <w:color w:val="000000"/>
        </w:rPr>
        <w:t>).</w:t>
      </w:r>
    </w:p>
    <w:p w:rsidR="00193FBD" w:rsidRDefault="002230BD">
      <w:pPr>
        <w:framePr w:w="9172" w:wrap="auto" w:hAnchor="text" w:x="1846" w:y="633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Výtěžnost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tříděných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odpadů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efektivita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sběrné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sítě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podle</w:t>
      </w:r>
      <w:r>
        <w:rPr>
          <w:rFonts w:ascii="Calibri"/>
          <w:color w:val="000000"/>
          <w:spacing w:val="1"/>
        </w:rPr>
        <w:t xml:space="preserve"> EKO</w:t>
      </w:r>
      <w:r>
        <w:rPr>
          <w:rFonts w:ascii="Calibri"/>
          <w:color w:val="000000"/>
        </w:rPr>
        <w:t>-KOM,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a.s.</w:t>
      </w:r>
    </w:p>
    <w:p w:rsidR="00193FBD" w:rsidRDefault="002230BD">
      <w:pPr>
        <w:framePr w:w="9172" w:wrap="auto" w:hAnchor="text" w:x="1846" w:y="633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Ekonomická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analýza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odpadového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hospodářství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(příjmy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výdaje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v </w:t>
      </w:r>
      <w:r>
        <w:rPr>
          <w:rFonts w:ascii="Calibri" w:hAnsi="Calibri" w:cs="Calibri"/>
          <w:color w:val="000000"/>
        </w:rPr>
        <w:t>odpadovém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hospodářství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města</w:t>
      </w:r>
      <w:r>
        <w:rPr>
          <w:rFonts w:ascii="Calibri"/>
          <w:color w:val="000000"/>
        </w:rPr>
        <w:t>).</w:t>
      </w:r>
    </w:p>
    <w:p w:rsidR="00193FBD" w:rsidRDefault="002230BD">
      <w:pPr>
        <w:framePr w:w="9172" w:wrap="auto" w:hAnchor="text" w:x="1846" w:y="633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Shrnutí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analytické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části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hlavní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závěry</w:t>
      </w:r>
      <w:r>
        <w:rPr>
          <w:rFonts w:ascii="Calibri"/>
          <w:color w:val="000000"/>
        </w:rPr>
        <w:t>.</w:t>
      </w:r>
    </w:p>
    <w:p w:rsidR="00193FBD" w:rsidRDefault="002230BD">
      <w:pPr>
        <w:framePr w:w="352" w:wrap="auto" w:hAnchor="text" w:x="1486" w:y="79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:rsidR="00193FBD" w:rsidRDefault="002230BD">
      <w:pPr>
        <w:framePr w:w="352" w:wrap="auto" w:hAnchor="text" w:x="1486" w:y="794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:rsidR="00193FBD" w:rsidRDefault="002230BD">
      <w:pPr>
        <w:framePr w:w="352" w:wrap="auto" w:hAnchor="text" w:x="1486" w:y="794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:rsidR="00193FBD" w:rsidRDefault="002230BD">
      <w:pPr>
        <w:framePr w:w="352" w:wrap="auto" w:hAnchor="text" w:x="1486" w:y="794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</w:t>
      </w:r>
    </w:p>
    <w:p w:rsidR="00193FBD" w:rsidRDefault="002230BD">
      <w:pPr>
        <w:framePr w:w="296" w:wrap="auto" w:hAnchor="text" w:x="1599" w:y="79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193FBD" w:rsidRDefault="002230BD">
      <w:pPr>
        <w:framePr w:w="296" w:wrap="auto" w:hAnchor="text" w:x="1599" w:y="794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193FBD" w:rsidRDefault="002230BD">
      <w:pPr>
        <w:framePr w:w="296" w:wrap="auto" w:hAnchor="text" w:x="1599" w:y="794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193FBD" w:rsidRDefault="002230BD">
      <w:pPr>
        <w:framePr w:w="296" w:wrap="auto" w:hAnchor="text" w:x="1599" w:y="794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:rsidR="00193FBD" w:rsidRDefault="002230BD">
      <w:pPr>
        <w:framePr w:w="7977" w:wrap="auto" w:hAnchor="text" w:x="1846" w:y="87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Východiska</w:t>
      </w:r>
      <w:r>
        <w:rPr>
          <w:rFonts w:ascii="Calibri"/>
          <w:color w:val="000000"/>
        </w:rPr>
        <w:t xml:space="preserve"> pro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návrhovou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část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(legislativa,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definování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problémových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oblastí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systému</w:t>
      </w:r>
      <w:r>
        <w:rPr>
          <w:rFonts w:ascii="Calibri"/>
          <w:color w:val="000000"/>
        </w:rPr>
        <w:t>).</w:t>
      </w:r>
    </w:p>
    <w:p w:rsidR="00193FBD" w:rsidRDefault="002230BD">
      <w:pPr>
        <w:framePr w:w="1793" w:wrap="auto" w:hAnchor="text" w:x="1419" w:y="92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NÁVRHOVÁ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ČÁST</w:t>
      </w:r>
    </w:p>
    <w:p w:rsidR="00193FBD" w:rsidRDefault="002230BD">
      <w:pPr>
        <w:framePr w:w="352" w:wrap="auto" w:hAnchor="text" w:x="1486" w:y="95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193FBD" w:rsidRDefault="002230BD">
      <w:pPr>
        <w:framePr w:w="352" w:wrap="auto" w:hAnchor="text" w:x="1486" w:y="9558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193FBD" w:rsidRDefault="002230BD">
      <w:pPr>
        <w:framePr w:w="352" w:wrap="auto" w:hAnchor="text" w:x="1486" w:y="955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193FBD" w:rsidRDefault="002230BD">
      <w:pPr>
        <w:framePr w:w="352" w:wrap="auto" w:hAnchor="text" w:x="1486" w:y="955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193FBD" w:rsidRDefault="002230BD">
      <w:pPr>
        <w:framePr w:w="7424" w:wrap="auto" w:hAnchor="text" w:x="1599" w:y="95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0.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Navržená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řešení</w:t>
      </w:r>
      <w:r>
        <w:rPr>
          <w:rFonts w:ascii="Calibri"/>
          <w:color w:val="000000"/>
        </w:rPr>
        <w:t xml:space="preserve"> pro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problémové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oblasti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odpadového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hospodářství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města</w:t>
      </w:r>
      <w:r>
        <w:rPr>
          <w:rFonts w:ascii="Calibri"/>
          <w:color w:val="000000"/>
        </w:rPr>
        <w:t>.</w:t>
      </w:r>
    </w:p>
    <w:p w:rsidR="00193FBD" w:rsidRDefault="002230BD">
      <w:pPr>
        <w:framePr w:w="7424" w:wrap="auto" w:hAnchor="text" w:x="1599" w:y="9558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1.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Harmonogram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odhad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nákladů</w:t>
      </w:r>
      <w:r>
        <w:rPr>
          <w:rFonts w:ascii="Calibri"/>
          <w:color w:val="000000"/>
        </w:rPr>
        <w:t xml:space="preserve"> 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implementaci </w:t>
      </w:r>
      <w:r>
        <w:rPr>
          <w:rFonts w:ascii="Calibri" w:hAnsi="Calibri" w:cs="Calibri"/>
          <w:color w:val="000000"/>
        </w:rPr>
        <w:t>navržených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řešení</w:t>
      </w:r>
      <w:r>
        <w:rPr>
          <w:rFonts w:ascii="Calibri"/>
          <w:color w:val="000000"/>
        </w:rPr>
        <w:t xml:space="preserve"> 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praxe.</w:t>
      </w:r>
    </w:p>
    <w:p w:rsidR="00193FBD" w:rsidRDefault="002230BD">
      <w:pPr>
        <w:framePr w:w="7424" w:wrap="auto" w:hAnchor="text" w:x="1599" w:y="955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2.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Návrh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informační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vzdělávací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kampaně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ve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městě</w:t>
      </w:r>
      <w:r>
        <w:rPr>
          <w:rFonts w:ascii="Calibri"/>
          <w:color w:val="000000"/>
        </w:rPr>
        <w:t>.</w:t>
      </w:r>
    </w:p>
    <w:p w:rsidR="00193FBD" w:rsidRDefault="002230BD">
      <w:pPr>
        <w:framePr w:w="7424" w:wrap="auto" w:hAnchor="text" w:x="1599" w:y="955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3.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Shrnutí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závěr</w:t>
      </w:r>
      <w:r>
        <w:rPr>
          <w:rFonts w:ascii="Calibri"/>
          <w:color w:val="000000"/>
        </w:rPr>
        <w:t>.</w:t>
      </w:r>
    </w:p>
    <w:p w:rsidR="00193FBD" w:rsidRDefault="002230BD">
      <w:pPr>
        <w:framePr w:w="2143" w:wrap="auto" w:hAnchor="text" w:x="1419" w:y="109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NABÍDKOVÁ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CENA:</w:t>
      </w:r>
    </w:p>
    <w:p w:rsidR="00193FBD" w:rsidRDefault="002230BD">
      <w:pPr>
        <w:framePr w:w="2605" w:wrap="auto" w:hAnchor="text" w:x="1419" w:y="113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Cena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zpracování</w:t>
      </w:r>
      <w:r>
        <w:rPr>
          <w:rFonts w:ascii="Calibri"/>
          <w:color w:val="000000"/>
        </w:rPr>
        <w:t xml:space="preserve"> studie:</w:t>
      </w:r>
    </w:p>
    <w:p w:rsidR="00193FBD" w:rsidRDefault="002230BD">
      <w:pPr>
        <w:framePr w:w="2300" w:wrap="auto" w:hAnchor="text" w:x="4299" w:y="113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145.000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Kč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+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21</w:t>
      </w:r>
      <w:r>
        <w:rPr>
          <w:rFonts w:ascii="Calibri"/>
          <w:color w:val="000000"/>
        </w:rPr>
        <w:t xml:space="preserve"> %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DPH</w:t>
      </w:r>
    </w:p>
    <w:p w:rsidR="00193FBD" w:rsidRDefault="002230BD">
      <w:pPr>
        <w:framePr w:w="1767" w:wrap="auto" w:hAnchor="text" w:x="1419" w:y="118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POSTUP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PRACÍ:</w:t>
      </w:r>
    </w:p>
    <w:p w:rsidR="00193FBD" w:rsidRDefault="002230BD">
      <w:pPr>
        <w:framePr w:w="308" w:wrap="auto" w:hAnchor="text" w:x="1779" w:y="122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193FBD" w:rsidRDefault="002230BD">
      <w:pPr>
        <w:framePr w:w="8879" w:wrap="auto" w:hAnchor="text" w:x="2139" w:y="122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v</w:t>
      </w:r>
      <w:r>
        <w:rPr>
          <w:rFonts w:ascii="Calibri" w:hAnsi="Calibri" w:cs="Calibri"/>
          <w:color w:val="000000"/>
        </w:rPr>
        <w:t>stupní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 w:hAnsi="Calibri" w:cs="Calibri"/>
          <w:color w:val="000000"/>
        </w:rPr>
        <w:t>jednání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/>
          <w:color w:val="000000"/>
        </w:rPr>
        <w:t>konzultace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/>
          <w:color w:val="000000"/>
          <w:spacing w:val="-2"/>
        </w:rPr>
        <w:t>ke</w:t>
      </w:r>
      <w:r>
        <w:rPr>
          <w:rFonts w:ascii="Calibri"/>
          <w:color w:val="000000"/>
          <w:spacing w:val="74"/>
        </w:rPr>
        <w:t xml:space="preserve"> </w:t>
      </w:r>
      <w:r>
        <w:rPr>
          <w:rFonts w:ascii="Calibri"/>
          <w:color w:val="000000"/>
        </w:rPr>
        <w:t>studii,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 w:hAnsi="Calibri" w:cs="Calibri"/>
          <w:color w:val="000000"/>
        </w:rPr>
        <w:t>včetně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 w:hAnsi="Calibri" w:cs="Calibri"/>
          <w:color w:val="000000"/>
        </w:rPr>
        <w:t>stanovení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/>
          <w:color w:val="000000"/>
        </w:rPr>
        <w:t>postupu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 w:hAnsi="Calibri" w:cs="Calibri"/>
          <w:color w:val="000000"/>
        </w:rPr>
        <w:t>prací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66"/>
        </w:rPr>
        <w:t xml:space="preserve"> </w:t>
      </w:r>
      <w:r>
        <w:rPr>
          <w:rFonts w:ascii="Calibri"/>
          <w:color w:val="000000"/>
          <w:spacing w:val="1"/>
        </w:rPr>
        <w:t>4/2023,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/>
          <w:color w:val="000000"/>
        </w:rPr>
        <w:t>podpis</w:t>
      </w:r>
    </w:p>
    <w:p w:rsidR="00193FBD" w:rsidRDefault="002230BD">
      <w:pPr>
        <w:framePr w:w="8879" w:wrap="auto" w:hAnchor="text" w:x="2139" w:y="1226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smlouvy</w:t>
      </w:r>
      <w:r>
        <w:rPr>
          <w:rFonts w:ascii="Calibri" w:hAnsi="Calibri" w:cs="Calibri"/>
          <w:color w:val="000000"/>
        </w:rPr>
        <w:t>/objednávky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předmětnou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zakázku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31.3.2023,</w:t>
      </w:r>
    </w:p>
    <w:p w:rsidR="00193FBD" w:rsidRDefault="002230BD">
      <w:pPr>
        <w:framePr w:w="310" w:wrap="auto" w:hAnchor="text" w:x="1776" w:y="128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193FBD" w:rsidRDefault="002230BD">
      <w:pPr>
        <w:framePr w:w="310" w:wrap="auto" w:hAnchor="text" w:x="1776" w:y="128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193FBD" w:rsidRDefault="002230BD">
      <w:pPr>
        <w:framePr w:w="310" w:wrap="auto" w:hAnchor="text" w:x="1776" w:y="128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193FBD" w:rsidRDefault="002230BD">
      <w:pPr>
        <w:framePr w:w="310" w:wrap="auto" w:hAnchor="text" w:x="1776" w:y="12801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193FBD" w:rsidRDefault="002230BD">
      <w:pPr>
        <w:framePr w:w="310" w:wrap="auto" w:hAnchor="text" w:x="1776" w:y="128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193FBD" w:rsidRDefault="002230BD">
      <w:pPr>
        <w:framePr w:w="310" w:wrap="auto" w:hAnchor="text" w:x="1776" w:y="128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193FBD" w:rsidRDefault="002230BD">
      <w:pPr>
        <w:framePr w:w="310" w:wrap="auto" w:hAnchor="text" w:x="1776" w:y="128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193FBD" w:rsidRDefault="002230BD">
      <w:pPr>
        <w:framePr w:w="8178" w:wrap="auto" w:hAnchor="text" w:x="2132" w:y="128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získání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podkladů</w:t>
      </w:r>
      <w:r>
        <w:rPr>
          <w:rFonts w:ascii="Calibri"/>
          <w:color w:val="000000"/>
        </w:rPr>
        <w:t xml:space="preserve"> z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města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měsíce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objednání</w:t>
      </w:r>
      <w:r>
        <w:rPr>
          <w:rFonts w:ascii="Calibri"/>
          <w:color w:val="000000"/>
        </w:rPr>
        <w:t>,</w:t>
      </w:r>
    </w:p>
    <w:p w:rsidR="00193FBD" w:rsidRDefault="002230BD">
      <w:pPr>
        <w:framePr w:w="8178" w:wrap="auto" w:hAnchor="text" w:x="2132" w:y="128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schůzka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konzultace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zaslaným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informacím,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prohlídka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města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měsíce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objednání</w:t>
      </w:r>
      <w:r>
        <w:rPr>
          <w:rFonts w:ascii="Calibri"/>
          <w:color w:val="000000"/>
        </w:rPr>
        <w:t>,</w:t>
      </w:r>
    </w:p>
    <w:p w:rsidR="00193FBD" w:rsidRDefault="002230BD">
      <w:pPr>
        <w:framePr w:w="8178" w:wrap="auto" w:hAnchor="text" w:x="2132" w:y="128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zpracování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analytické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části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měsíců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objednání</w:t>
      </w:r>
      <w:r>
        <w:rPr>
          <w:rFonts w:ascii="Calibri"/>
          <w:color w:val="000000"/>
        </w:rPr>
        <w:t>,</w:t>
      </w:r>
    </w:p>
    <w:p w:rsidR="00193FBD" w:rsidRDefault="002230BD">
      <w:pPr>
        <w:framePr w:w="8178" w:wrap="auto" w:hAnchor="text" w:x="2132" w:y="12801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schůzka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informace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průběhu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zpracování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studie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>2,5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měsíců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objednání</w:t>
      </w:r>
      <w:r>
        <w:rPr>
          <w:rFonts w:ascii="Calibri"/>
          <w:color w:val="000000"/>
        </w:rPr>
        <w:t>,</w:t>
      </w:r>
    </w:p>
    <w:p w:rsidR="00193FBD" w:rsidRDefault="002230BD">
      <w:pPr>
        <w:framePr w:w="8178" w:wrap="auto" w:hAnchor="text" w:x="2132" w:y="128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zpracování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návrhové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části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studie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do </w:t>
      </w:r>
      <w:r>
        <w:rPr>
          <w:rFonts w:ascii="Calibri"/>
          <w:color w:val="000000"/>
          <w:spacing w:val="1"/>
        </w:rPr>
        <w:t>3</w:t>
      </w:r>
      <w:r>
        <w:rPr>
          <w:rFonts w:ascii="Calibri"/>
          <w:color w:val="000000"/>
          <w:spacing w:val="-2"/>
        </w:rPr>
        <w:t>,5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měsíců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objednání</w:t>
      </w:r>
      <w:r>
        <w:rPr>
          <w:rFonts w:ascii="Calibri"/>
          <w:color w:val="000000"/>
        </w:rPr>
        <w:t>,</w:t>
      </w:r>
    </w:p>
    <w:p w:rsidR="00193FBD" w:rsidRDefault="002230BD">
      <w:pPr>
        <w:framePr w:w="8178" w:wrap="auto" w:hAnchor="text" w:x="2132" w:y="128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závěrečná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schůzka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prezentace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zpracov</w:t>
      </w:r>
      <w:r>
        <w:rPr>
          <w:rFonts w:ascii="Calibri" w:hAnsi="Calibri" w:cs="Calibri"/>
          <w:color w:val="000000"/>
          <w:spacing w:val="-1"/>
        </w:rPr>
        <w:t>ané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studie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do </w:t>
      </w:r>
      <w:r>
        <w:rPr>
          <w:rFonts w:ascii="Calibri"/>
          <w:color w:val="000000"/>
          <w:spacing w:val="1"/>
        </w:rPr>
        <w:t>4</w:t>
      </w:r>
      <w:r>
        <w:rPr>
          <w:rFonts w:ascii="Calibri"/>
          <w:color w:val="000000"/>
        </w:rPr>
        <w:t>,5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1"/>
        </w:rPr>
        <w:t>měsíců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objednání</w:t>
      </w:r>
      <w:r>
        <w:rPr>
          <w:rFonts w:ascii="Calibri"/>
          <w:color w:val="000000"/>
        </w:rPr>
        <w:t>,</w:t>
      </w:r>
    </w:p>
    <w:p w:rsidR="00193FBD" w:rsidRDefault="002230BD">
      <w:pPr>
        <w:framePr w:w="8178" w:wrap="auto" w:hAnchor="text" w:x="2132" w:y="128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dopracování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odevzdání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studie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do 5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měsíců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objednání</w:t>
      </w:r>
      <w:r>
        <w:rPr>
          <w:rFonts w:ascii="Calibri"/>
          <w:color w:val="000000"/>
        </w:rPr>
        <w:t>.</w:t>
      </w:r>
    </w:p>
    <w:p w:rsidR="00193FBD" w:rsidRDefault="002230BD">
      <w:pPr>
        <w:framePr w:w="340" w:wrap="auto" w:hAnchor="text" w:x="10675" w:y="160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:rsidR="00193FBD" w:rsidRDefault="002230B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869950</wp:posOffset>
            </wp:positionH>
            <wp:positionV relativeFrom="page">
              <wp:posOffset>1162050</wp:posOffset>
            </wp:positionV>
            <wp:extent cx="6003290" cy="211455"/>
            <wp:effectExtent l="0" t="0" r="0" b="0"/>
            <wp:wrapNone/>
            <wp:docPr id="16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90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888365</wp:posOffset>
            </wp:positionH>
            <wp:positionV relativeFrom="page">
              <wp:posOffset>1534160</wp:posOffset>
            </wp:positionV>
            <wp:extent cx="5970270" cy="1447165"/>
            <wp:effectExtent l="0" t="0" r="0" b="635"/>
            <wp:wrapNone/>
            <wp:docPr id="15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270" cy="144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869950</wp:posOffset>
            </wp:positionH>
            <wp:positionV relativeFrom="page">
              <wp:posOffset>3141980</wp:posOffset>
            </wp:positionV>
            <wp:extent cx="6003290" cy="211455"/>
            <wp:effectExtent l="0" t="0" r="0" b="0"/>
            <wp:wrapNone/>
            <wp:docPr id="14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90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3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869950</wp:posOffset>
            </wp:positionH>
            <wp:positionV relativeFrom="page">
              <wp:posOffset>6909435</wp:posOffset>
            </wp:positionV>
            <wp:extent cx="6003290" cy="211455"/>
            <wp:effectExtent l="0" t="0" r="0" b="0"/>
            <wp:wrapNone/>
            <wp:docPr id="12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90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869950</wp:posOffset>
            </wp:positionH>
            <wp:positionV relativeFrom="page">
              <wp:posOffset>7513320</wp:posOffset>
            </wp:positionV>
            <wp:extent cx="6003290" cy="211455"/>
            <wp:effectExtent l="0" t="0" r="0" b="0"/>
            <wp:wrapNone/>
            <wp:docPr id="11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90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869950</wp:posOffset>
            </wp:positionH>
            <wp:positionV relativeFrom="page">
              <wp:posOffset>461010</wp:posOffset>
            </wp:positionV>
            <wp:extent cx="6003290" cy="31750"/>
            <wp:effectExtent l="0" t="0" r="0" b="6350"/>
            <wp:wrapNone/>
            <wp:docPr id="10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9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93FBD" w:rsidRDefault="002230B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193FBD" w:rsidRDefault="002230BD">
      <w:pPr>
        <w:framePr w:w="4917" w:wrap="auto" w:hAnchor="text" w:x="1419" w:y="11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PODKLADY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NUTNÉ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PRO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ZPRACOVÁNÍ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ZAKÁZKY</w:t>
      </w:r>
    </w:p>
    <w:p w:rsidR="00193FBD" w:rsidRDefault="002230BD">
      <w:pPr>
        <w:framePr w:w="9599" w:wrap="auto" w:hAnchor="text" w:x="1419" w:y="16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Pro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/>
          <w:color w:val="000000"/>
        </w:rPr>
        <w:t>realizaci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/>
          <w:color w:val="000000"/>
        </w:rPr>
        <w:t>studie</w:t>
      </w:r>
      <w:r>
        <w:rPr>
          <w:rFonts w:ascii="Calibri"/>
          <w:color w:val="000000"/>
          <w:spacing w:val="66"/>
        </w:rPr>
        <w:t xml:space="preserve"> </w:t>
      </w:r>
      <w:r>
        <w:rPr>
          <w:rFonts w:ascii="Calibri" w:hAnsi="Calibri" w:cs="Calibri"/>
          <w:color w:val="000000"/>
        </w:rPr>
        <w:t>odpadového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 w:hAnsi="Calibri" w:cs="Calibri"/>
          <w:color w:val="000000"/>
        </w:rPr>
        <w:t>hospodářství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/>
          <w:color w:val="000000"/>
        </w:rPr>
        <w:t>(OH)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 w:hAnsi="Calibri" w:cs="Calibri"/>
          <w:color w:val="000000"/>
        </w:rPr>
        <w:t>nutná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 w:hAnsi="Calibri" w:cs="Calibri"/>
          <w:color w:val="000000"/>
        </w:rPr>
        <w:t>součinnost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 w:hAnsi="Calibri" w:cs="Calibri"/>
          <w:color w:val="000000"/>
        </w:rPr>
        <w:t>města,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 w:hAnsi="Calibri" w:cs="Calibri"/>
          <w:color w:val="000000"/>
        </w:rPr>
        <w:t>případně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 w:hAnsi="Calibri" w:cs="Calibri"/>
          <w:color w:val="000000"/>
        </w:rPr>
        <w:t>svozové</w:t>
      </w:r>
    </w:p>
    <w:p w:rsidR="00193FBD" w:rsidRDefault="002230BD">
      <w:pPr>
        <w:framePr w:w="9599" w:wrap="auto" w:hAnchor="text" w:x="1419" w:y="169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společnost</w:t>
      </w:r>
      <w:r>
        <w:rPr>
          <w:rFonts w:ascii="Calibri"/>
          <w:color w:val="000000"/>
        </w:rPr>
        <w:t>i,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tzn.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 w:hAnsi="Calibri" w:cs="Calibri"/>
          <w:color w:val="000000"/>
        </w:rPr>
        <w:t>poskytnutí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 w:hAnsi="Calibri" w:cs="Calibri"/>
          <w:color w:val="000000"/>
        </w:rPr>
        <w:t>všech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 w:hAnsi="Calibri" w:cs="Calibri"/>
          <w:color w:val="000000"/>
        </w:rPr>
        <w:t>potřebných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 w:hAnsi="Calibri" w:cs="Calibri"/>
          <w:color w:val="000000"/>
        </w:rPr>
        <w:t>podkladů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oblasti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 w:hAnsi="Calibri" w:cs="Calibri"/>
          <w:color w:val="000000"/>
        </w:rPr>
        <w:t>odpadů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ekonomiky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 w:hAnsi="Calibri" w:cs="Calibri"/>
          <w:color w:val="000000"/>
        </w:rPr>
        <w:t>poslední</w:t>
      </w:r>
    </w:p>
    <w:p w:rsidR="00193FBD" w:rsidRDefault="002230BD">
      <w:pPr>
        <w:framePr w:w="9599" w:wrap="auto" w:hAnchor="text" w:x="1419" w:y="169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uzavřený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rok (2022),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příp.</w:t>
      </w:r>
      <w:r>
        <w:rPr>
          <w:rFonts w:ascii="Calibri"/>
          <w:color w:val="000000"/>
        </w:rPr>
        <w:t xml:space="preserve"> za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poslední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tři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uzavřené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roky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(2020,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2021,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2022):</w:t>
      </w:r>
    </w:p>
    <w:p w:rsidR="00193FBD" w:rsidRDefault="002230BD">
      <w:pPr>
        <w:framePr w:w="352" w:wrap="auto" w:hAnchor="text" w:x="1702" w:y="25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193FBD" w:rsidRDefault="002230BD">
      <w:pPr>
        <w:framePr w:w="352" w:wrap="auto" w:hAnchor="text" w:x="1702" w:y="2581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193FBD" w:rsidRDefault="002230BD">
      <w:pPr>
        <w:framePr w:w="352" w:wrap="auto" w:hAnchor="text" w:x="1702" w:y="2581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193FBD" w:rsidRDefault="002230BD">
      <w:pPr>
        <w:framePr w:w="352" w:wrap="auto" w:hAnchor="text" w:x="1702" w:y="2581"/>
        <w:widowControl w:val="0"/>
        <w:autoSpaceDE w:val="0"/>
        <w:autoSpaceDN w:val="0"/>
        <w:spacing w:before="8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193FBD" w:rsidRDefault="002230BD">
      <w:pPr>
        <w:framePr w:w="352" w:wrap="auto" w:hAnchor="text" w:x="1702" w:y="2581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193FBD" w:rsidRDefault="002230BD">
      <w:pPr>
        <w:framePr w:w="307" w:wrap="auto" w:hAnchor="text" w:x="1815" w:y="25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</w:p>
    <w:p w:rsidR="00193FBD" w:rsidRDefault="002230BD">
      <w:pPr>
        <w:framePr w:w="307" w:wrap="auto" w:hAnchor="text" w:x="1815" w:y="2581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</w:p>
    <w:p w:rsidR="00193FBD" w:rsidRDefault="002230BD">
      <w:pPr>
        <w:framePr w:w="307" w:wrap="auto" w:hAnchor="text" w:x="1815" w:y="2581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</w:p>
    <w:p w:rsidR="00193FBD" w:rsidRDefault="002230BD">
      <w:pPr>
        <w:framePr w:w="307" w:wrap="auto" w:hAnchor="text" w:x="1815" w:y="2581"/>
        <w:widowControl w:val="0"/>
        <w:autoSpaceDE w:val="0"/>
        <w:autoSpaceDN w:val="0"/>
        <w:spacing w:before="8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</w:p>
    <w:p w:rsidR="00193FBD" w:rsidRDefault="002230BD">
      <w:pPr>
        <w:framePr w:w="307" w:wrap="auto" w:hAnchor="text" w:x="1815" w:y="2581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</w:p>
    <w:p w:rsidR="00193FBD" w:rsidRDefault="002230BD">
      <w:pPr>
        <w:framePr w:w="8175" w:wrap="auto" w:hAnchor="text" w:x="2122" w:y="25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b/>
          <w:color w:val="000000"/>
        </w:rPr>
        <w:t>Hlášení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o produkci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  <w:spacing w:val="-1"/>
        </w:rPr>
        <w:t>nakládání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s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odpady</w:t>
      </w:r>
      <w:r>
        <w:rPr>
          <w:rFonts w:ascii="Calibri"/>
          <w:b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města</w:t>
      </w:r>
      <w:r>
        <w:rPr>
          <w:rFonts w:ascii="Calibri"/>
          <w:color w:val="000000"/>
          <w:spacing w:val="-1"/>
        </w:rPr>
        <w:t xml:space="preserve"> za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poslední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roky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(ISPOP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r.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2020</w:t>
      </w:r>
      <w:r>
        <w:rPr>
          <w:rFonts w:ascii="Calibri" w:hAnsi="Calibri" w:cs="Calibri"/>
          <w:color w:val="000000"/>
          <w:spacing w:val="1"/>
        </w:rPr>
        <w:t>–</w:t>
      </w:r>
      <w:r>
        <w:rPr>
          <w:rFonts w:ascii="Calibri"/>
          <w:color w:val="000000"/>
        </w:rPr>
        <w:t>2022)</w:t>
      </w:r>
    </w:p>
    <w:p w:rsidR="00193FBD" w:rsidRDefault="002230BD">
      <w:pPr>
        <w:framePr w:w="8175" w:wrap="auto" w:hAnchor="text" w:x="2122" w:y="2581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b/>
          <w:color w:val="000000"/>
        </w:rPr>
        <w:t>Hlášení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o produkci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  <w:spacing w:val="-1"/>
        </w:rPr>
        <w:t>nakládání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s</w:t>
      </w:r>
      <w:r>
        <w:rPr>
          <w:rFonts w:ascii="Calibri"/>
          <w:b/>
          <w:color w:val="000000"/>
          <w:spacing w:val="4"/>
        </w:rPr>
        <w:t xml:space="preserve"> </w:t>
      </w:r>
      <w:r>
        <w:rPr>
          <w:rFonts w:ascii="Calibri"/>
          <w:b/>
          <w:color w:val="000000"/>
        </w:rPr>
        <w:t>odpady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za</w:t>
      </w:r>
      <w:r>
        <w:rPr>
          <w:rFonts w:ascii="Calibri"/>
          <w:b/>
          <w:color w:val="000000"/>
          <w:spacing w:val="-4"/>
        </w:rPr>
        <w:t xml:space="preserve"> </w:t>
      </w:r>
      <w:r>
        <w:rPr>
          <w:rFonts w:ascii="Calibri" w:hAnsi="Calibri" w:cs="Calibri"/>
          <w:b/>
          <w:color w:val="000000"/>
        </w:rPr>
        <w:t>sběrný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  <w:spacing w:val="-1"/>
        </w:rPr>
        <w:t>dvůr</w:t>
      </w:r>
      <w:r>
        <w:rPr>
          <w:rFonts w:ascii="Calibri"/>
          <w:b/>
          <w:color w:val="000000"/>
          <w:spacing w:val="4"/>
        </w:rPr>
        <w:t xml:space="preserve"> </w:t>
      </w:r>
      <w:r>
        <w:rPr>
          <w:rFonts w:ascii="Calibri"/>
          <w:color w:val="000000"/>
        </w:rPr>
        <w:t>(ISPOP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2020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2022)</w:t>
      </w:r>
    </w:p>
    <w:p w:rsidR="00193FBD" w:rsidRDefault="002230BD">
      <w:pPr>
        <w:framePr w:w="8175" w:wrap="auto" w:hAnchor="text" w:x="2122" w:y="2581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b/>
          <w:color w:val="000000"/>
        </w:rPr>
        <w:t>Hlášení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o produkci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  <w:spacing w:val="-1"/>
        </w:rPr>
        <w:t>nakládání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s</w:t>
      </w:r>
      <w:r>
        <w:rPr>
          <w:rFonts w:ascii="Calibri"/>
          <w:b/>
          <w:color w:val="000000"/>
          <w:spacing w:val="4"/>
        </w:rPr>
        <w:t xml:space="preserve"> </w:t>
      </w:r>
      <w:r>
        <w:rPr>
          <w:rFonts w:ascii="Calibri"/>
          <w:b/>
          <w:color w:val="000000"/>
        </w:rPr>
        <w:t>odpady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hlavní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svozové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společnosti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color w:val="000000"/>
        </w:rPr>
        <w:t>(ISPOP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za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rok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2022)</w:t>
      </w:r>
    </w:p>
    <w:p w:rsidR="00193FBD" w:rsidRDefault="002230BD">
      <w:pPr>
        <w:framePr w:w="8175" w:wrap="auto" w:hAnchor="text" w:x="2122" w:y="2581"/>
        <w:widowControl w:val="0"/>
        <w:autoSpaceDE w:val="0"/>
        <w:autoSpaceDN w:val="0"/>
        <w:spacing w:before="8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b/>
          <w:color w:val="000000"/>
        </w:rPr>
        <w:t>Roční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dotazník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EKO-KOM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za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roky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2020</w:t>
      </w:r>
      <w:r>
        <w:rPr>
          <w:rFonts w:ascii="Calibri" w:hAnsi="Calibri" w:cs="Calibri"/>
          <w:color w:val="000000"/>
          <w:spacing w:val="1"/>
        </w:rPr>
        <w:t>–</w:t>
      </w:r>
      <w:r>
        <w:rPr>
          <w:rFonts w:ascii="Calibri"/>
          <w:color w:val="000000"/>
        </w:rPr>
        <w:t>2022.</w:t>
      </w:r>
    </w:p>
    <w:p w:rsidR="00193FBD" w:rsidRDefault="002230BD">
      <w:pPr>
        <w:framePr w:w="8896" w:wrap="auto" w:hAnchor="text" w:x="2122" w:y="39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b/>
          <w:color w:val="000000"/>
        </w:rPr>
        <w:t>Počet</w:t>
      </w:r>
      <w:r>
        <w:rPr>
          <w:rFonts w:ascii="Calibri"/>
          <w:b/>
          <w:color w:val="000000"/>
          <w:spacing w:val="30"/>
        </w:rPr>
        <w:t xml:space="preserve"> </w:t>
      </w:r>
      <w:r>
        <w:rPr>
          <w:rFonts w:ascii="Calibri" w:hAnsi="Calibri" w:cs="Calibri"/>
          <w:b/>
          <w:color w:val="000000"/>
        </w:rPr>
        <w:t>poplatníků</w:t>
      </w:r>
      <w:r>
        <w:rPr>
          <w:rFonts w:ascii="Calibri"/>
          <w:b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  <w:spacing w:val="-1"/>
        </w:rPr>
        <w:t>počet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rekreačních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objektů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či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objektů,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  <w:spacing w:val="-1"/>
        </w:rPr>
        <w:t>kde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není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  <w:spacing w:val="-1"/>
        </w:rPr>
        <w:t>nikdo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nahlášen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trvalému</w:t>
      </w:r>
    </w:p>
    <w:p w:rsidR="00193FBD" w:rsidRDefault="002230BD">
      <w:pPr>
        <w:framePr w:w="8896" w:wrap="auto" w:hAnchor="text" w:x="2122" w:y="397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pobytu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2020-2022.</w:t>
      </w:r>
    </w:p>
    <w:p w:rsidR="00193FBD" w:rsidRDefault="002230BD">
      <w:pPr>
        <w:framePr w:w="352" w:wrap="auto" w:hAnchor="text" w:x="1702" w:y="45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:rsidR="00193FBD" w:rsidRDefault="002230BD">
      <w:pPr>
        <w:framePr w:w="307" w:wrap="auto" w:hAnchor="text" w:x="1815" w:y="45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</w:p>
    <w:p w:rsidR="00193FBD" w:rsidRDefault="002230BD">
      <w:pPr>
        <w:framePr w:w="8897" w:wrap="auto" w:hAnchor="text" w:x="2122" w:y="45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b/>
          <w:color w:val="000000"/>
        </w:rPr>
        <w:t>Počet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podnikatelů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zapojených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obecního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systému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nakládání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odpady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základě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1"/>
        </w:rPr>
        <w:t xml:space="preserve"> r.</w:t>
      </w:r>
    </w:p>
    <w:p w:rsidR="00193FBD" w:rsidRDefault="002230BD">
      <w:pPr>
        <w:framePr w:w="352" w:wrap="auto" w:hAnchor="text" w:x="2122" w:y="48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193FBD" w:rsidRDefault="002230BD">
      <w:pPr>
        <w:framePr w:w="8780" w:wrap="auto" w:hAnchor="text" w:x="2235" w:y="48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020-2022.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-1"/>
        </w:rPr>
        <w:t>J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odpad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podnikatelů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nějak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evidován</w:t>
      </w:r>
      <w:r>
        <w:rPr>
          <w:rFonts w:ascii="Calibri"/>
          <w:color w:val="000000"/>
        </w:rPr>
        <w:t>?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Vzor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využití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systému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1"/>
        </w:rPr>
        <w:t>OH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města</w:t>
      </w:r>
    </w:p>
    <w:p w:rsidR="00193FBD" w:rsidRDefault="002230BD">
      <w:pPr>
        <w:framePr w:w="1719" w:wrap="auto" w:hAnchor="text" w:x="2122" w:y="51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podnikatele.</w:t>
      </w:r>
    </w:p>
    <w:p w:rsidR="00193FBD" w:rsidRDefault="002230BD">
      <w:pPr>
        <w:framePr w:w="352" w:wrap="auto" w:hAnchor="text" w:x="1702" w:y="54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:rsidR="00193FBD" w:rsidRDefault="002230BD">
      <w:pPr>
        <w:framePr w:w="352" w:wrap="auto" w:hAnchor="text" w:x="1702" w:y="5478"/>
        <w:widowControl w:val="0"/>
        <w:autoSpaceDE w:val="0"/>
        <w:autoSpaceDN w:val="0"/>
        <w:spacing w:before="34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:rsidR="00193FBD" w:rsidRDefault="002230BD">
      <w:pPr>
        <w:framePr w:w="307" w:wrap="auto" w:hAnchor="text" w:x="1815" w:y="54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</w:p>
    <w:p w:rsidR="00193FBD" w:rsidRDefault="002230BD">
      <w:pPr>
        <w:framePr w:w="307" w:wrap="auto" w:hAnchor="text" w:x="1815" w:y="5478"/>
        <w:widowControl w:val="0"/>
        <w:autoSpaceDE w:val="0"/>
        <w:autoSpaceDN w:val="0"/>
        <w:spacing w:before="34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</w:p>
    <w:p w:rsidR="00193FBD" w:rsidRDefault="002230BD">
      <w:pPr>
        <w:framePr w:w="8896" w:wrap="auto" w:hAnchor="text" w:x="2122" w:y="54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SKO</w:t>
      </w:r>
      <w:r>
        <w:rPr>
          <w:rFonts w:ascii="Calibri"/>
          <w:b/>
          <w:color w:val="000000"/>
          <w:spacing w:val="-9"/>
        </w:rPr>
        <w:t xml:space="preserve"> </w:t>
      </w:r>
      <w:r>
        <w:rPr>
          <w:rFonts w:ascii="Calibri" w:hAnsi="Calibri" w:cs="Calibri"/>
          <w:b/>
          <w:color w:val="000000"/>
        </w:rPr>
        <w:t>(směsný</w:t>
      </w:r>
      <w:r>
        <w:rPr>
          <w:rFonts w:ascii="Calibri"/>
          <w:b/>
          <w:color w:val="000000"/>
          <w:spacing w:val="-8"/>
        </w:rPr>
        <w:t xml:space="preserve"> </w:t>
      </w:r>
      <w:r>
        <w:rPr>
          <w:rFonts w:ascii="Calibri" w:hAnsi="Calibri" w:cs="Calibri"/>
          <w:b/>
          <w:color w:val="000000"/>
        </w:rPr>
        <w:t>komunální</w:t>
      </w:r>
      <w:r>
        <w:rPr>
          <w:rFonts w:ascii="Calibri"/>
          <w:b/>
          <w:color w:val="000000"/>
          <w:spacing w:val="-8"/>
        </w:rPr>
        <w:t xml:space="preserve"> </w:t>
      </w:r>
      <w:r>
        <w:rPr>
          <w:rFonts w:ascii="Calibri"/>
          <w:b/>
          <w:color w:val="000000"/>
          <w:spacing w:val="-1"/>
        </w:rPr>
        <w:t>odpad)</w:t>
      </w:r>
      <w:r>
        <w:rPr>
          <w:rFonts w:ascii="Calibri"/>
          <w:b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kdo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provozuje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</w:rPr>
        <w:t>sběr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  <w:spacing w:val="1"/>
        </w:rPr>
        <w:t>svoz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SKO,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počty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objemy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</w:rPr>
        <w:t>sběrných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 w:hAnsi="Calibri" w:cs="Calibri"/>
          <w:color w:val="000000"/>
        </w:rPr>
        <w:t>nádob</w:t>
      </w:r>
    </w:p>
    <w:p w:rsidR="00193FBD" w:rsidRDefault="002230BD">
      <w:pPr>
        <w:framePr w:w="8896" w:wrap="auto" w:hAnchor="text" w:x="2122" w:y="547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"/>
        </w:rPr>
        <w:t xml:space="preserve"> SKO,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vč.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jejich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vlastnictví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harmonogramu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svozu.</w:t>
      </w:r>
    </w:p>
    <w:p w:rsidR="00193FBD" w:rsidRDefault="002230BD">
      <w:pPr>
        <w:framePr w:w="8894" w:wrap="auto" w:hAnchor="text" w:x="2122" w:y="60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b/>
          <w:color w:val="000000"/>
        </w:rPr>
        <w:t>Tříděný</w:t>
      </w:r>
      <w:r>
        <w:rPr>
          <w:rFonts w:ascii="Calibri"/>
          <w:b/>
          <w:color w:val="000000"/>
          <w:spacing w:val="-5"/>
        </w:rPr>
        <w:t xml:space="preserve"> </w:t>
      </w:r>
      <w:r>
        <w:rPr>
          <w:rFonts w:ascii="Calibri"/>
          <w:b/>
          <w:color w:val="000000"/>
        </w:rPr>
        <w:t>odpad</w:t>
      </w:r>
      <w:r>
        <w:rPr>
          <w:rFonts w:ascii="Calibri"/>
          <w:b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kdo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provozuje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sběr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svoz,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počty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objemy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sběrných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nádob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</w:rPr>
        <w:t>separovaný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odpad</w:t>
      </w:r>
    </w:p>
    <w:p w:rsidR="00193FBD" w:rsidRDefault="002230BD">
      <w:pPr>
        <w:framePr w:w="8894" w:wrap="auto" w:hAnchor="text" w:x="2122" w:y="609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(podle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komodit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papír,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plast,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sklo,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nápojový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karton,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kovy)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harmonogram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jejich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svozu.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případě</w:t>
      </w:r>
    </w:p>
    <w:p w:rsidR="00193FBD" w:rsidRDefault="002230BD">
      <w:pPr>
        <w:framePr w:w="8894" w:wrap="auto" w:hAnchor="text" w:x="2122" w:y="609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pytlového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svozu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separovaného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odpadu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počet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objem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svezených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pytlů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podle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  <w:spacing w:val="1"/>
        </w:rPr>
        <w:t>komodi</w:t>
      </w:r>
      <w:r>
        <w:rPr>
          <w:rFonts w:ascii="Calibri"/>
          <w:color w:val="000000"/>
        </w:rPr>
        <w:t>t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rok.</w:t>
      </w:r>
    </w:p>
    <w:p w:rsidR="00193FBD" w:rsidRDefault="002230BD">
      <w:pPr>
        <w:framePr w:w="8894" w:wrap="auto" w:hAnchor="text" w:x="2122" w:y="609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případě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školního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sběru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množství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poslední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roky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informace,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zda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tento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odpad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zahrnut</w:t>
      </w:r>
    </w:p>
    <w:p w:rsidR="00193FBD" w:rsidRDefault="002230BD">
      <w:pPr>
        <w:framePr w:w="8894" w:wrap="auto" w:hAnchor="text" w:x="2122" w:y="609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hlášení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města</w:t>
      </w:r>
      <w:r>
        <w:rPr>
          <w:rFonts w:ascii="Calibri"/>
          <w:color w:val="000000"/>
        </w:rPr>
        <w:t>. Informace 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množství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odpadu </w:t>
      </w:r>
      <w:r>
        <w:rPr>
          <w:rFonts w:ascii="Calibri" w:hAnsi="Calibri" w:cs="Calibri"/>
          <w:color w:val="000000"/>
        </w:rPr>
        <w:t>odevzdaného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občany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výkupen.</w:t>
      </w:r>
    </w:p>
    <w:p w:rsidR="00193FBD" w:rsidRDefault="002230BD">
      <w:pPr>
        <w:framePr w:w="352" w:wrap="auto" w:hAnchor="text" w:x="1702" w:y="75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</w:t>
      </w:r>
    </w:p>
    <w:p w:rsidR="00193FBD" w:rsidRDefault="002230BD">
      <w:pPr>
        <w:framePr w:w="307" w:wrap="auto" w:hAnchor="text" w:x="1815" w:y="75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)</w:t>
      </w:r>
    </w:p>
    <w:p w:rsidR="00193FBD" w:rsidRDefault="002230BD">
      <w:pPr>
        <w:framePr w:w="8894" w:wrap="auto" w:hAnchor="text" w:x="2122" w:y="75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b/>
          <w:color w:val="000000"/>
        </w:rPr>
        <w:t>Bioodpad</w:t>
      </w:r>
      <w:r>
        <w:rPr>
          <w:rFonts w:ascii="Calibri"/>
          <w:b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počty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objemy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biopopelnic,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četnost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svozu.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případě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pytlového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  <w:spacing w:val="1"/>
        </w:rPr>
        <w:t>s</w:t>
      </w:r>
      <w:r>
        <w:rPr>
          <w:rFonts w:ascii="Calibri"/>
          <w:color w:val="000000"/>
        </w:rPr>
        <w:t>vozu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bioodpadu</w:t>
      </w:r>
    </w:p>
    <w:p w:rsidR="00193FBD" w:rsidRDefault="002230BD">
      <w:pPr>
        <w:framePr w:w="8894" w:wrap="auto" w:hAnchor="text" w:x="2122" w:y="751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počet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objem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svezených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pytlů,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příp.</w:t>
      </w:r>
      <w:r>
        <w:rPr>
          <w:rFonts w:ascii="Calibri"/>
          <w:color w:val="000000"/>
        </w:rPr>
        <w:t xml:space="preserve"> jak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jinak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 xml:space="preserve">bioodpad </w:t>
      </w:r>
      <w:r>
        <w:rPr>
          <w:rFonts w:ascii="Calibri"/>
          <w:color w:val="000000"/>
          <w:spacing w:val="2"/>
        </w:rPr>
        <w:t>v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městě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řešen.</w:t>
      </w:r>
    </w:p>
    <w:p w:rsidR="00193FBD" w:rsidRDefault="002230BD">
      <w:pPr>
        <w:framePr w:w="352" w:wrap="auto" w:hAnchor="text" w:x="1702" w:y="81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193FBD" w:rsidRDefault="002230BD">
      <w:pPr>
        <w:framePr w:w="352" w:wrap="auto" w:hAnchor="text" w:x="1702" w:y="8135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193FBD" w:rsidRDefault="002230BD">
      <w:pPr>
        <w:framePr w:w="7659" w:wrap="auto" w:hAnchor="text" w:x="1815" w:y="81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0)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 w:hAnsi="Calibri" w:cs="Calibri"/>
          <w:b/>
          <w:color w:val="000000"/>
        </w:rPr>
        <w:t>Jedlý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olej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tuk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počty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objemy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nádob,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četnost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svozu,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příp.</w:t>
      </w:r>
      <w:r>
        <w:rPr>
          <w:rFonts w:ascii="Calibri"/>
          <w:color w:val="000000"/>
        </w:rPr>
        <w:t xml:space="preserve"> jak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jinak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řešeno.</w:t>
      </w:r>
    </w:p>
    <w:p w:rsidR="00193FBD" w:rsidRDefault="002230BD">
      <w:pPr>
        <w:framePr w:w="9203" w:wrap="auto" w:hAnchor="text" w:x="1815" w:y="84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1)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 w:hAnsi="Calibri" w:cs="Calibri"/>
          <w:b/>
          <w:color w:val="000000"/>
        </w:rPr>
        <w:t>Oděvy</w:t>
      </w:r>
      <w:r>
        <w:rPr>
          <w:rFonts w:ascii="Calibri"/>
          <w:b/>
          <w:color w:val="000000"/>
          <w:spacing w:val="9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9"/>
        </w:rPr>
        <w:t xml:space="preserve"> </w:t>
      </w:r>
      <w:r>
        <w:rPr>
          <w:rFonts w:ascii="Calibri"/>
          <w:b/>
          <w:color w:val="000000"/>
        </w:rPr>
        <w:t>textil</w:t>
      </w:r>
      <w:r>
        <w:rPr>
          <w:rFonts w:ascii="Calibri"/>
          <w:b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počty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objemy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nádob,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kdo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provozuje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svoz,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množství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poslední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5"/>
        </w:rPr>
        <w:t>r</w:t>
      </w:r>
      <w:r>
        <w:rPr>
          <w:rFonts w:ascii="Calibri"/>
          <w:color w:val="000000"/>
        </w:rPr>
        <w:t>oky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(2020</w:t>
      </w:r>
      <w:r>
        <w:rPr>
          <w:rFonts w:ascii="Calibri" w:hAnsi="Calibri" w:cs="Calibri"/>
          <w:color w:val="000000"/>
        </w:rPr>
        <w:t>–</w:t>
      </w:r>
    </w:p>
    <w:p w:rsidR="00193FBD" w:rsidRDefault="002230BD">
      <w:pPr>
        <w:framePr w:w="352" w:wrap="auto" w:hAnchor="text" w:x="2122" w:y="87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193FBD" w:rsidRDefault="002230BD">
      <w:pPr>
        <w:framePr w:w="4595" w:wrap="auto" w:hAnchor="text" w:x="2235" w:y="87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022</w:t>
      </w:r>
      <w:r>
        <w:rPr>
          <w:rFonts w:ascii="Calibri"/>
          <w:color w:val="000000"/>
        </w:rPr>
        <w:t>),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pokud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není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zahrnuto v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hlášení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 odpadech.</w:t>
      </w:r>
    </w:p>
    <w:p w:rsidR="00193FBD" w:rsidRDefault="002230BD">
      <w:pPr>
        <w:framePr w:w="352" w:wrap="auto" w:hAnchor="text" w:x="1702" w:y="91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193FBD" w:rsidRDefault="002230BD">
      <w:pPr>
        <w:framePr w:w="352" w:wrap="auto" w:hAnchor="text" w:x="1702" w:y="9100"/>
        <w:widowControl w:val="0"/>
        <w:autoSpaceDE w:val="0"/>
        <w:autoSpaceDN w:val="0"/>
        <w:spacing w:before="8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193FBD" w:rsidRDefault="002230BD">
      <w:pPr>
        <w:framePr w:w="352" w:wrap="auto" w:hAnchor="text" w:x="1702" w:y="9100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193FBD" w:rsidRDefault="002230BD">
      <w:pPr>
        <w:framePr w:w="6869" w:wrap="auto" w:hAnchor="text" w:x="1815" w:y="91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2)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 w:hAnsi="Calibri" w:cs="Calibri"/>
          <w:b/>
          <w:color w:val="000000"/>
        </w:rPr>
        <w:t>Stavební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odpad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jak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řešeno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řeší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město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nebo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občané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individuálně.</w:t>
      </w:r>
    </w:p>
    <w:p w:rsidR="00193FBD" w:rsidRDefault="002230BD">
      <w:pPr>
        <w:framePr w:w="9203" w:wrap="auto" w:hAnchor="text" w:x="1815" w:y="94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3)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 w:hAnsi="Calibri" w:cs="Calibri"/>
          <w:b/>
          <w:color w:val="000000"/>
        </w:rPr>
        <w:t>Kompostéry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množství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objemy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kompostérů,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které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byly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městem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přiděleny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občanům</w:t>
      </w:r>
      <w:r>
        <w:rPr>
          <w:rFonts w:ascii="Calibri"/>
          <w:color w:val="000000"/>
        </w:rPr>
        <w:t>.</w:t>
      </w:r>
    </w:p>
    <w:p w:rsidR="00193FBD" w:rsidRDefault="002230BD">
      <w:pPr>
        <w:framePr w:w="9203" w:wrap="auto" w:hAnchor="text" w:x="1815" w:y="9450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4)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 w:hAnsi="Calibri" w:cs="Calibri"/>
          <w:b/>
          <w:color w:val="000000"/>
        </w:rPr>
        <w:t>Kompostárna,</w:t>
      </w:r>
      <w:r>
        <w:rPr>
          <w:rFonts w:ascii="Calibri"/>
          <w:b/>
          <w:color w:val="000000"/>
          <w:spacing w:val="32"/>
        </w:rPr>
        <w:t xml:space="preserve"> </w:t>
      </w:r>
      <w:r>
        <w:rPr>
          <w:rFonts w:ascii="Calibri" w:hAnsi="Calibri" w:cs="Calibri"/>
          <w:b/>
          <w:color w:val="000000"/>
        </w:rPr>
        <w:t>komunitní</w:t>
      </w:r>
      <w:r>
        <w:rPr>
          <w:rFonts w:ascii="Calibri"/>
          <w:b/>
          <w:color w:val="000000"/>
          <w:spacing w:val="28"/>
        </w:rPr>
        <w:t xml:space="preserve"> </w:t>
      </w:r>
      <w:r>
        <w:rPr>
          <w:rFonts w:ascii="Calibri" w:hAnsi="Calibri" w:cs="Calibri"/>
          <w:b/>
          <w:color w:val="000000"/>
        </w:rPr>
        <w:t>kompostárna</w:t>
      </w:r>
      <w:r>
        <w:rPr>
          <w:rFonts w:ascii="Calibri"/>
          <w:b/>
          <w:color w:val="000000"/>
          <w:spacing w:val="33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kapacita,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bilance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 w:hAnsi="Calibri" w:cs="Calibri"/>
          <w:color w:val="000000"/>
        </w:rPr>
        <w:t>odpadů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poslední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roky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  <w:spacing w:val="2"/>
        </w:rPr>
        <w:t>(</w:t>
      </w:r>
      <w:r>
        <w:rPr>
          <w:rFonts w:ascii="Calibri"/>
          <w:color w:val="000000"/>
        </w:rPr>
        <w:t>2020</w:t>
      </w:r>
      <w:r>
        <w:rPr>
          <w:rFonts w:ascii="Calibri" w:hAnsi="Calibri" w:cs="Calibri"/>
          <w:color w:val="000000"/>
        </w:rPr>
        <w:t>–</w:t>
      </w:r>
    </w:p>
    <w:p w:rsidR="00193FBD" w:rsidRDefault="002230BD">
      <w:pPr>
        <w:framePr w:w="352" w:wrap="auto" w:hAnchor="text" w:x="2122" w:y="100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193FBD" w:rsidRDefault="002230BD">
      <w:pPr>
        <w:framePr w:w="4463" w:wrap="auto" w:hAnchor="text" w:x="2235" w:y="100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022)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umístění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provozní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řád,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povolení</w:t>
      </w:r>
      <w:r>
        <w:rPr>
          <w:rFonts w:ascii="Calibri"/>
          <w:color w:val="000000"/>
        </w:rPr>
        <w:t xml:space="preserve"> provozu.</w:t>
      </w:r>
    </w:p>
    <w:p w:rsidR="00193FBD" w:rsidRDefault="002230BD">
      <w:pPr>
        <w:framePr w:w="352" w:wrap="auto" w:hAnchor="text" w:x="1702" w:y="104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193FBD" w:rsidRDefault="002230BD">
      <w:pPr>
        <w:framePr w:w="352" w:wrap="auto" w:hAnchor="text" w:x="1702" w:y="10415"/>
        <w:widowControl w:val="0"/>
        <w:autoSpaceDE w:val="0"/>
        <w:autoSpaceDN w:val="0"/>
        <w:spacing w:before="34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193FBD" w:rsidRDefault="002230BD">
      <w:pPr>
        <w:framePr w:w="9203" w:wrap="auto" w:hAnchor="text" w:x="1815" w:y="104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5)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 w:hAnsi="Calibri" w:cs="Calibri"/>
          <w:b/>
          <w:color w:val="000000"/>
        </w:rPr>
        <w:t>Sběrný</w:t>
      </w:r>
      <w:r>
        <w:rPr>
          <w:rFonts w:ascii="Calibri"/>
          <w:b/>
          <w:color w:val="000000"/>
          <w:spacing w:val="9"/>
        </w:rPr>
        <w:t xml:space="preserve"> </w:t>
      </w:r>
      <w:r>
        <w:rPr>
          <w:rFonts w:ascii="Calibri" w:hAnsi="Calibri" w:cs="Calibri"/>
          <w:b/>
          <w:color w:val="000000"/>
          <w:spacing w:val="-1"/>
        </w:rPr>
        <w:t>dvůr</w:t>
      </w:r>
      <w:r>
        <w:rPr>
          <w:rFonts w:ascii="Calibri"/>
          <w:b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kapacita,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bilance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odpad</w:t>
      </w:r>
      <w:r>
        <w:rPr>
          <w:rFonts w:ascii="Calibri" w:hAnsi="Calibri" w:cs="Calibri"/>
          <w:color w:val="000000"/>
        </w:rPr>
        <w:t>ů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poslední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roky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(2020</w:t>
      </w:r>
      <w:r>
        <w:rPr>
          <w:rFonts w:ascii="Calibri" w:hAnsi="Calibri" w:cs="Calibri"/>
          <w:color w:val="000000"/>
          <w:spacing w:val="1"/>
        </w:rPr>
        <w:t>–</w:t>
      </w:r>
      <w:r>
        <w:rPr>
          <w:rFonts w:ascii="Calibri"/>
          <w:color w:val="000000"/>
        </w:rPr>
        <w:t>2022),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umístění,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provozní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řád</w:t>
      </w:r>
      <w:r>
        <w:rPr>
          <w:rFonts w:ascii="Calibri"/>
          <w:color w:val="000000"/>
        </w:rPr>
        <w:t>,</w:t>
      </w:r>
    </w:p>
    <w:p w:rsidR="00193FBD" w:rsidRDefault="002230BD">
      <w:pPr>
        <w:framePr w:w="9203" w:wrap="auto" w:hAnchor="text" w:x="1815" w:y="10415"/>
        <w:widowControl w:val="0"/>
        <w:autoSpaceDE w:val="0"/>
        <w:autoSpaceDN w:val="0"/>
        <w:spacing w:before="0" w:after="0" w:line="269" w:lineRule="exact"/>
        <w:ind w:left="307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povolení</w:t>
      </w:r>
      <w:r>
        <w:rPr>
          <w:rFonts w:ascii="Calibri"/>
          <w:color w:val="000000"/>
        </w:rPr>
        <w:t xml:space="preserve"> provozu.</w:t>
      </w:r>
    </w:p>
    <w:p w:rsidR="00193FBD" w:rsidRDefault="002230BD">
      <w:pPr>
        <w:framePr w:w="9203" w:wrap="auto" w:hAnchor="text" w:x="1815" w:y="110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6)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 w:hAnsi="Calibri" w:cs="Calibri"/>
          <w:b/>
          <w:color w:val="000000"/>
        </w:rPr>
        <w:t>Zpětný</w:t>
      </w:r>
      <w:r>
        <w:rPr>
          <w:rFonts w:ascii="Calibri"/>
          <w:b/>
          <w:color w:val="000000"/>
          <w:spacing w:val="100"/>
        </w:rPr>
        <w:t xml:space="preserve"> </w:t>
      </w:r>
      <w:r>
        <w:rPr>
          <w:rFonts w:ascii="Calibri" w:hAnsi="Calibri" w:cs="Calibri"/>
          <w:b/>
          <w:color w:val="000000"/>
        </w:rPr>
        <w:t>odběr</w:t>
      </w:r>
      <w:r>
        <w:rPr>
          <w:rFonts w:ascii="Calibri"/>
          <w:b/>
          <w:color w:val="000000"/>
          <w:spacing w:val="101"/>
        </w:rPr>
        <w:t xml:space="preserve"> </w:t>
      </w:r>
      <w:r>
        <w:rPr>
          <w:rFonts w:ascii="Calibri" w:hAnsi="Calibri" w:cs="Calibri"/>
          <w:b/>
          <w:color w:val="000000"/>
        </w:rPr>
        <w:t>výrobků</w:t>
      </w:r>
      <w:r>
        <w:rPr>
          <w:rFonts w:ascii="Calibri"/>
          <w:b/>
          <w:color w:val="000000"/>
          <w:spacing w:val="98"/>
        </w:rPr>
        <w:t xml:space="preserve"> </w:t>
      </w:r>
      <w:r>
        <w:rPr>
          <w:rFonts w:ascii="Calibri"/>
          <w:b/>
          <w:color w:val="000000"/>
        </w:rPr>
        <w:t xml:space="preserve">s </w:t>
      </w:r>
      <w:r>
        <w:rPr>
          <w:rFonts w:ascii="Calibri" w:hAnsi="Calibri" w:cs="Calibri"/>
          <w:b/>
          <w:color w:val="000000"/>
        </w:rPr>
        <w:t>ukončenou</w:t>
      </w:r>
      <w:r>
        <w:rPr>
          <w:rFonts w:ascii="Calibri"/>
          <w:b/>
          <w:color w:val="000000"/>
          <w:spacing w:val="99"/>
        </w:rPr>
        <w:t xml:space="preserve"> </w:t>
      </w:r>
      <w:r>
        <w:rPr>
          <w:rFonts w:ascii="Calibri" w:hAnsi="Calibri" w:cs="Calibri"/>
          <w:b/>
          <w:color w:val="000000"/>
        </w:rPr>
        <w:t>životností</w:t>
      </w:r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98"/>
        </w:rPr>
        <w:t xml:space="preserve"> </w:t>
      </w:r>
      <w:r>
        <w:rPr>
          <w:rFonts w:ascii="Calibri" w:hAnsi="Calibri" w:cs="Calibri"/>
          <w:color w:val="000000"/>
        </w:rPr>
        <w:t>elektrozařízení,</w:t>
      </w:r>
      <w:r>
        <w:rPr>
          <w:rFonts w:ascii="Calibri"/>
          <w:color w:val="000000"/>
          <w:spacing w:val="99"/>
        </w:rPr>
        <w:t xml:space="preserve"> </w:t>
      </w:r>
      <w:r>
        <w:rPr>
          <w:rFonts w:ascii="Calibri"/>
          <w:color w:val="000000"/>
        </w:rPr>
        <w:t>baterie,</w:t>
      </w:r>
      <w:r>
        <w:rPr>
          <w:rFonts w:ascii="Calibri"/>
          <w:color w:val="000000"/>
          <w:spacing w:val="100"/>
        </w:rPr>
        <w:t xml:space="preserve"> </w:t>
      </w:r>
      <w:r>
        <w:rPr>
          <w:rFonts w:ascii="Calibri" w:hAnsi="Calibri" w:cs="Calibri"/>
          <w:color w:val="000000"/>
        </w:rPr>
        <w:t>světelné</w:t>
      </w:r>
      <w:r>
        <w:rPr>
          <w:rFonts w:ascii="Calibri"/>
          <w:color w:val="000000"/>
          <w:spacing w:val="100"/>
        </w:rPr>
        <w:t xml:space="preserve"> </w:t>
      </w:r>
      <w:r>
        <w:rPr>
          <w:rFonts w:ascii="Calibri"/>
          <w:color w:val="000000"/>
        </w:rPr>
        <w:t>zdroje,</w:t>
      </w:r>
    </w:p>
    <w:p w:rsidR="00193FBD" w:rsidRDefault="002230BD">
      <w:pPr>
        <w:framePr w:w="9203" w:wrap="auto" w:hAnchor="text" w:x="1815" w:y="11032"/>
        <w:widowControl w:val="0"/>
        <w:autoSpaceDE w:val="0"/>
        <w:autoSpaceDN w:val="0"/>
        <w:spacing w:before="0" w:after="0" w:line="269" w:lineRule="exact"/>
        <w:ind w:left="307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pneumatiky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zapojení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kolektivního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systému,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  <w:spacing w:val="-1"/>
        </w:rPr>
        <w:t>řešení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sběru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pneumatik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(smlouva,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množství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  <w:spacing w:val="-3"/>
        </w:rPr>
        <w:t>za</w:t>
      </w:r>
    </w:p>
    <w:p w:rsidR="00193FBD" w:rsidRDefault="002230BD">
      <w:pPr>
        <w:framePr w:w="9203" w:wrap="auto" w:hAnchor="text" w:x="1815" w:y="11032"/>
        <w:widowControl w:val="0"/>
        <w:autoSpaceDE w:val="0"/>
        <w:autoSpaceDN w:val="0"/>
        <w:spacing w:before="0" w:after="0" w:line="269" w:lineRule="exact"/>
        <w:ind w:left="307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poslední</w:t>
      </w:r>
      <w:r>
        <w:rPr>
          <w:rFonts w:ascii="Calibri"/>
          <w:color w:val="000000"/>
        </w:rPr>
        <w:t xml:space="preserve"> 3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roky,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sběrná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místa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počty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umístění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sběrných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nádob</w:t>
      </w:r>
      <w:r>
        <w:rPr>
          <w:rFonts w:ascii="Calibri"/>
          <w:color w:val="000000"/>
        </w:rPr>
        <w:t>)</w:t>
      </w:r>
    </w:p>
    <w:p w:rsidR="00193FBD" w:rsidRDefault="002230BD">
      <w:pPr>
        <w:framePr w:w="352" w:wrap="auto" w:hAnchor="text" w:x="1702" w:y="119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193FBD" w:rsidRDefault="002230BD">
      <w:pPr>
        <w:framePr w:w="352" w:wrap="auto" w:hAnchor="text" w:x="1702" w:y="11918"/>
        <w:widowControl w:val="0"/>
        <w:autoSpaceDE w:val="0"/>
        <w:autoSpaceDN w:val="0"/>
        <w:spacing w:before="34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193FBD" w:rsidRDefault="002230BD">
      <w:pPr>
        <w:framePr w:w="9202" w:wrap="auto" w:hAnchor="text" w:x="1815" w:y="119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7)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 w:hAnsi="Calibri" w:cs="Calibri"/>
          <w:b/>
          <w:color w:val="000000"/>
        </w:rPr>
        <w:t>Výdaje</w:t>
      </w:r>
      <w:r>
        <w:rPr>
          <w:rFonts w:ascii="Calibri"/>
          <w:b/>
          <w:color w:val="000000"/>
          <w:spacing w:val="17"/>
        </w:rPr>
        <w:t xml:space="preserve"> </w:t>
      </w:r>
      <w:r>
        <w:rPr>
          <w:rFonts w:ascii="Calibri"/>
          <w:b/>
          <w:color w:val="000000"/>
        </w:rPr>
        <w:t>na</w:t>
      </w:r>
      <w:r>
        <w:rPr>
          <w:rFonts w:ascii="Calibri"/>
          <w:b/>
          <w:color w:val="000000"/>
          <w:spacing w:val="17"/>
        </w:rPr>
        <w:t xml:space="preserve"> </w:t>
      </w:r>
      <w:r>
        <w:rPr>
          <w:rFonts w:ascii="Calibri"/>
          <w:b/>
          <w:color w:val="000000"/>
          <w:spacing w:val="-2"/>
        </w:rPr>
        <w:t>OH</w:t>
      </w:r>
      <w:r>
        <w:rPr>
          <w:rFonts w:ascii="Calibri"/>
          <w:b/>
          <w:color w:val="000000"/>
          <w:spacing w:val="19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měst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15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poslední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-1"/>
        </w:rPr>
        <w:t>roky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(rok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2020</w:t>
      </w:r>
      <w:r>
        <w:rPr>
          <w:rFonts w:ascii="Calibri" w:hAnsi="Calibri" w:cs="Calibri"/>
          <w:color w:val="000000"/>
          <w:spacing w:val="1"/>
        </w:rPr>
        <w:t>–</w:t>
      </w:r>
      <w:r>
        <w:rPr>
          <w:rFonts w:ascii="Calibri"/>
          <w:color w:val="000000"/>
        </w:rPr>
        <w:t>2022)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pokud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  <w:spacing w:val="2"/>
        </w:rPr>
        <w:t>má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město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podrobnější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údaje</w:t>
      </w:r>
    </w:p>
    <w:p w:rsidR="00193FBD" w:rsidRDefault="002230BD">
      <w:pPr>
        <w:framePr w:w="9202" w:wrap="auto" w:hAnchor="text" w:x="1815" w:y="11918"/>
        <w:widowControl w:val="0"/>
        <w:autoSpaceDE w:val="0"/>
        <w:autoSpaceDN w:val="0"/>
        <w:spacing w:before="0" w:after="0" w:line="269" w:lineRule="exact"/>
        <w:ind w:left="307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mimo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ty,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co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vykazuje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dotazníku</w:t>
      </w:r>
      <w:r>
        <w:rPr>
          <w:rFonts w:ascii="Calibri"/>
          <w:color w:val="000000"/>
        </w:rPr>
        <w:t xml:space="preserve"> pro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EKO-KOM,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a.s.</w:t>
      </w:r>
    </w:p>
    <w:p w:rsidR="00193FBD" w:rsidRDefault="002230BD">
      <w:pPr>
        <w:framePr w:w="9203" w:wrap="auto" w:hAnchor="text" w:x="1815" w:y="125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8)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 w:hAnsi="Calibri" w:cs="Calibri"/>
          <w:b/>
          <w:color w:val="000000"/>
        </w:rPr>
        <w:t>Příjmy</w:t>
      </w:r>
      <w:r>
        <w:rPr>
          <w:rFonts w:ascii="Calibri"/>
          <w:b/>
          <w:color w:val="000000"/>
          <w:spacing w:val="-5"/>
        </w:rPr>
        <w:t xml:space="preserve"> </w:t>
      </w:r>
      <w:r>
        <w:rPr>
          <w:rFonts w:ascii="Calibri"/>
          <w:b/>
          <w:color w:val="000000"/>
        </w:rPr>
        <w:t>v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OH</w:t>
      </w:r>
      <w:r>
        <w:rPr>
          <w:rFonts w:ascii="Calibri"/>
          <w:b/>
          <w:color w:val="000000"/>
          <w:spacing w:val="-7"/>
        </w:rPr>
        <w:t xml:space="preserve"> </w:t>
      </w:r>
      <w:r>
        <w:rPr>
          <w:rFonts w:ascii="Calibri" w:hAnsi="Calibri" w:cs="Calibri"/>
          <w:b/>
          <w:color w:val="000000"/>
        </w:rPr>
        <w:t>města</w:t>
      </w:r>
      <w:r>
        <w:rPr>
          <w:rFonts w:ascii="Calibri"/>
          <w:b/>
          <w:color w:val="000000"/>
          <w:spacing w:val="-7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poslední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roky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1"/>
        </w:rPr>
        <w:t>(</w:t>
      </w:r>
      <w:r>
        <w:rPr>
          <w:rFonts w:ascii="Calibri"/>
          <w:color w:val="000000"/>
        </w:rPr>
        <w:t>rok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2020</w:t>
      </w:r>
      <w:r>
        <w:rPr>
          <w:rFonts w:ascii="Calibri" w:hAnsi="Calibri" w:cs="Calibri"/>
          <w:color w:val="000000"/>
          <w:spacing w:val="-2"/>
        </w:rPr>
        <w:t>–</w:t>
      </w:r>
      <w:r>
        <w:rPr>
          <w:rFonts w:ascii="Calibri"/>
          <w:color w:val="000000"/>
        </w:rPr>
        <w:t>2022)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</w:rPr>
        <w:t>občanů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majitelů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rekreačních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objektů</w:t>
      </w:r>
    </w:p>
    <w:p w:rsidR="00193FBD" w:rsidRDefault="002230BD">
      <w:pPr>
        <w:framePr w:w="9203" w:wrap="auto" w:hAnchor="text" w:x="1815" w:y="12535"/>
        <w:widowControl w:val="0"/>
        <w:autoSpaceDE w:val="0"/>
        <w:autoSpaceDN w:val="0"/>
        <w:spacing w:before="0" w:after="0" w:line="269" w:lineRule="exact"/>
        <w:ind w:left="307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(poplatek),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podnikat</w:t>
      </w:r>
      <w:r>
        <w:rPr>
          <w:rFonts w:ascii="Calibri" w:hAnsi="Calibri" w:cs="Calibri"/>
          <w:color w:val="000000"/>
        </w:rPr>
        <w:t>elů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</w:rPr>
        <w:t>zapojených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</w:rPr>
        <w:t>systému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  <w:spacing w:val="1"/>
        </w:rPr>
        <w:t>OH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 w:hAnsi="Calibri" w:cs="Calibri"/>
          <w:color w:val="000000"/>
        </w:rPr>
        <w:t>města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EKO-KOM,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a.s.,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 w:hAnsi="Calibri" w:cs="Calibri"/>
          <w:color w:val="000000"/>
        </w:rPr>
        <w:t>kolektivních</w:t>
      </w:r>
    </w:p>
    <w:p w:rsidR="00193FBD" w:rsidRDefault="002230BD">
      <w:pPr>
        <w:framePr w:w="9203" w:wrap="auto" w:hAnchor="text" w:x="1815" w:y="12535"/>
        <w:widowControl w:val="0"/>
        <w:autoSpaceDE w:val="0"/>
        <w:autoSpaceDN w:val="0"/>
        <w:spacing w:before="0" w:after="0" w:line="269" w:lineRule="exact"/>
        <w:ind w:left="307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systémů,</w:t>
      </w:r>
      <w:r>
        <w:rPr>
          <w:rFonts w:ascii="Calibri"/>
          <w:color w:val="000000"/>
        </w:rPr>
        <w:t xml:space="preserve"> prodeje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kovů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apod.</w:t>
      </w:r>
    </w:p>
    <w:p w:rsidR="00193FBD" w:rsidRDefault="002230BD">
      <w:pPr>
        <w:framePr w:w="352" w:wrap="auto" w:hAnchor="text" w:x="1702" w:y="134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193FBD" w:rsidRDefault="002230BD">
      <w:pPr>
        <w:framePr w:w="9199" w:wrap="auto" w:hAnchor="text" w:x="1815" w:y="134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9)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/>
          <w:b/>
          <w:color w:val="000000"/>
        </w:rPr>
        <w:t>Faktura</w:t>
      </w:r>
      <w:r>
        <w:rPr>
          <w:rFonts w:ascii="Calibri"/>
          <w:b/>
          <w:color w:val="000000"/>
          <w:spacing w:val="19"/>
        </w:rPr>
        <w:t xml:space="preserve"> </w:t>
      </w:r>
      <w:r>
        <w:rPr>
          <w:rFonts w:ascii="Calibri"/>
          <w:color w:val="000000"/>
        </w:rPr>
        <w:t>(faktury),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kterou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účtují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městu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smluvní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společnost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služby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v OH,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stačí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jeden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běžný</w:t>
      </w:r>
    </w:p>
    <w:p w:rsidR="00193FBD" w:rsidRDefault="002230BD">
      <w:pPr>
        <w:framePr w:w="9199" w:wrap="auto" w:hAnchor="text" w:x="1815" w:y="13421"/>
        <w:widowControl w:val="0"/>
        <w:autoSpaceDE w:val="0"/>
        <w:autoSpaceDN w:val="0"/>
        <w:spacing w:before="0" w:after="0" w:line="269" w:lineRule="exact"/>
        <w:ind w:left="307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měsíc,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který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obsahuje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všechny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činnosti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OH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poskytované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městu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roce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2022.</w:t>
      </w:r>
    </w:p>
    <w:p w:rsidR="00193FBD" w:rsidRDefault="002230BD">
      <w:pPr>
        <w:framePr w:w="352" w:wrap="auto" w:hAnchor="text" w:x="1702" w:y="140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193FBD" w:rsidRDefault="002230BD">
      <w:pPr>
        <w:framePr w:w="352" w:wrap="auto" w:hAnchor="text" w:x="1702" w:y="14037"/>
        <w:widowControl w:val="0"/>
        <w:autoSpaceDE w:val="0"/>
        <w:autoSpaceDN w:val="0"/>
        <w:spacing w:before="8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193FBD" w:rsidRDefault="002230BD">
      <w:pPr>
        <w:framePr w:w="352" w:wrap="auto" w:hAnchor="text" w:x="1702" w:y="14037"/>
        <w:widowControl w:val="0"/>
        <w:autoSpaceDE w:val="0"/>
        <w:autoSpaceDN w:val="0"/>
        <w:spacing w:before="7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193FBD" w:rsidRDefault="002230BD">
      <w:pPr>
        <w:framePr w:w="9021" w:wrap="auto" w:hAnchor="text" w:x="1815" w:y="140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0)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 w:hAnsi="Calibri" w:cs="Calibri"/>
          <w:color w:val="000000"/>
        </w:rPr>
        <w:t>Platná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Obecně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závazná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vyhláška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(OZV)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 xml:space="preserve">o </w:t>
      </w:r>
      <w:r>
        <w:rPr>
          <w:rFonts w:ascii="Calibri" w:hAnsi="Calibri" w:cs="Calibri"/>
          <w:b/>
          <w:color w:val="000000"/>
        </w:rPr>
        <w:t>stanovení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systému</w:t>
      </w:r>
      <w:r>
        <w:rPr>
          <w:rFonts w:ascii="Calibri"/>
          <w:b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odpadového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hospodářství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městu</w:t>
      </w:r>
      <w:r>
        <w:rPr>
          <w:rFonts w:ascii="Calibri"/>
          <w:color w:val="000000"/>
        </w:rPr>
        <w:t>.</w:t>
      </w:r>
    </w:p>
    <w:p w:rsidR="00193FBD" w:rsidRDefault="002230BD">
      <w:pPr>
        <w:framePr w:w="9021" w:wrap="auto" w:hAnchor="text" w:x="1815" w:y="14037"/>
        <w:widowControl w:val="0"/>
        <w:autoSpaceDE w:val="0"/>
        <w:autoSpaceDN w:val="0"/>
        <w:spacing w:before="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1)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 w:hAnsi="Calibri" w:cs="Calibri"/>
          <w:color w:val="000000"/>
        </w:rPr>
        <w:t>Platná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OZV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o poplatku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 xml:space="preserve">za </w:t>
      </w:r>
      <w:r>
        <w:rPr>
          <w:rFonts w:ascii="Calibri" w:hAnsi="Calibri" w:cs="Calibri"/>
          <w:color w:val="000000"/>
        </w:rPr>
        <w:t>komunální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odpad. </w:t>
      </w:r>
      <w:r>
        <w:rPr>
          <w:rFonts w:ascii="Calibri" w:hAnsi="Calibri" w:cs="Calibri"/>
          <w:b/>
          <w:color w:val="000000"/>
        </w:rPr>
        <w:t>Výše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 w:hAnsi="Calibri" w:cs="Calibri"/>
          <w:b/>
          <w:color w:val="000000"/>
        </w:rPr>
        <w:t>místního</w:t>
      </w:r>
      <w:r>
        <w:rPr>
          <w:rFonts w:ascii="Calibri"/>
          <w:b/>
          <w:color w:val="000000"/>
        </w:rPr>
        <w:t xml:space="preserve"> poplatku v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letech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1"/>
        </w:rPr>
        <w:t>2020</w:t>
      </w:r>
      <w:r>
        <w:rPr>
          <w:rFonts w:ascii="Calibri"/>
          <w:b/>
          <w:color w:val="000000"/>
        </w:rPr>
        <w:t>-2022.</w:t>
      </w:r>
    </w:p>
    <w:p w:rsidR="00193FBD" w:rsidRDefault="002230BD">
      <w:pPr>
        <w:framePr w:w="9202" w:wrap="auto" w:hAnchor="text" w:x="1815" w:y="147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2)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/>
          <w:b/>
          <w:color w:val="000000"/>
        </w:rPr>
        <w:t>Smlouvy</w:t>
      </w:r>
      <w:r>
        <w:rPr>
          <w:rFonts w:ascii="Calibri"/>
          <w:b/>
          <w:color w:val="000000"/>
          <w:spacing w:val="45"/>
        </w:rPr>
        <w:t xml:space="preserve"> </w:t>
      </w:r>
      <w:r>
        <w:rPr>
          <w:rFonts w:ascii="Calibri"/>
          <w:b/>
          <w:color w:val="000000"/>
        </w:rPr>
        <w:t>na</w:t>
      </w:r>
      <w:r>
        <w:rPr>
          <w:rFonts w:ascii="Calibri"/>
          <w:b/>
          <w:color w:val="000000"/>
          <w:spacing w:val="46"/>
        </w:rPr>
        <w:t xml:space="preserve"> </w:t>
      </w:r>
      <w:r>
        <w:rPr>
          <w:rFonts w:ascii="Calibri" w:hAnsi="Calibri" w:cs="Calibri"/>
          <w:b/>
          <w:color w:val="000000"/>
        </w:rPr>
        <w:t>zajištění</w:t>
      </w:r>
      <w:r>
        <w:rPr>
          <w:rFonts w:ascii="Calibri"/>
          <w:b/>
          <w:color w:val="000000"/>
          <w:spacing w:val="47"/>
        </w:rPr>
        <w:t xml:space="preserve"> </w:t>
      </w:r>
      <w:r>
        <w:rPr>
          <w:rFonts w:ascii="Calibri"/>
          <w:b/>
          <w:color w:val="000000"/>
        </w:rPr>
        <w:t>OH</w:t>
      </w:r>
      <w:r>
        <w:rPr>
          <w:rFonts w:ascii="Calibri"/>
          <w:b/>
          <w:color w:val="000000"/>
          <w:spacing w:val="44"/>
        </w:rPr>
        <w:t xml:space="preserve"> </w:t>
      </w:r>
      <w:r>
        <w:rPr>
          <w:rFonts w:ascii="Calibri" w:hAnsi="Calibri" w:cs="Calibri"/>
          <w:b/>
          <w:color w:val="000000"/>
        </w:rPr>
        <w:t>města</w:t>
      </w:r>
      <w:r>
        <w:rPr>
          <w:rFonts w:ascii="Calibri"/>
          <w:b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dodavateli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 w:hAnsi="Calibri" w:cs="Calibri"/>
          <w:color w:val="000000"/>
        </w:rPr>
        <w:t>služeb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(svozová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 w:hAnsi="Calibri" w:cs="Calibri"/>
          <w:color w:val="000000"/>
        </w:rPr>
        <w:t>společnost,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 w:hAnsi="Calibri" w:cs="Calibri"/>
          <w:color w:val="000000"/>
        </w:rPr>
        <w:t>skládka</w:t>
      </w:r>
    </w:p>
    <w:p w:rsidR="00193FBD" w:rsidRDefault="002230BD">
      <w:pPr>
        <w:framePr w:w="9202" w:wrap="auto" w:hAnchor="text" w:x="1815" w:y="14736"/>
        <w:widowControl w:val="0"/>
        <w:autoSpaceDE w:val="0"/>
        <w:autoSpaceDN w:val="0"/>
        <w:spacing w:before="0" w:after="0" w:line="269" w:lineRule="exact"/>
        <w:ind w:left="307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odpadu,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 w:hAnsi="Calibri" w:cs="Calibri"/>
          <w:color w:val="000000"/>
        </w:rPr>
        <w:t>jiná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 w:hAnsi="Calibri" w:cs="Calibri"/>
          <w:color w:val="000000"/>
        </w:rPr>
        <w:t>zařízení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OH,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Eko-kom,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kolektivní</w:t>
      </w:r>
      <w:r>
        <w:rPr>
          <w:rFonts w:ascii="Calibri"/>
          <w:color w:val="000000"/>
          <w:spacing w:val="2"/>
        </w:rPr>
        <w:t>mi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systémy,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</w:rPr>
        <w:t>výpůjčce</w:t>
      </w:r>
    </w:p>
    <w:p w:rsidR="00193FBD" w:rsidRDefault="002230BD">
      <w:pPr>
        <w:framePr w:w="9202" w:wrap="auto" w:hAnchor="text" w:x="1815" w:y="14736"/>
        <w:widowControl w:val="0"/>
        <w:autoSpaceDE w:val="0"/>
        <w:autoSpaceDN w:val="0"/>
        <w:spacing w:before="0" w:after="0" w:line="269" w:lineRule="exact"/>
        <w:ind w:left="307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odpadových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nádob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apod.</w:t>
      </w:r>
    </w:p>
    <w:p w:rsidR="00193FBD" w:rsidRDefault="002230BD">
      <w:pPr>
        <w:framePr w:w="340" w:wrap="auto" w:hAnchor="text" w:x="10675" w:y="160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:rsidR="00193FBD" w:rsidRDefault="002230B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869950</wp:posOffset>
            </wp:positionH>
            <wp:positionV relativeFrom="page">
              <wp:posOffset>461010</wp:posOffset>
            </wp:positionV>
            <wp:extent cx="6003290" cy="31750"/>
            <wp:effectExtent l="0" t="0" r="0" b="6350"/>
            <wp:wrapNone/>
            <wp:docPr id="9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9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869950</wp:posOffset>
            </wp:positionH>
            <wp:positionV relativeFrom="page">
              <wp:posOffset>707390</wp:posOffset>
            </wp:positionV>
            <wp:extent cx="6003290" cy="211455"/>
            <wp:effectExtent l="0" t="0" r="0" b="0"/>
            <wp:wrapNone/>
            <wp:docPr id="8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90" cy="21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93FBD" w:rsidRDefault="002230B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193FBD" w:rsidRDefault="002230BD">
      <w:pPr>
        <w:framePr w:w="352" w:wrap="auto" w:hAnchor="text" w:x="1702" w:y="11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193FBD" w:rsidRDefault="002230BD">
      <w:pPr>
        <w:framePr w:w="352" w:wrap="auto" w:hAnchor="text" w:x="1702" w:y="1133"/>
        <w:widowControl w:val="0"/>
        <w:autoSpaceDE w:val="0"/>
        <w:autoSpaceDN w:val="0"/>
        <w:spacing w:before="34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193FBD" w:rsidRDefault="002230BD">
      <w:pPr>
        <w:framePr w:w="9195" w:wrap="auto" w:hAnchor="text" w:x="1815" w:y="11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3)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 w:hAnsi="Calibri" w:cs="Calibri"/>
          <w:color w:val="000000"/>
        </w:rPr>
        <w:t>Koncepční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 w:hAnsi="Calibri" w:cs="Calibri"/>
          <w:color w:val="000000"/>
        </w:rPr>
        <w:t>materiály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odpadovému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 w:hAnsi="Calibri" w:cs="Calibri"/>
          <w:color w:val="000000"/>
        </w:rPr>
        <w:t>hospodářství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(studie,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strategie,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</w:rPr>
        <w:t>informační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</w:rPr>
        <w:t>materiály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pro</w:t>
      </w:r>
    </w:p>
    <w:p w:rsidR="00193FBD" w:rsidRDefault="002230BD">
      <w:pPr>
        <w:framePr w:w="9195" w:wrap="auto" w:hAnchor="text" w:x="1815" w:y="1133"/>
        <w:widowControl w:val="0"/>
        <w:autoSpaceDE w:val="0"/>
        <w:autoSpaceDN w:val="0"/>
        <w:spacing w:before="0" w:after="0" w:line="269" w:lineRule="exact"/>
        <w:ind w:left="307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občany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apod.), pokud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byly zprac</w:t>
      </w:r>
      <w:r>
        <w:rPr>
          <w:rFonts w:ascii="Calibri" w:hAnsi="Calibri" w:cs="Calibri"/>
          <w:color w:val="000000"/>
        </w:rPr>
        <w:t>ovány.</w:t>
      </w:r>
    </w:p>
    <w:p w:rsidR="00193FBD" w:rsidRDefault="002230BD">
      <w:pPr>
        <w:framePr w:w="9201" w:wrap="auto" w:hAnchor="text" w:x="1815" w:y="17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4)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 w:hAnsi="Calibri" w:cs="Calibri"/>
          <w:color w:val="000000"/>
        </w:rPr>
        <w:t>Plánované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kroky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města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v OH,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výběrová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řízení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dodavatele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služeb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OH,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popis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nevyhovujícího</w:t>
      </w:r>
    </w:p>
    <w:p w:rsidR="00193FBD" w:rsidRDefault="002230BD">
      <w:pPr>
        <w:framePr w:w="9201" w:wrap="auto" w:hAnchor="text" w:x="1815" w:y="1750"/>
        <w:widowControl w:val="0"/>
        <w:autoSpaceDE w:val="0"/>
        <w:autoSpaceDN w:val="0"/>
        <w:spacing w:before="0" w:after="0" w:line="269" w:lineRule="exact"/>
        <w:ind w:left="307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nakládání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odpady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  <w:spacing w:val="2"/>
        </w:rPr>
        <w:t>v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městě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  <w:spacing w:val="-2"/>
        </w:rPr>
        <w:t>co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  <w:spacing w:val="-3"/>
        </w:rPr>
        <w:t>by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 w:hAnsi="Calibri" w:cs="Calibri"/>
          <w:color w:val="000000"/>
        </w:rPr>
        <w:t>chtělo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město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změnit.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Jakékoliv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 w:hAnsi="Calibri" w:cs="Calibri"/>
          <w:color w:val="000000"/>
        </w:rPr>
        <w:t>jiné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informace,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 w:hAnsi="Calibri" w:cs="Calibri"/>
          <w:color w:val="000000"/>
        </w:rPr>
        <w:t>které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  <w:spacing w:val="-2"/>
        </w:rPr>
        <w:t>se</w:t>
      </w:r>
    </w:p>
    <w:p w:rsidR="00193FBD" w:rsidRDefault="002230BD">
      <w:pPr>
        <w:framePr w:w="9201" w:wrap="auto" w:hAnchor="text" w:x="1815" w:y="1750"/>
        <w:widowControl w:val="0"/>
        <w:autoSpaceDE w:val="0"/>
        <w:autoSpaceDN w:val="0"/>
        <w:spacing w:before="0" w:after="0" w:line="269" w:lineRule="exact"/>
        <w:ind w:left="307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vztahují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OH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města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>jsou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vhodné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posouzení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stavu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OH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5"/>
        </w:rPr>
        <w:t>ve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městě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pro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vypracování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návrhů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</w:p>
    <w:p w:rsidR="00193FBD" w:rsidRDefault="002230BD">
      <w:pPr>
        <w:framePr w:w="9201" w:wrap="auto" w:hAnchor="text" w:x="1815" w:y="1750"/>
        <w:widowControl w:val="0"/>
        <w:autoSpaceDE w:val="0"/>
        <w:autoSpaceDN w:val="0"/>
        <w:spacing w:before="0" w:after="0" w:line="269" w:lineRule="exact"/>
        <w:ind w:left="307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úprav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systému</w:t>
      </w:r>
      <w:r>
        <w:rPr>
          <w:rFonts w:ascii="Calibri"/>
          <w:color w:val="000000"/>
        </w:rPr>
        <w:t xml:space="preserve"> OH.</w:t>
      </w:r>
    </w:p>
    <w:p w:rsidR="00193FBD" w:rsidRDefault="002230BD">
      <w:pPr>
        <w:framePr w:w="2003" w:wrap="auto" w:hAnchor="text" w:x="1419" w:y="32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Březnici,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6.2.2023</w:t>
      </w:r>
    </w:p>
    <w:p w:rsidR="00193FBD" w:rsidRDefault="002230BD">
      <w:pPr>
        <w:framePr w:w="5236" w:wrap="auto" w:hAnchor="text" w:x="1419" w:y="65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Jan </w:t>
      </w:r>
      <w:r>
        <w:rPr>
          <w:rFonts w:ascii="Calibri"/>
          <w:color w:val="000000"/>
          <w:spacing w:val="1"/>
        </w:rPr>
        <w:t>Prejda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PORADENSTVÍ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ODPADECH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 EKONOMICE</w:t>
      </w:r>
    </w:p>
    <w:p w:rsidR="00193FBD" w:rsidRDefault="002230BD">
      <w:pPr>
        <w:framePr w:w="6731" w:wrap="auto" w:hAnchor="text" w:x="1419" w:y="68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Březnice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638,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760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01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Zlín,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IČO: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05533872, </w:t>
      </w:r>
      <w:r>
        <w:rPr>
          <w:rFonts w:ascii="Calibri" w:hAnsi="Calibri" w:cs="Calibri"/>
          <w:color w:val="000000"/>
        </w:rPr>
        <w:t>DIČ: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CZ6307280430</w:t>
      </w:r>
    </w:p>
    <w:p w:rsidR="00193FBD" w:rsidRDefault="002230BD">
      <w:pPr>
        <w:framePr w:w="6731" w:wrap="auto" w:hAnchor="text" w:x="1419" w:y="6856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tel.: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725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977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839,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www.popje.webnode.cz,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e-mail: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prejdajes@gmail.</w:t>
      </w:r>
      <w:r w:rsidRPr="002230BD">
        <w:rPr>
          <w:rFonts w:ascii="Calibri"/>
          <w:i/>
          <w:color w:val="000000"/>
        </w:rPr>
        <w:t>c</w:t>
      </w:r>
      <w:r>
        <w:rPr>
          <w:rFonts w:ascii="Calibri"/>
          <w:color w:val="000000"/>
        </w:rPr>
        <w:t>om</w:t>
      </w:r>
    </w:p>
    <w:p w:rsidR="00193FBD" w:rsidRDefault="002230BD">
      <w:pPr>
        <w:framePr w:w="340" w:wrap="auto" w:hAnchor="text" w:x="10675" w:y="160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</w:p>
    <w:p w:rsidR="00193FBD" w:rsidRDefault="002230B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855345</wp:posOffset>
            </wp:positionH>
            <wp:positionV relativeFrom="page">
              <wp:posOffset>4368800</wp:posOffset>
            </wp:positionV>
            <wp:extent cx="854710" cy="165735"/>
            <wp:effectExtent l="0" t="0" r="2540" b="5715"/>
            <wp:wrapNone/>
            <wp:docPr id="7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16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3644265</wp:posOffset>
            </wp:positionH>
            <wp:positionV relativeFrom="page">
              <wp:posOffset>4368800</wp:posOffset>
            </wp:positionV>
            <wp:extent cx="798830" cy="165735"/>
            <wp:effectExtent l="0" t="0" r="1270" b="5715"/>
            <wp:wrapNone/>
            <wp:docPr id="6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16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1108075</wp:posOffset>
            </wp:positionH>
            <wp:positionV relativeFrom="page">
              <wp:posOffset>4589780</wp:posOffset>
            </wp:positionV>
            <wp:extent cx="791210" cy="165735"/>
            <wp:effectExtent l="0" t="0" r="8890" b="5715"/>
            <wp:wrapNone/>
            <wp:docPr id="5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6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3741420</wp:posOffset>
            </wp:positionH>
            <wp:positionV relativeFrom="page">
              <wp:posOffset>4589780</wp:posOffset>
            </wp:positionV>
            <wp:extent cx="1327150" cy="165735"/>
            <wp:effectExtent l="0" t="0" r="6350" b="5715"/>
            <wp:wrapNone/>
            <wp:docPr id="4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6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869950</wp:posOffset>
            </wp:positionH>
            <wp:positionV relativeFrom="page">
              <wp:posOffset>461010</wp:posOffset>
            </wp:positionV>
            <wp:extent cx="6003290" cy="31750"/>
            <wp:effectExtent l="0" t="0" r="0" b="6350"/>
            <wp:wrapNone/>
            <wp:docPr id="2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9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93FBD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7AFA228-B052-40E7-BE04-E012B5801317}"/>
    <w:embedBold r:id="rId2" w:fontKey="{54769810-BDBE-4AE0-9644-9F34A6EC475E}"/>
    <w:embedItalic r:id="rId3" w:fontKey="{D49BEA0C-6672-4DE4-A606-249421E5DE7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FA03DBA4-DD4E-4376-A488-12770CEDB5D6}"/>
    <w:embedBold r:id="rId5" w:fontKey="{9B0BD65D-E83B-41B8-80B9-5F8F10E9FEA1}"/>
    <w:embedItalic r:id="rId6" w:fontKey="{51AC5975-420B-4007-8B31-E46803EE752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FB76ADA0-3297-4C7F-8807-9E10F8F0934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1CC79F69-DD80-45A2-B00E-F6DD0B7A85C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B2D"/>
    <w:rsid w:val="00193FBD"/>
    <w:rsid w:val="002230BD"/>
    <w:rsid w:val="00B06B85"/>
    <w:rsid w:val="00BA5B2D"/>
    <w:rsid w:val="00F61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BFCF76-1D07-449A-BCA1-AEA9D8BBD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906</Words>
  <Characters>5348</Characters>
  <Application>Microsoft Office Word</Application>
  <DocSecurity>0</DocSecurity>
  <Lines>44</Lines>
  <Paragraphs>12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Nováková Pavlína</cp:lastModifiedBy>
  <cp:revision>2</cp:revision>
  <dcterms:created xsi:type="dcterms:W3CDTF">2023-04-12T10:47:00Z</dcterms:created>
  <dcterms:modified xsi:type="dcterms:W3CDTF">2023-04-12T10:47:00Z</dcterms:modified>
</cp:coreProperties>
</file>