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5D35" w14:textId="5F0A2CEF" w:rsidR="00240AAB" w:rsidRPr="00240AAB" w:rsidRDefault="005E1A9C" w:rsidP="001B6693">
      <w:pPr>
        <w:spacing w:line="276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DS/0118</w:t>
      </w:r>
      <w:r w:rsidR="00240AAB">
        <w:rPr>
          <w:rFonts w:ascii="Arial" w:hAnsi="Arial" w:cs="Arial"/>
          <w:sz w:val="22"/>
          <w:szCs w:val="22"/>
        </w:rPr>
        <w:t>/2023</w:t>
      </w:r>
      <w:r w:rsidR="00240AAB" w:rsidRPr="00240AAB">
        <w:rPr>
          <w:rFonts w:ascii="Arial" w:hAnsi="Arial" w:cs="Arial"/>
          <w:sz w:val="22"/>
          <w:szCs w:val="22"/>
        </w:rPr>
        <w:t>/ORM</w:t>
      </w:r>
    </w:p>
    <w:p w14:paraId="6953840E" w14:textId="77777777" w:rsidR="00240AAB" w:rsidRDefault="00240AAB" w:rsidP="00240AAB">
      <w:pPr>
        <w:spacing w:line="276" w:lineRule="auto"/>
        <w:jc w:val="right"/>
        <w:outlineLvl w:val="0"/>
        <w:rPr>
          <w:rFonts w:ascii="Arial" w:hAnsi="Arial" w:cs="Arial"/>
          <w:b/>
        </w:rPr>
      </w:pPr>
    </w:p>
    <w:p w14:paraId="43FE0A11" w14:textId="77777777" w:rsidR="008E4438" w:rsidRPr="001A7DD9" w:rsidRDefault="008E4438" w:rsidP="008E4438">
      <w:pPr>
        <w:spacing w:line="276" w:lineRule="auto"/>
        <w:jc w:val="center"/>
        <w:outlineLvl w:val="0"/>
        <w:rPr>
          <w:rFonts w:ascii="Arial" w:hAnsi="Arial" w:cs="Arial"/>
        </w:rPr>
      </w:pPr>
      <w:r w:rsidRPr="001A7DD9">
        <w:rPr>
          <w:rFonts w:ascii="Arial" w:hAnsi="Arial" w:cs="Arial"/>
          <w:b/>
        </w:rPr>
        <w:t xml:space="preserve">Veřejnoprávní smlouva </w:t>
      </w:r>
      <w:r w:rsidR="00BE47D8" w:rsidRPr="001A7DD9">
        <w:rPr>
          <w:rFonts w:ascii="Arial" w:hAnsi="Arial" w:cs="Arial"/>
          <w:b/>
        </w:rPr>
        <w:t xml:space="preserve">o poskytnutí </w:t>
      </w:r>
      <w:r w:rsidR="00B14AC1">
        <w:rPr>
          <w:rFonts w:ascii="Arial" w:hAnsi="Arial" w:cs="Arial"/>
          <w:b/>
        </w:rPr>
        <w:t xml:space="preserve">individuální </w:t>
      </w:r>
      <w:r w:rsidR="00BE47D8" w:rsidRPr="001A7DD9">
        <w:rPr>
          <w:rFonts w:ascii="Arial" w:hAnsi="Arial" w:cs="Arial"/>
          <w:b/>
        </w:rPr>
        <w:t>dotace z rozpočtu m</w:t>
      </w:r>
      <w:r w:rsidRPr="001A7DD9">
        <w:rPr>
          <w:rFonts w:ascii="Arial" w:hAnsi="Arial" w:cs="Arial"/>
          <w:b/>
        </w:rPr>
        <w:t xml:space="preserve">ěsta Valašské Meziříčí </w:t>
      </w:r>
    </w:p>
    <w:p w14:paraId="03D5071F" w14:textId="77777777" w:rsidR="008E4438" w:rsidRPr="00CE0222" w:rsidRDefault="008E4438" w:rsidP="008E4438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CE0222">
          <w:rPr>
            <w:rFonts w:ascii="Arial" w:hAnsi="Arial" w:cs="Arial"/>
            <w:sz w:val="21"/>
            <w:szCs w:val="21"/>
          </w:rPr>
          <w:t>159 a</w:t>
        </w:r>
      </w:smartTag>
      <w:r w:rsidRPr="00CE0222">
        <w:rPr>
          <w:rFonts w:ascii="Arial" w:hAnsi="Arial" w:cs="Arial"/>
          <w:sz w:val="21"/>
          <w:szCs w:val="21"/>
        </w:rPr>
        <w:t xml:space="preserve"> násl. zákona č. 500/2004 Sb., správního řádu, ve znění pozdějších předpisů mezi těmito smluvními stranami</w:t>
      </w:r>
      <w:r w:rsidR="00596DE9" w:rsidRPr="00CE0222">
        <w:rPr>
          <w:rFonts w:ascii="Arial" w:hAnsi="Arial" w:cs="Arial"/>
          <w:sz w:val="21"/>
          <w:szCs w:val="21"/>
        </w:rPr>
        <w:t xml:space="preserve"> (dále jen </w:t>
      </w:r>
      <w:r w:rsidR="007F64FD" w:rsidRPr="00CE0222">
        <w:rPr>
          <w:rFonts w:ascii="Arial" w:hAnsi="Arial" w:cs="Arial"/>
          <w:sz w:val="21"/>
          <w:szCs w:val="21"/>
        </w:rPr>
        <w:t>„</w:t>
      </w:r>
      <w:r w:rsidR="00596DE9" w:rsidRPr="00CE0222">
        <w:rPr>
          <w:rFonts w:ascii="Arial" w:hAnsi="Arial" w:cs="Arial"/>
          <w:sz w:val="21"/>
          <w:szCs w:val="21"/>
        </w:rPr>
        <w:t>Smlouva</w:t>
      </w:r>
      <w:r w:rsidR="007F64FD" w:rsidRPr="00CE0222">
        <w:rPr>
          <w:rFonts w:ascii="Arial" w:hAnsi="Arial" w:cs="Arial"/>
          <w:sz w:val="21"/>
          <w:szCs w:val="21"/>
        </w:rPr>
        <w:t>“</w:t>
      </w:r>
      <w:r w:rsidR="00596DE9" w:rsidRPr="00CE0222">
        <w:rPr>
          <w:rFonts w:ascii="Arial" w:hAnsi="Arial" w:cs="Arial"/>
          <w:sz w:val="21"/>
          <w:szCs w:val="21"/>
        </w:rPr>
        <w:t>)</w:t>
      </w:r>
      <w:r w:rsidRPr="00CE0222">
        <w:rPr>
          <w:rFonts w:ascii="Arial" w:hAnsi="Arial" w:cs="Arial"/>
          <w:sz w:val="21"/>
          <w:szCs w:val="21"/>
        </w:rPr>
        <w:t>:</w:t>
      </w:r>
    </w:p>
    <w:p w14:paraId="1E7ED4AE" w14:textId="77777777" w:rsidR="008E4438" w:rsidRPr="00CE0222" w:rsidRDefault="008E4438" w:rsidP="008E4438">
      <w:pPr>
        <w:jc w:val="center"/>
        <w:outlineLvl w:val="0"/>
        <w:rPr>
          <w:rFonts w:ascii="Arial" w:hAnsi="Arial" w:cs="Arial"/>
          <w:sz w:val="21"/>
          <w:szCs w:val="21"/>
        </w:rPr>
      </w:pPr>
    </w:p>
    <w:p w14:paraId="02B1D555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Město Valašské Meziříčí</w:t>
      </w:r>
    </w:p>
    <w:p w14:paraId="7B51C13E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se sídlem: Náměstí 7</w:t>
      </w:r>
      <w:r w:rsidR="00240AAB" w:rsidRPr="00CE0222">
        <w:rPr>
          <w:rFonts w:ascii="Arial" w:hAnsi="Arial" w:cs="Arial"/>
          <w:sz w:val="21"/>
          <w:szCs w:val="21"/>
        </w:rPr>
        <w:t>/5,</w:t>
      </w:r>
      <w:r w:rsidRPr="00CE0222">
        <w:rPr>
          <w:rFonts w:ascii="Arial" w:hAnsi="Arial" w:cs="Arial"/>
          <w:sz w:val="21"/>
          <w:szCs w:val="21"/>
        </w:rPr>
        <w:t xml:space="preserve"> Valašské Meziříčí, PSČ 757 01</w:t>
      </w:r>
    </w:p>
    <w:p w14:paraId="0A6F5D8B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IČO: 00304387</w:t>
      </w:r>
    </w:p>
    <w:p w14:paraId="6D6444D5" w14:textId="77777777" w:rsidR="008E4438" w:rsidRPr="00CE0222" w:rsidRDefault="00240AAB" w:rsidP="008E4438">
      <w:p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zastoupeno starostou Mgr</w:t>
      </w:r>
      <w:r w:rsidR="008E4438" w:rsidRPr="00CE0222">
        <w:rPr>
          <w:rFonts w:ascii="Arial" w:hAnsi="Arial" w:cs="Arial"/>
          <w:sz w:val="21"/>
          <w:szCs w:val="21"/>
        </w:rPr>
        <w:t xml:space="preserve">. Robertem </w:t>
      </w:r>
      <w:proofErr w:type="spellStart"/>
      <w:r w:rsidR="008E4438" w:rsidRPr="00CE0222">
        <w:rPr>
          <w:rFonts w:ascii="Arial" w:hAnsi="Arial" w:cs="Arial"/>
          <w:sz w:val="21"/>
          <w:szCs w:val="21"/>
        </w:rPr>
        <w:t>Stržínkem</w:t>
      </w:r>
      <w:proofErr w:type="spellEnd"/>
    </w:p>
    <w:p w14:paraId="3AB18715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bankovní spojení: 9005-1229851/0100</w:t>
      </w:r>
    </w:p>
    <w:p w14:paraId="4797F317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(dále jen </w:t>
      </w:r>
      <w:r w:rsidR="007F64FD" w:rsidRPr="00CE0222">
        <w:rPr>
          <w:rFonts w:ascii="Arial" w:hAnsi="Arial" w:cs="Arial"/>
          <w:sz w:val="21"/>
          <w:szCs w:val="21"/>
        </w:rPr>
        <w:t>„</w:t>
      </w:r>
      <w:r w:rsidR="00963069" w:rsidRPr="00CE0222">
        <w:rPr>
          <w:rFonts w:ascii="Arial" w:hAnsi="Arial" w:cs="Arial"/>
          <w:sz w:val="21"/>
          <w:szCs w:val="21"/>
        </w:rPr>
        <w:t>M</w:t>
      </w:r>
      <w:r w:rsidRPr="00CE0222">
        <w:rPr>
          <w:rFonts w:ascii="Arial" w:hAnsi="Arial" w:cs="Arial"/>
          <w:sz w:val="21"/>
          <w:szCs w:val="21"/>
        </w:rPr>
        <w:t>ěsto</w:t>
      </w:r>
      <w:r w:rsidR="007F64FD" w:rsidRPr="00CE0222">
        <w:rPr>
          <w:rFonts w:ascii="Arial" w:hAnsi="Arial" w:cs="Arial"/>
          <w:sz w:val="21"/>
          <w:szCs w:val="21"/>
        </w:rPr>
        <w:t>“</w:t>
      </w:r>
      <w:r w:rsidRPr="00CE0222">
        <w:rPr>
          <w:rFonts w:ascii="Arial" w:hAnsi="Arial" w:cs="Arial"/>
          <w:sz w:val="21"/>
          <w:szCs w:val="21"/>
        </w:rPr>
        <w:t>)</w:t>
      </w:r>
    </w:p>
    <w:p w14:paraId="2B55979E" w14:textId="77777777" w:rsidR="00240AAB" w:rsidRPr="00CE0222" w:rsidRDefault="00240AAB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DA64F36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a</w:t>
      </w:r>
    </w:p>
    <w:p w14:paraId="403970AE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A4A789" w14:textId="77777777" w:rsidR="00240AAB" w:rsidRPr="00CE0222" w:rsidRDefault="00240AAB" w:rsidP="008E4438">
      <w:pPr>
        <w:spacing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 xml:space="preserve">Basket </w:t>
      </w:r>
      <w:proofErr w:type="spellStart"/>
      <w:r w:rsidRPr="00CE0222">
        <w:rPr>
          <w:rFonts w:ascii="Arial" w:hAnsi="Arial" w:cs="Arial"/>
          <w:b/>
          <w:sz w:val="21"/>
          <w:szCs w:val="21"/>
        </w:rPr>
        <w:t>Valmez</w:t>
      </w:r>
      <w:proofErr w:type="spellEnd"/>
      <w:r w:rsidRPr="00CE0222">
        <w:rPr>
          <w:rFonts w:ascii="Arial" w:hAnsi="Arial" w:cs="Arial"/>
          <w:b/>
          <w:sz w:val="21"/>
          <w:szCs w:val="21"/>
        </w:rPr>
        <w:t>, z. s.</w:t>
      </w:r>
    </w:p>
    <w:p w14:paraId="25BC3B4A" w14:textId="77777777" w:rsidR="008E4438" w:rsidRPr="00CE0222" w:rsidRDefault="00240AAB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se sídlem: Hrachovec 307, Valašské Meziříčí, PSČ 757 01</w:t>
      </w:r>
    </w:p>
    <w:p w14:paraId="413B5DEC" w14:textId="77777777" w:rsidR="008E4438" w:rsidRPr="00CE0222" w:rsidRDefault="00240AAB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IČO: 04293827</w:t>
      </w:r>
    </w:p>
    <w:p w14:paraId="1D8F10FC" w14:textId="77777777" w:rsidR="008E4438" w:rsidRPr="00CE0222" w:rsidRDefault="00F8246A" w:rsidP="008E4438">
      <w:p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zastoupený předsedou výboru</w:t>
      </w:r>
      <w:r w:rsidR="00240AAB" w:rsidRPr="00CE0222">
        <w:rPr>
          <w:rFonts w:ascii="Arial" w:hAnsi="Arial" w:cs="Arial"/>
          <w:sz w:val="21"/>
          <w:szCs w:val="21"/>
        </w:rPr>
        <w:t xml:space="preserve"> Miroslav</w:t>
      </w:r>
      <w:r w:rsidR="00DF31AF" w:rsidRPr="00CE0222">
        <w:rPr>
          <w:rFonts w:ascii="Arial" w:hAnsi="Arial" w:cs="Arial"/>
          <w:sz w:val="21"/>
          <w:szCs w:val="21"/>
        </w:rPr>
        <w:t>em</w:t>
      </w:r>
      <w:r w:rsidR="00240AAB" w:rsidRPr="00CE0222">
        <w:rPr>
          <w:rFonts w:ascii="Arial" w:hAnsi="Arial" w:cs="Arial"/>
          <w:sz w:val="21"/>
          <w:szCs w:val="21"/>
        </w:rPr>
        <w:t xml:space="preserve"> Rajnoch</w:t>
      </w:r>
      <w:r w:rsidR="00DF31AF" w:rsidRPr="00CE0222">
        <w:rPr>
          <w:rFonts w:ascii="Arial" w:hAnsi="Arial" w:cs="Arial"/>
          <w:sz w:val="21"/>
          <w:szCs w:val="21"/>
        </w:rPr>
        <w:t>em</w:t>
      </w:r>
    </w:p>
    <w:p w14:paraId="148B5CC1" w14:textId="77777777" w:rsidR="008E4438" w:rsidRPr="00CE0222" w:rsidRDefault="00F91766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bankovní spojení: 2300848416/2010</w:t>
      </w:r>
    </w:p>
    <w:p w14:paraId="41721D59" w14:textId="77777777" w:rsidR="008E4438" w:rsidRPr="00CE0222" w:rsidRDefault="008E4438" w:rsidP="008E4438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zapsaný/</w:t>
      </w:r>
      <w:r w:rsidR="00F91766" w:rsidRPr="00CE0222">
        <w:rPr>
          <w:rFonts w:ascii="Arial" w:hAnsi="Arial" w:cs="Arial"/>
          <w:sz w:val="21"/>
          <w:szCs w:val="21"/>
        </w:rPr>
        <w:t xml:space="preserve">á u Krajského soudu v Ostravě pod spisovou značkou L14438  </w:t>
      </w:r>
    </w:p>
    <w:p w14:paraId="51DCB2E0" w14:textId="77777777" w:rsidR="008E4438" w:rsidRPr="00CE0222" w:rsidRDefault="00C531B9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(dále jen </w:t>
      </w:r>
      <w:r w:rsidR="007F64FD" w:rsidRPr="00CE0222">
        <w:rPr>
          <w:rFonts w:ascii="Arial" w:hAnsi="Arial" w:cs="Arial"/>
          <w:sz w:val="21"/>
          <w:szCs w:val="21"/>
        </w:rPr>
        <w:t>„</w:t>
      </w:r>
      <w:r w:rsidRPr="00CE0222">
        <w:rPr>
          <w:rFonts w:ascii="Arial" w:hAnsi="Arial" w:cs="Arial"/>
          <w:sz w:val="21"/>
          <w:szCs w:val="21"/>
        </w:rPr>
        <w:t>Příjemce</w:t>
      </w:r>
      <w:r w:rsidR="007F64FD" w:rsidRPr="00CE0222">
        <w:rPr>
          <w:rFonts w:ascii="Arial" w:hAnsi="Arial" w:cs="Arial"/>
          <w:sz w:val="21"/>
          <w:szCs w:val="21"/>
        </w:rPr>
        <w:t>“</w:t>
      </w:r>
      <w:r w:rsidR="008E4438" w:rsidRPr="00CE0222">
        <w:rPr>
          <w:rFonts w:ascii="Arial" w:hAnsi="Arial" w:cs="Arial"/>
          <w:sz w:val="21"/>
          <w:szCs w:val="21"/>
        </w:rPr>
        <w:t>)</w:t>
      </w:r>
    </w:p>
    <w:p w14:paraId="1AC72986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590AD9A" w14:textId="77777777" w:rsidR="008E4438" w:rsidRPr="00CE0222" w:rsidRDefault="008E4438" w:rsidP="008E4438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I.</w:t>
      </w:r>
    </w:p>
    <w:p w14:paraId="7A60E86D" w14:textId="77777777" w:rsidR="008E4438" w:rsidRPr="00CE0222" w:rsidRDefault="00C531B9" w:rsidP="008E4438">
      <w:pPr>
        <w:pStyle w:val="Odstavecseseznamem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D</w:t>
      </w:r>
      <w:r w:rsidR="008E4438" w:rsidRPr="00CE0222">
        <w:rPr>
          <w:rFonts w:ascii="Arial" w:hAnsi="Arial" w:cs="Arial"/>
          <w:b/>
          <w:sz w:val="21"/>
          <w:szCs w:val="21"/>
        </w:rPr>
        <w:t>otace a účel Smlouvy</w:t>
      </w:r>
    </w:p>
    <w:p w14:paraId="72C1849F" w14:textId="343EA823" w:rsidR="008E4438" w:rsidRPr="00CE0222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Město na základě této S</w:t>
      </w:r>
      <w:r w:rsidR="00C531B9" w:rsidRPr="00CE0222">
        <w:rPr>
          <w:rFonts w:ascii="Arial" w:hAnsi="Arial" w:cs="Arial"/>
          <w:sz w:val="21"/>
          <w:szCs w:val="21"/>
        </w:rPr>
        <w:t>mlouvy poskytne Příjemci</w:t>
      </w:r>
      <w:r w:rsidR="008E4438" w:rsidRPr="00CE0222">
        <w:rPr>
          <w:rFonts w:ascii="Arial" w:hAnsi="Arial" w:cs="Arial"/>
          <w:sz w:val="21"/>
          <w:szCs w:val="21"/>
        </w:rPr>
        <w:t xml:space="preserve"> na základě jeho žádosti </w:t>
      </w:r>
      <w:r w:rsidR="00F91766" w:rsidRPr="00CE0222">
        <w:rPr>
          <w:rFonts w:ascii="Arial" w:hAnsi="Arial" w:cs="Arial"/>
          <w:sz w:val="21"/>
          <w:szCs w:val="21"/>
        </w:rPr>
        <w:t>individuální neinvestiční dotaci</w:t>
      </w:r>
      <w:r w:rsidR="008E4438" w:rsidRPr="00CE0222">
        <w:rPr>
          <w:rFonts w:ascii="Arial" w:hAnsi="Arial" w:cs="Arial"/>
          <w:sz w:val="21"/>
          <w:szCs w:val="21"/>
        </w:rPr>
        <w:t xml:space="preserve"> </w:t>
      </w:r>
      <w:r w:rsidR="00A81E6D" w:rsidRPr="00CE0222">
        <w:rPr>
          <w:rFonts w:ascii="Arial" w:hAnsi="Arial" w:cs="Arial"/>
          <w:sz w:val="21"/>
          <w:szCs w:val="21"/>
        </w:rPr>
        <w:t>za účelem</w:t>
      </w:r>
      <w:r w:rsidR="00F91766" w:rsidRPr="00CE0222">
        <w:rPr>
          <w:rFonts w:ascii="Arial" w:hAnsi="Arial" w:cs="Arial"/>
          <w:sz w:val="21"/>
          <w:szCs w:val="21"/>
        </w:rPr>
        <w:t xml:space="preserve"> </w:t>
      </w:r>
      <w:r w:rsidR="003F257B" w:rsidRPr="00CE0222">
        <w:rPr>
          <w:rFonts w:ascii="Arial" w:hAnsi="Arial" w:cs="Arial"/>
          <w:sz w:val="21"/>
          <w:szCs w:val="21"/>
        </w:rPr>
        <w:t xml:space="preserve">realizace </w:t>
      </w:r>
      <w:r w:rsidR="00F91766" w:rsidRPr="00CE0222">
        <w:rPr>
          <w:rFonts w:ascii="Arial" w:hAnsi="Arial" w:cs="Arial"/>
          <w:sz w:val="21"/>
          <w:szCs w:val="21"/>
        </w:rPr>
        <w:t>projektu „</w:t>
      </w:r>
      <w:r w:rsidR="00CE0222" w:rsidRPr="00CE0222">
        <w:rPr>
          <w:rFonts w:ascii="Arial" w:hAnsi="Arial" w:cs="Arial"/>
          <w:sz w:val="21"/>
          <w:szCs w:val="21"/>
        </w:rPr>
        <w:t>EASTER BASKETBALL VALMEZ CUP 2023</w:t>
      </w:r>
      <w:r w:rsidR="00F91766" w:rsidRPr="00CE0222">
        <w:rPr>
          <w:rFonts w:ascii="Arial" w:hAnsi="Arial" w:cs="Arial"/>
          <w:sz w:val="21"/>
          <w:szCs w:val="21"/>
        </w:rPr>
        <w:t xml:space="preserve">“, který se uskuteční ve dnech </w:t>
      </w:r>
      <w:r w:rsidR="00DB6458" w:rsidRPr="00CE0222">
        <w:rPr>
          <w:rFonts w:ascii="Arial" w:hAnsi="Arial" w:cs="Arial"/>
          <w:sz w:val="21"/>
          <w:szCs w:val="21"/>
        </w:rPr>
        <w:t>06.04.</w:t>
      </w:r>
      <w:r w:rsidR="00F91766" w:rsidRPr="00CE0222">
        <w:rPr>
          <w:rFonts w:ascii="Arial" w:hAnsi="Arial" w:cs="Arial"/>
          <w:sz w:val="21"/>
          <w:szCs w:val="21"/>
        </w:rPr>
        <w:t xml:space="preserve">2023 – </w:t>
      </w:r>
      <w:r w:rsidR="00DB6458" w:rsidRPr="00CE0222">
        <w:rPr>
          <w:rFonts w:ascii="Arial" w:hAnsi="Arial" w:cs="Arial"/>
          <w:sz w:val="21"/>
          <w:szCs w:val="21"/>
        </w:rPr>
        <w:t>0</w:t>
      </w:r>
      <w:r w:rsidR="00F91766" w:rsidRPr="00CE0222">
        <w:rPr>
          <w:rFonts w:ascii="Arial" w:hAnsi="Arial" w:cs="Arial"/>
          <w:sz w:val="21"/>
          <w:szCs w:val="21"/>
        </w:rPr>
        <w:t>9.</w:t>
      </w:r>
      <w:r w:rsidR="00DB6458" w:rsidRPr="00CE0222">
        <w:rPr>
          <w:rFonts w:ascii="Arial" w:hAnsi="Arial" w:cs="Arial"/>
          <w:sz w:val="21"/>
          <w:szCs w:val="21"/>
        </w:rPr>
        <w:t>04.</w:t>
      </w:r>
      <w:r w:rsidR="00F91766" w:rsidRPr="00CE0222">
        <w:rPr>
          <w:rFonts w:ascii="Arial" w:hAnsi="Arial" w:cs="Arial"/>
          <w:sz w:val="21"/>
          <w:szCs w:val="21"/>
        </w:rPr>
        <w:t>2023 ve Valašském Meziříčí.</w:t>
      </w:r>
    </w:p>
    <w:p w14:paraId="0509BEAD" w14:textId="77777777" w:rsidR="008E4438" w:rsidRPr="00CE0222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D</w:t>
      </w:r>
      <w:r w:rsidR="008E4438" w:rsidRPr="00CE0222">
        <w:rPr>
          <w:rFonts w:ascii="Arial" w:hAnsi="Arial" w:cs="Arial"/>
          <w:sz w:val="21"/>
          <w:szCs w:val="21"/>
        </w:rPr>
        <w:t xml:space="preserve">otací se rozumí </w:t>
      </w:r>
      <w:r w:rsidR="00963069" w:rsidRPr="00CE0222">
        <w:rPr>
          <w:rFonts w:ascii="Arial" w:hAnsi="Arial" w:cs="Arial"/>
          <w:sz w:val="21"/>
          <w:szCs w:val="21"/>
        </w:rPr>
        <w:t xml:space="preserve">účelově určené peněžní </w:t>
      </w:r>
      <w:r w:rsidR="008E4438" w:rsidRPr="00CE0222">
        <w:rPr>
          <w:rFonts w:ascii="Arial" w:hAnsi="Arial" w:cs="Arial"/>
          <w:sz w:val="21"/>
          <w:szCs w:val="21"/>
        </w:rPr>
        <w:t xml:space="preserve">prostředky poskytnuté z rozpočtu </w:t>
      </w:r>
      <w:r w:rsidR="00BE47D8" w:rsidRPr="00CE0222">
        <w:rPr>
          <w:rFonts w:ascii="Arial" w:hAnsi="Arial" w:cs="Arial"/>
          <w:sz w:val="21"/>
          <w:szCs w:val="21"/>
        </w:rPr>
        <w:t>m</w:t>
      </w:r>
      <w:r w:rsidR="008E4438" w:rsidRPr="00CE0222">
        <w:rPr>
          <w:rFonts w:ascii="Arial" w:hAnsi="Arial" w:cs="Arial"/>
          <w:sz w:val="21"/>
          <w:szCs w:val="21"/>
        </w:rPr>
        <w:t>ěsta Valašské Meziříčí.</w:t>
      </w:r>
    </w:p>
    <w:p w14:paraId="61E4B083" w14:textId="77777777" w:rsidR="008E4438" w:rsidRPr="00CE0222" w:rsidRDefault="00596DE9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D</w:t>
      </w:r>
      <w:r w:rsidR="008E4438" w:rsidRPr="00CE0222">
        <w:rPr>
          <w:rFonts w:ascii="Arial" w:hAnsi="Arial" w:cs="Arial"/>
          <w:sz w:val="21"/>
          <w:szCs w:val="21"/>
        </w:rPr>
        <w:t xml:space="preserve">otaci lze použít na úhradu uznatelných nákladů </w:t>
      </w:r>
      <w:r w:rsidR="00963069" w:rsidRPr="00CE0222">
        <w:rPr>
          <w:rFonts w:ascii="Arial" w:hAnsi="Arial" w:cs="Arial"/>
          <w:sz w:val="21"/>
          <w:szCs w:val="21"/>
        </w:rPr>
        <w:t xml:space="preserve">(výdajů) </w:t>
      </w:r>
      <w:r w:rsidR="008E4438" w:rsidRPr="00CE0222">
        <w:rPr>
          <w:rFonts w:ascii="Arial" w:hAnsi="Arial" w:cs="Arial"/>
          <w:sz w:val="21"/>
          <w:szCs w:val="21"/>
        </w:rPr>
        <w:t>v souladu s</w:t>
      </w:r>
      <w:r w:rsidR="00F41005" w:rsidRPr="00CE0222">
        <w:rPr>
          <w:rFonts w:ascii="Arial" w:hAnsi="Arial" w:cs="Arial"/>
          <w:sz w:val="21"/>
          <w:szCs w:val="21"/>
        </w:rPr>
        <w:t>e</w:t>
      </w:r>
      <w:r w:rsidR="000E6D51" w:rsidRPr="00CE0222">
        <w:rPr>
          <w:rFonts w:ascii="Arial" w:hAnsi="Arial" w:cs="Arial"/>
          <w:sz w:val="21"/>
          <w:szCs w:val="21"/>
        </w:rPr>
        <w:t xml:space="preserve"> Zásadami pro poskytování dotací a</w:t>
      </w:r>
      <w:r w:rsidR="00BE47D8" w:rsidRPr="00CE0222">
        <w:rPr>
          <w:rFonts w:ascii="Arial" w:hAnsi="Arial" w:cs="Arial"/>
          <w:sz w:val="21"/>
          <w:szCs w:val="21"/>
        </w:rPr>
        <w:t> </w:t>
      </w:r>
      <w:r w:rsidR="000E6D51" w:rsidRPr="00CE0222">
        <w:rPr>
          <w:rFonts w:ascii="Arial" w:hAnsi="Arial" w:cs="Arial"/>
          <w:sz w:val="21"/>
          <w:szCs w:val="21"/>
        </w:rPr>
        <w:t>návratných finančních výpomocí z rozpočtu města Valašské Meziříčí</w:t>
      </w:r>
      <w:r w:rsidR="00963069" w:rsidRPr="00CE0222">
        <w:rPr>
          <w:rFonts w:ascii="Arial" w:hAnsi="Arial" w:cs="Arial"/>
          <w:sz w:val="21"/>
          <w:szCs w:val="21"/>
        </w:rPr>
        <w:t xml:space="preserve"> (dále jen „Zásady“)</w:t>
      </w:r>
      <w:r w:rsidR="008E4438" w:rsidRPr="00CE0222">
        <w:rPr>
          <w:rFonts w:ascii="Arial" w:hAnsi="Arial" w:cs="Arial"/>
          <w:sz w:val="21"/>
          <w:szCs w:val="21"/>
        </w:rPr>
        <w:t xml:space="preserve">, které prokazatelně vznikly v období od </w:t>
      </w:r>
      <w:r w:rsidR="00DB6458" w:rsidRPr="00CE0222">
        <w:rPr>
          <w:rFonts w:ascii="Arial" w:hAnsi="Arial" w:cs="Arial"/>
          <w:sz w:val="21"/>
          <w:szCs w:val="21"/>
        </w:rPr>
        <w:t>01.01.2023</w:t>
      </w:r>
      <w:r w:rsidR="00BE47D8" w:rsidRPr="00CE0222">
        <w:rPr>
          <w:rFonts w:ascii="Arial" w:hAnsi="Arial" w:cs="Arial"/>
          <w:sz w:val="21"/>
          <w:szCs w:val="21"/>
        </w:rPr>
        <w:t xml:space="preserve"> do 31.</w:t>
      </w:r>
      <w:r w:rsidR="00DB6458" w:rsidRPr="00CE0222">
        <w:rPr>
          <w:rFonts w:ascii="Arial" w:hAnsi="Arial" w:cs="Arial"/>
          <w:sz w:val="21"/>
          <w:szCs w:val="21"/>
        </w:rPr>
        <w:t>12.2023</w:t>
      </w:r>
      <w:r w:rsidR="008E4438" w:rsidRPr="00CE0222">
        <w:rPr>
          <w:rFonts w:ascii="Arial" w:hAnsi="Arial" w:cs="Arial"/>
          <w:sz w:val="21"/>
          <w:szCs w:val="21"/>
        </w:rPr>
        <w:t xml:space="preserve"> </w:t>
      </w:r>
      <w:r w:rsidR="00BE47D8" w:rsidRPr="00CE0222">
        <w:rPr>
          <w:rFonts w:ascii="Arial" w:hAnsi="Arial" w:cs="Arial"/>
          <w:sz w:val="21"/>
          <w:szCs w:val="21"/>
        </w:rPr>
        <w:t>a budou uhrazeny nejpozději do 31.</w:t>
      </w:r>
      <w:r w:rsidR="00DB6458" w:rsidRPr="00CE0222">
        <w:rPr>
          <w:rFonts w:ascii="Arial" w:hAnsi="Arial" w:cs="Arial"/>
          <w:sz w:val="21"/>
          <w:szCs w:val="21"/>
        </w:rPr>
        <w:t>12.2023</w:t>
      </w:r>
      <w:r w:rsidR="001849F3" w:rsidRPr="00CE0222">
        <w:rPr>
          <w:rFonts w:ascii="Arial" w:hAnsi="Arial" w:cs="Arial"/>
          <w:sz w:val="21"/>
          <w:szCs w:val="21"/>
        </w:rPr>
        <w:t>.</w:t>
      </w:r>
      <w:r w:rsidR="00DB6458" w:rsidRPr="00CE0222">
        <w:rPr>
          <w:rFonts w:ascii="Arial" w:hAnsi="Arial" w:cs="Arial"/>
          <w:sz w:val="21"/>
          <w:szCs w:val="21"/>
        </w:rPr>
        <w:t xml:space="preserve"> </w:t>
      </w:r>
    </w:p>
    <w:p w14:paraId="1D547E3D" w14:textId="77777777" w:rsidR="00DD11FD" w:rsidRPr="00CE0222" w:rsidRDefault="00DD11FD" w:rsidP="008E4438">
      <w:pPr>
        <w:pStyle w:val="Odstavecseseznamem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Dotaci nelze čerpat na neuznatelné náklady, které vyplývají ze </w:t>
      </w:r>
      <w:r w:rsidR="00111712" w:rsidRPr="00CE0222">
        <w:rPr>
          <w:rFonts w:ascii="Arial" w:hAnsi="Arial" w:cs="Arial"/>
          <w:sz w:val="21"/>
          <w:szCs w:val="21"/>
        </w:rPr>
        <w:t>Zásad</w:t>
      </w:r>
      <w:r w:rsidR="001849F3" w:rsidRPr="00CE0222">
        <w:rPr>
          <w:rFonts w:ascii="Arial" w:hAnsi="Arial" w:cs="Arial"/>
          <w:sz w:val="21"/>
          <w:szCs w:val="21"/>
        </w:rPr>
        <w:t>.</w:t>
      </w:r>
    </w:p>
    <w:p w14:paraId="4D7BAC2C" w14:textId="77777777" w:rsidR="00DD11FD" w:rsidRPr="00CE0222" w:rsidRDefault="00DD11FD" w:rsidP="008E4438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1"/>
          <w:szCs w:val="21"/>
        </w:rPr>
      </w:pPr>
    </w:p>
    <w:p w14:paraId="1C88EECD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II.</w:t>
      </w:r>
    </w:p>
    <w:p w14:paraId="4C3DE7A4" w14:textId="77777777" w:rsidR="008E4438" w:rsidRPr="00CE0222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Výše</w:t>
      </w:r>
      <w:r w:rsidR="008E4438" w:rsidRPr="00CE0222">
        <w:rPr>
          <w:rFonts w:ascii="Arial" w:hAnsi="Arial" w:cs="Arial"/>
          <w:b/>
          <w:sz w:val="21"/>
          <w:szCs w:val="21"/>
        </w:rPr>
        <w:t xml:space="preserve"> dotace a její splatnost</w:t>
      </w:r>
    </w:p>
    <w:p w14:paraId="7DEC6F1E" w14:textId="77777777" w:rsidR="008E4438" w:rsidRPr="00CE0222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Město touto Smlouvou poskytne Příjemci</w:t>
      </w:r>
      <w:r w:rsidR="008E4438" w:rsidRPr="00CE0222">
        <w:rPr>
          <w:rFonts w:ascii="Arial" w:hAnsi="Arial" w:cs="Arial"/>
          <w:sz w:val="21"/>
          <w:szCs w:val="21"/>
        </w:rPr>
        <w:t>,</w:t>
      </w:r>
      <w:r w:rsidRPr="00CE0222">
        <w:rPr>
          <w:rFonts w:ascii="Arial" w:hAnsi="Arial" w:cs="Arial"/>
          <w:sz w:val="21"/>
          <w:szCs w:val="21"/>
        </w:rPr>
        <w:t xml:space="preserve"> na základě jeho žádosti,</w:t>
      </w:r>
      <w:r w:rsidR="001849F3" w:rsidRPr="00CE0222">
        <w:rPr>
          <w:rFonts w:ascii="Arial" w:hAnsi="Arial" w:cs="Arial"/>
          <w:sz w:val="21"/>
          <w:szCs w:val="21"/>
        </w:rPr>
        <w:t xml:space="preserve"> dotaci v celkové výši 80.000 Kč (osmdesát tisíc korun českých</w:t>
      </w:r>
      <w:r w:rsidR="008E4438" w:rsidRPr="00CE0222">
        <w:rPr>
          <w:rFonts w:ascii="Arial" w:hAnsi="Arial" w:cs="Arial"/>
          <w:sz w:val="21"/>
          <w:szCs w:val="21"/>
        </w:rPr>
        <w:t>) za účelem stanoveným v</w:t>
      </w:r>
      <w:r w:rsidRPr="00CE0222">
        <w:rPr>
          <w:rFonts w:ascii="Arial" w:hAnsi="Arial" w:cs="Arial"/>
          <w:sz w:val="21"/>
          <w:szCs w:val="21"/>
        </w:rPr>
        <w:t xml:space="preserve"> této Smlouvě a Příjemce </w:t>
      </w:r>
      <w:r w:rsidR="008E4438" w:rsidRPr="00CE0222">
        <w:rPr>
          <w:rFonts w:ascii="Arial" w:hAnsi="Arial" w:cs="Arial"/>
          <w:sz w:val="21"/>
          <w:szCs w:val="21"/>
        </w:rPr>
        <w:t>tuto částku přijímá.</w:t>
      </w:r>
    </w:p>
    <w:p w14:paraId="726FCB5B" w14:textId="77777777" w:rsidR="008E4438" w:rsidRPr="00CE0222" w:rsidRDefault="00C531B9" w:rsidP="008E4438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D</w:t>
      </w:r>
      <w:r w:rsidR="008E4438" w:rsidRPr="00CE0222">
        <w:rPr>
          <w:rFonts w:ascii="Arial" w:hAnsi="Arial" w:cs="Arial"/>
          <w:sz w:val="21"/>
          <w:szCs w:val="21"/>
        </w:rPr>
        <w:t>otace</w:t>
      </w:r>
      <w:r w:rsidR="000E6D51" w:rsidRPr="00CE0222">
        <w:rPr>
          <w:rFonts w:ascii="Arial" w:hAnsi="Arial" w:cs="Arial"/>
          <w:sz w:val="21"/>
          <w:szCs w:val="21"/>
        </w:rPr>
        <w:t xml:space="preserve"> bude </w:t>
      </w:r>
      <w:r w:rsidRPr="00CE0222">
        <w:rPr>
          <w:rFonts w:ascii="Arial" w:hAnsi="Arial" w:cs="Arial"/>
          <w:sz w:val="21"/>
          <w:szCs w:val="21"/>
        </w:rPr>
        <w:t xml:space="preserve">zaslána Příjemci </w:t>
      </w:r>
      <w:r w:rsidR="00CB727B" w:rsidRPr="00CE0222">
        <w:rPr>
          <w:rFonts w:ascii="Arial" w:hAnsi="Arial" w:cs="Arial"/>
          <w:sz w:val="21"/>
          <w:szCs w:val="21"/>
        </w:rPr>
        <w:t xml:space="preserve">bezhotovostním převodem na účet uvedený v této </w:t>
      </w:r>
      <w:r w:rsidRPr="00CE0222">
        <w:rPr>
          <w:rFonts w:ascii="Arial" w:hAnsi="Arial" w:cs="Arial"/>
          <w:sz w:val="21"/>
          <w:szCs w:val="21"/>
        </w:rPr>
        <w:t>S</w:t>
      </w:r>
      <w:r w:rsidR="00CB727B" w:rsidRPr="00CE0222">
        <w:rPr>
          <w:rFonts w:ascii="Arial" w:hAnsi="Arial" w:cs="Arial"/>
          <w:sz w:val="21"/>
          <w:szCs w:val="21"/>
        </w:rPr>
        <w:t xml:space="preserve">mlouvě </w:t>
      </w:r>
      <w:r w:rsidR="000E6D51" w:rsidRPr="00CE0222">
        <w:rPr>
          <w:rFonts w:ascii="Arial" w:hAnsi="Arial" w:cs="Arial"/>
          <w:sz w:val="21"/>
          <w:szCs w:val="21"/>
        </w:rPr>
        <w:t>do 15</w:t>
      </w:r>
      <w:r w:rsidR="008E4438" w:rsidRPr="00CE0222">
        <w:rPr>
          <w:rFonts w:ascii="Arial" w:hAnsi="Arial" w:cs="Arial"/>
          <w:sz w:val="21"/>
          <w:szCs w:val="21"/>
        </w:rPr>
        <w:t xml:space="preserve">-ti pracovních dnů po uzavření této Smlouvy. </w:t>
      </w:r>
    </w:p>
    <w:p w14:paraId="45D94CD5" w14:textId="77777777" w:rsidR="008E4438" w:rsidRPr="00CE0222" w:rsidRDefault="008E4438" w:rsidP="008E4438">
      <w:pPr>
        <w:spacing w:line="276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C655B13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III.</w:t>
      </w:r>
    </w:p>
    <w:p w14:paraId="1763BDA0" w14:textId="77777777" w:rsidR="008E4438" w:rsidRPr="00CE0222" w:rsidRDefault="00C531B9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Vyúčtování</w:t>
      </w:r>
      <w:r w:rsidR="008E4438" w:rsidRPr="00CE0222">
        <w:rPr>
          <w:rFonts w:ascii="Arial" w:hAnsi="Arial" w:cs="Arial"/>
          <w:b/>
          <w:sz w:val="21"/>
          <w:szCs w:val="21"/>
        </w:rPr>
        <w:t xml:space="preserve"> dotace</w:t>
      </w:r>
    </w:p>
    <w:p w14:paraId="686E4ECE" w14:textId="77777777" w:rsidR="00AC0286" w:rsidRPr="00CE0222" w:rsidRDefault="00C531B9" w:rsidP="00AC0286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D</w:t>
      </w:r>
      <w:r w:rsidR="008E4438" w:rsidRPr="00CE0222">
        <w:rPr>
          <w:rFonts w:ascii="Arial" w:hAnsi="Arial" w:cs="Arial"/>
          <w:sz w:val="21"/>
          <w:szCs w:val="21"/>
        </w:rPr>
        <w:t xml:space="preserve">otace podléhá </w:t>
      </w:r>
      <w:r w:rsidR="00111712" w:rsidRPr="00CE0222">
        <w:rPr>
          <w:rFonts w:ascii="Arial" w:hAnsi="Arial" w:cs="Arial"/>
          <w:sz w:val="21"/>
          <w:szCs w:val="21"/>
        </w:rPr>
        <w:t>finančnímu vypořádání</w:t>
      </w:r>
      <w:r w:rsidR="008E4438" w:rsidRPr="00CE0222">
        <w:rPr>
          <w:rFonts w:ascii="Arial" w:hAnsi="Arial" w:cs="Arial"/>
          <w:sz w:val="21"/>
          <w:szCs w:val="21"/>
        </w:rPr>
        <w:t xml:space="preserve">, které </w:t>
      </w: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BE47D8" w:rsidRPr="00CE0222">
        <w:rPr>
          <w:rFonts w:ascii="Arial" w:hAnsi="Arial" w:cs="Arial"/>
          <w:sz w:val="21"/>
          <w:szCs w:val="21"/>
        </w:rPr>
        <w:t>předloží do 15.0</w:t>
      </w:r>
      <w:r w:rsidR="00963069" w:rsidRPr="00CE0222">
        <w:rPr>
          <w:rFonts w:ascii="Arial" w:hAnsi="Arial" w:cs="Arial"/>
          <w:sz w:val="21"/>
          <w:szCs w:val="21"/>
        </w:rPr>
        <w:t>1</w:t>
      </w:r>
      <w:r w:rsidR="008E4438" w:rsidRPr="00CE0222">
        <w:rPr>
          <w:rFonts w:ascii="Arial" w:hAnsi="Arial" w:cs="Arial"/>
          <w:sz w:val="21"/>
          <w:szCs w:val="21"/>
        </w:rPr>
        <w:t xml:space="preserve">. </w:t>
      </w:r>
      <w:r w:rsidRPr="00CE0222">
        <w:rPr>
          <w:rFonts w:ascii="Arial" w:hAnsi="Arial" w:cs="Arial"/>
          <w:sz w:val="21"/>
          <w:szCs w:val="21"/>
        </w:rPr>
        <w:t>následujícího roku</w:t>
      </w:r>
      <w:r w:rsidR="00AC0286" w:rsidRPr="00CE0222">
        <w:rPr>
          <w:rFonts w:ascii="Arial" w:hAnsi="Arial" w:cs="Arial"/>
          <w:sz w:val="21"/>
          <w:szCs w:val="21"/>
        </w:rPr>
        <w:t xml:space="preserve"> </w:t>
      </w:r>
      <w:r w:rsidR="008E4438" w:rsidRPr="00CE0222">
        <w:rPr>
          <w:rFonts w:ascii="Arial" w:hAnsi="Arial" w:cs="Arial"/>
          <w:sz w:val="21"/>
          <w:szCs w:val="21"/>
        </w:rPr>
        <w:t>prostřednictvím podatelny Městského úřadu Valašské Meziříčí, a to na předepsaném formuláři</w:t>
      </w:r>
      <w:r w:rsidR="00D06506" w:rsidRPr="00CE0222">
        <w:rPr>
          <w:rFonts w:ascii="Arial" w:hAnsi="Arial" w:cs="Arial"/>
          <w:sz w:val="21"/>
          <w:szCs w:val="21"/>
        </w:rPr>
        <w:t xml:space="preserve"> - </w:t>
      </w:r>
      <w:r w:rsidR="00111712" w:rsidRPr="00CE0222">
        <w:rPr>
          <w:rFonts w:ascii="Arial" w:hAnsi="Arial" w:cs="Arial"/>
          <w:sz w:val="21"/>
          <w:szCs w:val="21"/>
        </w:rPr>
        <w:t xml:space="preserve">Vyúčtování a závěrečná zpráva k dotaci poskytnuté z rozpočtu města </w:t>
      </w:r>
      <w:r w:rsidR="00D06506" w:rsidRPr="00CE0222">
        <w:rPr>
          <w:rFonts w:ascii="Arial" w:hAnsi="Arial" w:cs="Arial"/>
          <w:sz w:val="21"/>
          <w:szCs w:val="21"/>
        </w:rPr>
        <w:t>Valašského Meziříčí (d</w:t>
      </w:r>
      <w:r w:rsidR="00111712" w:rsidRPr="00CE0222">
        <w:rPr>
          <w:rFonts w:ascii="Arial" w:hAnsi="Arial" w:cs="Arial"/>
          <w:sz w:val="21"/>
          <w:szCs w:val="21"/>
        </w:rPr>
        <w:t>ále jen „V</w:t>
      </w:r>
      <w:r w:rsidR="00D06506" w:rsidRPr="00CE0222">
        <w:rPr>
          <w:rFonts w:ascii="Arial" w:hAnsi="Arial" w:cs="Arial"/>
          <w:sz w:val="21"/>
          <w:szCs w:val="21"/>
        </w:rPr>
        <w:t>ypořádání</w:t>
      </w:r>
      <w:r w:rsidR="00111712" w:rsidRPr="00CE0222">
        <w:rPr>
          <w:rFonts w:ascii="Arial" w:hAnsi="Arial" w:cs="Arial"/>
          <w:sz w:val="21"/>
          <w:szCs w:val="21"/>
        </w:rPr>
        <w:t>“</w:t>
      </w:r>
      <w:r w:rsidR="00CB727B" w:rsidRPr="00CE0222">
        <w:rPr>
          <w:rFonts w:ascii="Arial" w:hAnsi="Arial" w:cs="Arial"/>
          <w:sz w:val="21"/>
          <w:szCs w:val="21"/>
        </w:rPr>
        <w:t>)</w:t>
      </w:r>
      <w:r w:rsidR="006D6697" w:rsidRPr="00CE0222">
        <w:rPr>
          <w:rFonts w:ascii="Arial" w:hAnsi="Arial" w:cs="Arial"/>
          <w:sz w:val="21"/>
          <w:szCs w:val="21"/>
        </w:rPr>
        <w:t xml:space="preserve">, nevyčerpanou dotaci je povinen </w:t>
      </w: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6D6697" w:rsidRPr="00CE0222">
        <w:rPr>
          <w:rFonts w:ascii="Arial" w:hAnsi="Arial" w:cs="Arial"/>
          <w:sz w:val="21"/>
          <w:szCs w:val="21"/>
        </w:rPr>
        <w:t xml:space="preserve">vrátit spolu s předložením </w:t>
      </w:r>
      <w:r w:rsidR="00450ADD" w:rsidRPr="00CE0222">
        <w:rPr>
          <w:rFonts w:ascii="Arial" w:hAnsi="Arial" w:cs="Arial"/>
          <w:sz w:val="21"/>
          <w:szCs w:val="21"/>
        </w:rPr>
        <w:t>vyúčtování a závěrečné zprávy</w:t>
      </w:r>
      <w:r w:rsidR="006D6697" w:rsidRPr="00CE0222">
        <w:rPr>
          <w:rFonts w:ascii="Arial" w:hAnsi="Arial" w:cs="Arial"/>
          <w:sz w:val="21"/>
          <w:szCs w:val="21"/>
        </w:rPr>
        <w:t xml:space="preserve">. </w:t>
      </w:r>
    </w:p>
    <w:p w14:paraId="6AD23111" w14:textId="77777777" w:rsidR="00AC0286" w:rsidRPr="00CE0222" w:rsidRDefault="00AC0286" w:rsidP="00AC0286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lastRenderedPageBreak/>
        <w:t>Pokud Příjemce neproved</w:t>
      </w:r>
      <w:r w:rsidR="00C531B9" w:rsidRPr="00CE0222">
        <w:rPr>
          <w:rFonts w:ascii="Arial" w:hAnsi="Arial" w:cs="Arial"/>
          <w:sz w:val="21"/>
          <w:szCs w:val="21"/>
        </w:rPr>
        <w:t>e ve stanoveném termínu</w:t>
      </w:r>
      <w:r w:rsidRPr="00CE0222">
        <w:rPr>
          <w:rFonts w:ascii="Arial" w:hAnsi="Arial" w:cs="Arial"/>
          <w:sz w:val="21"/>
          <w:szCs w:val="21"/>
        </w:rPr>
        <w:t xml:space="preserve"> </w:t>
      </w:r>
      <w:r w:rsidR="00C531B9" w:rsidRPr="00CE0222">
        <w:rPr>
          <w:rFonts w:ascii="Arial" w:hAnsi="Arial" w:cs="Arial"/>
          <w:sz w:val="21"/>
          <w:szCs w:val="21"/>
        </w:rPr>
        <w:t>V</w:t>
      </w:r>
      <w:r w:rsidRPr="00CE0222">
        <w:rPr>
          <w:rFonts w:ascii="Arial" w:hAnsi="Arial" w:cs="Arial"/>
          <w:sz w:val="21"/>
          <w:szCs w:val="21"/>
        </w:rPr>
        <w:t>ypořádání, je Příjemce</w:t>
      </w:r>
      <w:r w:rsidR="00C531B9" w:rsidRPr="00CE0222">
        <w:rPr>
          <w:rFonts w:ascii="Arial" w:hAnsi="Arial" w:cs="Arial"/>
          <w:sz w:val="21"/>
          <w:szCs w:val="21"/>
        </w:rPr>
        <w:t xml:space="preserve"> </w:t>
      </w:r>
      <w:r w:rsidRPr="00CE0222">
        <w:rPr>
          <w:rFonts w:ascii="Arial" w:hAnsi="Arial" w:cs="Arial"/>
          <w:sz w:val="21"/>
          <w:szCs w:val="21"/>
        </w:rPr>
        <w:t xml:space="preserve">povinen neprodleně </w:t>
      </w:r>
      <w:r w:rsidRPr="00CE0222">
        <w:rPr>
          <w:rFonts w:ascii="Arial" w:hAnsi="Arial" w:cs="Arial"/>
          <w:b/>
          <w:sz w:val="21"/>
          <w:szCs w:val="21"/>
        </w:rPr>
        <w:t>vrátit</w:t>
      </w:r>
      <w:r w:rsidRPr="00CE0222">
        <w:rPr>
          <w:rFonts w:ascii="Arial" w:hAnsi="Arial" w:cs="Arial"/>
          <w:sz w:val="21"/>
          <w:szCs w:val="21"/>
        </w:rPr>
        <w:t xml:space="preserve"> </w:t>
      </w:r>
      <w:r w:rsidRPr="00CE0222">
        <w:rPr>
          <w:rFonts w:ascii="Arial" w:hAnsi="Arial" w:cs="Arial"/>
          <w:b/>
          <w:sz w:val="21"/>
          <w:szCs w:val="21"/>
        </w:rPr>
        <w:t>10 % z této přidělené dotace</w:t>
      </w:r>
      <w:r w:rsidRPr="00CE0222">
        <w:rPr>
          <w:rFonts w:ascii="Arial" w:hAnsi="Arial" w:cs="Arial"/>
          <w:sz w:val="21"/>
          <w:szCs w:val="21"/>
        </w:rPr>
        <w:t>. Zároveň, pokud bude Příjemce požadovat dotaci na další kalendářní rok, mu bude na toto období snížena o 10 % z přidělené částky.</w:t>
      </w:r>
    </w:p>
    <w:p w14:paraId="1CB13929" w14:textId="77777777" w:rsidR="00AC0286" w:rsidRPr="00CE0222" w:rsidRDefault="00AC0286" w:rsidP="00AC0286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Pokud Příjemce</w:t>
      </w:r>
      <w:r w:rsidR="00C531B9" w:rsidRPr="00CE0222">
        <w:rPr>
          <w:rFonts w:ascii="Arial" w:hAnsi="Arial" w:cs="Arial"/>
          <w:sz w:val="21"/>
          <w:szCs w:val="21"/>
        </w:rPr>
        <w:t xml:space="preserve"> neprovede V</w:t>
      </w:r>
      <w:r w:rsidR="00596DE9" w:rsidRPr="00CE0222">
        <w:rPr>
          <w:rFonts w:ascii="Arial" w:hAnsi="Arial" w:cs="Arial"/>
          <w:sz w:val="21"/>
          <w:szCs w:val="21"/>
        </w:rPr>
        <w:t>y</w:t>
      </w:r>
      <w:r w:rsidR="00D06506" w:rsidRPr="00CE0222">
        <w:rPr>
          <w:rFonts w:ascii="Arial" w:hAnsi="Arial" w:cs="Arial"/>
          <w:sz w:val="21"/>
          <w:szCs w:val="21"/>
        </w:rPr>
        <w:t>pořádání</w:t>
      </w:r>
      <w:r w:rsidR="00596DE9" w:rsidRPr="00CE0222">
        <w:rPr>
          <w:rFonts w:ascii="Arial" w:hAnsi="Arial" w:cs="Arial"/>
          <w:sz w:val="21"/>
          <w:szCs w:val="21"/>
        </w:rPr>
        <w:t xml:space="preserve"> </w:t>
      </w:r>
      <w:r w:rsidRPr="00CE0222">
        <w:rPr>
          <w:rFonts w:ascii="Arial" w:hAnsi="Arial" w:cs="Arial"/>
          <w:b/>
          <w:sz w:val="21"/>
          <w:szCs w:val="21"/>
        </w:rPr>
        <w:t>do 30 dnů od stanoveného termínu</w:t>
      </w:r>
      <w:r w:rsidRPr="00CE0222">
        <w:rPr>
          <w:rFonts w:ascii="Arial" w:hAnsi="Arial" w:cs="Arial"/>
          <w:sz w:val="21"/>
          <w:szCs w:val="21"/>
        </w:rPr>
        <w:t>, je povinen neprodleně vrátit celou výši dotace. Zároveň, pokud bude Příjemce</w:t>
      </w:r>
      <w:r w:rsidR="00C531B9" w:rsidRPr="00CE0222">
        <w:rPr>
          <w:rFonts w:ascii="Arial" w:hAnsi="Arial" w:cs="Arial"/>
          <w:sz w:val="21"/>
          <w:szCs w:val="21"/>
        </w:rPr>
        <w:t xml:space="preserve"> </w:t>
      </w:r>
      <w:r w:rsidRPr="00CE0222">
        <w:rPr>
          <w:rFonts w:ascii="Arial" w:hAnsi="Arial" w:cs="Arial"/>
          <w:sz w:val="21"/>
          <w:szCs w:val="21"/>
        </w:rPr>
        <w:t>požadovat dotaci na další kalendářní rok, mu tato nebude poskytnuta.</w:t>
      </w:r>
    </w:p>
    <w:p w14:paraId="55EAA798" w14:textId="77777777" w:rsidR="00AC0286" w:rsidRPr="00CE0222" w:rsidRDefault="00AC0286" w:rsidP="00674AB1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Pokud P</w:t>
      </w:r>
      <w:r w:rsidR="00C531B9" w:rsidRPr="00CE0222">
        <w:rPr>
          <w:rFonts w:ascii="Arial" w:hAnsi="Arial" w:cs="Arial"/>
          <w:sz w:val="21"/>
          <w:szCs w:val="21"/>
        </w:rPr>
        <w:t>říjemce</w:t>
      </w:r>
      <w:r w:rsidRPr="00CE0222">
        <w:rPr>
          <w:rFonts w:ascii="Arial" w:hAnsi="Arial" w:cs="Arial"/>
          <w:sz w:val="21"/>
          <w:szCs w:val="21"/>
        </w:rPr>
        <w:t xml:space="preserve"> použije dotaci v rozporu s účelem, na který byla poskytnuta, je </w:t>
      </w:r>
      <w:r w:rsidR="00674AB1" w:rsidRPr="00CE0222">
        <w:rPr>
          <w:rFonts w:ascii="Arial" w:hAnsi="Arial" w:cs="Arial"/>
          <w:sz w:val="21"/>
          <w:szCs w:val="21"/>
        </w:rPr>
        <w:t>P</w:t>
      </w:r>
      <w:r w:rsidRPr="00CE0222">
        <w:rPr>
          <w:rFonts w:ascii="Arial" w:hAnsi="Arial" w:cs="Arial"/>
          <w:sz w:val="21"/>
          <w:szCs w:val="21"/>
        </w:rPr>
        <w:t xml:space="preserve">říjemce povinen tuto dotaci neprodleně vrátit, nejpozději však do </w:t>
      </w:r>
      <w:r w:rsidRPr="00CE0222">
        <w:rPr>
          <w:rFonts w:ascii="Arial" w:hAnsi="Arial" w:cs="Arial"/>
          <w:b/>
          <w:sz w:val="21"/>
          <w:szCs w:val="21"/>
        </w:rPr>
        <w:t>31. 1.</w:t>
      </w:r>
      <w:r w:rsidRPr="00CE0222">
        <w:rPr>
          <w:rFonts w:ascii="Arial" w:hAnsi="Arial" w:cs="Arial"/>
          <w:sz w:val="21"/>
          <w:szCs w:val="21"/>
        </w:rPr>
        <w:t xml:space="preserve"> kalendářního roku, ve kterém byl povinen provést </w:t>
      </w:r>
      <w:r w:rsidR="00C531B9" w:rsidRPr="00CE0222">
        <w:rPr>
          <w:rFonts w:ascii="Arial" w:hAnsi="Arial" w:cs="Arial"/>
          <w:sz w:val="21"/>
          <w:szCs w:val="21"/>
        </w:rPr>
        <w:t>Vy</w:t>
      </w:r>
      <w:r w:rsidR="00D06506" w:rsidRPr="00CE0222">
        <w:rPr>
          <w:rFonts w:ascii="Arial" w:hAnsi="Arial" w:cs="Arial"/>
          <w:sz w:val="21"/>
          <w:szCs w:val="21"/>
        </w:rPr>
        <w:t>pořádání</w:t>
      </w:r>
      <w:r w:rsidRPr="00CE0222">
        <w:rPr>
          <w:rFonts w:ascii="Arial" w:hAnsi="Arial" w:cs="Arial"/>
          <w:sz w:val="21"/>
          <w:szCs w:val="21"/>
        </w:rPr>
        <w:t>.</w:t>
      </w:r>
    </w:p>
    <w:p w14:paraId="262C59EC" w14:textId="77777777" w:rsidR="008E4438" w:rsidRPr="00CE0222" w:rsidRDefault="00C531B9" w:rsidP="008E4438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V případě, že předložené V</w:t>
      </w:r>
      <w:r w:rsidR="008E4438" w:rsidRPr="00CE0222">
        <w:rPr>
          <w:rFonts w:ascii="Arial" w:hAnsi="Arial" w:cs="Arial"/>
          <w:sz w:val="21"/>
          <w:szCs w:val="21"/>
        </w:rPr>
        <w:t>y</w:t>
      </w:r>
      <w:r w:rsidR="00D06506" w:rsidRPr="00CE0222">
        <w:rPr>
          <w:rFonts w:ascii="Arial" w:hAnsi="Arial" w:cs="Arial"/>
          <w:sz w:val="21"/>
          <w:szCs w:val="21"/>
        </w:rPr>
        <w:t>pořádání</w:t>
      </w:r>
      <w:r w:rsidR="008E4438" w:rsidRPr="00CE0222">
        <w:rPr>
          <w:rFonts w:ascii="Arial" w:hAnsi="Arial" w:cs="Arial"/>
          <w:sz w:val="21"/>
          <w:szCs w:val="21"/>
        </w:rPr>
        <w:t xml:space="preserve"> neobsahuje požadované informace nebo jsou tyto informace neúplné či nesrozumitelné, je </w:t>
      </w:r>
      <w:r w:rsidR="00111712" w:rsidRPr="00CE0222">
        <w:rPr>
          <w:rFonts w:ascii="Arial" w:hAnsi="Arial" w:cs="Arial"/>
          <w:sz w:val="21"/>
          <w:szCs w:val="21"/>
        </w:rPr>
        <w:t xml:space="preserve">Město </w:t>
      </w:r>
      <w:r w:rsidR="008E4438" w:rsidRPr="00CE0222">
        <w:rPr>
          <w:rFonts w:ascii="Arial" w:hAnsi="Arial" w:cs="Arial"/>
          <w:sz w:val="21"/>
          <w:szCs w:val="21"/>
        </w:rPr>
        <w:t>opráv</w:t>
      </w:r>
      <w:r w:rsidRPr="00CE0222">
        <w:rPr>
          <w:rFonts w:ascii="Arial" w:hAnsi="Arial" w:cs="Arial"/>
          <w:sz w:val="21"/>
          <w:szCs w:val="21"/>
        </w:rPr>
        <w:t>něno požadovat od Příjemce doplnění či úpravu podaného V</w:t>
      </w:r>
      <w:r w:rsidR="008E4438" w:rsidRPr="00CE0222">
        <w:rPr>
          <w:rFonts w:ascii="Arial" w:hAnsi="Arial" w:cs="Arial"/>
          <w:sz w:val="21"/>
          <w:szCs w:val="21"/>
        </w:rPr>
        <w:t>y</w:t>
      </w:r>
      <w:r w:rsidR="00450ADD" w:rsidRPr="00CE0222">
        <w:rPr>
          <w:rFonts w:ascii="Arial" w:hAnsi="Arial" w:cs="Arial"/>
          <w:sz w:val="21"/>
          <w:szCs w:val="21"/>
        </w:rPr>
        <w:t xml:space="preserve">pořádání </w:t>
      </w:r>
      <w:r w:rsidR="008E4438" w:rsidRPr="00CE0222">
        <w:rPr>
          <w:rFonts w:ascii="Arial" w:hAnsi="Arial" w:cs="Arial"/>
          <w:sz w:val="21"/>
          <w:szCs w:val="21"/>
        </w:rPr>
        <w:t>do stanovené lhůty.</w:t>
      </w:r>
    </w:p>
    <w:p w14:paraId="0E827533" w14:textId="77777777" w:rsidR="008E4438" w:rsidRPr="00CE0222" w:rsidRDefault="00C531B9" w:rsidP="008E4438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Při kontrole </w:t>
      </w:r>
      <w:r w:rsidR="00111712" w:rsidRPr="00CE0222">
        <w:rPr>
          <w:rFonts w:ascii="Arial" w:hAnsi="Arial" w:cs="Arial"/>
          <w:sz w:val="21"/>
          <w:szCs w:val="21"/>
        </w:rPr>
        <w:t xml:space="preserve">čerpání dotace </w:t>
      </w:r>
      <w:r w:rsidR="008E4438" w:rsidRPr="00CE0222">
        <w:rPr>
          <w:rFonts w:ascii="Arial" w:hAnsi="Arial" w:cs="Arial"/>
          <w:sz w:val="21"/>
          <w:szCs w:val="21"/>
        </w:rPr>
        <w:t xml:space="preserve">bude </w:t>
      </w:r>
      <w:r w:rsidR="00111712" w:rsidRPr="00CE0222">
        <w:rPr>
          <w:rFonts w:ascii="Arial" w:hAnsi="Arial" w:cs="Arial"/>
          <w:sz w:val="21"/>
          <w:szCs w:val="21"/>
        </w:rPr>
        <w:t xml:space="preserve">Město </w:t>
      </w:r>
      <w:r w:rsidR="008E4438" w:rsidRPr="00CE0222">
        <w:rPr>
          <w:rFonts w:ascii="Arial" w:hAnsi="Arial" w:cs="Arial"/>
          <w:sz w:val="21"/>
          <w:szCs w:val="21"/>
        </w:rPr>
        <w:t>postupov</w:t>
      </w:r>
      <w:r w:rsidR="00450ADD" w:rsidRPr="00CE0222">
        <w:rPr>
          <w:rFonts w:ascii="Arial" w:hAnsi="Arial" w:cs="Arial"/>
          <w:sz w:val="21"/>
          <w:szCs w:val="21"/>
        </w:rPr>
        <w:t xml:space="preserve">at </w:t>
      </w:r>
      <w:r w:rsidR="008E4438" w:rsidRPr="00CE0222">
        <w:rPr>
          <w:rFonts w:ascii="Arial" w:hAnsi="Arial" w:cs="Arial"/>
          <w:sz w:val="21"/>
          <w:szCs w:val="21"/>
        </w:rPr>
        <w:t>dle Kontrolního řádu</w:t>
      </w:r>
      <w:r w:rsidR="001849F3" w:rsidRPr="00CE0222">
        <w:rPr>
          <w:rFonts w:ascii="Arial" w:hAnsi="Arial" w:cs="Arial"/>
          <w:sz w:val="21"/>
          <w:szCs w:val="21"/>
        </w:rPr>
        <w:t>, Zásad</w:t>
      </w:r>
      <w:r w:rsidR="008E4438" w:rsidRPr="00CE0222">
        <w:rPr>
          <w:rFonts w:ascii="Arial" w:hAnsi="Arial" w:cs="Arial"/>
          <w:sz w:val="21"/>
          <w:szCs w:val="21"/>
        </w:rPr>
        <w:t>.</w:t>
      </w:r>
    </w:p>
    <w:p w14:paraId="3DD6DD6D" w14:textId="77777777" w:rsidR="00A5600B" w:rsidRPr="00CE0222" w:rsidRDefault="00A5600B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V případě,</w:t>
      </w:r>
      <w:r w:rsidR="00C531B9" w:rsidRPr="00CE0222">
        <w:rPr>
          <w:rFonts w:ascii="Arial" w:hAnsi="Arial" w:cs="Arial"/>
          <w:sz w:val="21"/>
          <w:szCs w:val="21"/>
        </w:rPr>
        <w:t xml:space="preserve"> že Příjemce</w:t>
      </w:r>
      <w:r w:rsidRPr="00CE0222">
        <w:rPr>
          <w:rFonts w:ascii="Arial" w:hAnsi="Arial" w:cs="Arial"/>
          <w:sz w:val="21"/>
          <w:szCs w:val="21"/>
        </w:rPr>
        <w:t xml:space="preserve"> nemůže splnit účel poskytnuté dotace nebo poruší z</w:t>
      </w:r>
      <w:r w:rsidR="00C531B9" w:rsidRPr="00CE0222">
        <w:rPr>
          <w:rFonts w:ascii="Arial" w:hAnsi="Arial" w:cs="Arial"/>
          <w:sz w:val="21"/>
          <w:szCs w:val="21"/>
        </w:rPr>
        <w:t>ásadním způsobem podmínky této S</w:t>
      </w:r>
      <w:r w:rsidRPr="00CE0222">
        <w:rPr>
          <w:rFonts w:ascii="Arial" w:hAnsi="Arial" w:cs="Arial"/>
          <w:sz w:val="21"/>
          <w:szCs w:val="21"/>
        </w:rPr>
        <w:t>mlouvy, je povinen vrátit dotaci do 30 dnů.</w:t>
      </w:r>
    </w:p>
    <w:p w14:paraId="76F96567" w14:textId="77777777" w:rsidR="00596DE9" w:rsidRPr="00CE0222" w:rsidRDefault="00596DE9" w:rsidP="00A5600B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Neprodleně se pro účely tohoto článku rozumí do 15 dnů od doby, kdy měl být daný úkon učiněn. </w:t>
      </w:r>
    </w:p>
    <w:p w14:paraId="58B41335" w14:textId="77777777" w:rsidR="008E4438" w:rsidRPr="00CE0222" w:rsidRDefault="008E4438" w:rsidP="00DD11FD">
      <w:pPr>
        <w:jc w:val="both"/>
        <w:outlineLvl w:val="0"/>
        <w:rPr>
          <w:rFonts w:ascii="Arial" w:hAnsi="Arial" w:cs="Arial"/>
          <w:sz w:val="21"/>
          <w:szCs w:val="21"/>
        </w:rPr>
      </w:pPr>
    </w:p>
    <w:p w14:paraId="0F51BC96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IV.</w:t>
      </w:r>
    </w:p>
    <w:p w14:paraId="4DBC8249" w14:textId="77777777" w:rsidR="008E4438" w:rsidRPr="00CE0222" w:rsidRDefault="00160706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 xml:space="preserve">Povinnosti Příjemce </w:t>
      </w:r>
    </w:p>
    <w:p w14:paraId="53DF0269" w14:textId="77777777" w:rsidR="002E4E1A" w:rsidRPr="00CE0222" w:rsidRDefault="00C531B9" w:rsidP="002E4E1A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Příjemce</w:t>
      </w:r>
      <w:r w:rsidR="008E4438" w:rsidRPr="00CE0222">
        <w:rPr>
          <w:rFonts w:ascii="Arial" w:hAnsi="Arial" w:cs="Arial"/>
          <w:sz w:val="21"/>
          <w:szCs w:val="21"/>
        </w:rPr>
        <w:t xml:space="preserve"> je povinen zajistit ve svém účetnictví nebo daňové evidenci, které vede v souladu s obecně platnými právními předpisy, oddělenou, správnou a průkaznou evidenci nákladů a výnosů prokazatelně spojených s účelem dotace dle této Smlouvy</w:t>
      </w:r>
      <w:r w:rsidR="001849F3" w:rsidRPr="00CE0222">
        <w:rPr>
          <w:rFonts w:ascii="Arial" w:hAnsi="Arial" w:cs="Arial"/>
          <w:sz w:val="21"/>
          <w:szCs w:val="21"/>
        </w:rPr>
        <w:t xml:space="preserve"> a Zásad</w:t>
      </w:r>
      <w:r w:rsidR="00450ADD" w:rsidRPr="00CE0222">
        <w:rPr>
          <w:rFonts w:ascii="Arial" w:hAnsi="Arial" w:cs="Arial"/>
          <w:sz w:val="21"/>
          <w:szCs w:val="21"/>
        </w:rPr>
        <w:t xml:space="preserve">. </w:t>
      </w:r>
    </w:p>
    <w:p w14:paraId="2D6C5275" w14:textId="77777777" w:rsidR="008E4438" w:rsidRPr="00CE0222" w:rsidRDefault="00160706" w:rsidP="002E4E1A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Příjemce</w:t>
      </w:r>
      <w:r w:rsidR="002E4E1A" w:rsidRPr="00CE0222">
        <w:rPr>
          <w:rFonts w:ascii="Arial" w:hAnsi="Arial" w:cs="Arial"/>
          <w:sz w:val="21"/>
          <w:szCs w:val="21"/>
        </w:rPr>
        <w:t xml:space="preserve"> je povinen viditelně označit všechny originály dokladů prokazujících použití dotace větou „Financováno z rozpočtu města Valašské Meziříčí“.</w:t>
      </w:r>
      <w:r w:rsidR="008E4438" w:rsidRPr="00CE0222">
        <w:rPr>
          <w:rFonts w:ascii="Arial" w:hAnsi="Arial" w:cs="Arial"/>
          <w:sz w:val="21"/>
          <w:szCs w:val="21"/>
        </w:rPr>
        <w:t xml:space="preserve"> </w:t>
      </w:r>
    </w:p>
    <w:p w14:paraId="2FA423F4" w14:textId="77777777" w:rsidR="008E4438" w:rsidRPr="00CE0222" w:rsidRDefault="008E4438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V příp</w:t>
      </w:r>
      <w:r w:rsidR="00160706" w:rsidRPr="00CE0222">
        <w:rPr>
          <w:rFonts w:ascii="Arial" w:hAnsi="Arial" w:cs="Arial"/>
          <w:sz w:val="21"/>
          <w:szCs w:val="21"/>
        </w:rPr>
        <w:t xml:space="preserve">adě kontroly je Příjemce </w:t>
      </w:r>
      <w:r w:rsidRPr="00CE0222">
        <w:rPr>
          <w:rFonts w:ascii="Arial" w:hAnsi="Arial" w:cs="Arial"/>
          <w:sz w:val="21"/>
          <w:szCs w:val="21"/>
        </w:rPr>
        <w:t xml:space="preserve">povinen předložit k nahlédnutí požadované dokumenty, které jsou nezbytné k provedení kontroly </w:t>
      </w:r>
      <w:r w:rsidR="00581A87" w:rsidRPr="00CE0222">
        <w:rPr>
          <w:rFonts w:ascii="Arial" w:hAnsi="Arial" w:cs="Arial"/>
          <w:sz w:val="21"/>
          <w:szCs w:val="21"/>
        </w:rPr>
        <w:t>Městem</w:t>
      </w:r>
      <w:r w:rsidRPr="00CE0222">
        <w:rPr>
          <w:rFonts w:ascii="Arial" w:hAnsi="Arial" w:cs="Arial"/>
          <w:sz w:val="21"/>
          <w:szCs w:val="21"/>
        </w:rPr>
        <w:t>.</w:t>
      </w:r>
    </w:p>
    <w:p w14:paraId="47040C20" w14:textId="77777777" w:rsidR="008E4438" w:rsidRPr="00CE0222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8E4438" w:rsidRPr="00CE0222">
        <w:rPr>
          <w:rFonts w:ascii="Arial" w:hAnsi="Arial" w:cs="Arial"/>
          <w:sz w:val="21"/>
          <w:szCs w:val="21"/>
        </w:rPr>
        <w:t>je povinen archivovat účetní a jinou evidenci a dok</w:t>
      </w:r>
      <w:r w:rsidRPr="00CE0222">
        <w:rPr>
          <w:rFonts w:ascii="Arial" w:hAnsi="Arial" w:cs="Arial"/>
          <w:sz w:val="21"/>
          <w:szCs w:val="21"/>
        </w:rPr>
        <w:t>umentaci související s </w:t>
      </w:r>
      <w:r w:rsidR="008E4438" w:rsidRPr="00CE0222">
        <w:rPr>
          <w:rFonts w:ascii="Arial" w:hAnsi="Arial" w:cs="Arial"/>
          <w:sz w:val="21"/>
          <w:szCs w:val="21"/>
        </w:rPr>
        <w:t>dotací po dobu minimálně 10 let</w:t>
      </w:r>
      <w:r w:rsidRPr="00CE0222">
        <w:rPr>
          <w:rFonts w:ascii="Arial" w:hAnsi="Arial" w:cs="Arial"/>
          <w:color w:val="FF0000"/>
          <w:sz w:val="21"/>
          <w:szCs w:val="21"/>
        </w:rPr>
        <w:t xml:space="preserve"> </w:t>
      </w:r>
      <w:r w:rsidRPr="00CE0222">
        <w:rPr>
          <w:rFonts w:ascii="Arial" w:hAnsi="Arial" w:cs="Arial"/>
          <w:sz w:val="21"/>
          <w:szCs w:val="21"/>
        </w:rPr>
        <w:t>od předložení V</w:t>
      </w:r>
      <w:r w:rsidR="00674AB1" w:rsidRPr="00CE0222">
        <w:rPr>
          <w:rFonts w:ascii="Arial" w:hAnsi="Arial" w:cs="Arial"/>
          <w:sz w:val="21"/>
          <w:szCs w:val="21"/>
        </w:rPr>
        <w:t>y</w:t>
      </w:r>
      <w:r w:rsidR="00450ADD" w:rsidRPr="00CE0222">
        <w:rPr>
          <w:rFonts w:ascii="Arial" w:hAnsi="Arial" w:cs="Arial"/>
          <w:sz w:val="21"/>
          <w:szCs w:val="21"/>
        </w:rPr>
        <w:t>pořádání</w:t>
      </w:r>
      <w:r w:rsidR="008E4438" w:rsidRPr="00CE0222">
        <w:rPr>
          <w:rFonts w:ascii="Arial" w:hAnsi="Arial" w:cs="Arial"/>
          <w:sz w:val="21"/>
          <w:szCs w:val="21"/>
        </w:rPr>
        <w:t xml:space="preserve"> pro potřeby provedení kontroly.</w:t>
      </w:r>
    </w:p>
    <w:p w14:paraId="01520238" w14:textId="77777777" w:rsidR="008E4438" w:rsidRPr="00CE0222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8E4438" w:rsidRPr="00CE0222">
        <w:rPr>
          <w:rFonts w:ascii="Arial" w:hAnsi="Arial" w:cs="Arial"/>
          <w:sz w:val="21"/>
          <w:szCs w:val="21"/>
        </w:rPr>
        <w:t>se zavazuje zabezpečit účelné, hospodárné a efekt</w:t>
      </w:r>
      <w:r w:rsidRPr="00CE0222">
        <w:rPr>
          <w:rFonts w:ascii="Arial" w:hAnsi="Arial" w:cs="Arial"/>
          <w:sz w:val="21"/>
          <w:szCs w:val="21"/>
        </w:rPr>
        <w:t>ivní využití poskytnuté</w:t>
      </w:r>
      <w:r w:rsidR="008E4438" w:rsidRPr="00CE0222">
        <w:rPr>
          <w:rFonts w:ascii="Arial" w:hAnsi="Arial" w:cs="Arial"/>
          <w:sz w:val="21"/>
          <w:szCs w:val="21"/>
        </w:rPr>
        <w:t xml:space="preserve"> dotace za ceny v místě a čase obvyklé.</w:t>
      </w:r>
    </w:p>
    <w:p w14:paraId="422BC29C" w14:textId="77777777" w:rsidR="008E4438" w:rsidRPr="00CE0222" w:rsidRDefault="00160706" w:rsidP="008E4438">
      <w:pPr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8E4438" w:rsidRPr="00CE0222">
        <w:rPr>
          <w:rFonts w:ascii="Arial" w:hAnsi="Arial" w:cs="Arial"/>
          <w:sz w:val="21"/>
          <w:szCs w:val="21"/>
        </w:rPr>
        <w:t>je povinen plnit své závazky včas a je povinen řádně spravovat a vymáhat své pohledávky.</w:t>
      </w:r>
    </w:p>
    <w:p w14:paraId="23D5B138" w14:textId="77777777" w:rsidR="008E4438" w:rsidRPr="00CE0222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V případě udělení </w:t>
      </w:r>
      <w:r w:rsidR="008E4438" w:rsidRPr="00CE0222">
        <w:rPr>
          <w:rFonts w:ascii="Arial" w:hAnsi="Arial" w:cs="Arial"/>
          <w:sz w:val="21"/>
          <w:szCs w:val="21"/>
        </w:rPr>
        <w:t xml:space="preserve">dotace na konkrétní akci, je příjemce povinen poslat </w:t>
      </w:r>
      <w:r w:rsidR="000100F8" w:rsidRPr="00CE0222">
        <w:rPr>
          <w:rFonts w:ascii="Arial" w:hAnsi="Arial" w:cs="Arial"/>
          <w:sz w:val="21"/>
          <w:szCs w:val="21"/>
        </w:rPr>
        <w:t xml:space="preserve">Městu </w:t>
      </w:r>
      <w:r w:rsidR="008E4438" w:rsidRPr="00CE0222">
        <w:rPr>
          <w:rFonts w:ascii="Arial" w:hAnsi="Arial" w:cs="Arial"/>
          <w:sz w:val="21"/>
          <w:szCs w:val="21"/>
        </w:rPr>
        <w:t xml:space="preserve">písemnou pozvánku na takto podpořenou akci, a to nejpozději 5 dní před jejím konáním. </w:t>
      </w:r>
    </w:p>
    <w:p w14:paraId="57FC686A" w14:textId="77777777" w:rsidR="008E4438" w:rsidRPr="00CE0222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8E4438" w:rsidRPr="00CE0222">
        <w:rPr>
          <w:rFonts w:ascii="Arial" w:hAnsi="Arial" w:cs="Arial"/>
          <w:sz w:val="21"/>
          <w:szCs w:val="21"/>
        </w:rPr>
        <w:t>je povinen</w:t>
      </w:r>
      <w:r w:rsidR="00A5600B" w:rsidRPr="00CE0222">
        <w:rPr>
          <w:rFonts w:ascii="Arial" w:hAnsi="Arial" w:cs="Arial"/>
          <w:sz w:val="21"/>
          <w:szCs w:val="21"/>
        </w:rPr>
        <w:t xml:space="preserve"> prokazatelným a vhodným způsobem zajistit publicitu </w:t>
      </w:r>
      <w:r w:rsidR="000100F8" w:rsidRPr="00CE0222">
        <w:rPr>
          <w:rFonts w:ascii="Arial" w:hAnsi="Arial" w:cs="Arial"/>
          <w:sz w:val="21"/>
          <w:szCs w:val="21"/>
        </w:rPr>
        <w:t xml:space="preserve">Města </w:t>
      </w:r>
      <w:r w:rsidR="008E4438" w:rsidRPr="00CE0222">
        <w:rPr>
          <w:rFonts w:ascii="Arial" w:hAnsi="Arial" w:cs="Arial"/>
          <w:sz w:val="21"/>
          <w:szCs w:val="21"/>
        </w:rPr>
        <w:t>v</w:t>
      </w:r>
      <w:r w:rsidR="00D42EEC" w:rsidRPr="00CE0222">
        <w:rPr>
          <w:rFonts w:ascii="Arial" w:hAnsi="Arial" w:cs="Arial"/>
          <w:sz w:val="21"/>
          <w:szCs w:val="21"/>
        </w:rPr>
        <w:t> </w:t>
      </w:r>
      <w:r w:rsidR="008E4438" w:rsidRPr="00CE0222">
        <w:rPr>
          <w:rFonts w:ascii="Arial" w:hAnsi="Arial" w:cs="Arial"/>
          <w:sz w:val="21"/>
          <w:szCs w:val="21"/>
        </w:rPr>
        <w:t>souvislosti s</w:t>
      </w:r>
      <w:r w:rsidR="006C3CB6" w:rsidRPr="00CE0222">
        <w:rPr>
          <w:rFonts w:ascii="Arial" w:hAnsi="Arial" w:cs="Arial"/>
          <w:sz w:val="21"/>
          <w:szCs w:val="21"/>
        </w:rPr>
        <w:t> poskytnutou dotací</w:t>
      </w:r>
      <w:r w:rsidR="008E4438" w:rsidRPr="00CE0222">
        <w:rPr>
          <w:rFonts w:ascii="Arial" w:hAnsi="Arial" w:cs="Arial"/>
          <w:sz w:val="21"/>
          <w:szCs w:val="21"/>
        </w:rPr>
        <w:t xml:space="preserve">. K publicitě slouží logo </w:t>
      </w:r>
      <w:r w:rsidR="000100F8" w:rsidRPr="00CE0222">
        <w:rPr>
          <w:rFonts w:ascii="Arial" w:hAnsi="Arial" w:cs="Arial"/>
          <w:sz w:val="21"/>
          <w:szCs w:val="21"/>
        </w:rPr>
        <w:t>Města</w:t>
      </w:r>
      <w:r w:rsidRPr="00CE0222">
        <w:rPr>
          <w:rFonts w:ascii="Arial" w:hAnsi="Arial" w:cs="Arial"/>
          <w:sz w:val="21"/>
          <w:szCs w:val="21"/>
        </w:rPr>
        <w:t>,</w:t>
      </w:r>
      <w:r w:rsidR="00A5600B" w:rsidRPr="00CE0222">
        <w:rPr>
          <w:rFonts w:ascii="Arial" w:hAnsi="Arial" w:cs="Arial"/>
          <w:sz w:val="21"/>
          <w:szCs w:val="21"/>
        </w:rPr>
        <w:t xml:space="preserve"> k jehož použití za tímto účelem dává </w:t>
      </w:r>
      <w:r w:rsidR="000100F8" w:rsidRPr="00CE0222">
        <w:rPr>
          <w:rFonts w:ascii="Arial" w:hAnsi="Arial" w:cs="Arial"/>
          <w:sz w:val="21"/>
          <w:szCs w:val="21"/>
        </w:rPr>
        <w:t xml:space="preserve">Město </w:t>
      </w:r>
      <w:r w:rsidR="00A5600B" w:rsidRPr="00CE0222">
        <w:rPr>
          <w:rFonts w:ascii="Arial" w:hAnsi="Arial" w:cs="Arial"/>
          <w:sz w:val="21"/>
          <w:szCs w:val="21"/>
        </w:rPr>
        <w:t>tímto svůj souhlas</w:t>
      </w:r>
      <w:r w:rsidR="008E4438" w:rsidRPr="00CE0222">
        <w:rPr>
          <w:rFonts w:ascii="Arial" w:hAnsi="Arial" w:cs="Arial"/>
          <w:sz w:val="21"/>
          <w:szCs w:val="21"/>
        </w:rPr>
        <w:t xml:space="preserve">. </w:t>
      </w:r>
    </w:p>
    <w:p w14:paraId="093E97C2" w14:textId="77777777" w:rsidR="008E4438" w:rsidRPr="00CE0222" w:rsidRDefault="00160706" w:rsidP="008E4438">
      <w:pPr>
        <w:pStyle w:val="Odstavecseseznamem"/>
        <w:numPr>
          <w:ilvl w:val="0"/>
          <w:numId w:val="5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</w:t>
      </w:r>
      <w:r w:rsidR="008E4438" w:rsidRPr="00CE0222">
        <w:rPr>
          <w:rFonts w:ascii="Arial" w:hAnsi="Arial" w:cs="Arial"/>
          <w:sz w:val="21"/>
          <w:szCs w:val="21"/>
        </w:rPr>
        <w:t xml:space="preserve">je povinen v případě přeměny nebo zrušení právnické osoby s likvidací tuto skutečnost </w:t>
      </w:r>
      <w:r w:rsidR="000100F8" w:rsidRPr="00CE0222">
        <w:rPr>
          <w:rFonts w:ascii="Arial" w:hAnsi="Arial" w:cs="Arial"/>
          <w:sz w:val="21"/>
          <w:szCs w:val="21"/>
        </w:rPr>
        <w:t xml:space="preserve">Městu </w:t>
      </w:r>
      <w:r w:rsidR="008E4438" w:rsidRPr="00CE0222">
        <w:rPr>
          <w:rFonts w:ascii="Arial" w:hAnsi="Arial" w:cs="Arial"/>
          <w:sz w:val="21"/>
          <w:szCs w:val="21"/>
        </w:rPr>
        <w:t>neprodleně oznámit.</w:t>
      </w:r>
    </w:p>
    <w:p w14:paraId="41509A82" w14:textId="77777777" w:rsidR="002E4E1A" w:rsidRPr="00CE0222" w:rsidRDefault="002E4E1A" w:rsidP="001849F3">
      <w:pPr>
        <w:pStyle w:val="Odstavecseseznamem"/>
        <w:numPr>
          <w:ilvl w:val="0"/>
          <w:numId w:val="5"/>
        </w:numPr>
        <w:tabs>
          <w:tab w:val="clear" w:pos="644"/>
          <w:tab w:val="num" w:pos="426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Příjemce nesmí poskytnout obdrženou dotaci jiným právnickým nebo fyzickým osobám, pokud se nejedná o úhradu spojenou s realizací účelu, na který byla dotace poskytnuta. </w:t>
      </w:r>
    </w:p>
    <w:p w14:paraId="4C444D6F" w14:textId="77777777" w:rsidR="004D5FC9" w:rsidRPr="00CE0222" w:rsidRDefault="004D5FC9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735B7DDA" w14:textId="77777777" w:rsidR="00DF31AF" w:rsidRPr="00CE0222" w:rsidRDefault="00DF31AF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17F80EEE" w14:textId="77777777" w:rsidR="001849F3" w:rsidRPr="00CE0222" w:rsidRDefault="001849F3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22618852" w14:textId="77777777" w:rsidR="001849F3" w:rsidRPr="00CE0222" w:rsidRDefault="001849F3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12B76CB0" w14:textId="77777777" w:rsidR="001849F3" w:rsidRPr="00CE0222" w:rsidRDefault="001849F3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21D14693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V.</w:t>
      </w:r>
    </w:p>
    <w:p w14:paraId="748D3670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Kontrola a sankce</w:t>
      </w:r>
    </w:p>
    <w:p w14:paraId="686E5A00" w14:textId="77777777" w:rsidR="008E4438" w:rsidRPr="00CE0222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Město prostřednictvím </w:t>
      </w:r>
      <w:r w:rsidR="00581A87" w:rsidRPr="00CE0222">
        <w:rPr>
          <w:rFonts w:ascii="Arial" w:hAnsi="Arial" w:cs="Arial"/>
          <w:sz w:val="21"/>
          <w:szCs w:val="21"/>
        </w:rPr>
        <w:t xml:space="preserve">pověřených osob </w:t>
      </w:r>
      <w:r w:rsidRPr="00CE0222">
        <w:rPr>
          <w:rFonts w:ascii="Arial" w:hAnsi="Arial" w:cs="Arial"/>
          <w:sz w:val="21"/>
          <w:szCs w:val="21"/>
        </w:rPr>
        <w:t xml:space="preserve">provádí kontrolu plnění povinností dle této Smlouvy v souladu se zákonem č. 255/2012 Sb., o kontrole (kontrolní řád), ve znění pozdějších předpisů, zákonem č. 320/2001 Sb., o finanční kontrole ve veřejné správě a o změně některých zákonů (o finanční kontrole), ve znění pozdějších předpisů, zákonem č. 128/2000 Sb., o obcích (obecní </w:t>
      </w:r>
      <w:r w:rsidRPr="00CE0222">
        <w:rPr>
          <w:rFonts w:ascii="Arial" w:hAnsi="Arial" w:cs="Arial"/>
          <w:sz w:val="21"/>
          <w:szCs w:val="21"/>
        </w:rPr>
        <w:lastRenderedPageBreak/>
        <w:t xml:space="preserve">zřízení), ve znění pozdějších předpisů a zákonem č. 250/2000 Sb., o rozpočtových pravidlech územních rozpočtů, ve znění pozdějších předpisů. </w:t>
      </w:r>
    </w:p>
    <w:p w14:paraId="6C7FA0D1" w14:textId="77777777" w:rsidR="008E4438" w:rsidRPr="00CE0222" w:rsidRDefault="00160706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Příjemce</w:t>
      </w:r>
      <w:r w:rsidR="008E4438" w:rsidRPr="00CE0222">
        <w:rPr>
          <w:rFonts w:ascii="Arial" w:hAnsi="Arial" w:cs="Arial"/>
          <w:sz w:val="21"/>
          <w:szCs w:val="21"/>
        </w:rPr>
        <w:t xml:space="preserve"> je povinen umožnit </w:t>
      </w:r>
      <w:r w:rsidR="000100F8" w:rsidRPr="00CE0222">
        <w:rPr>
          <w:rFonts w:ascii="Arial" w:hAnsi="Arial" w:cs="Arial"/>
          <w:sz w:val="21"/>
          <w:szCs w:val="21"/>
        </w:rPr>
        <w:t xml:space="preserve">Městu </w:t>
      </w:r>
      <w:r w:rsidR="008E4438" w:rsidRPr="00CE0222">
        <w:rPr>
          <w:rFonts w:ascii="Arial" w:hAnsi="Arial" w:cs="Arial"/>
          <w:sz w:val="21"/>
          <w:szCs w:val="21"/>
        </w:rPr>
        <w:t>nebo jím pověřeným osobám provedení kontroly.</w:t>
      </w:r>
    </w:p>
    <w:p w14:paraId="77496490" w14:textId="77777777" w:rsidR="008E4438" w:rsidRPr="00CE0222" w:rsidRDefault="008E4438" w:rsidP="008E4438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14:paraId="55A3E538" w14:textId="77777777" w:rsidR="008E4438" w:rsidRPr="00CE0222" w:rsidRDefault="008E4438" w:rsidP="008E4438">
      <w:pPr>
        <w:pStyle w:val="Defaul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CE0222">
        <w:rPr>
          <w:rFonts w:ascii="Arial" w:hAnsi="Arial" w:cs="Arial"/>
          <w:color w:val="auto"/>
          <w:sz w:val="21"/>
          <w:szCs w:val="21"/>
        </w:rPr>
        <w:t xml:space="preserve">Porušení rozpočtové kázně může být důvodem, </w:t>
      </w:r>
      <w:r w:rsidR="00160706" w:rsidRPr="00CE0222">
        <w:rPr>
          <w:rFonts w:ascii="Arial" w:hAnsi="Arial" w:cs="Arial"/>
          <w:color w:val="auto"/>
          <w:sz w:val="21"/>
          <w:szCs w:val="21"/>
        </w:rPr>
        <w:t>pro který nebude Příjemci</w:t>
      </w:r>
      <w:r w:rsidRPr="00CE0222">
        <w:rPr>
          <w:rFonts w:ascii="Arial" w:hAnsi="Arial" w:cs="Arial"/>
          <w:color w:val="auto"/>
          <w:sz w:val="21"/>
          <w:szCs w:val="21"/>
        </w:rPr>
        <w:t xml:space="preserve"> poskytnuta dotace v následujícím období.</w:t>
      </w:r>
    </w:p>
    <w:p w14:paraId="0B9D6765" w14:textId="77777777" w:rsidR="008E4438" w:rsidRPr="00CE0222" w:rsidRDefault="008E4438" w:rsidP="008E4438">
      <w:pPr>
        <w:pStyle w:val="Default"/>
        <w:spacing w:line="276" w:lineRule="auto"/>
        <w:ind w:left="425"/>
        <w:jc w:val="both"/>
        <w:rPr>
          <w:rFonts w:ascii="Arial" w:hAnsi="Arial" w:cs="Arial"/>
          <w:color w:val="auto"/>
          <w:sz w:val="21"/>
          <w:szCs w:val="21"/>
        </w:rPr>
      </w:pPr>
    </w:p>
    <w:p w14:paraId="30943D32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VI.</w:t>
      </w:r>
    </w:p>
    <w:p w14:paraId="41FC8726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Ukončení Smlouvy</w:t>
      </w:r>
    </w:p>
    <w:p w14:paraId="0FD98A6F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Smlouvu lze ukončit na základě písemné dohody obou smluvních stran nebo písemnou výpovědí Smlouvy, a to za podmínek dále stanovených.</w:t>
      </w:r>
    </w:p>
    <w:p w14:paraId="27A07EB2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Město může Smlouvu vypovědět jak před proplacením, v průběhu vyplacení, nebo</w:t>
      </w:r>
      <w:r w:rsidR="00B25EE8" w:rsidRPr="00CE0222">
        <w:rPr>
          <w:rFonts w:ascii="Arial" w:hAnsi="Arial" w:cs="Arial"/>
          <w:sz w:val="21"/>
          <w:szCs w:val="21"/>
        </w:rPr>
        <w:t xml:space="preserve"> i po proplacení</w:t>
      </w:r>
      <w:r w:rsidRPr="00CE0222">
        <w:rPr>
          <w:rFonts w:ascii="Arial" w:hAnsi="Arial" w:cs="Arial"/>
          <w:sz w:val="21"/>
          <w:szCs w:val="21"/>
        </w:rPr>
        <w:t xml:space="preserve"> dotace.</w:t>
      </w:r>
    </w:p>
    <w:p w14:paraId="5329393F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Výpovědním důvodem na straně </w:t>
      </w:r>
      <w:r w:rsidR="000100F8" w:rsidRPr="00CE0222">
        <w:rPr>
          <w:rFonts w:ascii="Arial" w:hAnsi="Arial" w:cs="Arial"/>
          <w:sz w:val="21"/>
          <w:szCs w:val="21"/>
        </w:rPr>
        <w:t xml:space="preserve">Města </w:t>
      </w:r>
      <w:r w:rsidRPr="00CE0222">
        <w:rPr>
          <w:rFonts w:ascii="Arial" w:hAnsi="Arial" w:cs="Arial"/>
          <w:sz w:val="21"/>
          <w:szCs w:val="21"/>
        </w:rPr>
        <w:t>je poru</w:t>
      </w:r>
      <w:r w:rsidR="00160706" w:rsidRPr="00CE0222">
        <w:rPr>
          <w:rFonts w:ascii="Arial" w:hAnsi="Arial" w:cs="Arial"/>
          <w:sz w:val="21"/>
          <w:szCs w:val="21"/>
        </w:rPr>
        <w:t xml:space="preserve">šení povinností Příjemce </w:t>
      </w:r>
      <w:r w:rsidRPr="00CE0222">
        <w:rPr>
          <w:rFonts w:ascii="Arial" w:hAnsi="Arial" w:cs="Arial"/>
          <w:spacing w:val="-2"/>
          <w:sz w:val="21"/>
          <w:szCs w:val="21"/>
        </w:rPr>
        <w:t>stanovených touto Smlouvou nebo obecně závaznými právními před</w:t>
      </w:r>
      <w:r w:rsidR="00160706" w:rsidRPr="00CE0222">
        <w:rPr>
          <w:rFonts w:ascii="Arial" w:hAnsi="Arial" w:cs="Arial"/>
          <w:spacing w:val="-2"/>
          <w:sz w:val="21"/>
          <w:szCs w:val="21"/>
        </w:rPr>
        <w:t>pisy, kterého se Příjemce</w:t>
      </w:r>
      <w:r w:rsidRPr="00CE0222">
        <w:rPr>
          <w:rFonts w:ascii="Arial" w:hAnsi="Arial" w:cs="Arial"/>
          <w:sz w:val="21"/>
          <w:szCs w:val="21"/>
        </w:rPr>
        <w:t xml:space="preserve"> dopustí zejména pokud:</w:t>
      </w:r>
    </w:p>
    <w:p w14:paraId="6F8603C5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svým jednáním poruší rozpočtovou kázeň dle zákona č. 250/2000 Sb., o rozpočtových pravidlech územních rozpočtů, ve znění pozdějších předpisů;</w:t>
      </w:r>
    </w:p>
    <w:p w14:paraId="034B8D43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je on sám, případně jako právnická osoba či některá osoba tvořící statutární orgán P</w:t>
      </w:r>
      <w:r w:rsidR="00160706" w:rsidRPr="00CE0222">
        <w:rPr>
          <w:rFonts w:ascii="Arial" w:hAnsi="Arial" w:cs="Arial"/>
          <w:sz w:val="21"/>
          <w:szCs w:val="21"/>
        </w:rPr>
        <w:t>říjemce</w:t>
      </w:r>
      <w:r w:rsidRPr="00CE0222">
        <w:rPr>
          <w:rFonts w:ascii="Arial" w:hAnsi="Arial" w:cs="Arial"/>
          <w:sz w:val="21"/>
          <w:szCs w:val="21"/>
        </w:rPr>
        <w:t xml:space="preserve"> odsouzen/a za trestný čin, jehož skutková podstata souvisí s předmětem podnikání nebo činností Příjemce, nebo pro trestný čin hospodářský, anebo trestný čin proti majetku ve smyslu </w:t>
      </w:r>
      <w:r w:rsidRPr="00CE0222">
        <w:rPr>
          <w:rFonts w:ascii="Arial" w:hAnsi="Arial" w:cs="Arial"/>
          <w:spacing w:val="-2"/>
          <w:sz w:val="21"/>
          <w:szCs w:val="21"/>
        </w:rPr>
        <w:t>zákona č. 40/2009 Sb., trestní zákoník, ve znění pozdějších předpisů a zákona č. 418/2011 Sb.,</w:t>
      </w:r>
      <w:r w:rsidRPr="00CE0222">
        <w:rPr>
          <w:rFonts w:ascii="Arial" w:hAnsi="Arial" w:cs="Arial"/>
          <w:sz w:val="21"/>
          <w:szCs w:val="21"/>
        </w:rPr>
        <w:t xml:space="preserve"> o trestní odpovědnosti právnických osob, ve znění pozdějších předpisů;</w:t>
      </w:r>
    </w:p>
    <w:p w14:paraId="0476FE03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bylo zahájeno insolvenční řízení podle zákona č. 182/2006 Sb., o úpadku a způsobech jeho řešení</w:t>
      </w:r>
      <w:r w:rsidR="00921974" w:rsidRPr="00CE0222">
        <w:rPr>
          <w:rFonts w:ascii="Arial" w:hAnsi="Arial" w:cs="Arial"/>
          <w:sz w:val="21"/>
          <w:szCs w:val="21"/>
        </w:rPr>
        <w:t xml:space="preserve"> (insolvenční zákon)</w:t>
      </w:r>
      <w:r w:rsidRPr="00CE0222">
        <w:rPr>
          <w:rFonts w:ascii="Arial" w:hAnsi="Arial" w:cs="Arial"/>
          <w:sz w:val="21"/>
          <w:szCs w:val="21"/>
        </w:rPr>
        <w:t>, ve znění pozdějších předpisů;</w:t>
      </w:r>
    </w:p>
    <w:p w14:paraId="63FB752F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uvedl nepravdivé, neúplné nebo zkreslené údaje, na které se váže uzavření této Smlouvy;</w:t>
      </w:r>
    </w:p>
    <w:p w14:paraId="40CB7078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je v likvidaci;</w:t>
      </w:r>
    </w:p>
    <w:p w14:paraId="57A6856F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změní právní for</w:t>
      </w:r>
      <w:r w:rsidR="00160706" w:rsidRPr="00CE0222">
        <w:rPr>
          <w:rFonts w:ascii="Arial" w:hAnsi="Arial" w:cs="Arial"/>
          <w:sz w:val="21"/>
          <w:szCs w:val="21"/>
        </w:rPr>
        <w:t>mu a stane se tak nezpůsobilým p</w:t>
      </w:r>
      <w:r w:rsidRPr="00CE0222">
        <w:rPr>
          <w:rFonts w:ascii="Arial" w:hAnsi="Arial" w:cs="Arial"/>
          <w:sz w:val="21"/>
          <w:szCs w:val="21"/>
        </w:rPr>
        <w:t>říjemcem dotace;</w:t>
      </w:r>
    </w:p>
    <w:p w14:paraId="2A59C4FF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opakovaně n</w:t>
      </w:r>
      <w:r w:rsidR="00B25EE8" w:rsidRPr="00CE0222">
        <w:rPr>
          <w:rFonts w:ascii="Arial" w:hAnsi="Arial" w:cs="Arial"/>
          <w:sz w:val="21"/>
          <w:szCs w:val="21"/>
        </w:rPr>
        <w:t>eplní povinnosti stanovené Smlo</w:t>
      </w:r>
      <w:r w:rsidR="00535D7F" w:rsidRPr="00CE0222">
        <w:rPr>
          <w:rFonts w:ascii="Arial" w:hAnsi="Arial" w:cs="Arial"/>
          <w:sz w:val="21"/>
          <w:szCs w:val="21"/>
        </w:rPr>
        <w:t>u</w:t>
      </w:r>
      <w:r w:rsidRPr="00CE0222">
        <w:rPr>
          <w:rFonts w:ascii="Arial" w:hAnsi="Arial" w:cs="Arial"/>
          <w:sz w:val="21"/>
          <w:szCs w:val="21"/>
        </w:rPr>
        <w:t xml:space="preserve">vou, i když byl k jejich nápravě vyzván </w:t>
      </w:r>
      <w:r w:rsidR="00581A87" w:rsidRPr="00CE0222">
        <w:rPr>
          <w:rFonts w:ascii="Arial" w:hAnsi="Arial" w:cs="Arial"/>
          <w:sz w:val="21"/>
          <w:szCs w:val="21"/>
        </w:rPr>
        <w:t>Městem</w:t>
      </w:r>
      <w:r w:rsidR="00535D7F" w:rsidRPr="00CE0222">
        <w:rPr>
          <w:rFonts w:ascii="Arial" w:hAnsi="Arial" w:cs="Arial"/>
          <w:sz w:val="21"/>
          <w:szCs w:val="21"/>
        </w:rPr>
        <w:t xml:space="preserve"> (v případě ž</w:t>
      </w:r>
      <w:r w:rsidR="00160706" w:rsidRPr="00CE0222">
        <w:rPr>
          <w:rFonts w:ascii="Arial" w:hAnsi="Arial" w:cs="Arial"/>
          <w:sz w:val="21"/>
          <w:szCs w:val="21"/>
        </w:rPr>
        <w:t>e Příjemce</w:t>
      </w:r>
      <w:r w:rsidR="00535D7F" w:rsidRPr="00CE0222">
        <w:rPr>
          <w:rFonts w:ascii="Arial" w:hAnsi="Arial" w:cs="Arial"/>
          <w:sz w:val="21"/>
          <w:szCs w:val="21"/>
        </w:rPr>
        <w:t xml:space="preserve"> nesplní povinnost, kterou již nelze napravit</w:t>
      </w:r>
      <w:r w:rsidR="00C04A11" w:rsidRPr="00CE0222">
        <w:rPr>
          <w:rFonts w:ascii="Arial" w:hAnsi="Arial" w:cs="Arial"/>
          <w:sz w:val="21"/>
          <w:szCs w:val="21"/>
        </w:rPr>
        <w:t>,</w:t>
      </w:r>
      <w:r w:rsidR="00535D7F" w:rsidRPr="00CE0222">
        <w:rPr>
          <w:rFonts w:ascii="Arial" w:hAnsi="Arial" w:cs="Arial"/>
          <w:sz w:val="21"/>
          <w:szCs w:val="21"/>
        </w:rPr>
        <w:t xml:space="preserve"> může být Smlouva vypovězena i bez předchozí výzvy);</w:t>
      </w:r>
      <w:r w:rsidRPr="00CE0222">
        <w:rPr>
          <w:rFonts w:ascii="Arial" w:hAnsi="Arial" w:cs="Arial"/>
          <w:sz w:val="21"/>
          <w:szCs w:val="21"/>
        </w:rPr>
        <w:t xml:space="preserve"> </w:t>
      </w:r>
    </w:p>
    <w:p w14:paraId="50E74407" w14:textId="77777777" w:rsidR="00535D7F" w:rsidRPr="00CE0222" w:rsidRDefault="00535D7F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poruší pravidla veřejné podpory;</w:t>
      </w:r>
    </w:p>
    <w:p w14:paraId="53298EC4" w14:textId="77777777" w:rsidR="008E443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ukončil předmět činnosti, na který nebo v souv</w:t>
      </w:r>
      <w:r w:rsidR="00535D7F" w:rsidRPr="00CE0222">
        <w:rPr>
          <w:rFonts w:ascii="Arial" w:hAnsi="Arial" w:cs="Arial"/>
          <w:sz w:val="21"/>
          <w:szCs w:val="21"/>
        </w:rPr>
        <w:t>islosti s kterým mu byla</w:t>
      </w:r>
      <w:r w:rsidRPr="00CE0222">
        <w:rPr>
          <w:rFonts w:ascii="Arial" w:hAnsi="Arial" w:cs="Arial"/>
          <w:sz w:val="21"/>
          <w:szCs w:val="21"/>
        </w:rPr>
        <w:t xml:space="preserve"> dotace poskytnuta;</w:t>
      </w:r>
    </w:p>
    <w:p w14:paraId="7C56E751" w14:textId="77777777" w:rsidR="00B25EE8" w:rsidRPr="00CE0222" w:rsidRDefault="008E4438" w:rsidP="008E4438">
      <w:pPr>
        <w:pStyle w:val="Odstavecseseznamem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zanikl</w:t>
      </w:r>
      <w:r w:rsidR="00CD7063" w:rsidRPr="00CE0222">
        <w:rPr>
          <w:rFonts w:ascii="Arial" w:hAnsi="Arial" w:cs="Arial"/>
          <w:sz w:val="21"/>
          <w:szCs w:val="21"/>
        </w:rPr>
        <w:t>.</w:t>
      </w:r>
    </w:p>
    <w:p w14:paraId="2CF500C5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Výpověď Smlouvy musí být učiněna písemně a musí v ní být uvedeny důvody.</w:t>
      </w:r>
    </w:p>
    <w:p w14:paraId="4E2B403C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Výpovědní lhůta činí </w:t>
      </w:r>
      <w:r w:rsidR="000A3D4C" w:rsidRPr="00CE0222">
        <w:rPr>
          <w:rFonts w:ascii="Arial" w:hAnsi="Arial" w:cs="Arial"/>
          <w:sz w:val="21"/>
          <w:szCs w:val="21"/>
        </w:rPr>
        <w:t>1</w:t>
      </w:r>
      <w:r w:rsidRPr="00CE0222">
        <w:rPr>
          <w:rFonts w:ascii="Arial" w:hAnsi="Arial" w:cs="Arial"/>
          <w:sz w:val="21"/>
          <w:szCs w:val="21"/>
        </w:rPr>
        <w:t xml:space="preserve"> měsíc a začne běžet od prvního dne měsíce následujícího po měsíci, v němž byla výpověď doručena Příjemci. Účinky doručení pro účely této Smlouvy však nastávaj</w:t>
      </w:r>
      <w:r w:rsidR="00160706" w:rsidRPr="00CE0222">
        <w:rPr>
          <w:rFonts w:ascii="Arial" w:hAnsi="Arial" w:cs="Arial"/>
          <w:sz w:val="21"/>
          <w:szCs w:val="21"/>
        </w:rPr>
        <w:t>í i tehdy, pokud Příjemce</w:t>
      </w:r>
      <w:r w:rsidRPr="00CE0222">
        <w:rPr>
          <w:rFonts w:ascii="Arial" w:hAnsi="Arial" w:cs="Arial"/>
          <w:sz w:val="21"/>
          <w:szCs w:val="21"/>
        </w:rPr>
        <w:t xml:space="preserve"> svým jednáním nebo opomenutím doručení zmařil.</w:t>
      </w:r>
    </w:p>
    <w:p w14:paraId="6C4C2040" w14:textId="77777777" w:rsidR="008E4438" w:rsidRPr="00CE0222" w:rsidRDefault="00160706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Příjemce</w:t>
      </w:r>
      <w:r w:rsidR="008E4438" w:rsidRPr="00CE0222">
        <w:rPr>
          <w:rFonts w:ascii="Arial" w:hAnsi="Arial" w:cs="Arial"/>
          <w:sz w:val="21"/>
          <w:szCs w:val="21"/>
        </w:rPr>
        <w:t xml:space="preserve"> je oprávněn tuto Smlouvu písemně vypovědět z jakéhokoliv důvodu. Výpovědní lhůta činí </w:t>
      </w:r>
      <w:r w:rsidR="00C04A11" w:rsidRPr="00CE0222">
        <w:rPr>
          <w:rFonts w:ascii="Arial" w:hAnsi="Arial" w:cs="Arial"/>
          <w:sz w:val="21"/>
          <w:szCs w:val="21"/>
        </w:rPr>
        <w:t>1 měsíc</w:t>
      </w:r>
      <w:r w:rsidR="008E4438" w:rsidRPr="00CE0222">
        <w:rPr>
          <w:rFonts w:ascii="Arial" w:hAnsi="Arial" w:cs="Arial"/>
          <w:sz w:val="21"/>
          <w:szCs w:val="21"/>
        </w:rPr>
        <w:t xml:space="preserve"> a začne běžet od prvního dne měsíce následujícího po měsíci, v němž byla výpověď doručena </w:t>
      </w:r>
      <w:r w:rsidR="000100F8" w:rsidRPr="00CE0222">
        <w:rPr>
          <w:rFonts w:ascii="Arial" w:hAnsi="Arial" w:cs="Arial"/>
          <w:sz w:val="21"/>
          <w:szCs w:val="21"/>
        </w:rPr>
        <w:t>Městu</w:t>
      </w:r>
      <w:r w:rsidR="008E4438" w:rsidRPr="00CE0222">
        <w:rPr>
          <w:rFonts w:ascii="Arial" w:hAnsi="Arial" w:cs="Arial"/>
          <w:sz w:val="21"/>
          <w:szCs w:val="21"/>
        </w:rPr>
        <w:t>.</w:t>
      </w:r>
    </w:p>
    <w:p w14:paraId="3F7E2B04" w14:textId="77777777" w:rsidR="008E4438" w:rsidRPr="00CE0222" w:rsidRDefault="008E4438" w:rsidP="008E4438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6645045A" w14:textId="77777777" w:rsidR="006D6697" w:rsidRPr="00CE0222" w:rsidRDefault="006D6697" w:rsidP="006D6697">
      <w:pPr>
        <w:pStyle w:val="Odstavecseseznamem"/>
        <w:numPr>
          <w:ilvl w:val="0"/>
          <w:numId w:val="7"/>
        </w:numPr>
        <w:tabs>
          <w:tab w:val="clear" w:pos="1440"/>
          <w:tab w:val="num" w:pos="284"/>
          <w:tab w:val="left" w:pos="3600"/>
        </w:tabs>
        <w:spacing w:line="276" w:lineRule="auto"/>
        <w:ind w:left="284" w:hanging="284"/>
        <w:jc w:val="both"/>
        <w:rPr>
          <w:rFonts w:ascii="Arial" w:hAnsi="Arial" w:cs="Arial"/>
          <w:strike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V případě </w:t>
      </w:r>
      <w:r w:rsidR="00160706" w:rsidRPr="00CE0222">
        <w:rPr>
          <w:rFonts w:ascii="Arial" w:hAnsi="Arial" w:cs="Arial"/>
          <w:sz w:val="21"/>
          <w:szCs w:val="21"/>
        </w:rPr>
        <w:t>výpovědi této S</w:t>
      </w:r>
      <w:r w:rsidRPr="00CE0222">
        <w:rPr>
          <w:rFonts w:ascii="Arial" w:hAnsi="Arial" w:cs="Arial"/>
          <w:sz w:val="21"/>
          <w:szCs w:val="21"/>
        </w:rPr>
        <w:t xml:space="preserve">mlouvy před proplacením dotace, nárok na vyplacení dotace nevzniká a nelze se jej platně domáhat. V případě </w:t>
      </w:r>
      <w:r w:rsidR="00160706" w:rsidRPr="00CE0222">
        <w:rPr>
          <w:rFonts w:ascii="Arial" w:hAnsi="Arial" w:cs="Arial"/>
          <w:sz w:val="21"/>
          <w:szCs w:val="21"/>
        </w:rPr>
        <w:t>výpovědi S</w:t>
      </w:r>
      <w:r w:rsidRPr="00CE0222">
        <w:rPr>
          <w:rFonts w:ascii="Arial" w:hAnsi="Arial" w:cs="Arial"/>
          <w:sz w:val="21"/>
          <w:szCs w:val="21"/>
        </w:rPr>
        <w:t xml:space="preserve">mlouvy </w:t>
      </w:r>
      <w:r w:rsidR="00160706" w:rsidRPr="00CE0222">
        <w:rPr>
          <w:rFonts w:ascii="Arial" w:hAnsi="Arial" w:cs="Arial"/>
          <w:sz w:val="21"/>
          <w:szCs w:val="21"/>
        </w:rPr>
        <w:t xml:space="preserve">v průběhu nebo </w:t>
      </w:r>
      <w:r w:rsidRPr="00CE0222">
        <w:rPr>
          <w:rFonts w:ascii="Arial" w:hAnsi="Arial" w:cs="Arial"/>
          <w:sz w:val="21"/>
          <w:szCs w:val="21"/>
        </w:rPr>
        <w:t xml:space="preserve">po proplacení dotace, se Příjemce zavazuje poskytnuté peněžní prostředky vrátit bezhotovostním převodem na účet </w:t>
      </w:r>
      <w:r w:rsidR="000100F8" w:rsidRPr="00CE0222">
        <w:rPr>
          <w:rFonts w:ascii="Arial" w:hAnsi="Arial" w:cs="Arial"/>
          <w:sz w:val="21"/>
          <w:szCs w:val="21"/>
        </w:rPr>
        <w:t xml:space="preserve">Města </w:t>
      </w:r>
      <w:r w:rsidRPr="00CE0222">
        <w:rPr>
          <w:rFonts w:ascii="Arial" w:hAnsi="Arial" w:cs="Arial"/>
          <w:sz w:val="21"/>
          <w:szCs w:val="21"/>
        </w:rPr>
        <w:t xml:space="preserve">nejpozději do 15 dnů od uplynutí výpovědní lhůty. </w:t>
      </w:r>
    </w:p>
    <w:p w14:paraId="00C4F0FA" w14:textId="77777777" w:rsidR="008E4438" w:rsidRPr="00CE0222" w:rsidRDefault="00160706" w:rsidP="006D6697">
      <w:pPr>
        <w:pStyle w:val="Odstavecseseznamem"/>
        <w:numPr>
          <w:ilvl w:val="0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FF0000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lastRenderedPageBreak/>
        <w:t xml:space="preserve">Pokud Příjemce </w:t>
      </w:r>
      <w:r w:rsidR="008E4438" w:rsidRPr="00CE0222">
        <w:rPr>
          <w:rFonts w:ascii="Arial" w:hAnsi="Arial" w:cs="Arial"/>
          <w:sz w:val="21"/>
          <w:szCs w:val="21"/>
        </w:rPr>
        <w:t xml:space="preserve">ve stanovené lhůtě poskytnuté prostředky nevrátí v souladu </w:t>
      </w:r>
      <w:r w:rsidR="008E4438" w:rsidRPr="00CE0222">
        <w:rPr>
          <w:rFonts w:ascii="Arial" w:hAnsi="Arial" w:cs="Arial"/>
          <w:spacing w:val="-2"/>
          <w:sz w:val="21"/>
          <w:szCs w:val="21"/>
        </w:rPr>
        <w:t xml:space="preserve">s tímto článkem </w:t>
      </w:r>
      <w:r w:rsidR="00FE2C15" w:rsidRPr="00CE0222">
        <w:rPr>
          <w:rFonts w:ascii="Arial" w:hAnsi="Arial" w:cs="Arial"/>
          <w:sz w:val="21"/>
          <w:szCs w:val="21"/>
        </w:rPr>
        <w:t>Městu</w:t>
      </w:r>
      <w:r w:rsidR="008E4438" w:rsidRPr="00CE0222">
        <w:rPr>
          <w:rFonts w:ascii="Arial" w:hAnsi="Arial" w:cs="Arial"/>
          <w:spacing w:val="-2"/>
          <w:sz w:val="21"/>
          <w:szCs w:val="21"/>
        </w:rPr>
        <w:t>, považují se tyto prostředky za zadržené ve smyslu zákona č. 250/2000 Sb.,</w:t>
      </w:r>
      <w:r w:rsidR="008E4438" w:rsidRPr="00CE0222">
        <w:rPr>
          <w:rFonts w:ascii="Arial" w:hAnsi="Arial" w:cs="Arial"/>
          <w:sz w:val="21"/>
          <w:szCs w:val="21"/>
        </w:rPr>
        <w:t xml:space="preserve"> o rozpočtových pravidlech územních rozpočtů, ve znění pozdějších předpisů.</w:t>
      </w:r>
    </w:p>
    <w:p w14:paraId="1E5D5919" w14:textId="77777777" w:rsidR="008E4438" w:rsidRPr="00CE0222" w:rsidRDefault="008E4438" w:rsidP="008E4438">
      <w:pPr>
        <w:tabs>
          <w:tab w:val="left" w:pos="3600"/>
        </w:tabs>
        <w:jc w:val="both"/>
        <w:rPr>
          <w:rFonts w:ascii="Arial" w:hAnsi="Arial" w:cs="Arial"/>
          <w:sz w:val="21"/>
          <w:szCs w:val="21"/>
        </w:rPr>
      </w:pPr>
    </w:p>
    <w:p w14:paraId="7E2FE959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CE0222">
        <w:rPr>
          <w:rFonts w:ascii="Arial" w:hAnsi="Arial" w:cs="Arial"/>
          <w:b/>
          <w:sz w:val="21"/>
          <w:szCs w:val="21"/>
          <w:u w:val="single"/>
        </w:rPr>
        <w:t>Článek VII.</w:t>
      </w:r>
    </w:p>
    <w:p w14:paraId="0F17FBCD" w14:textId="77777777" w:rsidR="008E4438" w:rsidRPr="00CE0222" w:rsidRDefault="008E4438" w:rsidP="008E4438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Závěrečná ustanovení</w:t>
      </w:r>
    </w:p>
    <w:p w14:paraId="2623981A" w14:textId="77777777" w:rsidR="008E4438" w:rsidRPr="00CE0222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Jako kontaktní místo </w:t>
      </w:r>
      <w:r w:rsidR="003A414A" w:rsidRPr="00CE0222">
        <w:rPr>
          <w:rFonts w:ascii="Arial" w:hAnsi="Arial" w:cs="Arial"/>
          <w:sz w:val="21"/>
          <w:szCs w:val="21"/>
        </w:rPr>
        <w:t xml:space="preserve">Města </w:t>
      </w:r>
      <w:r w:rsidRPr="00CE0222">
        <w:rPr>
          <w:rFonts w:ascii="Arial" w:hAnsi="Arial" w:cs="Arial"/>
          <w:sz w:val="21"/>
          <w:szCs w:val="21"/>
        </w:rPr>
        <w:t>pro účely této Smlou</w:t>
      </w:r>
      <w:r w:rsidR="001849F3" w:rsidRPr="00CE0222">
        <w:rPr>
          <w:rFonts w:ascii="Arial" w:hAnsi="Arial" w:cs="Arial"/>
          <w:sz w:val="21"/>
          <w:szCs w:val="21"/>
        </w:rPr>
        <w:t>vy se stanovuje Odbor kanceláře starosty – oddělení rozvoje města</w:t>
      </w:r>
      <w:r w:rsidRPr="00CE022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E0222">
        <w:rPr>
          <w:rFonts w:ascii="Arial" w:hAnsi="Arial" w:cs="Arial"/>
          <w:sz w:val="21"/>
          <w:szCs w:val="21"/>
        </w:rPr>
        <w:t>MěÚ</w:t>
      </w:r>
      <w:proofErr w:type="spellEnd"/>
      <w:r w:rsidRPr="00CE0222">
        <w:rPr>
          <w:rFonts w:ascii="Arial" w:hAnsi="Arial" w:cs="Arial"/>
          <w:sz w:val="21"/>
          <w:szCs w:val="21"/>
        </w:rPr>
        <w:t xml:space="preserve"> Valašské Meziříčí.</w:t>
      </w:r>
    </w:p>
    <w:p w14:paraId="3E8EF2DD" w14:textId="77777777" w:rsidR="008E4438" w:rsidRPr="00CE0222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Právní vztahy, které nejsou přímo upraveny touto Smlouvou, se řídí příslušnými ustanoveními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0D07E4D3" w14:textId="77777777" w:rsidR="008E4438" w:rsidRPr="00CE0222" w:rsidRDefault="008E4438" w:rsidP="008E4438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Cs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Smlouva může být měněna či doplňována pouze písemnými, vzestupně číslovanými dodatky podepsanými oprávněnými zástupci obou smluvních stran. Dodatek se neuzavírá v pří</w:t>
      </w:r>
      <w:r w:rsidR="00160706" w:rsidRPr="00CE0222">
        <w:rPr>
          <w:rFonts w:ascii="Arial" w:hAnsi="Arial" w:cs="Arial"/>
          <w:sz w:val="21"/>
          <w:szCs w:val="21"/>
        </w:rPr>
        <w:t>padě změny názvu Příjemce</w:t>
      </w:r>
      <w:r w:rsidRPr="00CE0222">
        <w:rPr>
          <w:rFonts w:ascii="Arial" w:hAnsi="Arial" w:cs="Arial"/>
          <w:sz w:val="21"/>
          <w:szCs w:val="21"/>
        </w:rPr>
        <w:t>, statutárního zástupce, sídla či bankovního účtu kterékoli ze smluvních stran.</w:t>
      </w:r>
    </w:p>
    <w:p w14:paraId="02E232A5" w14:textId="77777777" w:rsidR="008E4438" w:rsidRPr="00CE0222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Tato Smlouva je platná dnem jejího podpisu zástupci obou smluvních stran a účinná dnem uveřejnění v registru smluv.</w:t>
      </w:r>
    </w:p>
    <w:p w14:paraId="3ABD9C10" w14:textId="77777777" w:rsidR="008E4438" w:rsidRPr="00CE0222" w:rsidRDefault="008E4438" w:rsidP="008E443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Smluvní strany souhlasí se zveřejněním této smlouvy</w:t>
      </w:r>
      <w:r w:rsidR="00FD2853" w:rsidRPr="00CE0222">
        <w:rPr>
          <w:rFonts w:ascii="Arial" w:hAnsi="Arial" w:cs="Arial"/>
          <w:sz w:val="21"/>
          <w:szCs w:val="21"/>
        </w:rPr>
        <w:t xml:space="preserve"> a všech údajů uvedených v této smlouvě</w:t>
      </w:r>
      <w:r w:rsidRPr="00CE0222">
        <w:rPr>
          <w:rFonts w:ascii="Arial" w:hAnsi="Arial" w:cs="Arial"/>
          <w:sz w:val="21"/>
          <w:szCs w:val="21"/>
        </w:rPr>
        <w:t xml:space="preserve"> </w:t>
      </w:r>
      <w:r w:rsidR="001849F3" w:rsidRPr="00CE0222">
        <w:rPr>
          <w:rFonts w:ascii="Arial" w:hAnsi="Arial" w:cs="Arial"/>
          <w:sz w:val="21"/>
          <w:szCs w:val="21"/>
        </w:rPr>
        <w:t>v registru smluv</w:t>
      </w:r>
      <w:r w:rsidR="00FD2853" w:rsidRPr="00CE0222">
        <w:rPr>
          <w:rFonts w:ascii="Arial" w:hAnsi="Arial" w:cs="Arial"/>
          <w:sz w:val="21"/>
          <w:szCs w:val="21"/>
        </w:rPr>
        <w:t>.</w:t>
      </w:r>
      <w:r w:rsidRPr="00CE0222">
        <w:rPr>
          <w:rFonts w:ascii="Arial" w:hAnsi="Arial" w:cs="Arial"/>
          <w:sz w:val="21"/>
          <w:szCs w:val="21"/>
        </w:rPr>
        <w:t xml:space="preserve">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1718ED88" w14:textId="77777777" w:rsidR="008E4438" w:rsidRPr="00CE0222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Smlouva je vyhotovena ve čtyřech stejnopisech, z nichž </w:t>
      </w:r>
      <w:r w:rsidR="00372F9F" w:rsidRPr="00CE0222">
        <w:rPr>
          <w:rFonts w:ascii="Arial" w:hAnsi="Arial" w:cs="Arial"/>
          <w:sz w:val="21"/>
          <w:szCs w:val="21"/>
        </w:rPr>
        <w:t>Město</w:t>
      </w:r>
      <w:r w:rsidRPr="00CE0222">
        <w:rPr>
          <w:rFonts w:ascii="Arial" w:hAnsi="Arial" w:cs="Arial"/>
          <w:sz w:val="21"/>
          <w:szCs w:val="21"/>
        </w:rPr>
        <w:t xml:space="preserve"> obdrží </w:t>
      </w:r>
      <w:r w:rsidR="00160706" w:rsidRPr="00CE0222">
        <w:rPr>
          <w:rFonts w:ascii="Arial" w:hAnsi="Arial" w:cs="Arial"/>
          <w:sz w:val="21"/>
          <w:szCs w:val="21"/>
        </w:rPr>
        <w:t>tři vyhotovení a </w:t>
      </w:r>
      <w:r w:rsidR="00581A87" w:rsidRPr="00CE0222">
        <w:rPr>
          <w:rFonts w:ascii="Arial" w:hAnsi="Arial" w:cs="Arial"/>
          <w:sz w:val="21"/>
          <w:szCs w:val="21"/>
        </w:rPr>
        <w:t>P</w:t>
      </w:r>
      <w:r w:rsidR="00160706" w:rsidRPr="00CE0222">
        <w:rPr>
          <w:rFonts w:ascii="Arial" w:hAnsi="Arial" w:cs="Arial"/>
          <w:sz w:val="21"/>
          <w:szCs w:val="21"/>
        </w:rPr>
        <w:t>říjemce</w:t>
      </w:r>
      <w:r w:rsidRPr="00CE0222">
        <w:rPr>
          <w:rFonts w:ascii="Arial" w:hAnsi="Arial" w:cs="Arial"/>
          <w:sz w:val="21"/>
          <w:szCs w:val="21"/>
        </w:rPr>
        <w:t xml:space="preserve"> jedno vyhotovení.</w:t>
      </w:r>
    </w:p>
    <w:p w14:paraId="325D2B1C" w14:textId="77777777" w:rsidR="008E4438" w:rsidRPr="00CE0222" w:rsidRDefault="008E4438" w:rsidP="008E443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>Smluvní strany svými podpisy stvrzují, že Smlouva byla sjednána na základě jejich pravé a svobodné vůle, nikoli v tísni za nápadně nevýhodných podmínek.</w:t>
      </w:r>
    </w:p>
    <w:p w14:paraId="3B4BAD8F" w14:textId="77777777" w:rsidR="008E4438" w:rsidRPr="00CE0222" w:rsidRDefault="008E4438" w:rsidP="001849F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E0222">
        <w:rPr>
          <w:rFonts w:ascii="Arial" w:hAnsi="Arial" w:cs="Arial"/>
          <w:b/>
          <w:sz w:val="21"/>
          <w:szCs w:val="21"/>
        </w:rPr>
        <w:t>Doložka dle § 41 zákona č. 128/2000 Sb., o obcích, ve znění pozdějších předpisů</w:t>
      </w:r>
    </w:p>
    <w:p w14:paraId="614E1F5D" w14:textId="77777777" w:rsidR="008E4438" w:rsidRPr="00CE0222" w:rsidRDefault="008E4438" w:rsidP="001849F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Rozhodnuto orgánem </w:t>
      </w:r>
      <w:r w:rsidR="003A414A" w:rsidRPr="00CE0222">
        <w:rPr>
          <w:rFonts w:ascii="Arial" w:hAnsi="Arial" w:cs="Arial"/>
          <w:sz w:val="21"/>
          <w:szCs w:val="21"/>
        </w:rPr>
        <w:t>Města</w:t>
      </w:r>
      <w:r w:rsidRPr="00CE0222">
        <w:rPr>
          <w:rFonts w:ascii="Arial" w:hAnsi="Arial" w:cs="Arial"/>
          <w:sz w:val="21"/>
          <w:szCs w:val="21"/>
        </w:rPr>
        <w:t>: zastupitelstvo</w:t>
      </w:r>
    </w:p>
    <w:p w14:paraId="0D161984" w14:textId="2A1194A8" w:rsidR="008E4438" w:rsidRPr="00CE0222" w:rsidRDefault="008E4438" w:rsidP="001849F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 xml:space="preserve">Datum jednání a číslo usnesení: </w:t>
      </w:r>
      <w:proofErr w:type="gramStart"/>
      <w:r w:rsidR="0049273D">
        <w:rPr>
          <w:rFonts w:ascii="Arial" w:hAnsi="Arial" w:cs="Arial"/>
          <w:sz w:val="21"/>
          <w:szCs w:val="21"/>
        </w:rPr>
        <w:t>30.03.2023</w:t>
      </w:r>
      <w:proofErr w:type="gramEnd"/>
      <w:r w:rsidR="0049273D">
        <w:rPr>
          <w:rFonts w:ascii="Arial" w:hAnsi="Arial" w:cs="Arial"/>
          <w:sz w:val="21"/>
          <w:szCs w:val="21"/>
        </w:rPr>
        <w:t>, bod č. Z 05/41</w:t>
      </w:r>
    </w:p>
    <w:p w14:paraId="23DD918E" w14:textId="77777777" w:rsidR="008E4438" w:rsidRPr="00CE0222" w:rsidRDefault="008E4438" w:rsidP="008E4438">
      <w:pPr>
        <w:widowControl w:val="0"/>
        <w:tabs>
          <w:tab w:val="left" w:pos="708"/>
        </w:tabs>
        <w:spacing w:line="276" w:lineRule="auto"/>
        <w:jc w:val="both"/>
        <w:rPr>
          <w:rFonts w:ascii="Arial" w:hAnsi="Arial" w:cs="Arial"/>
          <w:i/>
          <w:snapToGrid w:val="0"/>
          <w:sz w:val="21"/>
          <w:szCs w:val="21"/>
        </w:rPr>
      </w:pPr>
    </w:p>
    <w:p w14:paraId="44590227" w14:textId="77777777" w:rsidR="00CE0222" w:rsidRDefault="00CE0222" w:rsidP="001A7DD9">
      <w:pPr>
        <w:tabs>
          <w:tab w:val="center" w:pos="1701"/>
          <w:tab w:val="center" w:pos="6521"/>
        </w:tabs>
        <w:spacing w:after="120" w:line="276" w:lineRule="auto"/>
        <w:jc w:val="both"/>
        <w:outlineLvl w:val="0"/>
        <w:rPr>
          <w:rFonts w:ascii="Arial" w:hAnsi="Arial" w:cs="Arial"/>
          <w:sz w:val="21"/>
          <w:szCs w:val="21"/>
        </w:rPr>
      </w:pPr>
    </w:p>
    <w:p w14:paraId="488D5AA0" w14:textId="77777777" w:rsidR="00CE0222" w:rsidRDefault="00CE0222" w:rsidP="001A7DD9">
      <w:pPr>
        <w:tabs>
          <w:tab w:val="center" w:pos="1701"/>
          <w:tab w:val="center" w:pos="6521"/>
        </w:tabs>
        <w:spacing w:after="120" w:line="276" w:lineRule="auto"/>
        <w:jc w:val="both"/>
        <w:outlineLvl w:val="0"/>
        <w:rPr>
          <w:rFonts w:ascii="Arial" w:hAnsi="Arial" w:cs="Arial"/>
          <w:sz w:val="21"/>
          <w:szCs w:val="21"/>
        </w:rPr>
      </w:pPr>
    </w:p>
    <w:p w14:paraId="0625BBB2" w14:textId="1683E9BC" w:rsidR="008E4438" w:rsidRPr="00CE0222" w:rsidRDefault="00620EB0" w:rsidP="001A7DD9">
      <w:pPr>
        <w:tabs>
          <w:tab w:val="center" w:pos="1701"/>
          <w:tab w:val="center" w:pos="6521"/>
        </w:tabs>
        <w:spacing w:after="12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 Valašském Meziříčí dne 12. 0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4. 2023</w:t>
      </w:r>
      <w:r w:rsidR="008E4438" w:rsidRPr="00CE022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Ve Valašském Meziříčí dne 12. 04. 2023</w:t>
      </w:r>
    </w:p>
    <w:p w14:paraId="709E5D99" w14:textId="77777777" w:rsidR="008E4438" w:rsidRPr="00CE0222" w:rsidRDefault="001A7DD9" w:rsidP="001A7DD9">
      <w:pPr>
        <w:tabs>
          <w:tab w:val="center" w:pos="1701"/>
          <w:tab w:val="center" w:pos="6521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ab/>
      </w:r>
      <w:r w:rsidR="008E4438" w:rsidRPr="00CE0222">
        <w:rPr>
          <w:rFonts w:ascii="Arial" w:hAnsi="Arial" w:cs="Arial"/>
          <w:sz w:val="21"/>
          <w:szCs w:val="21"/>
        </w:rPr>
        <w:t xml:space="preserve">Za </w:t>
      </w:r>
      <w:r w:rsidRPr="00CE0222">
        <w:rPr>
          <w:rFonts w:ascii="Arial" w:hAnsi="Arial" w:cs="Arial"/>
          <w:sz w:val="21"/>
          <w:szCs w:val="21"/>
        </w:rPr>
        <w:t>Město</w:t>
      </w:r>
      <w:r w:rsidRPr="00CE0222">
        <w:rPr>
          <w:rFonts w:ascii="Arial" w:hAnsi="Arial" w:cs="Arial"/>
          <w:sz w:val="21"/>
          <w:szCs w:val="21"/>
        </w:rPr>
        <w:tab/>
      </w:r>
      <w:r w:rsidR="00160706" w:rsidRPr="00CE0222">
        <w:rPr>
          <w:rFonts w:ascii="Arial" w:hAnsi="Arial" w:cs="Arial"/>
          <w:sz w:val="21"/>
          <w:szCs w:val="21"/>
        </w:rPr>
        <w:t xml:space="preserve">za </w:t>
      </w:r>
      <w:r w:rsidR="00581A87" w:rsidRPr="00CE0222">
        <w:rPr>
          <w:rFonts w:ascii="Arial" w:hAnsi="Arial" w:cs="Arial"/>
          <w:sz w:val="21"/>
          <w:szCs w:val="21"/>
        </w:rPr>
        <w:t xml:space="preserve">Příjemce </w:t>
      </w:r>
    </w:p>
    <w:p w14:paraId="6B3E9226" w14:textId="77777777" w:rsidR="00CE0222" w:rsidRDefault="00CE0222" w:rsidP="001A7DD9">
      <w:pPr>
        <w:tabs>
          <w:tab w:val="center" w:pos="1701"/>
          <w:tab w:val="center" w:pos="6521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5A79B2A4" w14:textId="77777777" w:rsidR="00CE0222" w:rsidRDefault="00CE0222" w:rsidP="001A7DD9">
      <w:pPr>
        <w:tabs>
          <w:tab w:val="center" w:pos="1701"/>
          <w:tab w:val="center" w:pos="6521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0679B0CB" w14:textId="77777777" w:rsidR="008E4438" w:rsidRPr="00CE0222" w:rsidRDefault="001A7DD9" w:rsidP="001A7DD9">
      <w:pPr>
        <w:tabs>
          <w:tab w:val="center" w:pos="1701"/>
          <w:tab w:val="center" w:pos="6521"/>
        </w:tabs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ab/>
      </w:r>
      <w:r w:rsidR="008E4438" w:rsidRPr="00CE0222">
        <w:rPr>
          <w:rFonts w:ascii="Arial" w:hAnsi="Arial" w:cs="Arial"/>
          <w:sz w:val="21"/>
          <w:szCs w:val="21"/>
        </w:rPr>
        <w:t>……………………………………….</w:t>
      </w:r>
      <w:r w:rsidRPr="00CE0222">
        <w:rPr>
          <w:rFonts w:ascii="Arial" w:hAnsi="Arial" w:cs="Arial"/>
          <w:sz w:val="21"/>
          <w:szCs w:val="21"/>
        </w:rPr>
        <w:tab/>
        <w:t>……………………………………….</w:t>
      </w:r>
      <w:r w:rsidR="008E4438" w:rsidRPr="00CE0222">
        <w:rPr>
          <w:rFonts w:ascii="Arial" w:hAnsi="Arial" w:cs="Arial"/>
          <w:sz w:val="21"/>
          <w:szCs w:val="21"/>
        </w:rPr>
        <w:tab/>
      </w:r>
    </w:p>
    <w:p w14:paraId="0580191E" w14:textId="77777777" w:rsidR="008E4438" w:rsidRPr="00CE0222" w:rsidRDefault="001A7DD9" w:rsidP="001A7DD9">
      <w:pPr>
        <w:tabs>
          <w:tab w:val="center" w:pos="1701"/>
          <w:tab w:val="left" w:pos="5103"/>
          <w:tab w:val="center" w:pos="6521"/>
        </w:tabs>
        <w:spacing w:line="276" w:lineRule="auto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ab/>
      </w:r>
      <w:r w:rsidR="001849F3" w:rsidRPr="00CE0222">
        <w:rPr>
          <w:rFonts w:ascii="Arial" w:hAnsi="Arial" w:cs="Arial"/>
          <w:sz w:val="21"/>
          <w:szCs w:val="21"/>
        </w:rPr>
        <w:t>Mgr</w:t>
      </w:r>
      <w:r w:rsidR="008E4438" w:rsidRPr="00CE0222">
        <w:rPr>
          <w:rFonts w:ascii="Arial" w:hAnsi="Arial" w:cs="Arial"/>
          <w:sz w:val="21"/>
          <w:szCs w:val="21"/>
        </w:rPr>
        <w:t xml:space="preserve">. Robert </w:t>
      </w:r>
      <w:proofErr w:type="spellStart"/>
      <w:r w:rsidR="008E4438" w:rsidRPr="00CE0222">
        <w:rPr>
          <w:rFonts w:ascii="Arial" w:hAnsi="Arial" w:cs="Arial"/>
          <w:sz w:val="21"/>
          <w:szCs w:val="21"/>
        </w:rPr>
        <w:t>Stržínek</w:t>
      </w:r>
      <w:proofErr w:type="spellEnd"/>
      <w:r w:rsidR="008E4438" w:rsidRPr="00CE0222">
        <w:rPr>
          <w:rFonts w:ascii="Arial" w:hAnsi="Arial" w:cs="Arial"/>
          <w:sz w:val="21"/>
          <w:szCs w:val="21"/>
        </w:rPr>
        <w:t xml:space="preserve">                               </w:t>
      </w:r>
      <w:r w:rsidR="008E4438" w:rsidRPr="00CE0222">
        <w:rPr>
          <w:rFonts w:ascii="Arial" w:hAnsi="Arial" w:cs="Arial"/>
          <w:sz w:val="21"/>
          <w:szCs w:val="21"/>
        </w:rPr>
        <w:tab/>
      </w:r>
      <w:r w:rsidR="001849F3" w:rsidRPr="00CE0222">
        <w:rPr>
          <w:rFonts w:ascii="Arial" w:hAnsi="Arial" w:cs="Arial"/>
          <w:sz w:val="21"/>
          <w:szCs w:val="21"/>
        </w:rPr>
        <w:t xml:space="preserve">            Miroslav Rajnoch</w:t>
      </w:r>
      <w:r w:rsidR="008E4438" w:rsidRPr="00CE0222">
        <w:rPr>
          <w:rFonts w:ascii="Arial" w:hAnsi="Arial" w:cs="Arial"/>
          <w:sz w:val="21"/>
          <w:szCs w:val="21"/>
        </w:rPr>
        <w:t xml:space="preserve"> </w:t>
      </w:r>
    </w:p>
    <w:p w14:paraId="07732F33" w14:textId="73AB119C" w:rsidR="00623105" w:rsidRPr="00CE0222" w:rsidRDefault="001A7DD9" w:rsidP="001A7DD9">
      <w:pPr>
        <w:tabs>
          <w:tab w:val="center" w:pos="1701"/>
          <w:tab w:val="center" w:pos="6521"/>
        </w:tabs>
        <w:spacing w:line="276" w:lineRule="auto"/>
        <w:rPr>
          <w:rFonts w:ascii="Arial" w:hAnsi="Arial" w:cs="Arial"/>
          <w:sz w:val="21"/>
          <w:szCs w:val="21"/>
        </w:rPr>
      </w:pPr>
      <w:r w:rsidRPr="00CE0222">
        <w:rPr>
          <w:rFonts w:ascii="Arial" w:hAnsi="Arial" w:cs="Arial"/>
          <w:sz w:val="21"/>
          <w:szCs w:val="21"/>
        </w:rPr>
        <w:tab/>
      </w:r>
      <w:r w:rsidR="00B14AC1" w:rsidRPr="00CE0222">
        <w:rPr>
          <w:rFonts w:ascii="Arial" w:hAnsi="Arial" w:cs="Arial"/>
          <w:sz w:val="21"/>
          <w:szCs w:val="21"/>
        </w:rPr>
        <w:t xml:space="preserve">                  </w:t>
      </w:r>
      <w:r w:rsidR="00CE0222">
        <w:rPr>
          <w:rFonts w:ascii="Arial" w:hAnsi="Arial" w:cs="Arial"/>
          <w:sz w:val="21"/>
          <w:szCs w:val="21"/>
        </w:rPr>
        <w:t xml:space="preserve">  </w:t>
      </w:r>
      <w:r w:rsidR="00B14AC1" w:rsidRPr="00CE0222">
        <w:rPr>
          <w:rFonts w:ascii="Arial" w:hAnsi="Arial" w:cs="Arial"/>
          <w:sz w:val="21"/>
          <w:szCs w:val="21"/>
        </w:rPr>
        <w:t xml:space="preserve">  s</w:t>
      </w:r>
      <w:r w:rsidR="008E4438" w:rsidRPr="00CE0222">
        <w:rPr>
          <w:rFonts w:ascii="Arial" w:hAnsi="Arial" w:cs="Arial"/>
          <w:sz w:val="21"/>
          <w:szCs w:val="21"/>
        </w:rPr>
        <w:t>tarosta</w:t>
      </w:r>
      <w:r w:rsidR="00B14AC1" w:rsidRPr="00CE0222"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="00CE0222">
        <w:rPr>
          <w:rFonts w:ascii="Arial" w:hAnsi="Arial" w:cs="Arial"/>
          <w:sz w:val="21"/>
          <w:szCs w:val="21"/>
        </w:rPr>
        <w:t xml:space="preserve"> </w:t>
      </w:r>
      <w:r w:rsidR="00B14AC1" w:rsidRPr="00CE0222">
        <w:rPr>
          <w:rFonts w:ascii="Arial" w:hAnsi="Arial" w:cs="Arial"/>
          <w:sz w:val="21"/>
          <w:szCs w:val="21"/>
        </w:rPr>
        <w:t xml:space="preserve"> </w:t>
      </w:r>
      <w:r w:rsidR="00F8246A" w:rsidRPr="00CE0222">
        <w:rPr>
          <w:rFonts w:ascii="Arial" w:hAnsi="Arial" w:cs="Arial"/>
          <w:sz w:val="21"/>
          <w:szCs w:val="21"/>
        </w:rPr>
        <w:t>předseda výboru</w:t>
      </w:r>
    </w:p>
    <w:sectPr w:rsidR="00623105" w:rsidRPr="00CE0222" w:rsidSect="000A3D4C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C8BF" w14:textId="77777777" w:rsidR="00071DDD" w:rsidRDefault="00071DDD">
      <w:r>
        <w:separator/>
      </w:r>
    </w:p>
  </w:endnote>
  <w:endnote w:type="continuationSeparator" w:id="0">
    <w:p w14:paraId="1EC13D5C" w14:textId="77777777" w:rsidR="00071DDD" w:rsidRDefault="000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37152634"/>
      <w:docPartObj>
        <w:docPartGallery w:val="Page Numbers (Bottom of Page)"/>
        <w:docPartUnique/>
      </w:docPartObj>
    </w:sdtPr>
    <w:sdtEndPr/>
    <w:sdtContent>
      <w:p w14:paraId="6E725693" w14:textId="66EA199E" w:rsidR="001C46E9" w:rsidRPr="001A7DD9" w:rsidRDefault="00160706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1A7DD9">
          <w:rPr>
            <w:rFonts w:ascii="Arial" w:hAnsi="Arial" w:cs="Arial"/>
            <w:sz w:val="22"/>
            <w:szCs w:val="22"/>
          </w:rPr>
          <w:fldChar w:fldCharType="begin"/>
        </w:r>
        <w:r w:rsidRPr="001A7DD9">
          <w:rPr>
            <w:rFonts w:ascii="Arial" w:hAnsi="Arial" w:cs="Arial"/>
            <w:sz w:val="22"/>
            <w:szCs w:val="22"/>
          </w:rPr>
          <w:instrText>PAGE   \* MERGEFORMAT</w:instrText>
        </w:r>
        <w:r w:rsidRPr="001A7DD9">
          <w:rPr>
            <w:rFonts w:ascii="Arial" w:hAnsi="Arial" w:cs="Arial"/>
            <w:sz w:val="22"/>
            <w:szCs w:val="22"/>
          </w:rPr>
          <w:fldChar w:fldCharType="separate"/>
        </w:r>
        <w:r w:rsidR="00620EB0">
          <w:rPr>
            <w:rFonts w:ascii="Arial" w:hAnsi="Arial" w:cs="Arial"/>
            <w:noProof/>
            <w:sz w:val="22"/>
            <w:szCs w:val="22"/>
          </w:rPr>
          <w:t>4</w:t>
        </w:r>
        <w:r w:rsidRPr="001A7DD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370435C" w14:textId="77777777" w:rsidR="001C46E9" w:rsidRDefault="0062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DF51" w14:textId="77777777" w:rsidR="00071DDD" w:rsidRDefault="00071DDD">
      <w:r>
        <w:separator/>
      </w:r>
    </w:p>
  </w:footnote>
  <w:footnote w:type="continuationSeparator" w:id="0">
    <w:p w14:paraId="1A4AFC3A" w14:textId="77777777" w:rsidR="00071DDD" w:rsidRDefault="0007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4DED" w14:textId="77777777" w:rsidR="001A7DD9" w:rsidRPr="001A7DD9" w:rsidRDefault="001A7DD9" w:rsidP="001A7DD9">
    <w:pPr>
      <w:pStyle w:val="Zhlav"/>
      <w:tabs>
        <w:tab w:val="left" w:pos="1701"/>
      </w:tabs>
      <w:rPr>
        <w:rFonts w:ascii="Arial" w:hAnsi="Arial" w:cs="Arial"/>
        <w:sz w:val="18"/>
        <w:szCs w:val="18"/>
      </w:rPr>
    </w:pPr>
  </w:p>
  <w:p w14:paraId="696A58CF" w14:textId="77777777" w:rsidR="001A7DD9" w:rsidRDefault="001A7D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733"/>
    <w:multiLevelType w:val="hybridMultilevel"/>
    <w:tmpl w:val="BE8A4746"/>
    <w:lvl w:ilvl="0" w:tplc="9B56C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A70848"/>
    <w:multiLevelType w:val="multilevel"/>
    <w:tmpl w:val="2390CCB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973DB7"/>
    <w:multiLevelType w:val="hybridMultilevel"/>
    <w:tmpl w:val="4C0AAE5E"/>
    <w:lvl w:ilvl="0" w:tplc="85626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4C659F"/>
    <w:multiLevelType w:val="hybridMultilevel"/>
    <w:tmpl w:val="C9F097D0"/>
    <w:lvl w:ilvl="0" w:tplc="D8D27F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A245C"/>
    <w:multiLevelType w:val="hybridMultilevel"/>
    <w:tmpl w:val="E1AC03F8"/>
    <w:lvl w:ilvl="0" w:tplc="A8B261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0FD03FC"/>
    <w:multiLevelType w:val="multilevel"/>
    <w:tmpl w:val="D19017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291637"/>
    <w:multiLevelType w:val="hybridMultilevel"/>
    <w:tmpl w:val="B8A084D2"/>
    <w:lvl w:ilvl="0" w:tplc="DF901E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220CD0"/>
    <w:multiLevelType w:val="hybridMultilevel"/>
    <w:tmpl w:val="5D1A1922"/>
    <w:lvl w:ilvl="0" w:tplc="72CC99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A106BC"/>
    <w:multiLevelType w:val="hybridMultilevel"/>
    <w:tmpl w:val="3670ECFE"/>
    <w:lvl w:ilvl="0" w:tplc="B374D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DF88E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BC5C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8"/>
    <w:rsid w:val="000100F8"/>
    <w:rsid w:val="00071DDD"/>
    <w:rsid w:val="000A3D4C"/>
    <w:rsid w:val="000E6D51"/>
    <w:rsid w:val="00111712"/>
    <w:rsid w:val="00160706"/>
    <w:rsid w:val="0017512E"/>
    <w:rsid w:val="001849F3"/>
    <w:rsid w:val="001A7DD9"/>
    <w:rsid w:val="001B6693"/>
    <w:rsid w:val="00240AAB"/>
    <w:rsid w:val="002702BB"/>
    <w:rsid w:val="00285253"/>
    <w:rsid w:val="002E4E1A"/>
    <w:rsid w:val="0033691B"/>
    <w:rsid w:val="00372F9F"/>
    <w:rsid w:val="003761E5"/>
    <w:rsid w:val="003A414A"/>
    <w:rsid w:val="003A4B0A"/>
    <w:rsid w:val="003E039E"/>
    <w:rsid w:val="003F257B"/>
    <w:rsid w:val="00450ADD"/>
    <w:rsid w:val="0049273D"/>
    <w:rsid w:val="004D5FC9"/>
    <w:rsid w:val="00535D7F"/>
    <w:rsid w:val="00581A87"/>
    <w:rsid w:val="00596DE9"/>
    <w:rsid w:val="005E05F3"/>
    <w:rsid w:val="005E1A9C"/>
    <w:rsid w:val="00620EB0"/>
    <w:rsid w:val="00623105"/>
    <w:rsid w:val="00674AB1"/>
    <w:rsid w:val="006B43CC"/>
    <w:rsid w:val="006C3CB6"/>
    <w:rsid w:val="006D6697"/>
    <w:rsid w:val="007965E5"/>
    <w:rsid w:val="007F64FD"/>
    <w:rsid w:val="008E4438"/>
    <w:rsid w:val="00900C21"/>
    <w:rsid w:val="00921974"/>
    <w:rsid w:val="00963069"/>
    <w:rsid w:val="009F24B5"/>
    <w:rsid w:val="00A12617"/>
    <w:rsid w:val="00A5600B"/>
    <w:rsid w:val="00A81E6D"/>
    <w:rsid w:val="00A85A62"/>
    <w:rsid w:val="00A95D97"/>
    <w:rsid w:val="00AC0286"/>
    <w:rsid w:val="00B14AC1"/>
    <w:rsid w:val="00B25EE8"/>
    <w:rsid w:val="00B56509"/>
    <w:rsid w:val="00BB2F30"/>
    <w:rsid w:val="00BB3273"/>
    <w:rsid w:val="00BE47D8"/>
    <w:rsid w:val="00BF1FDE"/>
    <w:rsid w:val="00C04A11"/>
    <w:rsid w:val="00C531B9"/>
    <w:rsid w:val="00C54F71"/>
    <w:rsid w:val="00CB22E7"/>
    <w:rsid w:val="00CB727B"/>
    <w:rsid w:val="00CD7063"/>
    <w:rsid w:val="00CE0222"/>
    <w:rsid w:val="00D06506"/>
    <w:rsid w:val="00D42EEC"/>
    <w:rsid w:val="00DB6458"/>
    <w:rsid w:val="00DD11FD"/>
    <w:rsid w:val="00DF31AF"/>
    <w:rsid w:val="00E97FAC"/>
    <w:rsid w:val="00EC48F9"/>
    <w:rsid w:val="00EF5204"/>
    <w:rsid w:val="00F10135"/>
    <w:rsid w:val="00F41005"/>
    <w:rsid w:val="00F8246A"/>
    <w:rsid w:val="00F91766"/>
    <w:rsid w:val="00FC4432"/>
    <w:rsid w:val="00FD2853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19260"/>
  <w15:chartTrackingRefBased/>
  <w15:docId w15:val="{13F31BDF-886D-445F-8D49-3BBCAD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443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E4438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locked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8E44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4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4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0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2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2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8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7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D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Rapantová Lucie, Mgr.</dc:creator>
  <cp:keywords/>
  <dc:description/>
  <cp:lastModifiedBy>Štěpančíková Zuzana, Ing.</cp:lastModifiedBy>
  <cp:revision>6</cp:revision>
  <cp:lastPrinted>2020-06-08T15:01:00Z</cp:lastPrinted>
  <dcterms:created xsi:type="dcterms:W3CDTF">2023-04-04T11:56:00Z</dcterms:created>
  <dcterms:modified xsi:type="dcterms:W3CDTF">2023-04-12T08:22:00Z</dcterms:modified>
</cp:coreProperties>
</file>