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jpg" ContentType="image/jpg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shape id="_x0000_s1" o:connectortype="straight" strokeweight="2pt" strokecolor="#000000" style="position:absolute;left:0;margin-left:299pt;margin-top:269pt;width:0pt;height:20pt;z-index: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128pt;margin-top:211pt;width:434pt;height:46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Objednáváme u Vás výměnu osvětlovacích těles dle předložené CN.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o:connectortype="straight" strokeweight="2pt" strokecolor="#000000" style="position:absolute;left:0;margin-left:29pt;margin-top:200pt;width:550pt;height:0pt;z-index: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o:connectortype="straight" strokeweight="2pt" strokecolor="#000000" style="position:absolute;left:0;margin-left:29pt;margin-top:201pt;width:0pt;height:60pt;z-index: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o:connectortype="straight" strokeweight="2pt" strokecolor="#000000" style="position:absolute;left:0;margin-left:578pt;margin-top:201pt;width:0pt;height:61pt;z-index: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29pt;margin-top:261pt;width:550pt;height:0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8pt;margin-top:207pt;width:85pt;height:17pt;z-index: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Popis 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9pt;margin-top:300pt;width:522pt;height:23pt;z-index: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o:connectortype="straight" strokeweight="2pt" strokecolor="#000000" style="position:absolute;left:0;margin-left:29pt;margin-top:133pt;width:550pt;height:0pt;z-index: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29pt;margin-top:134pt;width:0pt;height:61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o:connectortype="straight" strokeweight="2pt" strokecolor="#000000" style="position:absolute;left:0;margin-left:578pt;margin-top:134pt;width:0pt;height:62pt;z-index:1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29pt;margin-top:194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38pt;margin-top:143pt;width:63pt;height:12pt;z-index:1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128pt;margin-top:143pt;width:434pt;height:49pt;z-index:14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4"/>
                    </w:rPr>
                    <w:t xml:space="preserve">00-00-2587 -202                   Randa s.r.o.                 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 xml:space="preserve">JIŘÍHO Z PODĚBRAD 2587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  <w:r>
                    <w:rPr>
                      <w:rStyle w:val="Text4"/>
                    </w:rPr>
                    <w:br/>
                    <w:t xml:space="preserve">Jméno:  Randa s.r.o.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29pt;margin-top:268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o:connectortype="straight" strokeweight="2pt" strokecolor="#000000" style="position:absolute;left:0;margin-left:29pt;margin-top:269pt;width:0pt;height:21pt;z-index:1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o:connectortype="straight" strokeweight="2pt" strokecolor="#000000" style="position:absolute;left:0;margin-left:578pt;margin-top:269pt;width:0pt;height:21pt;z-index:1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o:connectortype="straight" strokeweight="2pt" strokecolor="#000000" style="position:absolute;left:0;margin-left:29pt;margin-top:289pt;width:550pt;height:0pt;z-index:1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38pt;margin-top:274pt;width:70pt;height:12pt;z-index:1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137pt;margin-top:273pt;width:158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31.05.2023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8pt;margin-top:273pt;width:120pt;height:12pt;z-index:2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Předběžná cena bez DPH: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372pt;margin-top:272pt;width:144pt;height:13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66000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o:connectortype="straight" strokeweight="2pt" strokecolor="#000000" style="position:absolute;left:0;margin-left:29pt;margin-top:296pt;width:550pt;height:0pt;z-index:2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o:connectortype="straight" strokeweight="2pt" strokecolor="#000000" style="position:absolute;left:0;margin-left:29pt;margin-top:296pt;width:0pt;height:86pt;z-index:2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o:connectortype="straight" strokeweight="2pt" strokecolor="#000000" style="position:absolute;left:0;margin-left:578pt;margin-top:300pt;width:0pt;height:74pt;z-index:2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29pt;margin-top:380pt;width:550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o:connectortype="straight" strokeweight="2pt" strokecolor="#000000" style="position:absolute;left:0;margin-left:29pt;margin-top:389pt;width:550pt;height:0pt;z-index:2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o:connectortype="straight" strokeweight="2pt" strokecolor="#000000" style="position:absolute;left:0;margin-left:29pt;margin-top:389pt;width:0pt;height:37pt;z-index:2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o:connectortype="straight" strokeweight="2pt" strokecolor="#000000" style="position:absolute;left:0;margin-left:578pt;margin-top:389pt;width:0pt;height:37pt;z-index:2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o:connectortype="straight" strokeweight="2pt" strokecolor="#000000" style="position:absolute;left:0;margin-left:29pt;margin-top:425pt;width:550pt;height:0pt;z-index:3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o:connectortype="straight" strokeweight="2pt" strokecolor="#000000" style="position:absolute;left:0;margin-left:209pt;margin-top:389pt;width:0pt;height:37pt;z-index:3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o:connectortype="straight" strokeweight="2pt" strokecolor="#000000" style="position:absolute;left:0;margin-left:398pt;margin-top:389pt;width:0pt;height:37pt;z-index:3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9pt;margin-top:389pt;width:87pt;height:12pt;z-index:3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219pt;margin-top:389pt;width:39pt;height:12pt;z-index:3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408pt;margin-top:389pt;width:85pt;height:12pt;z-index:3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39pt;margin-top:407pt;width:34pt;height:12pt;z-index:3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219pt;margin-top:407pt;width:34pt;height:12pt;z-index:3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408pt;margin-top:407pt;width:34pt;height:12pt;z-index:3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2pt" strokecolor="#000000" style="position:absolute;left:0;margin-left:29pt;margin-top:434pt;width:550pt;height:0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2pt" strokecolor="#000000" style="position:absolute;left:0;margin-left:29pt;margin-top:434pt;width:0pt;height:98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2pt" strokecolor="#000000" style="position:absolute;left:0;margin-left:578pt;margin-top:434pt;width:0pt;height:97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o:connectortype="straight" strokeweight="2pt" strokecolor="#000000" style="position:absolute;left:0;margin-left:29pt;margin-top:533pt;width:550pt;height:0pt;z-index:4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9pt;margin-top:435pt;width:502pt;height:34pt;z-index:4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3"/>
                    </w:rPr>
                    <w:t xml:space="preserve"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 xml:space="preserve"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 xml:space="preserve">užívání.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39pt;margin-top:479pt;width:94pt;height:12pt;z-index:44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Stanovisko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39pt;margin-top:506pt;width:34pt;height:12pt;z-index:4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10pt;margin-top:506pt;width:76pt;height:12pt;z-index:4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nájemce: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o:connectortype="straight" strokeweight="2pt" strokecolor="#000000" style="position:absolute;left:0;margin-left:29pt;margin-top:551pt;width:549pt;height:0pt;z-index:4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o:connectortype="straight" strokeweight="2pt" strokecolor="#000000" style="position:absolute;left:0;margin-left:29pt;margin-top:551pt;width:0pt;height:97pt;z-index:4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o:connectortype="straight" strokeweight="2pt" strokecolor="#000000" style="position:absolute;left:0;margin-left:578pt;margin-top:551pt;width:0pt;height:97pt;z-index:4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39pt;margin-top:569pt;width:149pt;height:12pt;z-index:50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Práce byly provedeny: bez závad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39pt;margin-top:614pt;width:87pt;height:12pt;z-index:5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dodavatele: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99pt;margin-top:623pt;width:85pt;height:12pt;z-index:5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Podpis odběratele: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2pt" strokecolor="#000000" style="position:absolute;left:0;margin-left:29pt;margin-top:650pt;width:550pt;height:0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255pt;margin-top:407pt;width:91pt;height:13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12.04.2023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left:0;margin-left:39pt;margin-top:326pt;width:370pt;height:12pt;z-index:5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335pt;width:343pt;height:12pt;z-index:5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nespolehlivým plátcem a má zveřejněn bankovní účet v Registru plátců DPH.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39pt;margin-top:353pt;width:413pt;height:12pt;z-index:5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 případě nesplnění těchto podmínek bude objednatel dodavateli hradit pouze částku ve výši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39pt;margin-top:362pt;width:369pt;height:12pt;z-index:5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základu daně a DPH bude odvedeno místně příslušnému správci daně dodavatele.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92pt;margin-top:37pt;width:69pt;height:12pt;z-index:59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OBJEDNÁVKA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2pt" strokecolor="#000000" style="position:absolute;left:0;margin-left:29pt;margin-top:67pt;width:550pt;height:0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2pt" strokecolor="#000000" style="position:absolute;left:0;margin-left:29pt;margin-top:13pt;width:550pt;height:0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2" o:connectortype="straight" strokeweight="2pt" strokecolor="#000000" style="position:absolute;left:0;margin-left:299pt;margin-top:14pt;width:0pt;height:113pt;z-index:6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431pt;margin-top:34pt;width:130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2023/00033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o:connectortype="straight" strokeweight="2pt" strokecolor="#000000" style="position:absolute;left:0;margin-left:29pt;margin-top:14pt;width:0pt;height:113pt;z-index:6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o:connectortype="straight" strokeweight="2pt" strokecolor="#000000" style="position:absolute;left:0;margin-left:578pt;margin-top:14pt;width:0pt;height:113pt;z-index:6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308pt;margin-top:35pt;width:81pt;height:12pt;z-index:6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Číslo objednávky: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left:0;margin-left:38pt;margin-top:74pt;width:50pt;height:12pt;z-index:67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Dodavatel: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left:0;margin-left:308pt;margin-top:74pt;width:49pt;height:12pt;z-index:68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Odběratel: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9" o:connectortype="straight" strokeweight="2pt" strokecolor="#000000" style="position:absolute;left:0;margin-left:29pt;margin-top:126pt;width:550pt;height:0pt;z-index:6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108pt;margin-top:75pt;width:183pt;height:49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ELREG Pardubice s.r.o.</w:t>
                  </w:r>
                  <w:r>
                    <w:rPr>
                      <w:rStyle w:val="Text4"/>
                    </w:rPr>
                    <w:br/>
                    <w:t xml:space="preserve">Arnošta z Pardubic 2771</w:t>
                  </w:r>
                  <w:r>
                    <w:rPr>
                      <w:rStyle w:val="Text4"/>
                    </w:rPr>
                    <w:br/>
                    <w:t xml:space="preserve">Pardubice 53002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378pt;margin-top:76pt;width:183pt;height:46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Rozvojový fond Pardubice a.s.</w:t>
                  </w:r>
                  <w:r>
                    <w:rPr>
                      <w:rStyle w:val="Text3"/>
                    </w:rPr>
                    <w:br/>
                    <w:t xml:space="preserve">třída Míru 90, 53002 Pardubice</w:t>
                  </w:r>
                  <w:r>
                    <w:rPr>
                      <w:rStyle w:val="Text3"/>
                    </w:rPr>
                    <w:br/>
                    <w:t xml:space="preserve">IC:25291408, DIC:CZ25291408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38pt;margin-top:17pt;width:48pt;height:46pt;z-index:72;mso-position-horizontal-relative:page;;mso-position-vertical-relative:page" type="#_x0000_t75">
            <v:imagedata o:title="" r:id="rId7" cropright="61308f" cropbottom="5110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2pt;margin-top:272pt;width:11pt;height:12pt;z-index:7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left:0;margin-left:255pt;margin-top:390pt;width:74pt;height:12pt;z-index:7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Roček Martin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2000009F" w:csb1="DFD7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color w:val="000000"/>
      <w:sz w:val="20"/>
      <w:szCs w:val="20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color w:val="000000"/>
      <w:sz w:val="20"/>
      <w:szCs w:val="20"/>
    </w:rPr>
  </w:style>
  <w:style w:type="character" w:styleId="Text5" w:customStyle="1">
    <w:name w:val="Text 5"/>
    <w:basedOn w:val="DefaultParagraphFont"/>
    <w:uiPriority w:val="99"/>
    <w:unhideWhenUsed/>
    <w:rPr>
      <w:rFonts w:cs="Arial Narrow" w:hAnsi="Arial Narrow" w:ascii="Arial Narrow" w:eastAsia="Arial Narrow"/>
      <w:color w:val="000000"/>
      <w:sz w:val="18"/>
      <w:szCs w:val="18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jpg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mmatys</dc:creator>
  <cp:keywords/>
  <dc:description/>
  <cp:lastModifiedBy>mmatys</cp:lastModifiedBy>
  <cp:revision>1</cp:revision>
  <dcterms:created xsi:type="dcterms:W3CDTF">2023-04-12T08:20:24Z</dcterms:created>
  <dcterms:modified xsi:type="dcterms:W3CDTF">2023-04-12T08:20:24Z</dcterms:modified>
  <cp:category/>
</cp:coreProperties>
</file>