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9B" w:rsidRDefault="008D74C7">
      <w:pPr>
        <w:ind w:left="28" w:right="9"/>
      </w:pPr>
      <w:r>
        <w:t>To: Ekonomické oddělení SSFDR</w:t>
      </w:r>
    </w:p>
    <w:p w:rsidR="0028119B" w:rsidRDefault="008D74C7">
      <w:pPr>
        <w:spacing w:after="149"/>
        <w:ind w:left="28" w:right="9"/>
      </w:pPr>
      <w:proofErr w:type="spellStart"/>
      <w:r>
        <w:t>Subject</w:t>
      </w:r>
      <w:proofErr w:type="spellEnd"/>
      <w:r>
        <w:t>: Re: Objednávka č. 067</w:t>
      </w:r>
    </w:p>
    <w:p w:rsidR="0028119B" w:rsidRDefault="008D74C7">
      <w:pPr>
        <w:ind w:left="28" w:right="9"/>
      </w:pPr>
      <w:r>
        <w:t>Dobrý den, potvrzujeme tímto Vaši objednávku na stravování 15.5.-</w:t>
      </w:r>
      <w:proofErr w:type="gramStart"/>
      <w:r>
        <w:t>19.5. včetně</w:t>
      </w:r>
      <w:proofErr w:type="gramEnd"/>
      <w:r>
        <w:t xml:space="preserve"> výběru Vašim jídel. Pouze u pitného režimu Vám musíme poupravit kalkulaci. Pitný režim je u snídaní k dispozici slazený ovocný čaj, obědový pitný režim je 0,31 / osoba točené lim</w:t>
      </w:r>
      <w:r>
        <w:t xml:space="preserve">o ZON 25,-Kč, večerní pitný režim je čaj ovocný slazený za 10,-Kč / osoba. Pokusíme se půjčit </w:t>
      </w:r>
      <w:proofErr w:type="gramStart"/>
      <w:r>
        <w:t>si , či</w:t>
      </w:r>
      <w:proofErr w:type="gramEnd"/>
      <w:r>
        <w:t xml:space="preserve"> zakoupit várnici, jinak čaj podáváme v konvičkách.</w:t>
      </w:r>
    </w:p>
    <w:p w:rsidR="0028119B" w:rsidRDefault="008D74C7">
      <w:pPr>
        <w:ind w:left="28" w:right="9"/>
      </w:pPr>
      <w:r>
        <w:t>To znamená změnu v kalkulaci.</w:t>
      </w:r>
    </w:p>
    <w:p w:rsidR="0028119B" w:rsidRDefault="008D74C7">
      <w:pPr>
        <w:numPr>
          <w:ilvl w:val="0"/>
          <w:numId w:val="1"/>
        </w:numPr>
        <w:spacing w:after="0" w:line="259" w:lineRule="auto"/>
        <w:ind w:right="5" w:hanging="298"/>
        <w:jc w:val="left"/>
      </w:pPr>
      <w:r>
        <w:rPr>
          <w:sz w:val="30"/>
        </w:rPr>
        <w:t>Oběd 34 osob x 130,-Kč + 25,-Kč 0,31 limo x 4 dny 21 080,-Kč</w:t>
      </w:r>
    </w:p>
    <w:p w:rsidR="0028119B" w:rsidRDefault="008D74C7">
      <w:pPr>
        <w:numPr>
          <w:ilvl w:val="0"/>
          <w:numId w:val="1"/>
        </w:numPr>
        <w:spacing w:after="448"/>
        <w:ind w:right="5" w:hanging="298"/>
        <w:jc w:val="left"/>
      </w:pPr>
      <w:r>
        <w:t>Večeře PR 34</w:t>
      </w:r>
      <w:r>
        <w:t xml:space="preserve"> osob x 10,-Kč x 4 dny 1360,-Kč</w:t>
      </w:r>
    </w:p>
    <w:p w:rsidR="0028119B" w:rsidRDefault="008D74C7">
      <w:pPr>
        <w:ind w:left="23" w:right="5126" w:firstLine="197"/>
      </w:pPr>
      <w:r>
        <w:rPr>
          <w:noProof/>
        </w:rPr>
        <w:drawing>
          <wp:inline distT="0" distB="0" distL="0" distR="0">
            <wp:extent cx="512064" cy="67075"/>
            <wp:effectExtent l="0" t="0" r="0" b="0"/>
            <wp:docPr id="4464" name="Picture 4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" name="Picture 4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Povodní e-mail </w:t>
      </w:r>
      <w:r>
        <w:rPr>
          <w:noProof/>
        </w:rPr>
        <w:drawing>
          <wp:inline distT="0" distB="0" distL="0" distR="0">
            <wp:extent cx="493776" cy="24391"/>
            <wp:effectExtent l="0" t="0" r="0" b="0"/>
            <wp:docPr id="4466" name="Picture 4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" name="Picture 44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Start"/>
      <w:r>
        <w:t>Od</w:t>
      </w:r>
      <w:proofErr w:type="gramEnd"/>
      <w:r>
        <w:t>: Ekonomické oddělení SSFDR</w:t>
      </w:r>
    </w:p>
    <w:p w:rsidR="0028119B" w:rsidRDefault="008D74C7">
      <w:pPr>
        <w:spacing w:after="0" w:line="259" w:lineRule="auto"/>
        <w:ind w:left="38" w:firstLine="0"/>
        <w:jc w:val="left"/>
      </w:pPr>
      <w:r>
        <w:t>Datum: 5. 4. 2023 16: 12:37</w:t>
      </w:r>
    </w:p>
    <w:p w:rsidR="0028119B" w:rsidRDefault="008D74C7">
      <w:pPr>
        <w:spacing w:after="138"/>
        <w:ind w:left="28" w:right="9"/>
      </w:pPr>
      <w:r>
        <w:t>Předmět: Objednávka č. 067</w:t>
      </w:r>
    </w:p>
    <w:p w:rsidR="0028119B" w:rsidRDefault="008D74C7">
      <w:pPr>
        <w:spacing w:after="196"/>
        <w:ind w:left="28" w:right="9"/>
      </w:pPr>
      <w:r>
        <w:t>Dobrý den, dle předběžné telefonické domluvy u vás závazně objednáváme stravu pro žáky a doprovod na školní akci - sportov</w:t>
      </w:r>
      <w:r>
        <w:t xml:space="preserve">ně-turistický kurz (dále jen STK) Střední školy F. D. Roosevelta Brno, příspěvková organizace, v termínu 15. 5. - </w:t>
      </w:r>
      <w:r>
        <w:t xml:space="preserve">19. 5. 2023 v </w:t>
      </w:r>
      <w:r>
        <w:t xml:space="preserve">restauraci Country </w:t>
      </w:r>
      <w:proofErr w:type="spellStart"/>
      <w:r>
        <w:t>Saloon</w:t>
      </w:r>
      <w:proofErr w:type="spellEnd"/>
      <w:r>
        <w:t xml:space="preserve">, Náměstí 35, 671 03 Vranov nad Dyjí. Žáci a peci. </w:t>
      </w:r>
      <w:proofErr w:type="gramStart"/>
      <w:r>
        <w:t>doprovod</w:t>
      </w:r>
      <w:proofErr w:type="gramEnd"/>
      <w:r>
        <w:t xml:space="preserve"> budou v uvedeném termínu ubytováni v Penzio</w:t>
      </w:r>
      <w:r>
        <w:t xml:space="preserve">nu </w:t>
      </w:r>
      <w:proofErr w:type="spellStart"/>
      <w:r>
        <w:t>Relax</w:t>
      </w:r>
      <w:proofErr w:type="spellEnd"/>
      <w:r>
        <w:t>.</w:t>
      </w:r>
    </w:p>
    <w:p w:rsidR="0028119B" w:rsidRDefault="008D74C7">
      <w:pPr>
        <w:spacing w:after="222" w:line="216" w:lineRule="auto"/>
        <w:ind w:left="43" w:right="14" w:firstLine="5"/>
        <w:jc w:val="left"/>
      </w:pPr>
      <w:r>
        <w:t>Počet žáků 28 (z toho 3 žáci vozíčkáři), doprovod 6 osob, celkem 34 osob. Menu vybíráme z nabídky pro dospělé skupiny (nad 15 let). Svačiny nepožadujeme.</w:t>
      </w:r>
    </w:p>
    <w:p w:rsidR="0028119B" w:rsidRDefault="008D74C7">
      <w:pPr>
        <w:spacing w:after="131"/>
        <w:ind w:left="28" w:right="9"/>
      </w:pPr>
      <w:r>
        <w:t>Casy, vybrané menu na uvedené dny a ceny:</w:t>
      </w:r>
    </w:p>
    <w:p w:rsidR="0028119B" w:rsidRDefault="008D74C7">
      <w:pPr>
        <w:ind w:left="28" w:right="9"/>
      </w:pPr>
      <w:r>
        <w:t>snídaně: 8:30 h, pro zabezpečení pitného režimu prosíme o várnici s čajem (cena celkem 95 Kč x 4 dny x 34 osob 12 920 Kč) oběd: 12:30 h, pro zabezpečení pitného režimu prosíme o vydání 1x 0,5 1 točené limonády pro 34 osob (cena celkem 130 Kč+ 20 Kč limonád</w:t>
      </w:r>
      <w:r>
        <w:t>a x 4 dny x 34 osob 20 400 Kč) večeře: 18:30 h, pro zabezpečení pitného režimu prosíme o várnici s čajem</w:t>
      </w:r>
    </w:p>
    <w:p w:rsidR="0028119B" w:rsidRDefault="008D74C7">
      <w:pPr>
        <w:ind w:left="28" w:right="9"/>
      </w:pPr>
      <w:r>
        <w:t xml:space="preserve">(cena celkem 130 Kč x 3 dny x 34 osob 13 260 Kč plus 70 Kč x 1 den x 34 osob </w:t>
      </w:r>
      <w:r>
        <w:rPr>
          <w:noProof/>
        </w:rPr>
        <w:drawing>
          <wp:inline distT="0" distB="0" distL="0" distR="0">
            <wp:extent cx="82296" cy="42684"/>
            <wp:effectExtent l="0" t="0" r="0" b="0"/>
            <wp:docPr id="4468" name="Picture 4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" name="Picture 44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2 380 Kč, tj. celkem 15 640 Kč)</w:t>
      </w:r>
    </w:p>
    <w:sectPr w:rsidR="0028119B">
      <w:pgSz w:w="11904" w:h="16834"/>
      <w:pgMar w:top="1440" w:right="1397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598D"/>
    <w:multiLevelType w:val="hybridMultilevel"/>
    <w:tmpl w:val="86142CD2"/>
    <w:lvl w:ilvl="0" w:tplc="0302B1B6">
      <w:start w:val="1"/>
      <w:numFmt w:val="decimal"/>
      <w:lvlText w:val="%1)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047360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1C7C7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1E782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8E5424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0E701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A8F5A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0428EE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94FC5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B"/>
    <w:rsid w:val="0028119B"/>
    <w:rsid w:val="008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580C2-83F9-4FD2-A187-C371ED0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0</DocSecurity>
  <Lines>12</Lines>
  <Paragraphs>3</Paragraphs>
  <ScaleCrop>false</ScaleCrop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2023-04-12T05:15:00Z</dcterms:created>
  <dcterms:modified xsi:type="dcterms:W3CDTF">2023-04-12T05:15:00Z</dcterms:modified>
</cp:coreProperties>
</file>