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73" w:rsidRPr="00186979" w:rsidRDefault="00CE7C73" w:rsidP="00186979">
      <w:pPr>
        <w:jc w:val="center"/>
        <w:rPr>
          <w:rFonts w:ascii="Arial" w:hAnsi="Arial" w:cs="Arial"/>
          <w:b/>
          <w:sz w:val="28"/>
          <w:szCs w:val="28"/>
        </w:rPr>
      </w:pPr>
      <w:r w:rsidRPr="00186979">
        <w:rPr>
          <w:rFonts w:ascii="Arial" w:hAnsi="Arial" w:cs="Arial"/>
          <w:b/>
          <w:sz w:val="28"/>
          <w:szCs w:val="28"/>
        </w:rPr>
        <w:t xml:space="preserve">Dodatek č. </w:t>
      </w:r>
      <w:r w:rsidR="00CB1B92">
        <w:rPr>
          <w:rFonts w:ascii="Arial" w:hAnsi="Arial" w:cs="Arial"/>
          <w:b/>
          <w:sz w:val="28"/>
          <w:szCs w:val="28"/>
        </w:rPr>
        <w:t>1</w:t>
      </w:r>
    </w:p>
    <w:p w:rsidR="00573253" w:rsidRPr="00186979" w:rsidRDefault="00CE7C73" w:rsidP="00186979">
      <w:pPr>
        <w:jc w:val="center"/>
        <w:rPr>
          <w:rFonts w:ascii="Arial" w:hAnsi="Arial" w:cs="Arial"/>
          <w:b/>
          <w:sz w:val="28"/>
          <w:szCs w:val="28"/>
        </w:rPr>
      </w:pPr>
      <w:r w:rsidRPr="00186979">
        <w:rPr>
          <w:rFonts w:ascii="Arial" w:hAnsi="Arial" w:cs="Arial"/>
          <w:b/>
          <w:sz w:val="28"/>
          <w:szCs w:val="28"/>
        </w:rPr>
        <w:t xml:space="preserve">ke Smlouvě o </w:t>
      </w:r>
      <w:r w:rsidR="00CB1B92">
        <w:rPr>
          <w:rFonts w:ascii="Arial" w:hAnsi="Arial" w:cs="Arial"/>
          <w:b/>
          <w:sz w:val="28"/>
          <w:szCs w:val="28"/>
        </w:rPr>
        <w:t>dílo</w:t>
      </w:r>
      <w:r w:rsidR="00573253" w:rsidRPr="00186979">
        <w:rPr>
          <w:rFonts w:ascii="Arial" w:hAnsi="Arial" w:cs="Arial"/>
          <w:b/>
          <w:sz w:val="28"/>
          <w:szCs w:val="28"/>
        </w:rPr>
        <w:t xml:space="preserve"> ze dne </w:t>
      </w:r>
      <w:r w:rsidR="00782D60">
        <w:rPr>
          <w:rFonts w:ascii="Arial" w:hAnsi="Arial" w:cs="Arial"/>
          <w:b/>
          <w:sz w:val="28"/>
          <w:szCs w:val="28"/>
        </w:rPr>
        <w:t>7</w:t>
      </w:r>
      <w:r w:rsidR="00CB1B92">
        <w:rPr>
          <w:rFonts w:ascii="Arial" w:hAnsi="Arial" w:cs="Arial"/>
          <w:b/>
          <w:sz w:val="28"/>
          <w:szCs w:val="28"/>
        </w:rPr>
        <w:t>.</w:t>
      </w:r>
      <w:r w:rsidR="00782D60">
        <w:rPr>
          <w:rFonts w:ascii="Arial" w:hAnsi="Arial" w:cs="Arial"/>
          <w:b/>
          <w:sz w:val="28"/>
          <w:szCs w:val="28"/>
        </w:rPr>
        <w:t>12</w:t>
      </w:r>
      <w:r w:rsidR="00CB1B92">
        <w:rPr>
          <w:rFonts w:ascii="Arial" w:hAnsi="Arial" w:cs="Arial"/>
          <w:b/>
          <w:sz w:val="28"/>
          <w:szCs w:val="28"/>
        </w:rPr>
        <w:t>.20</w:t>
      </w:r>
      <w:r w:rsidR="00782D60">
        <w:rPr>
          <w:rFonts w:ascii="Arial" w:hAnsi="Arial" w:cs="Arial"/>
          <w:b/>
          <w:sz w:val="28"/>
          <w:szCs w:val="28"/>
        </w:rPr>
        <w:t>22</w:t>
      </w:r>
    </w:p>
    <w:p w:rsidR="00EC27B5" w:rsidRPr="00186979" w:rsidRDefault="00EC27B5" w:rsidP="00186979">
      <w:pPr>
        <w:jc w:val="both"/>
        <w:rPr>
          <w:rFonts w:ascii="Arial" w:hAnsi="Arial" w:cs="Arial"/>
        </w:rPr>
      </w:pPr>
    </w:p>
    <w:p w:rsidR="00E304C6" w:rsidRPr="00E304C6" w:rsidRDefault="00CE7C73" w:rsidP="00E304C6">
      <w:pPr>
        <w:pStyle w:val="Bezmezer"/>
        <w:jc w:val="center"/>
        <w:rPr>
          <w:rFonts w:ascii="Arial" w:hAnsi="Arial" w:cs="Arial"/>
          <w:b/>
        </w:rPr>
      </w:pPr>
      <w:r w:rsidRPr="00E304C6">
        <w:rPr>
          <w:rFonts w:ascii="Arial" w:hAnsi="Arial" w:cs="Arial"/>
          <w:b/>
        </w:rPr>
        <w:t>Článek 1</w:t>
      </w:r>
    </w:p>
    <w:p w:rsidR="00CE7C73" w:rsidRDefault="008A2414" w:rsidP="00E304C6">
      <w:pPr>
        <w:pStyle w:val="Bezmezer"/>
        <w:jc w:val="center"/>
        <w:rPr>
          <w:rFonts w:ascii="Arial" w:hAnsi="Arial" w:cs="Arial"/>
          <w:b/>
        </w:rPr>
      </w:pPr>
      <w:r w:rsidRPr="00E304C6">
        <w:rPr>
          <w:rFonts w:ascii="Arial" w:hAnsi="Arial" w:cs="Arial"/>
          <w:b/>
        </w:rPr>
        <w:t>Smluvní strany</w:t>
      </w:r>
    </w:p>
    <w:p w:rsidR="00E304C6" w:rsidRPr="00E304C6" w:rsidRDefault="00E304C6" w:rsidP="00E304C6">
      <w:pPr>
        <w:pStyle w:val="Bezmezer"/>
        <w:jc w:val="center"/>
        <w:rPr>
          <w:rFonts w:ascii="Arial" w:hAnsi="Arial" w:cs="Arial"/>
          <w:b/>
        </w:rPr>
      </w:pPr>
    </w:p>
    <w:p w:rsidR="00CB1B92" w:rsidRPr="00C2208A" w:rsidRDefault="00CB1B92" w:rsidP="00CB1B92">
      <w:pPr>
        <w:pStyle w:val="Bezmezer"/>
        <w:jc w:val="both"/>
        <w:rPr>
          <w:rFonts w:ascii="Arial" w:hAnsi="Arial" w:cs="Arial"/>
          <w:b/>
        </w:rPr>
      </w:pPr>
      <w:r w:rsidRPr="00C2208A">
        <w:rPr>
          <w:rFonts w:ascii="Arial" w:hAnsi="Arial" w:cs="Arial"/>
          <w:b/>
        </w:rPr>
        <w:t>Česká republika – Státní veterinární správa</w:t>
      </w:r>
    </w:p>
    <w:p w:rsidR="00CB1B92" w:rsidRPr="00C2208A" w:rsidRDefault="00CB1B92" w:rsidP="00CB1B9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>Slezská 100/7, 12000 Praha</w:t>
      </w:r>
    </w:p>
    <w:p w:rsidR="00CB1B92" w:rsidRDefault="00CB1B92" w:rsidP="00782D60">
      <w:pPr>
        <w:pStyle w:val="Bezmezer"/>
        <w:jc w:val="both"/>
        <w:rPr>
          <w:rFonts w:ascii="Arial" w:hAnsi="Arial" w:cs="Arial"/>
        </w:rPr>
      </w:pPr>
      <w:r w:rsidRPr="00C2208A">
        <w:rPr>
          <w:rFonts w:ascii="Arial" w:hAnsi="Arial" w:cs="Arial"/>
        </w:rPr>
        <w:fldChar w:fldCharType="begin"/>
      </w:r>
      <w:r w:rsidRPr="00C2208A">
        <w:rPr>
          <w:rFonts w:ascii="Arial" w:hAnsi="Arial" w:cs="Arial"/>
        </w:rPr>
        <w:instrText xml:space="preserve"> COMMENTS   \* MERGEFORMAT </w:instrText>
      </w:r>
      <w:r w:rsidRPr="00C2208A">
        <w:rPr>
          <w:rFonts w:ascii="Arial" w:hAnsi="Arial" w:cs="Arial"/>
        </w:rPr>
        <w:fldChar w:fldCharType="end"/>
      </w:r>
      <w:r w:rsidRPr="00C2208A">
        <w:rPr>
          <w:rFonts w:ascii="Arial" w:hAnsi="Arial" w:cs="Arial"/>
        </w:rPr>
        <w:t xml:space="preserve">zastoupena: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 xml:space="preserve">MVDr. </w:t>
      </w:r>
      <w:r w:rsidR="00782D60">
        <w:rPr>
          <w:rFonts w:ascii="Arial" w:hAnsi="Arial" w:cs="Arial"/>
        </w:rPr>
        <w:t>Josefem Boháček,</w:t>
      </w:r>
      <w:r w:rsidRPr="00C2208A">
        <w:rPr>
          <w:rFonts w:ascii="Arial" w:hAnsi="Arial" w:cs="Arial"/>
        </w:rPr>
        <w:t xml:space="preserve"> ředitelem</w:t>
      </w:r>
      <w:r w:rsidR="00782D60">
        <w:rPr>
          <w:rFonts w:ascii="Arial" w:hAnsi="Arial" w:cs="Arial"/>
        </w:rPr>
        <w:t xml:space="preserve"> sekce KVS SVS pro Pardubický kraj</w:t>
      </w:r>
    </w:p>
    <w:p w:rsidR="00CB1B92" w:rsidRPr="008173ED" w:rsidRDefault="00CB1B92" w:rsidP="00CB1B92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>ID datové schránky:</w:t>
      </w:r>
      <w:r w:rsidRPr="008173ED">
        <w:rPr>
          <w:rFonts w:ascii="Arial" w:hAnsi="Arial" w:cs="Arial"/>
        </w:rPr>
        <w:tab/>
        <w:t>d2vairv</w:t>
      </w:r>
    </w:p>
    <w:p w:rsidR="00CB1B92" w:rsidRPr="00C2208A" w:rsidRDefault="00CB1B92" w:rsidP="00CB1B92">
      <w:pPr>
        <w:pStyle w:val="Bezmezer"/>
        <w:jc w:val="both"/>
        <w:rPr>
          <w:rFonts w:ascii="Arial" w:hAnsi="Arial" w:cs="Arial"/>
        </w:rPr>
      </w:pPr>
      <w:r w:rsidRPr="00C2208A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>00018562</w:t>
      </w:r>
    </w:p>
    <w:p w:rsidR="00CB1B92" w:rsidRDefault="00CB1B92" w:rsidP="00CB1B92">
      <w:pPr>
        <w:pStyle w:val="Bezmezer"/>
        <w:jc w:val="both"/>
        <w:rPr>
          <w:rFonts w:ascii="Arial" w:hAnsi="Arial" w:cs="Arial"/>
        </w:rPr>
      </w:pPr>
      <w:r w:rsidRPr="00C2208A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08A">
        <w:rPr>
          <w:rFonts w:ascii="Arial" w:hAnsi="Arial" w:cs="Arial"/>
        </w:rPr>
        <w:t>není plátce DPH</w:t>
      </w:r>
    </w:p>
    <w:p w:rsidR="00CB1B92" w:rsidRPr="008173ED" w:rsidRDefault="00CB1B92" w:rsidP="00CB1B92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>Bank. spojení:</w:t>
      </w:r>
      <w:r w:rsidRPr="008173ED">
        <w:rPr>
          <w:rFonts w:ascii="Arial" w:hAnsi="Arial" w:cs="Arial"/>
        </w:rPr>
        <w:tab/>
      </w:r>
      <w:r w:rsidRPr="008173ED">
        <w:rPr>
          <w:rFonts w:ascii="Arial" w:hAnsi="Arial" w:cs="Arial"/>
        </w:rPr>
        <w:tab/>
        <w:t>Česká národní banka</w:t>
      </w:r>
    </w:p>
    <w:p w:rsidR="00CB1B92" w:rsidRPr="008173ED" w:rsidRDefault="00CB1B92" w:rsidP="00CB1B92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 xml:space="preserve">číslo účtu: </w:t>
      </w:r>
      <w:r w:rsidRPr="008173ED">
        <w:rPr>
          <w:rFonts w:ascii="Arial" w:hAnsi="Arial" w:cs="Arial"/>
        </w:rPr>
        <w:tab/>
      </w:r>
      <w:r w:rsidRPr="008173ED">
        <w:rPr>
          <w:rFonts w:ascii="Arial" w:hAnsi="Arial" w:cs="Arial"/>
        </w:rPr>
        <w:tab/>
      </w:r>
      <w:r w:rsidR="00782D60">
        <w:rPr>
          <w:rFonts w:ascii="Arial" w:hAnsi="Arial" w:cs="Arial"/>
        </w:rPr>
        <w:t>3420561</w:t>
      </w:r>
      <w:r w:rsidRPr="008173ED">
        <w:rPr>
          <w:rFonts w:ascii="Arial" w:hAnsi="Arial" w:cs="Arial"/>
        </w:rPr>
        <w:t>/0710</w:t>
      </w:r>
    </w:p>
    <w:p w:rsidR="00CA08C0" w:rsidRPr="00186979" w:rsidRDefault="00CA08C0" w:rsidP="00186979">
      <w:pPr>
        <w:pStyle w:val="Bezmezer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(</w:t>
      </w:r>
      <w:r w:rsidR="00F356D3" w:rsidRPr="00186979">
        <w:rPr>
          <w:rFonts w:ascii="Arial" w:hAnsi="Arial" w:cs="Arial"/>
        </w:rPr>
        <w:t xml:space="preserve">dále </w:t>
      </w:r>
      <w:r w:rsidR="00573253" w:rsidRPr="00186979">
        <w:rPr>
          <w:rFonts w:ascii="Arial" w:hAnsi="Arial" w:cs="Arial"/>
        </w:rPr>
        <w:t>jen „</w:t>
      </w:r>
      <w:r w:rsidR="00CB1B92">
        <w:rPr>
          <w:rFonts w:ascii="Arial" w:hAnsi="Arial" w:cs="Arial"/>
        </w:rPr>
        <w:t>objednatel</w:t>
      </w:r>
      <w:r w:rsidRPr="00186979">
        <w:rPr>
          <w:rFonts w:ascii="Arial" w:hAnsi="Arial" w:cs="Arial"/>
        </w:rPr>
        <w:t>“)</w:t>
      </w: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a</w:t>
      </w: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</w:p>
    <w:p w:rsidR="00CA08C0" w:rsidRPr="00186979" w:rsidRDefault="00782D60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Chrpa stavební společnost s r. o. Pardubice</w:t>
      </w:r>
    </w:p>
    <w:p w:rsidR="00D6315F" w:rsidRDefault="00D6315F" w:rsidP="00186979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D6315F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2D60">
        <w:rPr>
          <w:rFonts w:ascii="Arial" w:hAnsi="Arial" w:cs="Arial"/>
        </w:rPr>
        <w:t>Raisova 232</w:t>
      </w:r>
      <w:r w:rsidRPr="00D6315F">
        <w:rPr>
          <w:rFonts w:ascii="Arial" w:hAnsi="Arial" w:cs="Arial"/>
          <w:bCs/>
          <w:shd w:val="clear" w:color="auto" w:fill="FFFFFF"/>
        </w:rPr>
        <w:t xml:space="preserve">, </w:t>
      </w:r>
      <w:r w:rsidR="00782D60">
        <w:rPr>
          <w:rFonts w:ascii="Arial" w:hAnsi="Arial" w:cs="Arial"/>
          <w:bCs/>
          <w:shd w:val="clear" w:color="auto" w:fill="FFFFFF"/>
        </w:rPr>
        <w:t>530 02 Pardubice</w:t>
      </w:r>
    </w:p>
    <w:p w:rsidR="00CE3E59" w:rsidRDefault="00CE3E59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0E175C">
        <w:rPr>
          <w:rFonts w:ascii="Arial" w:hAnsi="Arial" w:cs="Arial"/>
        </w:rPr>
        <w:t>:</w:t>
      </w:r>
      <w:r w:rsidR="000E175C">
        <w:rPr>
          <w:rFonts w:ascii="Arial" w:hAnsi="Arial" w:cs="Arial"/>
        </w:rPr>
        <w:tab/>
      </w:r>
      <w:r w:rsidR="000E175C">
        <w:rPr>
          <w:rFonts w:ascii="Arial" w:hAnsi="Arial" w:cs="Arial"/>
        </w:rPr>
        <w:tab/>
        <w:t xml:space="preserve">PhDr. Robertem Novotným MBA, jednatelem společnosti </w:t>
      </w:r>
    </w:p>
    <w:p w:rsidR="000E175C" w:rsidRPr="00D6315F" w:rsidRDefault="000E175C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5wtvtv5</w:t>
      </w:r>
    </w:p>
    <w:p w:rsidR="00CA08C0" w:rsidRPr="00186979" w:rsidRDefault="00CA08C0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 xml:space="preserve">IČO: </w:t>
      </w:r>
      <w:r w:rsidR="00D6315F">
        <w:rPr>
          <w:rFonts w:ascii="Arial" w:hAnsi="Arial" w:cs="Arial"/>
        </w:rPr>
        <w:tab/>
      </w:r>
      <w:r w:rsidR="00D6315F">
        <w:rPr>
          <w:rFonts w:ascii="Arial" w:hAnsi="Arial" w:cs="Arial"/>
        </w:rPr>
        <w:tab/>
      </w:r>
      <w:r w:rsidR="00D6315F">
        <w:rPr>
          <w:rFonts w:ascii="Arial" w:hAnsi="Arial" w:cs="Arial"/>
        </w:rPr>
        <w:tab/>
      </w:r>
      <w:r w:rsidR="000E175C">
        <w:rPr>
          <w:rFonts w:ascii="Arial" w:hAnsi="Arial" w:cs="Arial"/>
        </w:rPr>
        <w:t>25285262</w:t>
      </w:r>
    </w:p>
    <w:p w:rsidR="00CA08C0" w:rsidRPr="00CB1B92" w:rsidRDefault="00D6315F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175C">
        <w:rPr>
          <w:rFonts w:ascii="Arial" w:hAnsi="Arial" w:cs="Arial"/>
        </w:rPr>
        <w:t>CZ25285262</w:t>
      </w:r>
    </w:p>
    <w:p w:rsidR="00D6315F" w:rsidRPr="008173ED" w:rsidRDefault="00D6315F" w:rsidP="00D6315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Bank. Spojení:</w:t>
      </w:r>
      <w:r>
        <w:rPr>
          <w:rFonts w:ascii="Arial" w:hAnsi="Arial" w:cs="Arial"/>
        </w:rPr>
        <w:tab/>
        <w:t>Č</w:t>
      </w:r>
      <w:r w:rsidR="000E175C">
        <w:rPr>
          <w:rFonts w:ascii="Arial" w:hAnsi="Arial" w:cs="Arial"/>
        </w:rPr>
        <w:t>SOB Pardubice</w:t>
      </w:r>
    </w:p>
    <w:p w:rsidR="00D6315F" w:rsidRPr="008173ED" w:rsidRDefault="00D6315F" w:rsidP="00D6315F">
      <w:pPr>
        <w:pStyle w:val="Bezmezer"/>
        <w:jc w:val="both"/>
        <w:rPr>
          <w:rFonts w:ascii="Arial" w:hAnsi="Arial" w:cs="Arial"/>
        </w:rPr>
      </w:pPr>
      <w:r w:rsidRPr="008173ED">
        <w:rPr>
          <w:rFonts w:ascii="Arial" w:hAnsi="Arial" w:cs="Arial"/>
        </w:rPr>
        <w:t xml:space="preserve">číslo účtu: </w:t>
      </w:r>
      <w:r w:rsidRPr="008173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175C">
        <w:rPr>
          <w:rFonts w:ascii="Arial" w:hAnsi="Arial" w:cs="Arial"/>
        </w:rPr>
        <w:t>0272150723</w:t>
      </w:r>
      <w:r>
        <w:rPr>
          <w:rFonts w:ascii="Arial" w:hAnsi="Arial" w:cs="Arial"/>
        </w:rPr>
        <w:t>/0</w:t>
      </w:r>
      <w:r w:rsidR="000E175C">
        <w:rPr>
          <w:rFonts w:ascii="Arial" w:hAnsi="Arial" w:cs="Arial"/>
        </w:rPr>
        <w:t>3</w:t>
      </w:r>
      <w:r>
        <w:rPr>
          <w:rFonts w:ascii="Arial" w:hAnsi="Arial" w:cs="Arial"/>
        </w:rPr>
        <w:t>00</w:t>
      </w:r>
    </w:p>
    <w:p w:rsidR="00CA08C0" w:rsidRPr="00186979" w:rsidRDefault="00D6315F" w:rsidP="001869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„zhotovitel</w:t>
      </w:r>
      <w:r w:rsidR="00CA08C0" w:rsidRPr="00186979">
        <w:rPr>
          <w:rFonts w:ascii="Arial" w:hAnsi="Arial" w:cs="Arial"/>
        </w:rPr>
        <w:t>“)</w:t>
      </w:r>
    </w:p>
    <w:p w:rsidR="00D6315F" w:rsidRDefault="00D6315F" w:rsidP="00186979">
      <w:pPr>
        <w:spacing w:after="0"/>
        <w:jc w:val="both"/>
        <w:rPr>
          <w:rFonts w:ascii="Arial" w:hAnsi="Arial" w:cs="Arial"/>
        </w:rPr>
      </w:pPr>
    </w:p>
    <w:p w:rsidR="001728B9" w:rsidRPr="00186979" w:rsidRDefault="00C77BE3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(</w:t>
      </w:r>
      <w:r w:rsidR="00D6315F">
        <w:rPr>
          <w:rFonts w:ascii="Arial" w:hAnsi="Arial" w:cs="Arial"/>
        </w:rPr>
        <w:t>objednatel a zhotovitel</w:t>
      </w:r>
      <w:r w:rsidR="00CA08C0" w:rsidRPr="00186979">
        <w:rPr>
          <w:rFonts w:ascii="Arial" w:hAnsi="Arial" w:cs="Arial"/>
        </w:rPr>
        <w:t xml:space="preserve"> </w:t>
      </w:r>
      <w:r w:rsidRPr="00186979">
        <w:rPr>
          <w:rFonts w:ascii="Arial" w:hAnsi="Arial" w:cs="Arial"/>
        </w:rPr>
        <w:t>společně též „smluvní strany“)</w:t>
      </w:r>
    </w:p>
    <w:p w:rsidR="009E6822" w:rsidRPr="00186979" w:rsidRDefault="009E6822" w:rsidP="00186979">
      <w:pPr>
        <w:spacing w:after="0"/>
        <w:jc w:val="both"/>
        <w:rPr>
          <w:rFonts w:ascii="Arial" w:hAnsi="Arial" w:cs="Arial"/>
        </w:rPr>
      </w:pPr>
    </w:p>
    <w:p w:rsidR="009E6822" w:rsidRPr="00186979" w:rsidRDefault="009E6822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uzavřely ve smyslu § 1746 odst. 2 zákona č. 89/2012 Sb., občanský zákoník, ve znění pozdějších</w:t>
      </w:r>
      <w:r w:rsidR="008C3A05" w:rsidRPr="00186979">
        <w:rPr>
          <w:rFonts w:ascii="Arial" w:hAnsi="Arial" w:cs="Arial"/>
        </w:rPr>
        <w:t xml:space="preserve"> předpis</w:t>
      </w:r>
      <w:r w:rsidR="00186979" w:rsidRPr="00186979">
        <w:rPr>
          <w:rFonts w:ascii="Arial" w:hAnsi="Arial" w:cs="Arial"/>
        </w:rPr>
        <w:t>ů (dál</w:t>
      </w:r>
      <w:r w:rsidR="00D6315F">
        <w:rPr>
          <w:rFonts w:ascii="Arial" w:hAnsi="Arial" w:cs="Arial"/>
        </w:rPr>
        <w:t>e také jen „Občanský zákoník“) tento dodatek č. 1 ke s</w:t>
      </w:r>
      <w:r w:rsidR="006017A8" w:rsidRPr="00186979">
        <w:rPr>
          <w:rFonts w:ascii="Arial" w:hAnsi="Arial" w:cs="Arial"/>
        </w:rPr>
        <w:t>mlouvě</w:t>
      </w:r>
      <w:r w:rsidR="00D6315F">
        <w:rPr>
          <w:rFonts w:ascii="Arial" w:hAnsi="Arial" w:cs="Arial"/>
        </w:rPr>
        <w:t xml:space="preserve"> o dílo ze dne </w:t>
      </w:r>
      <w:r w:rsidR="00453799">
        <w:rPr>
          <w:rFonts w:ascii="Arial" w:hAnsi="Arial" w:cs="Arial"/>
        </w:rPr>
        <w:t>7</w:t>
      </w:r>
      <w:r w:rsidR="00D6315F">
        <w:rPr>
          <w:rFonts w:ascii="Arial" w:hAnsi="Arial" w:cs="Arial"/>
        </w:rPr>
        <w:t>.</w:t>
      </w:r>
      <w:r w:rsidR="00453799">
        <w:rPr>
          <w:rFonts w:ascii="Arial" w:hAnsi="Arial" w:cs="Arial"/>
        </w:rPr>
        <w:t>12</w:t>
      </w:r>
      <w:r w:rsidR="00D6315F">
        <w:rPr>
          <w:rFonts w:ascii="Arial" w:hAnsi="Arial" w:cs="Arial"/>
        </w:rPr>
        <w:t>.20</w:t>
      </w:r>
      <w:r w:rsidR="00453799">
        <w:rPr>
          <w:rFonts w:ascii="Arial" w:hAnsi="Arial" w:cs="Arial"/>
        </w:rPr>
        <w:t>22</w:t>
      </w:r>
      <w:r w:rsidR="00D6315F">
        <w:rPr>
          <w:rFonts w:ascii="Arial" w:hAnsi="Arial" w:cs="Arial"/>
        </w:rPr>
        <w:t xml:space="preserve"> (dále jen „Smlouva“)</w:t>
      </w:r>
      <w:r w:rsidR="006017A8" w:rsidRPr="00186979">
        <w:rPr>
          <w:rFonts w:ascii="Arial" w:hAnsi="Arial" w:cs="Arial"/>
        </w:rPr>
        <w:t>:</w:t>
      </w:r>
    </w:p>
    <w:p w:rsidR="00C0660D" w:rsidRPr="00186979" w:rsidRDefault="00C0660D" w:rsidP="00186979">
      <w:pPr>
        <w:spacing w:after="0"/>
        <w:jc w:val="both"/>
        <w:rPr>
          <w:rFonts w:ascii="Arial" w:hAnsi="Arial" w:cs="Arial"/>
        </w:rPr>
      </w:pPr>
    </w:p>
    <w:p w:rsidR="001728B9" w:rsidRPr="00E304C6" w:rsidRDefault="00D6315F" w:rsidP="00E304C6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1728B9" w:rsidRPr="00E304C6" w:rsidRDefault="009E6822" w:rsidP="00E304C6">
      <w:pPr>
        <w:pStyle w:val="Bezmezer"/>
        <w:jc w:val="center"/>
        <w:rPr>
          <w:rFonts w:ascii="Arial" w:hAnsi="Arial" w:cs="Arial"/>
          <w:b/>
        </w:rPr>
      </w:pPr>
      <w:r w:rsidRPr="00E304C6">
        <w:rPr>
          <w:rFonts w:ascii="Arial" w:hAnsi="Arial" w:cs="Arial"/>
          <w:b/>
        </w:rPr>
        <w:t>Důvod sjednání dodatku</w:t>
      </w:r>
    </w:p>
    <w:p w:rsidR="00920E32" w:rsidRPr="00186979" w:rsidRDefault="00920E32" w:rsidP="00186979">
      <w:pPr>
        <w:spacing w:after="0"/>
        <w:jc w:val="both"/>
        <w:rPr>
          <w:rFonts w:ascii="Arial" w:hAnsi="Arial" w:cs="Arial"/>
        </w:rPr>
      </w:pPr>
    </w:p>
    <w:p w:rsidR="0039496D" w:rsidRDefault="00453799" w:rsidP="009C1D09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 nepříznivých klimatických podmínek pro provádění betonáže a asfaltových hydroizolací – teploty okolo bodu mrazu </w:t>
      </w:r>
      <w:r w:rsidR="00BA4DBA">
        <w:rPr>
          <w:rFonts w:ascii="Arial" w:hAnsi="Arial" w:cs="Arial"/>
        </w:rPr>
        <w:t>byla zhotovitelem podána žádost o prodloužení původního termínu 31. 3. 2023</w:t>
      </w:r>
      <w:r w:rsidR="007422CB">
        <w:rPr>
          <w:rFonts w:ascii="Arial" w:hAnsi="Arial" w:cs="Arial"/>
        </w:rPr>
        <w:t>.</w:t>
      </w:r>
      <w:r w:rsidR="00C30776" w:rsidRPr="009C1D09">
        <w:rPr>
          <w:rFonts w:ascii="Arial" w:hAnsi="Arial" w:cs="Arial"/>
        </w:rPr>
        <w:t xml:space="preserve"> </w:t>
      </w:r>
      <w:r w:rsidR="008C3A05" w:rsidRPr="009C1D09">
        <w:rPr>
          <w:rFonts w:ascii="Arial" w:hAnsi="Arial" w:cs="Arial"/>
        </w:rPr>
        <w:t xml:space="preserve"> </w:t>
      </w:r>
    </w:p>
    <w:p w:rsidR="001A1208" w:rsidRPr="009C1D09" w:rsidRDefault="001A1208" w:rsidP="001A1208">
      <w:pPr>
        <w:pStyle w:val="Odstavecseseznamem"/>
        <w:spacing w:after="0"/>
        <w:jc w:val="both"/>
        <w:rPr>
          <w:rFonts w:ascii="Arial" w:hAnsi="Arial" w:cs="Arial"/>
        </w:rPr>
      </w:pPr>
    </w:p>
    <w:p w:rsidR="0039496D" w:rsidRPr="00186979" w:rsidRDefault="0006424A" w:rsidP="00186979">
      <w:pPr>
        <w:spacing w:after="0"/>
        <w:jc w:val="center"/>
        <w:rPr>
          <w:rFonts w:ascii="Arial" w:hAnsi="Arial" w:cs="Arial"/>
          <w:b/>
        </w:rPr>
      </w:pPr>
      <w:r w:rsidRPr="00186979">
        <w:rPr>
          <w:rFonts w:ascii="Arial" w:hAnsi="Arial" w:cs="Arial"/>
          <w:b/>
        </w:rPr>
        <w:t>Článek 3</w:t>
      </w:r>
    </w:p>
    <w:p w:rsidR="0039496D" w:rsidRPr="00186979" w:rsidRDefault="0039496D" w:rsidP="00E304C6">
      <w:pPr>
        <w:spacing w:after="0"/>
        <w:jc w:val="center"/>
        <w:rPr>
          <w:rFonts w:ascii="Arial" w:hAnsi="Arial" w:cs="Arial"/>
          <w:b/>
        </w:rPr>
      </w:pPr>
      <w:r w:rsidRPr="00186979">
        <w:rPr>
          <w:rFonts w:ascii="Arial" w:hAnsi="Arial" w:cs="Arial"/>
          <w:b/>
        </w:rPr>
        <w:t>Předmět dodatku</w:t>
      </w:r>
    </w:p>
    <w:p w:rsidR="00920E32" w:rsidRPr="00186979" w:rsidRDefault="00920E32" w:rsidP="00186979">
      <w:pPr>
        <w:spacing w:after="0"/>
        <w:jc w:val="both"/>
        <w:rPr>
          <w:rFonts w:ascii="Arial" w:hAnsi="Arial" w:cs="Arial"/>
        </w:rPr>
      </w:pPr>
    </w:p>
    <w:p w:rsidR="001C2CD1" w:rsidRDefault="0095268F" w:rsidP="00186979">
      <w:pPr>
        <w:pStyle w:val="Odstavecseseznamem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Smluvní stran</w:t>
      </w:r>
      <w:r w:rsidR="00483ACB">
        <w:rPr>
          <w:rFonts w:ascii="Arial" w:hAnsi="Arial" w:cs="Arial"/>
        </w:rPr>
        <w:t xml:space="preserve">y </w:t>
      </w:r>
      <w:r w:rsidR="005541B5">
        <w:rPr>
          <w:rFonts w:ascii="Arial" w:hAnsi="Arial" w:cs="Arial"/>
        </w:rPr>
        <w:t xml:space="preserve">se dohodly, že nově se v </w:t>
      </w:r>
      <w:r w:rsidR="005541B5" w:rsidRPr="00BA4DBA">
        <w:rPr>
          <w:rFonts w:ascii="Arial" w:hAnsi="Arial" w:cs="Arial"/>
          <w:i/>
        </w:rPr>
        <w:t xml:space="preserve">čl. </w:t>
      </w:r>
      <w:r w:rsidR="00453799" w:rsidRPr="00BA4DBA">
        <w:rPr>
          <w:rFonts w:ascii="Arial" w:hAnsi="Arial" w:cs="Arial"/>
          <w:i/>
        </w:rPr>
        <w:t>3</w:t>
      </w:r>
      <w:r w:rsidR="005541B5" w:rsidRPr="00BA4DBA">
        <w:rPr>
          <w:rFonts w:ascii="Arial" w:hAnsi="Arial" w:cs="Arial"/>
          <w:i/>
        </w:rPr>
        <w:t>.1.</w:t>
      </w:r>
      <w:r w:rsidR="006017A8" w:rsidRPr="00BA4DBA">
        <w:rPr>
          <w:rFonts w:ascii="Arial" w:hAnsi="Arial" w:cs="Arial"/>
          <w:i/>
        </w:rPr>
        <w:t xml:space="preserve"> Smlouvy </w:t>
      </w:r>
      <w:r w:rsidR="005541B5" w:rsidRPr="00BA4DBA">
        <w:rPr>
          <w:rFonts w:ascii="Arial" w:hAnsi="Arial" w:cs="Arial"/>
          <w:i/>
        </w:rPr>
        <w:t>–</w:t>
      </w:r>
      <w:r w:rsidR="006017A8" w:rsidRPr="00BA4DBA">
        <w:rPr>
          <w:rFonts w:ascii="Arial" w:hAnsi="Arial" w:cs="Arial"/>
          <w:i/>
        </w:rPr>
        <w:t xml:space="preserve"> </w:t>
      </w:r>
      <w:r w:rsidR="00453799" w:rsidRPr="00BA4DBA">
        <w:rPr>
          <w:rFonts w:ascii="Arial" w:hAnsi="Arial" w:cs="Arial"/>
          <w:i/>
        </w:rPr>
        <w:t>Předání díla, ukončení smlouvy</w:t>
      </w:r>
      <w:r w:rsidR="001C2CD1">
        <w:rPr>
          <w:rFonts w:ascii="Arial" w:hAnsi="Arial" w:cs="Arial"/>
        </w:rPr>
        <w:t xml:space="preserve"> stanovuje, že zhotovitel se zavazuje dílo provést a předat je objednateli nejpozději do 30.4.2023. O předání a převzetí díla sepíší smluvní strany předávací protokol.</w:t>
      </w:r>
    </w:p>
    <w:p w:rsidR="00C6525D" w:rsidRPr="00186979" w:rsidRDefault="00C6525D" w:rsidP="00186979">
      <w:pPr>
        <w:spacing w:after="0" w:line="240" w:lineRule="auto"/>
        <w:ind w:left="425"/>
        <w:jc w:val="both"/>
        <w:rPr>
          <w:rFonts w:ascii="Arial" w:hAnsi="Arial" w:cs="Arial"/>
        </w:rPr>
      </w:pPr>
    </w:p>
    <w:p w:rsidR="00E304C6" w:rsidRPr="00E304C6" w:rsidRDefault="0006424A" w:rsidP="00E304C6">
      <w:pPr>
        <w:pStyle w:val="Bezmezer"/>
        <w:jc w:val="center"/>
        <w:rPr>
          <w:rFonts w:ascii="Arial" w:hAnsi="Arial" w:cs="Arial"/>
          <w:b/>
          <w:i/>
        </w:rPr>
      </w:pPr>
      <w:r w:rsidRPr="00E304C6">
        <w:rPr>
          <w:rFonts w:ascii="Arial" w:hAnsi="Arial" w:cs="Arial"/>
          <w:b/>
        </w:rPr>
        <w:lastRenderedPageBreak/>
        <w:t>Článek 4</w:t>
      </w:r>
    </w:p>
    <w:p w:rsidR="0006424A" w:rsidRPr="00E304C6" w:rsidRDefault="0006424A" w:rsidP="00E304C6">
      <w:pPr>
        <w:pStyle w:val="Bezmezer"/>
        <w:jc w:val="center"/>
        <w:rPr>
          <w:rFonts w:ascii="Arial" w:hAnsi="Arial" w:cs="Arial"/>
          <w:b/>
          <w:i/>
        </w:rPr>
      </w:pPr>
      <w:r w:rsidRPr="00E304C6">
        <w:rPr>
          <w:rFonts w:ascii="Arial" w:hAnsi="Arial" w:cs="Arial"/>
          <w:b/>
        </w:rPr>
        <w:t>Závěreční ustanovení</w:t>
      </w:r>
    </w:p>
    <w:p w:rsidR="00920E32" w:rsidRPr="00186979" w:rsidRDefault="00920E32" w:rsidP="00186979">
      <w:pPr>
        <w:spacing w:after="0"/>
        <w:jc w:val="both"/>
        <w:rPr>
          <w:rFonts w:ascii="Arial" w:hAnsi="Arial" w:cs="Arial"/>
        </w:rPr>
      </w:pPr>
    </w:p>
    <w:p w:rsidR="00F356D3" w:rsidRPr="00186979" w:rsidRDefault="00F356D3" w:rsidP="0018697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Veškerá ostatní ujednání mezi smluvními stranami, nezmíněná v tomto dodatku, zůstávají v nezměněné podobě v platnosti.</w:t>
      </w:r>
    </w:p>
    <w:p w:rsidR="00EE1181" w:rsidRDefault="00FE2D4C" w:rsidP="00EE1181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je vyhotoven ve dvou</w:t>
      </w:r>
      <w:r w:rsidR="00F356D3" w:rsidRPr="00186979">
        <w:rPr>
          <w:rFonts w:ascii="Arial" w:hAnsi="Arial" w:cs="Arial"/>
        </w:rPr>
        <w:t xml:space="preserve"> stejnopisech, z nichž </w:t>
      </w:r>
      <w:r>
        <w:rPr>
          <w:rFonts w:ascii="Arial" w:hAnsi="Arial" w:cs="Arial"/>
        </w:rPr>
        <w:t>každá smluvní strana obdrží po jednom vyhotovení</w:t>
      </w:r>
      <w:r w:rsidR="00F356D3" w:rsidRPr="00186979">
        <w:rPr>
          <w:rFonts w:ascii="Arial" w:hAnsi="Arial" w:cs="Arial"/>
        </w:rPr>
        <w:t>.</w:t>
      </w:r>
    </w:p>
    <w:p w:rsidR="00186979" w:rsidRPr="00EE1181" w:rsidRDefault="00EE1181" w:rsidP="00EE1181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EE1181">
        <w:rPr>
          <w:rFonts w:ascii="Arial" w:hAnsi="Arial" w:cs="Arial"/>
        </w:rPr>
        <w:t xml:space="preserve"> prohlašuje, že si je vědom toho, že objednatel jako povinný subjekt dle zákona č. 340/2015 Sb., o zvláštních podmínkách účinnosti některých smluv, uveřejňování těchto smluv a registru smluv (zákon o registru smluv) je povinen uveřejnit v registru smluv, jehož správcem je Ministerstvo vnitra, tento dodatek, včetně Smlouvy, za splnění podmínek zákona o registru smluv, a s uveřejněním tohoto Dodatku v plném znění souhlasí.</w:t>
      </w:r>
    </w:p>
    <w:p w:rsidR="00F356D3" w:rsidRPr="00186979" w:rsidRDefault="00F356D3" w:rsidP="0018697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Smluvní strany prohlašují, že si dodatek pozorně přečetly, že vyjadřuje jejich skutečnou, vážnou a svobodnou vůli, že nebyl uzavřen v tísni nebo za nápadně nevýhodných podmínek, na důkaz čehož níže připojují své podpisy.</w:t>
      </w:r>
    </w:p>
    <w:p w:rsidR="00F356D3" w:rsidRDefault="00F356D3" w:rsidP="0018697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>Tento dodatek nabývá platnosti dnem podpisu poslední smluvní strany a účinnosti dnem uveřejnění v registru smluv podle zákona č. 340/2015 Sb., o zvláštních podmínkách účinnosti některých smluv, uveřejňování těchto smluv a registru smluv (zákon o registru smluv).</w:t>
      </w:r>
    </w:p>
    <w:p w:rsidR="00483ACB" w:rsidRDefault="00483ACB" w:rsidP="00483ACB">
      <w:pPr>
        <w:pStyle w:val="Odstavecseseznamem"/>
        <w:spacing w:after="0"/>
        <w:jc w:val="both"/>
        <w:rPr>
          <w:rFonts w:ascii="Arial" w:hAnsi="Arial" w:cs="Arial"/>
        </w:rPr>
      </w:pPr>
    </w:p>
    <w:p w:rsidR="000C49F1" w:rsidRDefault="000C49F1" w:rsidP="00483ACB">
      <w:pPr>
        <w:pStyle w:val="Odstavecseseznamem"/>
        <w:spacing w:after="0"/>
        <w:jc w:val="both"/>
        <w:rPr>
          <w:rFonts w:ascii="Arial" w:hAnsi="Arial" w:cs="Arial"/>
        </w:rPr>
      </w:pPr>
    </w:p>
    <w:p w:rsidR="000C49F1" w:rsidRDefault="000C49F1" w:rsidP="00483ACB">
      <w:pPr>
        <w:pStyle w:val="Odstavecseseznamem"/>
        <w:spacing w:after="0"/>
        <w:jc w:val="both"/>
        <w:rPr>
          <w:rFonts w:ascii="Arial" w:hAnsi="Arial" w:cs="Arial"/>
        </w:rPr>
      </w:pPr>
    </w:p>
    <w:p w:rsidR="000C49F1" w:rsidRPr="00186979" w:rsidRDefault="000C49F1" w:rsidP="00483ACB">
      <w:pPr>
        <w:pStyle w:val="Odstavecseseznamem"/>
        <w:spacing w:after="0"/>
        <w:jc w:val="both"/>
        <w:rPr>
          <w:rFonts w:ascii="Arial" w:hAnsi="Arial" w:cs="Arial"/>
        </w:rPr>
      </w:pPr>
    </w:p>
    <w:p w:rsidR="00C0660D" w:rsidRPr="00186979" w:rsidRDefault="00C0660D" w:rsidP="00EE1181">
      <w:pPr>
        <w:spacing w:after="0"/>
        <w:ind w:left="4956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E1181" w:rsidRPr="00C2208A" w:rsidTr="00EE1181"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Objednatel</w:t>
            </w:r>
          </w:p>
          <w:p w:rsidR="00EE1181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EE1181" w:rsidRDefault="00EE1181" w:rsidP="00037FDF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V</w:t>
            </w:r>
            <w:r w:rsidR="006A4F08">
              <w:rPr>
                <w:rFonts w:ascii="Arial" w:hAnsi="Arial" w:cs="Arial"/>
              </w:rPr>
              <w:t xml:space="preserve"> Pardubicích </w:t>
            </w:r>
            <w:r w:rsidRPr="00C2208A">
              <w:rPr>
                <w:rFonts w:ascii="Arial" w:hAnsi="Arial" w:cs="Arial"/>
              </w:rPr>
              <w:t>dne</w:t>
            </w:r>
            <w:r w:rsidR="00037FDF">
              <w:rPr>
                <w:rFonts w:ascii="Arial" w:hAnsi="Arial" w:cs="Arial"/>
              </w:rPr>
              <w:t xml:space="preserve"> 31. 3. 2023</w:t>
            </w: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037FDF" w:rsidRPr="00C2208A" w:rsidRDefault="00037FDF" w:rsidP="00037FDF">
            <w:pPr>
              <w:pStyle w:val="Bezmezer"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</w:t>
            </w:r>
          </w:p>
          <w:p w:rsidR="00EE1181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  <w:p w:rsidR="00EE1181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V P</w:t>
            </w:r>
            <w:r w:rsidR="006A4F08">
              <w:rPr>
                <w:rFonts w:ascii="Arial" w:hAnsi="Arial" w:cs="Arial"/>
              </w:rPr>
              <w:t>ardubicích</w:t>
            </w:r>
            <w:r w:rsidRPr="00C2208A">
              <w:rPr>
                <w:rFonts w:ascii="Arial" w:hAnsi="Arial" w:cs="Arial"/>
              </w:rPr>
              <w:t xml:space="preserve"> dne </w:t>
            </w:r>
            <w:r w:rsidR="00037FDF">
              <w:rPr>
                <w:rFonts w:ascii="Arial" w:hAnsi="Arial" w:cs="Arial"/>
              </w:rPr>
              <w:t>31.3.2023</w:t>
            </w:r>
          </w:p>
          <w:p w:rsidR="00037FDF" w:rsidRPr="00C2208A" w:rsidRDefault="00037FDF" w:rsidP="00EE1181">
            <w:pPr>
              <w:pStyle w:val="Bezmezer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E1181" w:rsidRPr="00C2208A" w:rsidTr="00EE1181">
        <w:trPr>
          <w:trHeight w:val="80"/>
        </w:trPr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________________________________</w:t>
            </w:r>
          </w:p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Česká republika – Státní veterinární správa</w:t>
            </w:r>
          </w:p>
          <w:p w:rsidR="00040639" w:rsidRDefault="00EE1181" w:rsidP="00040639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 xml:space="preserve">MVDr. </w:t>
            </w:r>
            <w:r w:rsidR="00040639">
              <w:rPr>
                <w:rFonts w:ascii="Arial" w:hAnsi="Arial" w:cs="Arial"/>
              </w:rPr>
              <w:t>Josef Boháč</w:t>
            </w:r>
            <w:r w:rsidR="00483ACB">
              <w:rPr>
                <w:rFonts w:ascii="Arial" w:hAnsi="Arial" w:cs="Arial"/>
              </w:rPr>
              <w:t xml:space="preserve">, </w:t>
            </w:r>
            <w:r w:rsidR="00040639" w:rsidRPr="00C2208A">
              <w:rPr>
                <w:rFonts w:ascii="Arial" w:hAnsi="Arial" w:cs="Arial"/>
              </w:rPr>
              <w:t>ředitel</w:t>
            </w:r>
            <w:r w:rsidR="00040639">
              <w:rPr>
                <w:rFonts w:ascii="Arial" w:hAnsi="Arial" w:cs="Arial"/>
              </w:rPr>
              <w:t xml:space="preserve"> sekce KVS SVS pro Pardubický kraj</w:t>
            </w:r>
          </w:p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center"/>
              <w:rPr>
                <w:rFonts w:ascii="Arial" w:hAnsi="Arial" w:cs="Arial"/>
              </w:rPr>
            </w:pPr>
            <w:r w:rsidRPr="00C2208A">
              <w:rPr>
                <w:rFonts w:ascii="Arial" w:hAnsi="Arial" w:cs="Arial"/>
              </w:rPr>
              <w:t>________________________________</w:t>
            </w:r>
          </w:p>
          <w:p w:rsidR="001A1208" w:rsidRDefault="001A1208" w:rsidP="00EE1181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Chrpa stav. spol. s r. o. Pardubice</w:t>
            </w:r>
          </w:p>
          <w:p w:rsidR="001A1208" w:rsidRDefault="001A1208" w:rsidP="001A120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Raisova 232, 53002 Pardubice</w:t>
            </w:r>
          </w:p>
          <w:p w:rsidR="00EE1181" w:rsidRPr="00C2208A" w:rsidRDefault="001A1208" w:rsidP="001A120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PhDr. Robert Novotný MBA</w:t>
            </w:r>
          </w:p>
        </w:tc>
      </w:tr>
      <w:tr w:rsidR="00EE1181" w:rsidRPr="00C2208A" w:rsidTr="00EE1181">
        <w:trPr>
          <w:trHeight w:val="80"/>
        </w:trPr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 w:rsidR="00EE1181" w:rsidRPr="00C2208A" w:rsidRDefault="00EE1181" w:rsidP="00EE1181">
            <w:pPr>
              <w:pStyle w:val="Bezmezer"/>
              <w:jc w:val="both"/>
              <w:rPr>
                <w:rFonts w:ascii="Arial" w:hAnsi="Arial" w:cs="Arial"/>
              </w:rPr>
            </w:pPr>
          </w:p>
        </w:tc>
      </w:tr>
    </w:tbl>
    <w:p w:rsidR="0084497F" w:rsidRPr="00186979" w:rsidRDefault="00C474AE" w:rsidP="00186979">
      <w:pPr>
        <w:spacing w:after="0"/>
        <w:jc w:val="both"/>
        <w:rPr>
          <w:rFonts w:ascii="Arial" w:hAnsi="Arial" w:cs="Arial"/>
        </w:rPr>
      </w:pPr>
      <w:r w:rsidRPr="00186979">
        <w:rPr>
          <w:rFonts w:ascii="Arial" w:hAnsi="Arial" w:cs="Arial"/>
        </w:rPr>
        <w:tab/>
        <w:t xml:space="preserve"> </w:t>
      </w:r>
    </w:p>
    <w:p w:rsidR="00C474AE" w:rsidRPr="00186979" w:rsidRDefault="00C474AE" w:rsidP="00186979">
      <w:pPr>
        <w:spacing w:after="0"/>
        <w:jc w:val="both"/>
        <w:rPr>
          <w:rFonts w:ascii="Arial" w:hAnsi="Arial" w:cs="Arial"/>
        </w:rPr>
      </w:pPr>
    </w:p>
    <w:sectPr w:rsidR="00C474AE" w:rsidRPr="001869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F5" w:rsidRDefault="00B874F5" w:rsidP="0006424A">
      <w:pPr>
        <w:spacing w:after="0" w:line="240" w:lineRule="auto"/>
      </w:pPr>
      <w:r>
        <w:separator/>
      </w:r>
    </w:p>
  </w:endnote>
  <w:endnote w:type="continuationSeparator" w:id="0">
    <w:p w:rsidR="00B874F5" w:rsidRDefault="00B874F5" w:rsidP="000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977974"/>
      <w:docPartObj>
        <w:docPartGallery w:val="Page Numbers (Bottom of Page)"/>
        <w:docPartUnique/>
      </w:docPartObj>
    </w:sdtPr>
    <w:sdtEndPr/>
    <w:sdtContent>
      <w:p w:rsidR="00EE1181" w:rsidRDefault="00EE11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D8">
          <w:rPr>
            <w:noProof/>
          </w:rPr>
          <w:t>1</w:t>
        </w:r>
        <w:r>
          <w:fldChar w:fldCharType="end"/>
        </w:r>
      </w:p>
    </w:sdtContent>
  </w:sdt>
  <w:p w:rsidR="00EE1181" w:rsidRDefault="00EE11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F5" w:rsidRDefault="00B874F5" w:rsidP="0006424A">
      <w:pPr>
        <w:spacing w:after="0" w:line="240" w:lineRule="auto"/>
      </w:pPr>
      <w:r>
        <w:separator/>
      </w:r>
    </w:p>
  </w:footnote>
  <w:footnote w:type="continuationSeparator" w:id="0">
    <w:p w:rsidR="00B874F5" w:rsidRDefault="00B874F5" w:rsidP="0006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181" w:rsidRDefault="00EE11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349"/>
    <w:multiLevelType w:val="hybridMultilevel"/>
    <w:tmpl w:val="730C3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10"/>
    <w:multiLevelType w:val="hybridMultilevel"/>
    <w:tmpl w:val="9D962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A4A"/>
    <w:multiLevelType w:val="hybridMultilevel"/>
    <w:tmpl w:val="A43E6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3F4"/>
    <w:multiLevelType w:val="hybridMultilevel"/>
    <w:tmpl w:val="C600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6B5"/>
    <w:multiLevelType w:val="hybridMultilevel"/>
    <w:tmpl w:val="C600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06"/>
    <w:multiLevelType w:val="hybridMultilevel"/>
    <w:tmpl w:val="696EF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611A"/>
    <w:multiLevelType w:val="hybridMultilevel"/>
    <w:tmpl w:val="D3504F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16928"/>
    <w:multiLevelType w:val="hybridMultilevel"/>
    <w:tmpl w:val="C4E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3585"/>
    <w:multiLevelType w:val="hybridMultilevel"/>
    <w:tmpl w:val="DA94EE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74C81"/>
    <w:multiLevelType w:val="hybridMultilevel"/>
    <w:tmpl w:val="8F4A835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82E6B26"/>
    <w:multiLevelType w:val="hybridMultilevel"/>
    <w:tmpl w:val="BBF40C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C742B"/>
    <w:multiLevelType w:val="hybridMultilevel"/>
    <w:tmpl w:val="747E9FDC"/>
    <w:lvl w:ilvl="0" w:tplc="486835C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FE"/>
    <w:rsid w:val="00001A73"/>
    <w:rsid w:val="00037FDF"/>
    <w:rsid w:val="00040639"/>
    <w:rsid w:val="00063653"/>
    <w:rsid w:val="0006424A"/>
    <w:rsid w:val="000757C7"/>
    <w:rsid w:val="000924D8"/>
    <w:rsid w:val="000C49F1"/>
    <w:rsid w:val="000E175C"/>
    <w:rsid w:val="000F11E6"/>
    <w:rsid w:val="00145ADB"/>
    <w:rsid w:val="001522A4"/>
    <w:rsid w:val="001544D9"/>
    <w:rsid w:val="00160F41"/>
    <w:rsid w:val="00171562"/>
    <w:rsid w:val="001728B9"/>
    <w:rsid w:val="00186979"/>
    <w:rsid w:val="001A1208"/>
    <w:rsid w:val="001C2CD1"/>
    <w:rsid w:val="001D325E"/>
    <w:rsid w:val="002004F5"/>
    <w:rsid w:val="002302E5"/>
    <w:rsid w:val="00237AFA"/>
    <w:rsid w:val="00253537"/>
    <w:rsid w:val="002E4F7F"/>
    <w:rsid w:val="002F2C40"/>
    <w:rsid w:val="0030560F"/>
    <w:rsid w:val="003210FE"/>
    <w:rsid w:val="0032208F"/>
    <w:rsid w:val="00352806"/>
    <w:rsid w:val="003742EC"/>
    <w:rsid w:val="0039496D"/>
    <w:rsid w:val="003F0784"/>
    <w:rsid w:val="00453799"/>
    <w:rsid w:val="00483ACB"/>
    <w:rsid w:val="004B4EA2"/>
    <w:rsid w:val="004E6A48"/>
    <w:rsid w:val="004F3AFE"/>
    <w:rsid w:val="00504EE0"/>
    <w:rsid w:val="00506125"/>
    <w:rsid w:val="005541B5"/>
    <w:rsid w:val="00573253"/>
    <w:rsid w:val="006017A8"/>
    <w:rsid w:val="00623472"/>
    <w:rsid w:val="00687BD9"/>
    <w:rsid w:val="00692983"/>
    <w:rsid w:val="006A4F08"/>
    <w:rsid w:val="006E4DDF"/>
    <w:rsid w:val="006F259E"/>
    <w:rsid w:val="00706A64"/>
    <w:rsid w:val="007422CB"/>
    <w:rsid w:val="007771CB"/>
    <w:rsid w:val="00782D60"/>
    <w:rsid w:val="007B7C64"/>
    <w:rsid w:val="007D17FF"/>
    <w:rsid w:val="007E0146"/>
    <w:rsid w:val="0084497F"/>
    <w:rsid w:val="008600F9"/>
    <w:rsid w:val="0087717C"/>
    <w:rsid w:val="008A2414"/>
    <w:rsid w:val="008C3A05"/>
    <w:rsid w:val="008F6A40"/>
    <w:rsid w:val="00920E32"/>
    <w:rsid w:val="00945B74"/>
    <w:rsid w:val="0095268F"/>
    <w:rsid w:val="009657B4"/>
    <w:rsid w:val="00995A5A"/>
    <w:rsid w:val="009B04C3"/>
    <w:rsid w:val="009C1D09"/>
    <w:rsid w:val="009D288A"/>
    <w:rsid w:val="009E6822"/>
    <w:rsid w:val="00A221D7"/>
    <w:rsid w:val="00A275C4"/>
    <w:rsid w:val="00A35EB4"/>
    <w:rsid w:val="00AD1AAC"/>
    <w:rsid w:val="00AD5285"/>
    <w:rsid w:val="00B02325"/>
    <w:rsid w:val="00B03DEE"/>
    <w:rsid w:val="00B331C7"/>
    <w:rsid w:val="00B57AD7"/>
    <w:rsid w:val="00B874F5"/>
    <w:rsid w:val="00B9578A"/>
    <w:rsid w:val="00BA4DBA"/>
    <w:rsid w:val="00BF6771"/>
    <w:rsid w:val="00BF7D74"/>
    <w:rsid w:val="00C006EE"/>
    <w:rsid w:val="00C0660D"/>
    <w:rsid w:val="00C124F6"/>
    <w:rsid w:val="00C30776"/>
    <w:rsid w:val="00C474AE"/>
    <w:rsid w:val="00C578BD"/>
    <w:rsid w:val="00C6479E"/>
    <w:rsid w:val="00C6525D"/>
    <w:rsid w:val="00C77BE3"/>
    <w:rsid w:val="00C82FA4"/>
    <w:rsid w:val="00C87237"/>
    <w:rsid w:val="00C916D6"/>
    <w:rsid w:val="00CA08C0"/>
    <w:rsid w:val="00CB0503"/>
    <w:rsid w:val="00CB1B92"/>
    <w:rsid w:val="00CE3E59"/>
    <w:rsid w:val="00CE69DC"/>
    <w:rsid w:val="00CE7C73"/>
    <w:rsid w:val="00D144F9"/>
    <w:rsid w:val="00D370CF"/>
    <w:rsid w:val="00D50843"/>
    <w:rsid w:val="00D6315F"/>
    <w:rsid w:val="00DA0534"/>
    <w:rsid w:val="00DD3C37"/>
    <w:rsid w:val="00DE6318"/>
    <w:rsid w:val="00E01435"/>
    <w:rsid w:val="00E304C6"/>
    <w:rsid w:val="00E31518"/>
    <w:rsid w:val="00E8397A"/>
    <w:rsid w:val="00EB49CD"/>
    <w:rsid w:val="00EC27B5"/>
    <w:rsid w:val="00EC4C1D"/>
    <w:rsid w:val="00ED39E2"/>
    <w:rsid w:val="00EE1181"/>
    <w:rsid w:val="00F13356"/>
    <w:rsid w:val="00F356D3"/>
    <w:rsid w:val="00F43248"/>
    <w:rsid w:val="00F7771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ADBBA"/>
  <w15:chartTrackingRefBased/>
  <w15:docId w15:val="{01AFDCBB-A410-4A82-B3F5-57AD2EC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41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642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24A"/>
  </w:style>
  <w:style w:type="paragraph" w:styleId="Zpat">
    <w:name w:val="footer"/>
    <w:basedOn w:val="Normln"/>
    <w:link w:val="ZpatChar"/>
    <w:uiPriority w:val="99"/>
    <w:unhideWhenUsed/>
    <w:rsid w:val="000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24A"/>
  </w:style>
  <w:style w:type="character" w:customStyle="1" w:styleId="OdstavecseseznamemChar">
    <w:name w:val="Odstavec se seznamem Char"/>
    <w:link w:val="Odstavecseseznamem"/>
    <w:uiPriority w:val="99"/>
    <w:locked/>
    <w:rsid w:val="00CB0503"/>
  </w:style>
  <w:style w:type="character" w:customStyle="1" w:styleId="Styl85b">
    <w:name w:val="Styl 85 b."/>
    <w:rsid w:val="00C916D6"/>
    <w:rPr>
      <w:rFonts w:ascii="Arial" w:hAnsi="Arial"/>
      <w:sz w:val="17"/>
    </w:rPr>
  </w:style>
  <w:style w:type="paragraph" w:styleId="Bezmezer">
    <w:name w:val="No Spacing"/>
    <w:uiPriority w:val="1"/>
    <w:qFormat/>
    <w:rsid w:val="00CA0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Darja Pivcová</dc:creator>
  <cp:keywords/>
  <dc:description/>
  <cp:lastModifiedBy>Iva Šimůnková</cp:lastModifiedBy>
  <cp:revision>15</cp:revision>
  <cp:lastPrinted>2023-04-04T07:51:00Z</cp:lastPrinted>
  <dcterms:created xsi:type="dcterms:W3CDTF">2023-04-04T04:20:00Z</dcterms:created>
  <dcterms:modified xsi:type="dcterms:W3CDTF">2023-04-04T07:52:00Z</dcterms:modified>
</cp:coreProperties>
</file>