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3A67" w14:textId="77777777" w:rsidR="006C23B8" w:rsidRDefault="006C23B8">
      <w:pPr>
        <w:pStyle w:val="Zkladntext"/>
        <w:rPr>
          <w:rFonts w:ascii="Times New Roman"/>
          <w:sz w:val="20"/>
        </w:rPr>
      </w:pPr>
    </w:p>
    <w:p w14:paraId="417D65E6" w14:textId="77777777" w:rsidR="006C23B8" w:rsidRDefault="0040341A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02BAF24A" w14:textId="77777777" w:rsidR="006C23B8" w:rsidRDefault="0040341A">
      <w:pPr>
        <w:pStyle w:val="Zkladntext"/>
        <w:spacing w:before="11" w:line="208" w:lineRule="auto"/>
        <w:ind w:left="5035" w:right="2596"/>
      </w:pPr>
      <w:r>
        <w:pict w14:anchorId="4696F481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2E146B9A" w14:textId="77777777" w:rsidR="006C23B8" w:rsidRDefault="006C23B8">
                    <w:pPr>
                      <w:spacing w:before="7"/>
                      <w:rPr>
                        <w:sz w:val="23"/>
                      </w:rPr>
                    </w:pPr>
                  </w:p>
                  <w:p w14:paraId="6070BB79" w14:textId="77777777" w:rsidR="006C23B8" w:rsidRDefault="0040341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FD50A90" w14:textId="77777777" w:rsidR="006C23B8" w:rsidRDefault="0040341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3610004371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24.03.2023</w:t>
                    </w:r>
                  </w:p>
                  <w:p w14:paraId="0B032EF3" w14:textId="77777777" w:rsidR="006C23B8" w:rsidRDefault="0040341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42CE4B1" w14:textId="03284729" w:rsidR="006C23B8" w:rsidRDefault="0040341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94E078F" w14:textId="6D38A35A" w:rsidR="006C23B8" w:rsidRDefault="0040341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  <w:r>
                      <w:rPr>
                        <w:spacing w:val="-2"/>
                        <w:sz w:val="24"/>
                      </w:rPr>
                      <w:t>+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50;width:4421;height:358" fillcolor="#ccc" stroked="f">
              <v:textbox inset="0,0,0,0">
                <w:txbxContent>
                  <w:p w14:paraId="3DEDF432" w14:textId="77777777" w:rsidR="006C23B8" w:rsidRDefault="0040341A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58EDAA2B" w14:textId="77777777" w:rsidR="006C23B8" w:rsidRDefault="0040341A">
      <w:pPr>
        <w:pStyle w:val="Zkladntext"/>
        <w:tabs>
          <w:tab w:val="left" w:pos="5608"/>
        </w:tabs>
        <w:spacing w:line="208" w:lineRule="auto"/>
        <w:ind w:left="5035" w:right="364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30A610B0" w14:textId="77777777" w:rsidR="006C23B8" w:rsidRDefault="006C23B8">
      <w:pPr>
        <w:pStyle w:val="Zkladntext"/>
        <w:rPr>
          <w:sz w:val="20"/>
        </w:rPr>
      </w:pPr>
    </w:p>
    <w:p w14:paraId="6DDAEAFB" w14:textId="77777777" w:rsidR="006C23B8" w:rsidRDefault="006C23B8">
      <w:pPr>
        <w:pStyle w:val="Zkladntext"/>
        <w:rPr>
          <w:sz w:val="20"/>
        </w:rPr>
      </w:pPr>
    </w:p>
    <w:p w14:paraId="02757E1F" w14:textId="77777777" w:rsidR="006C23B8" w:rsidRDefault="006C23B8">
      <w:pPr>
        <w:pStyle w:val="Zkladntext"/>
        <w:spacing w:before="9"/>
        <w:rPr>
          <w:sz w:val="16"/>
        </w:rPr>
      </w:pPr>
    </w:p>
    <w:p w14:paraId="70742421" w14:textId="77777777" w:rsidR="006C23B8" w:rsidRDefault="0040341A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29B0106" w14:textId="77777777" w:rsidR="006C23B8" w:rsidRDefault="0040341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7F831778" w14:textId="77777777" w:rsidR="006C23B8" w:rsidRDefault="006C23B8">
      <w:pPr>
        <w:pStyle w:val="Zkladntext"/>
        <w:rPr>
          <w:b/>
          <w:sz w:val="20"/>
        </w:rPr>
      </w:pPr>
    </w:p>
    <w:p w14:paraId="6328640E" w14:textId="77777777" w:rsidR="006C23B8" w:rsidRDefault="006C23B8">
      <w:pPr>
        <w:pStyle w:val="Zkladntext"/>
        <w:spacing w:before="10"/>
        <w:rPr>
          <w:b/>
          <w:sz w:val="17"/>
        </w:rPr>
      </w:pPr>
    </w:p>
    <w:p w14:paraId="1F936AE5" w14:textId="77777777" w:rsidR="006C23B8" w:rsidRDefault="0040341A">
      <w:pPr>
        <w:pStyle w:val="Zkladntext"/>
        <w:spacing w:before="122" w:line="208" w:lineRule="auto"/>
        <w:ind w:left="503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57885B1" w14:textId="77777777" w:rsidR="006C23B8" w:rsidRDefault="006C23B8">
      <w:pPr>
        <w:pStyle w:val="Zkladntext"/>
        <w:rPr>
          <w:sz w:val="20"/>
        </w:rPr>
      </w:pPr>
    </w:p>
    <w:p w14:paraId="2BADC17A" w14:textId="77777777" w:rsidR="006C23B8" w:rsidRDefault="006C23B8">
      <w:pPr>
        <w:pStyle w:val="Zkladntext"/>
        <w:rPr>
          <w:sz w:val="20"/>
        </w:rPr>
      </w:pPr>
    </w:p>
    <w:p w14:paraId="43E427A2" w14:textId="77777777" w:rsidR="006C23B8" w:rsidRDefault="0040341A">
      <w:pPr>
        <w:pStyle w:val="Zkladntext"/>
        <w:spacing w:before="7"/>
        <w:rPr>
          <w:sz w:val="15"/>
        </w:rPr>
      </w:pPr>
      <w:r>
        <w:pict w14:anchorId="282ED361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22D1422D" w14:textId="77777777" w:rsidR="006C23B8" w:rsidRDefault="0040341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0E48765" w14:textId="77777777" w:rsidR="006C23B8" w:rsidRDefault="0040341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A2B1FBB" w14:textId="77777777" w:rsidR="006C23B8" w:rsidRDefault="0040341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CEC9939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36D344F" w14:textId="77777777" w:rsidR="006C23B8" w:rsidRDefault="006C23B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2"/>
        <w:gridCol w:w="2382"/>
      </w:tblGrid>
      <w:tr w:rsidR="006C23B8" w14:paraId="14FBB67F" w14:textId="77777777">
        <w:trPr>
          <w:trHeight w:val="254"/>
        </w:trPr>
        <w:tc>
          <w:tcPr>
            <w:tcW w:w="817" w:type="dxa"/>
          </w:tcPr>
          <w:p w14:paraId="5F7C7956" w14:textId="77777777" w:rsidR="006C23B8" w:rsidRDefault="004034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4547D2C0" w14:textId="77777777" w:rsidR="006C23B8" w:rsidRDefault="0040341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6184962006</w:t>
            </w:r>
          </w:p>
        </w:tc>
        <w:tc>
          <w:tcPr>
            <w:tcW w:w="5182" w:type="dxa"/>
          </w:tcPr>
          <w:p w14:paraId="6F6CE8E9" w14:textId="77777777" w:rsidR="006C23B8" w:rsidRDefault="0040341A">
            <w:pPr>
              <w:pStyle w:val="TableParagraph"/>
              <w:ind w:right="9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2" w:type="dxa"/>
          </w:tcPr>
          <w:p w14:paraId="403038B1" w14:textId="77777777" w:rsidR="006C23B8" w:rsidRDefault="006C23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C23B8" w14:paraId="394E1E64" w14:textId="77777777">
        <w:trPr>
          <w:trHeight w:val="254"/>
        </w:trPr>
        <w:tc>
          <w:tcPr>
            <w:tcW w:w="817" w:type="dxa"/>
          </w:tcPr>
          <w:p w14:paraId="1794D199" w14:textId="77777777" w:rsidR="006C23B8" w:rsidRDefault="006C23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3399B8C" w14:textId="77777777" w:rsidR="006C23B8" w:rsidRDefault="0040341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182" w:type="dxa"/>
          </w:tcPr>
          <w:p w14:paraId="14110FD8" w14:textId="77777777" w:rsidR="006C23B8" w:rsidRDefault="0040341A">
            <w:pPr>
              <w:pStyle w:val="TableParagraph"/>
              <w:tabs>
                <w:tab w:val="left" w:pos="2718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382" w:type="dxa"/>
          </w:tcPr>
          <w:p w14:paraId="6D999DF8" w14:textId="77777777" w:rsidR="006C23B8" w:rsidRDefault="0040341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112.250,00</w:t>
            </w:r>
          </w:p>
        </w:tc>
      </w:tr>
      <w:tr w:rsidR="006C23B8" w14:paraId="1AA25778" w14:textId="77777777">
        <w:trPr>
          <w:trHeight w:val="465"/>
        </w:trPr>
        <w:tc>
          <w:tcPr>
            <w:tcW w:w="817" w:type="dxa"/>
          </w:tcPr>
          <w:p w14:paraId="04F0C05E" w14:textId="77777777" w:rsidR="006C23B8" w:rsidRDefault="0040341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2310880E" w14:textId="77777777" w:rsidR="006C23B8" w:rsidRDefault="0040341A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6184962006</w:t>
            </w:r>
          </w:p>
        </w:tc>
        <w:tc>
          <w:tcPr>
            <w:tcW w:w="5182" w:type="dxa"/>
          </w:tcPr>
          <w:p w14:paraId="4C403383" w14:textId="77777777" w:rsidR="006C23B8" w:rsidRDefault="0040341A">
            <w:pPr>
              <w:pStyle w:val="TableParagraph"/>
              <w:spacing w:before="204" w:line="242" w:lineRule="exact"/>
              <w:ind w:right="9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2" w:type="dxa"/>
          </w:tcPr>
          <w:p w14:paraId="56050BCB" w14:textId="77777777" w:rsidR="006C23B8" w:rsidRDefault="006C23B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C23B8" w14:paraId="2891785F" w14:textId="77777777">
        <w:trPr>
          <w:trHeight w:val="254"/>
        </w:trPr>
        <w:tc>
          <w:tcPr>
            <w:tcW w:w="817" w:type="dxa"/>
          </w:tcPr>
          <w:p w14:paraId="61025F92" w14:textId="77777777" w:rsidR="006C23B8" w:rsidRDefault="006C23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3196118" w14:textId="77777777" w:rsidR="006C23B8" w:rsidRDefault="0040341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5182" w:type="dxa"/>
          </w:tcPr>
          <w:p w14:paraId="6FAEB5A0" w14:textId="77777777" w:rsidR="006C23B8" w:rsidRDefault="0040341A">
            <w:pPr>
              <w:pStyle w:val="TableParagraph"/>
              <w:tabs>
                <w:tab w:val="left" w:pos="2718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24.400,00</w:t>
            </w:r>
          </w:p>
        </w:tc>
        <w:tc>
          <w:tcPr>
            <w:tcW w:w="2382" w:type="dxa"/>
          </w:tcPr>
          <w:p w14:paraId="1C7AA826" w14:textId="77777777" w:rsidR="006C23B8" w:rsidRDefault="0040341A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73.200,00</w:t>
            </w:r>
          </w:p>
        </w:tc>
      </w:tr>
    </w:tbl>
    <w:p w14:paraId="6FC3A1AF" w14:textId="77777777" w:rsidR="006C23B8" w:rsidRDefault="0040341A">
      <w:pPr>
        <w:pStyle w:val="Zkladntext"/>
        <w:spacing w:before="234" w:line="208" w:lineRule="auto"/>
        <w:ind w:left="1024" w:right="154"/>
      </w:pPr>
      <w:r>
        <w:t>Na základě rámcové dohody na poskytování služeb č. 2022/126 NAKIT uzavřené dne 12.07.2022 s Vaší společností u vás objednáváme analýzu stávající dokumentace skutečného provedení</w:t>
      </w:r>
      <w:r>
        <w:rPr>
          <w:spacing w:val="-4"/>
        </w:rPr>
        <w:t xml:space="preserve"> </w:t>
      </w:r>
      <w:r>
        <w:t>ústřednových</w:t>
      </w:r>
      <w:r>
        <w:rPr>
          <w:spacing w:val="-1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zřetelem na napájecí</w:t>
      </w:r>
      <w:r>
        <w:rPr>
          <w:spacing w:val="-4"/>
        </w:rPr>
        <w:t xml:space="preserve"> </w:t>
      </w:r>
      <w:r>
        <w:t>zdroje, nosnost podlahy a sit</w:t>
      </w:r>
      <w:r>
        <w:t>uační plány komunikačních uzlů na předmětných lokalitách (viz Příloha) v objemu 5 MD v tarifu T2 a 3 MD v tarifu T3 v rozsahu specifikovaném ve Vámi předložené nabídce ze dne 21.03.2023.</w:t>
      </w:r>
    </w:p>
    <w:p w14:paraId="3F1EBA39" w14:textId="77777777" w:rsidR="006C23B8" w:rsidRDefault="006C23B8">
      <w:pPr>
        <w:pStyle w:val="Zkladntext"/>
        <w:spacing w:before="9"/>
        <w:rPr>
          <w:sz w:val="20"/>
        </w:rPr>
      </w:pPr>
    </w:p>
    <w:p w14:paraId="18DAFC18" w14:textId="77777777" w:rsidR="006C23B8" w:rsidRDefault="0040341A">
      <w:pPr>
        <w:pStyle w:val="Zkladntext"/>
        <w:spacing w:before="1" w:line="208" w:lineRule="auto"/>
        <w:ind w:left="1024" w:right="233"/>
      </w:pPr>
      <w:r>
        <w:t>Termín</w:t>
      </w:r>
      <w:r>
        <w:rPr>
          <w:spacing w:val="-2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analýzy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 od</w:t>
      </w:r>
      <w:r>
        <w:rPr>
          <w:spacing w:val="-2"/>
        </w:rPr>
        <w:t xml:space="preserve"> </w:t>
      </w:r>
      <w:r>
        <w:t>akceptace</w:t>
      </w:r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n</w:t>
      </w:r>
      <w:r>
        <w:t>ejpozději</w:t>
      </w:r>
      <w:r>
        <w:rPr>
          <w:spacing w:val="-6"/>
        </w:rPr>
        <w:t xml:space="preserve"> </w:t>
      </w:r>
      <w:r>
        <w:t>však do 14.4.2023.</w:t>
      </w:r>
    </w:p>
    <w:p w14:paraId="2405E0F7" w14:textId="77777777" w:rsidR="006C23B8" w:rsidRDefault="0040341A">
      <w:pPr>
        <w:pStyle w:val="Zkladntext"/>
        <w:spacing w:line="208" w:lineRule="auto"/>
        <w:ind w:left="1024" w:right="15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09418B5" w14:textId="77777777" w:rsidR="006C23B8" w:rsidRDefault="006C23B8">
      <w:pPr>
        <w:pStyle w:val="Zkladntext"/>
        <w:spacing w:before="9"/>
        <w:rPr>
          <w:sz w:val="20"/>
        </w:rPr>
      </w:pPr>
    </w:p>
    <w:p w14:paraId="1C849B57" w14:textId="77777777" w:rsidR="006C23B8" w:rsidRDefault="0040341A">
      <w:pPr>
        <w:pStyle w:val="Zkladntext"/>
        <w:spacing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žádáme předat v</w:t>
      </w:r>
      <w:r>
        <w:rPr>
          <w:spacing w:val="-3"/>
        </w:rPr>
        <w:t xml:space="preserve"> </w:t>
      </w:r>
      <w:r>
        <w:t>elektronické podobě (CD</w:t>
      </w:r>
      <w:r>
        <w:rPr>
          <w:spacing w:val="-1"/>
        </w:rPr>
        <w:t xml:space="preserve"> </w:t>
      </w:r>
      <w:r>
        <w:t xml:space="preserve">nebo </w:t>
      </w:r>
      <w:proofErr w:type="spellStart"/>
      <w:r>
        <w:t>flash</w:t>
      </w:r>
      <w:proofErr w:type="spellEnd"/>
      <w:r>
        <w:t>)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editovatelném formátu (excel nebo </w:t>
      </w:r>
      <w:proofErr w:type="spellStart"/>
      <w:r>
        <w:t>word</w:t>
      </w:r>
      <w:proofErr w:type="spellEnd"/>
      <w:r>
        <w:t xml:space="preserve">) s výjimkou situačních plánů, které požadujeme ve formátu </w:t>
      </w:r>
      <w:proofErr w:type="spellStart"/>
      <w:r>
        <w:t>pdf</w:t>
      </w:r>
      <w:proofErr w:type="spellEnd"/>
      <w:r>
        <w:t>.</w:t>
      </w:r>
    </w:p>
    <w:p w14:paraId="26482C4D" w14:textId="77777777" w:rsidR="006C23B8" w:rsidRDefault="006C23B8">
      <w:pPr>
        <w:pStyle w:val="Zkladntext"/>
        <w:rPr>
          <w:sz w:val="20"/>
        </w:rPr>
      </w:pPr>
    </w:p>
    <w:p w14:paraId="39D85BB1" w14:textId="77777777" w:rsidR="006C23B8" w:rsidRDefault="0040341A">
      <w:pPr>
        <w:pStyle w:val="Zkladntext"/>
        <w:spacing w:before="7"/>
        <w:rPr>
          <w:sz w:val="10"/>
        </w:rPr>
      </w:pPr>
      <w:r>
        <w:pict w14:anchorId="6BBECAF0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3C426759" w14:textId="77777777" w:rsidR="006C23B8" w:rsidRDefault="006C23B8">
      <w:pPr>
        <w:pStyle w:val="Zkladntext"/>
        <w:spacing w:before="9"/>
        <w:rPr>
          <w:sz w:val="18"/>
        </w:rPr>
      </w:pPr>
    </w:p>
    <w:p w14:paraId="5A839733" w14:textId="77777777" w:rsidR="006C23B8" w:rsidRDefault="0040341A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185.450,00</w:t>
      </w:r>
    </w:p>
    <w:p w14:paraId="054C5F84" w14:textId="77777777" w:rsidR="006C23B8" w:rsidRDefault="006C23B8">
      <w:pPr>
        <w:sectPr w:rsidR="006C23B8">
          <w:headerReference w:type="default" r:id="rId6"/>
          <w:footerReference w:type="default" r:id="rId7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5DF8F237" w14:textId="77777777" w:rsidR="006C23B8" w:rsidRDefault="006C23B8">
      <w:pPr>
        <w:pStyle w:val="Zkladntext"/>
        <w:spacing w:before="1"/>
        <w:rPr>
          <w:sz w:val="29"/>
        </w:rPr>
      </w:pPr>
    </w:p>
    <w:p w14:paraId="327108B7" w14:textId="77777777" w:rsidR="006C23B8" w:rsidRDefault="006C23B8">
      <w:pPr>
        <w:rPr>
          <w:sz w:val="29"/>
        </w:rPr>
        <w:sectPr w:rsidR="006C23B8">
          <w:pgSz w:w="11910" w:h="16840"/>
          <w:pgMar w:top="2700" w:right="1100" w:bottom="1260" w:left="180" w:header="723" w:footer="1066" w:gutter="0"/>
          <w:cols w:space="708"/>
        </w:sectPr>
      </w:pPr>
    </w:p>
    <w:p w14:paraId="35681B10" w14:textId="77777777" w:rsidR="006C23B8" w:rsidRDefault="0040341A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75E312B2" w14:textId="77777777" w:rsidR="006C23B8" w:rsidRDefault="0040341A">
      <w:pPr>
        <w:pStyle w:val="Zkladntext"/>
        <w:spacing w:before="12" w:line="208" w:lineRule="auto"/>
        <w:ind w:left="25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3"/>
        </w:rPr>
        <w:t xml:space="preserve"> </w:t>
      </w:r>
      <w:r>
        <w:t>1526/45 106 00 Praha 10</w:t>
      </w:r>
    </w:p>
    <w:p w14:paraId="2351275C" w14:textId="77777777" w:rsidR="006C23B8" w:rsidRDefault="0040341A">
      <w:pPr>
        <w:spacing w:before="6"/>
        <w:rPr>
          <w:sz w:val="14"/>
        </w:rPr>
      </w:pPr>
      <w:r>
        <w:br w:type="column"/>
      </w:r>
    </w:p>
    <w:p w14:paraId="7B5FAF16" w14:textId="77777777" w:rsidR="006C23B8" w:rsidRDefault="0040341A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0CCE7D0" w14:textId="77777777" w:rsidR="006C23B8" w:rsidRDefault="0040341A">
      <w:pPr>
        <w:pStyle w:val="Zkladntext"/>
        <w:spacing w:line="266" w:lineRule="exact"/>
        <w:ind w:left="252"/>
      </w:pPr>
      <w:r>
        <w:t>3610004371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24.03.2023</w:t>
      </w:r>
    </w:p>
    <w:p w14:paraId="6FE5E41C" w14:textId="77777777" w:rsidR="006C23B8" w:rsidRDefault="006C23B8">
      <w:pPr>
        <w:spacing w:line="266" w:lineRule="exact"/>
        <w:sectPr w:rsidR="006C23B8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3195" w:space="4005"/>
            <w:col w:w="3430"/>
          </w:cols>
        </w:sectPr>
      </w:pPr>
    </w:p>
    <w:p w14:paraId="616D064C" w14:textId="77777777" w:rsidR="006C23B8" w:rsidRDefault="006C23B8">
      <w:pPr>
        <w:pStyle w:val="Zkladntext"/>
        <w:rPr>
          <w:sz w:val="20"/>
        </w:rPr>
      </w:pPr>
    </w:p>
    <w:p w14:paraId="2E9782D4" w14:textId="77777777" w:rsidR="006C23B8" w:rsidRDefault="006C23B8">
      <w:pPr>
        <w:pStyle w:val="Zkladntext"/>
        <w:rPr>
          <w:sz w:val="20"/>
        </w:rPr>
      </w:pPr>
    </w:p>
    <w:p w14:paraId="0582C41A" w14:textId="77777777" w:rsidR="006C23B8" w:rsidRDefault="006C23B8">
      <w:pPr>
        <w:pStyle w:val="Zkladntext"/>
        <w:spacing w:before="2"/>
        <w:rPr>
          <w:sz w:val="26"/>
        </w:rPr>
      </w:pPr>
    </w:p>
    <w:p w14:paraId="04A9DF0F" w14:textId="77777777" w:rsidR="006C23B8" w:rsidRDefault="0040341A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9618FCD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03DEEC1D" w14:textId="77777777" w:rsidR="006C23B8" w:rsidRDefault="006C23B8">
      <w:pPr>
        <w:pStyle w:val="Zkladntext"/>
        <w:spacing w:before="10"/>
        <w:rPr>
          <w:sz w:val="8"/>
        </w:rPr>
      </w:pPr>
    </w:p>
    <w:p w14:paraId="1A14C7B7" w14:textId="77777777" w:rsidR="006C23B8" w:rsidRDefault="0040341A">
      <w:pPr>
        <w:pStyle w:val="Zkladntext"/>
        <w:tabs>
          <w:tab w:val="left" w:pos="2043"/>
        </w:tabs>
        <w:spacing w:before="122" w:line="208" w:lineRule="auto"/>
        <w:ind w:left="216" w:right="6799"/>
      </w:pPr>
      <w:r>
        <w:t xml:space="preserve">Odvol.ke </w:t>
      </w:r>
      <w:proofErr w:type="spellStart"/>
      <w:r>
        <w:t>kontrak</w:t>
      </w:r>
      <w:proofErr w:type="spellEnd"/>
      <w:r>
        <w:t>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2A3E6D48" w14:textId="77777777" w:rsidR="006C23B8" w:rsidRDefault="0040341A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7F326AB" w14:textId="77777777" w:rsidR="006C23B8" w:rsidRDefault="006C23B8">
      <w:pPr>
        <w:pStyle w:val="Zkladntext"/>
        <w:rPr>
          <w:sz w:val="26"/>
        </w:rPr>
      </w:pPr>
    </w:p>
    <w:p w14:paraId="061F3ADA" w14:textId="3BB787AF" w:rsidR="006C23B8" w:rsidRDefault="0040341A">
      <w:pPr>
        <w:spacing w:before="174" w:line="208" w:lineRule="auto"/>
        <w:ind w:left="216" w:right="1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72170AB" w14:textId="77777777" w:rsidR="006C23B8" w:rsidRDefault="006C23B8">
      <w:pPr>
        <w:pStyle w:val="Zkladntext"/>
        <w:spacing w:before="9"/>
        <w:rPr>
          <w:b/>
          <w:sz w:val="20"/>
        </w:rPr>
      </w:pPr>
    </w:p>
    <w:p w14:paraId="58EC4828" w14:textId="77777777" w:rsidR="006C23B8" w:rsidRDefault="0040341A">
      <w:pPr>
        <w:pStyle w:val="Zkladntext"/>
        <w:spacing w:before="1" w:line="208" w:lineRule="auto"/>
        <w:ind w:left="216" w:right="233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</w:t>
      </w:r>
      <w:r>
        <w:t xml:space="preserve"> plátcem daně z přidané hodnoty a že činnosti, které jsou předmětem této objednávky/smlouvy použije pro svou ekonomickou činnost.</w:t>
      </w:r>
    </w:p>
    <w:p w14:paraId="7B990011" w14:textId="77777777" w:rsidR="006C23B8" w:rsidRDefault="006C23B8">
      <w:pPr>
        <w:pStyle w:val="Zkladntext"/>
        <w:spacing w:before="9"/>
        <w:rPr>
          <w:sz w:val="20"/>
        </w:rPr>
      </w:pPr>
    </w:p>
    <w:p w14:paraId="37A48EB4" w14:textId="77777777" w:rsidR="006C23B8" w:rsidRDefault="0040341A">
      <w:pPr>
        <w:spacing w:line="208" w:lineRule="auto"/>
        <w:ind w:left="216" w:right="15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</w:t>
      </w:r>
      <w:r>
        <w:rPr>
          <w:sz w:val="24"/>
        </w:rPr>
        <w:t xml:space="preserve">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F03530D" w14:textId="77777777" w:rsidR="006C23B8" w:rsidRDefault="006C23B8">
      <w:pPr>
        <w:spacing w:line="208" w:lineRule="auto"/>
        <w:rPr>
          <w:sz w:val="24"/>
        </w:rPr>
        <w:sectPr w:rsidR="006C23B8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6DF1A227" w14:textId="1ADD1E9F" w:rsidR="006C23B8" w:rsidRDefault="006C23B8">
      <w:pPr>
        <w:spacing w:before="4" w:line="169" w:lineRule="exact"/>
        <w:ind w:left="160"/>
        <w:rPr>
          <w:rFonts w:ascii="Gill Sans MT"/>
          <w:sz w:val="15"/>
        </w:rPr>
      </w:pPr>
    </w:p>
    <w:p w14:paraId="62042C31" w14:textId="2FEC88F6" w:rsidR="006C23B8" w:rsidRDefault="0040341A" w:rsidP="0040341A">
      <w:pPr>
        <w:spacing w:before="339" w:line="460" w:lineRule="atLeast"/>
        <w:ind w:left="259"/>
        <w:rPr>
          <w:rFonts w:ascii="Gill Sans MT"/>
          <w:sz w:val="19"/>
        </w:rPr>
      </w:pPr>
      <w:r>
        <w:br w:type="column"/>
      </w:r>
    </w:p>
    <w:p w14:paraId="55203B33" w14:textId="77777777" w:rsidR="006C23B8" w:rsidRDefault="006C23B8">
      <w:pPr>
        <w:spacing w:line="96" w:lineRule="exact"/>
        <w:rPr>
          <w:rFonts w:ascii="Gill Sans MT"/>
          <w:sz w:val="19"/>
        </w:rPr>
        <w:sectPr w:rsidR="006C23B8">
          <w:type w:val="continuous"/>
          <w:pgSz w:w="11910" w:h="16840"/>
          <w:pgMar w:top="2700" w:right="1100" w:bottom="1260" w:left="180" w:header="723" w:footer="1066" w:gutter="0"/>
          <w:cols w:num="4" w:space="708" w:equalWidth="0">
            <w:col w:w="1317" w:space="40"/>
            <w:col w:w="1369" w:space="3800"/>
            <w:col w:w="1926" w:space="302"/>
            <w:col w:w="1876"/>
          </w:cols>
        </w:sectPr>
      </w:pPr>
    </w:p>
    <w:p w14:paraId="508C06D7" w14:textId="77777777" w:rsidR="006C23B8" w:rsidRDefault="0040341A">
      <w:pPr>
        <w:tabs>
          <w:tab w:val="left" w:pos="7128"/>
        </w:tabs>
        <w:spacing w:line="17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6EF54DA" w14:textId="77777777" w:rsidR="006C23B8" w:rsidRDefault="0040341A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6C23B8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7E68" w14:textId="77777777" w:rsidR="00000000" w:rsidRDefault="0040341A">
      <w:r>
        <w:separator/>
      </w:r>
    </w:p>
  </w:endnote>
  <w:endnote w:type="continuationSeparator" w:id="0">
    <w:p w14:paraId="6648DF22" w14:textId="77777777" w:rsidR="00000000" w:rsidRDefault="0040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7213" w14:textId="77777777" w:rsidR="006C23B8" w:rsidRDefault="0040341A">
    <w:pPr>
      <w:pStyle w:val="Zkladntext"/>
      <w:spacing w:line="14" w:lineRule="auto"/>
      <w:rPr>
        <w:sz w:val="20"/>
      </w:rPr>
    </w:pPr>
    <w:r>
      <w:pict w14:anchorId="527A04B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848;mso-position-horizontal-relative:page;mso-position-vertical-relative:page" filled="f" stroked="f">
          <v:textbox inset="0,0,0,0">
            <w:txbxContent>
              <w:p w14:paraId="7CF2EB62" w14:textId="77777777" w:rsidR="006C23B8" w:rsidRDefault="0040341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3BCF" w14:textId="77777777" w:rsidR="00000000" w:rsidRDefault="0040341A">
      <w:r>
        <w:separator/>
      </w:r>
    </w:p>
  </w:footnote>
  <w:footnote w:type="continuationSeparator" w:id="0">
    <w:p w14:paraId="7186B3B8" w14:textId="77777777" w:rsidR="00000000" w:rsidRDefault="0040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A8FB" w14:textId="77777777" w:rsidR="006C23B8" w:rsidRDefault="0040341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2B9A3209" wp14:editId="557E5C8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AFCD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3360;mso-position-horizontal-relative:page;mso-position-vertical-relative:page" filled="f" stroked="f">
          <v:textbox inset="0,0,0,0">
            <w:txbxContent>
              <w:p w14:paraId="07D72901" w14:textId="77777777" w:rsidR="006C23B8" w:rsidRDefault="0040341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44CC3DB" w14:textId="77777777" w:rsidR="006C23B8" w:rsidRDefault="0040341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002A71C" w14:textId="77777777" w:rsidR="006C23B8" w:rsidRDefault="0040341A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3B8"/>
    <w:rsid w:val="0040341A"/>
    <w:rsid w:val="006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4743AD"/>
  <w15:docId w15:val="{7856E86A-957E-4BFA-98C7-F6DAD4E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IJANKOVSKA/NA30000017787_1</dc:title>
  <dc:creator>ijankovska</dc:creator>
  <cp:lastModifiedBy>Urbanec Lukáš</cp:lastModifiedBy>
  <cp:revision>2</cp:revision>
  <dcterms:created xsi:type="dcterms:W3CDTF">2023-04-11T11:58:00Z</dcterms:created>
  <dcterms:modified xsi:type="dcterms:W3CDTF">2023-04-11T11:59:00Z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2023-04-11T00:00:00Z</vt:filetime>
  </property>
  <property fmtid="{D5CDD505-2E9C-101B-9397-08002B2CF9AE}" pid="4" name="Producer">
    <vt:lpwstr>Microsoft: Print To PDF</vt:lpwstr>
  </property>
</Properties>
</file>