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D96B" w14:textId="1AF513C3" w:rsidR="00D67CCD" w:rsidRDefault="001F227E">
      <w:pPr>
        <w:spacing w:line="360" w:lineRule="exact"/>
      </w:pPr>
      <w:r>
        <w:pict w14:anchorId="2076E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4.55pt;width:39.35pt;height:24.5pt;z-index:-25167513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 w14:anchorId="0C4A7FA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4.65pt;margin-top:0;width:187.2pt;height:26.9pt;z-index:251642368;mso-wrap-distance-left:5pt;mso-wrap-distance-right:5pt;mso-position-horizontal-relative:margin" filled="f" stroked="f">
            <v:textbox style="mso-fit-shape-to-text:t" inset="0,0,0,0">
              <w:txbxContent>
                <w:p w14:paraId="30453335" w14:textId="77777777" w:rsidR="00D67CCD" w:rsidRDefault="001F227E">
                  <w:pPr>
                    <w:pStyle w:val="Nadpis2"/>
                    <w:keepNext/>
                    <w:keepLines/>
                    <w:shd w:val="clear" w:color="auto" w:fill="auto"/>
                    <w:spacing w:line="320" w:lineRule="exact"/>
                  </w:pPr>
                  <w:bookmarkStart w:id="0" w:name="bookmark0"/>
                  <w:proofErr w:type="spellStart"/>
                  <w:r>
                    <w:rPr>
                      <w:rStyle w:val="Nadpis2MicrosoftSansSerif15ptKurzvadkovn0ptExact"/>
                    </w:rPr>
                    <w:t>I</w:t>
                  </w:r>
                  <w:r>
                    <w:rPr>
                      <w:rStyle w:val="Nadpis2Exact0"/>
                    </w:rPr>
                    <w:t>Rl</w:t>
                  </w:r>
                  <w:proofErr w:type="spellEnd"/>
                  <w:r>
                    <w:rPr>
                      <w:rStyle w:val="Nadpis2Exact0"/>
                    </w:rPr>
                    <w:t xml:space="preserve">_ </w:t>
                  </w:r>
                  <w:r>
                    <w:rPr>
                      <w:rStyle w:val="Nadpis2MicrosoftSansSerif15ptKurzvadkovn0ptExact"/>
                    </w:rPr>
                    <w:t>ŠO</w:t>
                  </w:r>
                  <w:r>
                    <w:rPr>
                      <w:rStyle w:val="Nadpis2Exact0"/>
                    </w:rPr>
                    <w:t>D_ 7- ¿0 22 „ý).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210ED83F">
          <v:shape id="_x0000_s1028" type="#_x0000_t202" style="position:absolute;margin-left:78.5pt;margin-top:37.05pt;width:432.25pt;height:61.9pt;z-index:251643392;mso-wrap-distance-left:5pt;mso-wrap-distance-right:5pt;mso-position-horizontal-relative:margin" filled="f" stroked="f">
            <v:textbox style="mso-fit-shape-to-text:t" inset="0,0,0,0">
              <w:txbxContent>
                <w:p w14:paraId="1265CCC3" w14:textId="77777777" w:rsidR="00D67CCD" w:rsidRDefault="001F227E">
                  <w:pPr>
                    <w:pStyle w:val="Nadpis50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rPr>
                      <w:rStyle w:val="Nadpis5Exact"/>
                      <w:b/>
                      <w:bCs/>
                    </w:rPr>
                    <w:t>DODATEK Č. 1</w:t>
                  </w:r>
                  <w:bookmarkEnd w:id="1"/>
                </w:p>
                <w:p w14:paraId="666D2144" w14:textId="77777777" w:rsidR="00D67CCD" w:rsidRDefault="001F227E">
                  <w:pPr>
                    <w:pStyle w:val="Zkladntext20"/>
                    <w:shd w:val="clear" w:color="auto" w:fill="auto"/>
                    <w:ind w:firstLine="0"/>
                  </w:pPr>
                  <w:r>
                    <w:rPr>
                      <w:rStyle w:val="Zkladntext2Exact"/>
                    </w:rPr>
                    <w:t>ke Smlouvě o dílo uzavřené dne 23. 8. 2022 mezi uvedenými účastníky podle ustanovení</w:t>
                  </w:r>
                  <w:r>
                    <w:rPr>
                      <w:rStyle w:val="Zkladntext2Exact"/>
                    </w:rPr>
                    <w:br/>
                    <w:t>§ 2586 a násl. zákona č. 89/2012 sb., občanský zákoník, ve znění pozdějších předpisů</w:t>
                  </w:r>
                </w:p>
              </w:txbxContent>
            </v:textbox>
            <w10:wrap anchorx="margin"/>
          </v:shape>
        </w:pict>
      </w:r>
      <w:r>
        <w:pict w14:anchorId="518AA86D">
          <v:shape id="_x0000_s1029" type="#_x0000_t202" style="position:absolute;margin-left:251.05pt;margin-top:115.9pt;width:85.9pt;height:27.35pt;z-index:251644416;mso-wrap-distance-left:5pt;mso-wrap-distance-right:5pt;mso-position-horizontal-relative:margin" filled="f" stroked="f">
            <v:textbox style="mso-fit-shape-to-text:t" inset="0,0,0,0">
              <w:txbxContent>
                <w:p w14:paraId="7B9A9F0F" w14:textId="77777777" w:rsidR="00D67CCD" w:rsidRDefault="001F227E">
                  <w:pPr>
                    <w:pStyle w:val="Nadpis3"/>
                    <w:keepNext/>
                    <w:keepLines/>
                    <w:shd w:val="clear" w:color="auto" w:fill="auto"/>
                    <w:spacing w:after="4" w:line="160" w:lineRule="exact"/>
                  </w:pPr>
                  <w:bookmarkStart w:id="2" w:name="bookmark2"/>
                  <w:r>
                    <w:t>I.</w:t>
                  </w:r>
                  <w:bookmarkEnd w:id="2"/>
                </w:p>
                <w:p w14:paraId="75D500B3" w14:textId="77777777" w:rsidR="00D67CCD" w:rsidRDefault="001F227E">
                  <w:pPr>
                    <w:pStyle w:val="Zkladntext3"/>
                    <w:shd w:val="clear" w:color="auto" w:fill="auto"/>
                    <w:spacing w:before="0" w:line="240" w:lineRule="exact"/>
                    <w:ind w:firstLine="0"/>
                  </w:pPr>
                  <w:r>
                    <w:t>Smluvní strany</w:t>
                  </w:r>
                </w:p>
              </w:txbxContent>
            </v:textbox>
            <w10:wrap anchorx="margin"/>
          </v:shape>
        </w:pict>
      </w:r>
      <w:r>
        <w:pict w14:anchorId="05C5934B">
          <v:shape id="_x0000_s1031" type="#_x0000_t202" style="position:absolute;margin-left:63.35pt;margin-top:167.55pt;width:360.5pt;height:104.75pt;z-index:251646464;mso-wrap-distance-left:5pt;mso-wrap-distance-right:5pt;mso-position-horizontal-relative:margin" filled="f" stroked="f">
            <v:textbox style="mso-fit-shape-to-text:t" inset="0,0,0,0">
              <w:txbxContent>
                <w:p w14:paraId="1CE9848A" w14:textId="77777777" w:rsidR="00D67CCD" w:rsidRDefault="001F227E">
                  <w:pPr>
                    <w:pStyle w:val="Nadpis50"/>
                    <w:keepNext/>
                    <w:keepLines/>
                    <w:shd w:val="clear" w:color="auto" w:fill="auto"/>
                    <w:tabs>
                      <w:tab w:val="left" w:pos="6984"/>
                    </w:tabs>
                    <w:spacing w:after="91" w:line="240" w:lineRule="exact"/>
                    <w:jc w:val="both"/>
                  </w:pPr>
                  <w:bookmarkStart w:id="3" w:name="bookmark3"/>
                  <w:r>
                    <w:rPr>
                      <w:rStyle w:val="Nadpis5Exact"/>
                      <w:b/>
                      <w:bCs/>
                    </w:rPr>
                    <w:t>1. Nemocnice Třinec, příspěvková organizace</w:t>
                  </w:r>
                  <w:r>
                    <w:rPr>
                      <w:rStyle w:val="Nadpis5Exact"/>
                      <w:b/>
                      <w:bCs/>
                    </w:rPr>
                    <w:tab/>
                    <w:t>j™</w:t>
                  </w:r>
                  <w:bookmarkEnd w:id="3"/>
                </w:p>
                <w:p w14:paraId="458E699D" w14:textId="77777777" w:rsidR="00D67CCD" w:rsidRDefault="001F227E">
                  <w:pPr>
                    <w:pStyle w:val="Zkladntext20"/>
                    <w:shd w:val="clear" w:color="auto" w:fill="auto"/>
                    <w:tabs>
                      <w:tab w:val="left" w:pos="2884"/>
                    </w:tabs>
                    <w:spacing w:line="274" w:lineRule="exact"/>
                    <w:ind w:left="340" w:firstLine="0"/>
                    <w:jc w:val="both"/>
                  </w:pPr>
                  <w:r>
                    <w:rPr>
                      <w:rStyle w:val="Zkladntext2Exact"/>
                    </w:rPr>
                    <w:t>se sídlem:</w:t>
                  </w:r>
                  <w:r>
                    <w:rPr>
                      <w:rStyle w:val="Zkladntext2Exact"/>
                    </w:rPr>
                    <w:tab/>
                    <w:t xml:space="preserve">Kaštanová 268, Dolní </w:t>
                  </w:r>
                  <w:proofErr w:type="spellStart"/>
                  <w:r>
                    <w:rPr>
                      <w:rStyle w:val="Zkladntext2Exact"/>
                    </w:rPr>
                    <w:t>Líštná</w:t>
                  </w:r>
                  <w:proofErr w:type="spellEnd"/>
                  <w:r>
                    <w:rPr>
                      <w:rStyle w:val="Zkladntext2Exact"/>
                    </w:rPr>
                    <w:t>, 739 61 Třinec</w:t>
                  </w:r>
                </w:p>
                <w:p w14:paraId="037690D1" w14:textId="77777777" w:rsidR="00D67CCD" w:rsidRDefault="001F227E">
                  <w:pPr>
                    <w:pStyle w:val="Zkladntext20"/>
                    <w:shd w:val="clear" w:color="auto" w:fill="auto"/>
                    <w:tabs>
                      <w:tab w:val="left" w:pos="2822"/>
                    </w:tabs>
                    <w:spacing w:line="274" w:lineRule="exact"/>
                    <w:ind w:left="340" w:firstLine="0"/>
                    <w:jc w:val="both"/>
                  </w:pPr>
                  <w:r>
                    <w:rPr>
                      <w:rStyle w:val="Zkladntext2Exact"/>
                    </w:rPr>
                    <w:t>zastoupena:</w:t>
                  </w:r>
                  <w:r>
                    <w:rPr>
                      <w:rStyle w:val="Zkladntext2Exact"/>
                    </w:rPr>
                    <w:tab/>
                    <w:t>Ing. Jiří Veverka</w:t>
                  </w:r>
                </w:p>
                <w:p w14:paraId="769E612A" w14:textId="77777777" w:rsidR="00D67CCD" w:rsidRDefault="001F227E">
                  <w:pPr>
                    <w:pStyle w:val="Zkladntext20"/>
                    <w:shd w:val="clear" w:color="auto" w:fill="auto"/>
                    <w:tabs>
                      <w:tab w:val="left" w:pos="2826"/>
                    </w:tabs>
                    <w:spacing w:line="274" w:lineRule="exact"/>
                    <w:ind w:left="340" w:firstLine="0"/>
                    <w:jc w:val="both"/>
                  </w:pPr>
                  <w:r>
                    <w:rPr>
                      <w:rStyle w:val="Zkladntext2Exact"/>
                    </w:rPr>
                    <w:t>IČ:</w:t>
                  </w:r>
                  <w:r>
                    <w:rPr>
                      <w:rStyle w:val="Zkladntext2Exact"/>
                    </w:rPr>
                    <w:tab/>
                    <w:t>00534242</w:t>
                  </w:r>
                </w:p>
                <w:p w14:paraId="35026DC9" w14:textId="77777777" w:rsidR="00D67CCD" w:rsidRDefault="001F227E">
                  <w:pPr>
                    <w:pStyle w:val="Zkladntext20"/>
                    <w:shd w:val="clear" w:color="auto" w:fill="auto"/>
                    <w:tabs>
                      <w:tab w:val="left" w:pos="2826"/>
                    </w:tabs>
                    <w:spacing w:line="274" w:lineRule="exact"/>
                    <w:ind w:left="340"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  <w:r>
                    <w:rPr>
                      <w:rStyle w:val="Zkladntext2Exact"/>
                    </w:rPr>
                    <w:tab/>
                    <w:t>CZ00534242</w:t>
                  </w:r>
                </w:p>
                <w:p w14:paraId="393A96A8" w14:textId="77777777" w:rsidR="00D67CCD" w:rsidRDefault="001F227E">
                  <w:pPr>
                    <w:pStyle w:val="Zkladntext20"/>
                    <w:shd w:val="clear" w:color="auto" w:fill="auto"/>
                    <w:tabs>
                      <w:tab w:val="left" w:pos="2826"/>
                    </w:tabs>
                    <w:spacing w:line="274" w:lineRule="exact"/>
                    <w:ind w:left="340" w:firstLine="0"/>
                    <w:jc w:val="both"/>
                  </w:pPr>
                  <w:r>
                    <w:rPr>
                      <w:rStyle w:val="Zkladntext2Exact"/>
                    </w:rPr>
                    <w:t>Bankovní spojení:</w:t>
                  </w:r>
                  <w:r>
                    <w:rPr>
                      <w:rStyle w:val="Zkladntext2Exact"/>
                    </w:rPr>
                    <w:tab/>
                    <w:t>Komerční banka Třinec, a. s.</w:t>
                  </w:r>
                </w:p>
                <w:p w14:paraId="17B26E52" w14:textId="77777777" w:rsidR="00D67CCD" w:rsidRDefault="001F227E">
                  <w:pPr>
                    <w:pStyle w:val="Zkladntext20"/>
                    <w:shd w:val="clear" w:color="auto" w:fill="auto"/>
                    <w:tabs>
                      <w:tab w:val="left" w:pos="2822"/>
                    </w:tabs>
                    <w:spacing w:line="274" w:lineRule="exact"/>
                    <w:ind w:left="340" w:firstLine="0"/>
                    <w:jc w:val="both"/>
                  </w:pPr>
                  <w:r>
                    <w:rPr>
                      <w:rStyle w:val="Zkladntext2Exact"/>
                    </w:rPr>
                    <w:t>Číslo účtu:</w:t>
                  </w:r>
                  <w:r>
                    <w:rPr>
                      <w:rStyle w:val="Zkladntext2Exact"/>
                    </w:rPr>
                    <w:tab/>
                    <w:t>29034-781/0100</w:t>
                  </w:r>
                </w:p>
              </w:txbxContent>
            </v:textbox>
            <w10:wrap anchorx="margin"/>
          </v:shape>
        </w:pict>
      </w:r>
      <w:r>
        <w:pict w14:anchorId="07B06211">
          <v:shape id="_x0000_s1032" type="#_x0000_t202" style="position:absolute;margin-left:447.35pt;margin-top:161.6pt;width:44.65pt;height:31.7pt;z-index:251647488;mso-wrap-distance-left:5pt;mso-wrap-distance-right:5pt;mso-position-horizontal-relative:margin" filled="f" stroked="f">
            <v:textbox style="mso-fit-shape-to-text:t" inset="0,0,0,0">
              <w:txbxContent>
                <w:p w14:paraId="11AE01E1" w14:textId="77777777" w:rsidR="00D67CCD" w:rsidRDefault="001F227E">
                  <w:pPr>
                    <w:pStyle w:val="Zkladntext4"/>
                    <w:shd w:val="clear" w:color="auto" w:fill="auto"/>
                    <w:ind w:right="200"/>
                  </w:pPr>
                  <w:r>
                    <w:rPr>
                      <w:rStyle w:val="Zkladntext4Tahoma11ptNetundkovn-1ptExact"/>
                      <w:i/>
                      <w:iCs/>
                    </w:rPr>
                    <w:t>0)T£</w:t>
                  </w:r>
                  <w:r>
                    <w:rPr>
                      <w:rStyle w:val="Zkladntext4Tahoma95ptNetunNekurzvaExact"/>
                    </w:rPr>
                    <w:t xml:space="preserve"> </w:t>
                  </w:r>
                  <w:r>
                    <w:rPr>
                      <w:rStyle w:val="Zkladntext4Tahoma95ptNetunNekurzvaExact0"/>
                    </w:rPr>
                    <w:t xml:space="preserve">1 </w:t>
                  </w:r>
                  <w:r>
                    <w:rPr>
                      <w:rStyle w:val="Zkladntext4dkovn-1ptExact"/>
                      <w:b/>
                      <w:bCs/>
                      <w:i/>
                      <w:iCs/>
                    </w:rPr>
                    <w:t xml:space="preserve">UK) </w:t>
                  </w:r>
                  <w:r>
                    <w:rPr>
                      <w:rStyle w:val="Zkladntext4dkovn-1ptExact0"/>
                      <w:b/>
                      <w:bCs/>
                      <w:i/>
                      <w:iCs/>
                    </w:rPr>
                    <w:t>{</w:t>
                  </w:r>
                </w:p>
              </w:txbxContent>
            </v:textbox>
            <w10:wrap anchorx="margin"/>
          </v:shape>
        </w:pict>
      </w:r>
      <w:r>
        <w:pict w14:anchorId="14AED409">
          <v:shape id="_x0000_s1033" type="#_x0000_t202" style="position:absolute;margin-left:78.5pt;margin-top:278.75pt;width:398.65pt;height:78.9pt;z-index:251648512;mso-wrap-distance-left:5pt;mso-wrap-distance-right:5pt;mso-position-horizontal-relative:margin" filled="f" stroked="f">
            <v:textbox style="mso-fit-shape-to-text:t" inset="0,0,0,0">
              <w:txbxContent>
                <w:p w14:paraId="74CB47B0" w14:textId="77777777" w:rsidR="00D67CCD" w:rsidRDefault="001F227E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Zapsána v obchodním rejstříku u Krajského soudu v Ostravě, oddíl </w:t>
                  </w:r>
                  <w:proofErr w:type="spellStart"/>
                  <w:r>
                    <w:rPr>
                      <w:rStyle w:val="Zkladntext2Exact"/>
                    </w:rPr>
                    <w:t>Pr</w:t>
                  </w:r>
                  <w:proofErr w:type="spellEnd"/>
                  <w:r>
                    <w:rPr>
                      <w:rStyle w:val="Zkladntext2Exact"/>
                    </w:rPr>
                    <w:t>, vložka 908 Osoba oprávněná jednat ve věcech technických a realizace stavby:</w:t>
                  </w:r>
                </w:p>
                <w:p w14:paraId="358A109E" w14:textId="77777777" w:rsidR="00D67CCD" w:rsidRDefault="001F227E">
                  <w:pPr>
                    <w:pStyle w:val="Zkladntext20"/>
                    <w:shd w:val="clear" w:color="auto" w:fill="auto"/>
                    <w:spacing w:line="389" w:lineRule="exact"/>
                    <w:ind w:right="1580" w:firstLine="0"/>
                    <w:jc w:val="left"/>
                  </w:pPr>
                  <w:r>
                    <w:rPr>
                      <w:rStyle w:val="Zkladntext2Exact"/>
                    </w:rPr>
                    <w:t xml:space="preserve">Bc. Jaroslav </w:t>
                  </w:r>
                  <w:proofErr w:type="spellStart"/>
                  <w:r>
                    <w:rPr>
                      <w:rStyle w:val="Zkladntext2Exact"/>
                    </w:rPr>
                    <w:t>Brzyszkowski</w:t>
                  </w:r>
                  <w:proofErr w:type="spellEnd"/>
                  <w:r>
                    <w:rPr>
                      <w:rStyle w:val="Zkladntext2Exact"/>
                    </w:rPr>
                    <w:t xml:space="preserve">, technický náměstek tel.: 558 309 751 (dále jen </w:t>
                  </w:r>
                  <w:r>
                    <w:rPr>
                      <w:rStyle w:val="Zkladntext2TunExact"/>
                    </w:rPr>
                    <w:t>„objednatel“)</w:t>
                  </w:r>
                </w:p>
              </w:txbxContent>
            </v:textbox>
            <w10:wrap anchorx="margin"/>
          </v:shape>
        </w:pict>
      </w:r>
      <w:r>
        <w:pict w14:anchorId="1209170B">
          <v:shape id="_x0000_s1034" type="#_x0000_t202" style="position:absolute;margin-left:67.45pt;margin-top:365.6pt;width:102.25pt;height:113.3pt;z-index:251649536;mso-wrap-distance-left:5pt;mso-wrap-distance-right:5pt;mso-position-horizontal-relative:margin" filled="f" stroked="f">
            <v:textbox style="mso-fit-shape-to-text:t" inset="0,0,0,0">
              <w:txbxContent>
                <w:p w14:paraId="47AA72B7" w14:textId="77777777" w:rsidR="00D67CCD" w:rsidRDefault="001F227E">
                  <w:pPr>
                    <w:pStyle w:val="Nadpis50"/>
                    <w:keepNext/>
                    <w:keepLines/>
                    <w:shd w:val="clear" w:color="auto" w:fill="auto"/>
                    <w:spacing w:line="274" w:lineRule="exact"/>
                    <w:jc w:val="left"/>
                  </w:pPr>
                  <w:bookmarkStart w:id="4" w:name="bookmark4"/>
                  <w:r>
                    <w:rPr>
                      <w:rStyle w:val="Nadpis5Exact"/>
                      <w:b/>
                      <w:bCs/>
                    </w:rPr>
                    <w:t>2. MORYS s. r. o.</w:t>
                  </w:r>
                  <w:bookmarkEnd w:id="4"/>
                </w:p>
                <w:p w14:paraId="70FFB569" w14:textId="77777777" w:rsidR="00D67CCD" w:rsidRDefault="001F227E">
                  <w:pPr>
                    <w:pStyle w:val="Zkladntext20"/>
                    <w:shd w:val="clear" w:color="auto" w:fill="auto"/>
                    <w:spacing w:after="240" w:line="274" w:lineRule="exact"/>
                    <w:ind w:left="320" w:firstLine="0"/>
                    <w:jc w:val="left"/>
                  </w:pPr>
                  <w:r>
                    <w:rPr>
                      <w:rStyle w:val="Zkladntext2Exact"/>
                    </w:rPr>
                    <w:t>se sídlem: zastoupena:</w:t>
                  </w:r>
                </w:p>
                <w:p w14:paraId="1CDF82AB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left="320" w:firstLine="0"/>
                    <w:jc w:val="left"/>
                  </w:pPr>
                  <w:r>
                    <w:rPr>
                      <w:rStyle w:val="Zkladntext2Exact"/>
                    </w:rPr>
                    <w:t>IČ:</w:t>
                  </w:r>
                </w:p>
                <w:p w14:paraId="45A4A7F9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left="32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58CCCABB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left="320"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anchorx="margin"/>
          </v:shape>
        </w:pict>
      </w:r>
      <w:r>
        <w:pict w14:anchorId="01C5B633">
          <v:shape id="_x0000_s1035" type="#_x0000_t202" style="position:absolute;margin-left:205.9pt;margin-top:379.55pt;width:193.7pt;height:99.6pt;z-index:251650560;mso-wrap-distance-left:5pt;mso-wrap-distance-right:5pt;mso-position-horizontal-relative:margin" filled="f" stroked="f">
            <v:textbox style="mso-fit-shape-to-text:t" inset="0,0,0,0">
              <w:txbxContent>
                <w:p w14:paraId="2B0CCEF7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Korejská 894/9, Přívoz, 702 00 Ostrava</w:t>
                  </w:r>
                </w:p>
                <w:p w14:paraId="256C997F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Ing. Jiří </w:t>
                  </w:r>
                  <w:proofErr w:type="spellStart"/>
                  <w:r>
                    <w:rPr>
                      <w:rStyle w:val="Zkladntext2Exact"/>
                    </w:rPr>
                    <w:t>Šmidák</w:t>
                  </w:r>
                  <w:proofErr w:type="spellEnd"/>
                  <w:r>
                    <w:rPr>
                      <w:rStyle w:val="Zkladntext2Exact"/>
                    </w:rPr>
                    <w:t>, výkonný ředitel</w:t>
                  </w:r>
                </w:p>
                <w:p w14:paraId="524966B7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na základ</w:t>
                  </w:r>
                  <w:r>
                    <w:rPr>
                      <w:rStyle w:val="Zkladntext2Exact"/>
                    </w:rPr>
                    <w:t>ě Plné moci ze dne 9.12.2021</w:t>
                  </w:r>
                </w:p>
                <w:p w14:paraId="64F6628E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42864771</w:t>
                  </w:r>
                </w:p>
                <w:p w14:paraId="5B2FC6E3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CZ42864771</w:t>
                  </w:r>
                </w:p>
                <w:p w14:paraId="52EDE27B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Komerční banka, a.s.</w:t>
                  </w:r>
                </w:p>
                <w:p w14:paraId="0B1677BB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107-3674100247/0100</w:t>
                  </w:r>
                </w:p>
              </w:txbxContent>
            </v:textbox>
            <w10:wrap anchorx="margin"/>
          </v:shape>
        </w:pict>
      </w:r>
      <w:r>
        <w:pict w14:anchorId="18EB74A8">
          <v:shape id="_x0000_s1036" type="#_x0000_t202" style="position:absolute;margin-left:81.6pt;margin-top:477.45pt;width:414.7pt;height:78.95pt;z-index:251651584;mso-wrap-distance-left:5pt;mso-wrap-distance-right:5pt;mso-position-horizontal-relative:margin" filled="f" stroked="f">
            <v:textbox style="mso-fit-shape-to-text:t" inset="0,0,0,0">
              <w:txbxContent>
                <w:p w14:paraId="18F5E525" w14:textId="77777777" w:rsidR="00D67CCD" w:rsidRDefault="001F227E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Zapsána v obchodním rejstříku vedeném Krajským soudem v Ostravě, </w:t>
                  </w:r>
                  <w:proofErr w:type="spellStart"/>
                  <w:r>
                    <w:rPr>
                      <w:rStyle w:val="Zkladntext2Exact"/>
                    </w:rPr>
                    <w:t>sp</w:t>
                  </w:r>
                  <w:proofErr w:type="spellEnd"/>
                  <w:r>
                    <w:rPr>
                      <w:rStyle w:val="Zkladntext2Exact"/>
                    </w:rPr>
                    <w:t>. zn. C 1504 Osoba oprávněná jednat ve věcech technických a realizace stavby:</w:t>
                  </w:r>
                </w:p>
                <w:p w14:paraId="2C64819A" w14:textId="77777777" w:rsidR="00D67CCD" w:rsidRDefault="001F227E">
                  <w:pPr>
                    <w:pStyle w:val="Zkladntext20"/>
                    <w:shd w:val="clear" w:color="auto" w:fill="auto"/>
                    <w:ind w:right="4640" w:firstLine="0"/>
                    <w:jc w:val="left"/>
                  </w:pPr>
                  <w:r>
                    <w:rPr>
                      <w:rStyle w:val="Zkladntext2Exact"/>
                    </w:rPr>
                    <w:t xml:space="preserve">Ing. Jaromír Plaňka, tel.: 604 978 219 (dále jen </w:t>
                  </w:r>
                  <w:r>
                    <w:rPr>
                      <w:rStyle w:val="Zkladntext2TunExact"/>
                    </w:rPr>
                    <w:t>„zhotovitel“)</w:t>
                  </w:r>
                </w:p>
              </w:txbxContent>
            </v:textbox>
            <w10:wrap anchorx="margin"/>
          </v:shape>
        </w:pict>
      </w:r>
      <w:r>
        <w:pict w14:anchorId="1BE7185E">
          <v:shape id="_x0000_s1037" type="#_x0000_t202" style="position:absolute;margin-left:62.9pt;margin-top:582pt;width:458.65pt;height:139.05pt;z-index:251652608;mso-wrap-distance-left:5pt;mso-wrap-distance-right:5pt;mso-position-horizontal-relative:margin" filled="f" stroked="f">
            <v:textbox style="mso-fit-shape-to-text:t" inset="0,0,0,0">
              <w:txbxContent>
                <w:p w14:paraId="178F8996" w14:textId="77777777" w:rsidR="00D67CCD" w:rsidRDefault="001F227E">
                  <w:pPr>
                    <w:pStyle w:val="Zkladntext3"/>
                    <w:shd w:val="clear" w:color="auto" w:fill="auto"/>
                    <w:spacing w:before="0" w:after="242" w:line="240" w:lineRule="exact"/>
                    <w:ind w:left="20" w:firstLine="0"/>
                    <w:jc w:val="center"/>
                  </w:pPr>
                  <w:r>
                    <w:t>II.</w:t>
                  </w:r>
                </w:p>
                <w:p w14:paraId="789DF30A" w14:textId="77777777" w:rsidR="00D67CCD" w:rsidRDefault="001F227E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Na základě dohody obou smluvních stran se v souladu s ujednáním č. III. odst. 8 a čl. V. odst.</w:t>
                  </w:r>
                </w:p>
                <w:p w14:paraId="5E81C5A2" w14:textId="77777777" w:rsidR="00D67CCD" w:rsidRDefault="001F227E">
                  <w:pPr>
                    <w:pStyle w:val="Zkladntext20"/>
                    <w:shd w:val="clear" w:color="auto" w:fill="auto"/>
                    <w:spacing w:after="211"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3 výše uvedené smlouvy o dílo tato smlouva mění a doplňuje takto:</w:t>
                  </w:r>
                </w:p>
                <w:p w14:paraId="3387D38F" w14:textId="77777777" w:rsidR="00D67CCD" w:rsidRDefault="001F227E">
                  <w:pPr>
                    <w:pStyle w:val="Zkladntext20"/>
                    <w:shd w:val="clear" w:color="auto" w:fill="auto"/>
                    <w:spacing w:line="274" w:lineRule="exact"/>
                    <w:ind w:left="760"/>
                    <w:jc w:val="both"/>
                  </w:pPr>
                  <w:r>
                    <w:rPr>
                      <w:rStyle w:val="Zkladntext2Exact"/>
                    </w:rPr>
                    <w:t xml:space="preserve">1. V článku III. Předmět </w:t>
                  </w:r>
                  <w:proofErr w:type="gramStart"/>
                  <w:r>
                    <w:rPr>
                      <w:rStyle w:val="Zkladntext2Exact"/>
                    </w:rPr>
                    <w:t>smlouvy - odstavci</w:t>
                  </w:r>
                  <w:proofErr w:type="gramEnd"/>
                  <w:r>
                    <w:rPr>
                      <w:rStyle w:val="Zkladntext2Exact"/>
                    </w:rPr>
                    <w:t xml:space="preserve"> 1 se mění rozsah plnění zhotovitele, a to z důvodu dodatečných více prací a méněprací specifikovaných ve změnovém listu č. 1, který je nedílnou přílohou č. 1 tohoto Dodatku č. 1 Smlouvy o dílo. Y důsledku uvedeného se tedy rozsah plnění </w:t>
                  </w:r>
                  <w:r>
                    <w:rPr>
                      <w:rStyle w:val="Zkladntext2Exact"/>
                    </w:rPr>
                    <w:t>zhotovitele zužuje o takto specifikované méněpráce a rozšiřuje o takto specifikované vícepráce.</w:t>
                  </w:r>
                </w:p>
              </w:txbxContent>
            </v:textbox>
            <w10:wrap anchorx="margin"/>
          </v:shape>
        </w:pict>
      </w:r>
    </w:p>
    <w:p w14:paraId="690AA07B" w14:textId="77777777" w:rsidR="00D67CCD" w:rsidRDefault="00D67CCD">
      <w:pPr>
        <w:spacing w:line="360" w:lineRule="exact"/>
      </w:pPr>
    </w:p>
    <w:p w14:paraId="57BB7AE1" w14:textId="77777777" w:rsidR="00D67CCD" w:rsidRDefault="00D67CCD">
      <w:pPr>
        <w:spacing w:line="360" w:lineRule="exact"/>
      </w:pPr>
    </w:p>
    <w:p w14:paraId="4E65EEAB" w14:textId="77777777" w:rsidR="00D67CCD" w:rsidRDefault="00D67CCD">
      <w:pPr>
        <w:spacing w:line="360" w:lineRule="exact"/>
      </w:pPr>
    </w:p>
    <w:p w14:paraId="3781E34C" w14:textId="77777777" w:rsidR="00D67CCD" w:rsidRDefault="00D67CCD">
      <w:pPr>
        <w:spacing w:line="360" w:lineRule="exact"/>
      </w:pPr>
    </w:p>
    <w:p w14:paraId="0CF9B7E6" w14:textId="77777777" w:rsidR="00D67CCD" w:rsidRDefault="00D67CCD">
      <w:pPr>
        <w:spacing w:line="360" w:lineRule="exact"/>
      </w:pPr>
    </w:p>
    <w:p w14:paraId="6310AB80" w14:textId="77777777" w:rsidR="00D67CCD" w:rsidRDefault="00D67CCD">
      <w:pPr>
        <w:spacing w:line="360" w:lineRule="exact"/>
      </w:pPr>
    </w:p>
    <w:p w14:paraId="11902924" w14:textId="77777777" w:rsidR="00D67CCD" w:rsidRDefault="00D67CCD">
      <w:pPr>
        <w:spacing w:line="360" w:lineRule="exact"/>
      </w:pPr>
    </w:p>
    <w:p w14:paraId="6287032C" w14:textId="77777777" w:rsidR="00D67CCD" w:rsidRDefault="00D67CCD">
      <w:pPr>
        <w:spacing w:line="360" w:lineRule="exact"/>
      </w:pPr>
    </w:p>
    <w:p w14:paraId="7091988E" w14:textId="77777777" w:rsidR="00D67CCD" w:rsidRDefault="00D67CCD">
      <w:pPr>
        <w:spacing w:line="360" w:lineRule="exact"/>
      </w:pPr>
    </w:p>
    <w:p w14:paraId="1C967D2B" w14:textId="77777777" w:rsidR="00D67CCD" w:rsidRDefault="00D67CCD">
      <w:pPr>
        <w:spacing w:line="360" w:lineRule="exact"/>
      </w:pPr>
    </w:p>
    <w:p w14:paraId="544C9E95" w14:textId="77777777" w:rsidR="00D67CCD" w:rsidRDefault="00D67CCD">
      <w:pPr>
        <w:spacing w:line="360" w:lineRule="exact"/>
      </w:pPr>
    </w:p>
    <w:p w14:paraId="1A6C8A4E" w14:textId="77777777" w:rsidR="00D67CCD" w:rsidRDefault="00D67CCD">
      <w:pPr>
        <w:spacing w:line="360" w:lineRule="exact"/>
      </w:pPr>
    </w:p>
    <w:p w14:paraId="51029373" w14:textId="77777777" w:rsidR="00D67CCD" w:rsidRDefault="00D67CCD">
      <w:pPr>
        <w:spacing w:line="360" w:lineRule="exact"/>
      </w:pPr>
    </w:p>
    <w:p w14:paraId="6ADF76B2" w14:textId="77777777" w:rsidR="00D67CCD" w:rsidRDefault="00D67CCD">
      <w:pPr>
        <w:spacing w:line="360" w:lineRule="exact"/>
      </w:pPr>
    </w:p>
    <w:p w14:paraId="19D9754A" w14:textId="77777777" w:rsidR="00D67CCD" w:rsidRDefault="00D67CCD">
      <w:pPr>
        <w:spacing w:line="360" w:lineRule="exact"/>
      </w:pPr>
    </w:p>
    <w:p w14:paraId="46755DA4" w14:textId="77777777" w:rsidR="00D67CCD" w:rsidRDefault="00D67CCD">
      <w:pPr>
        <w:spacing w:line="360" w:lineRule="exact"/>
      </w:pPr>
    </w:p>
    <w:p w14:paraId="1F963A8A" w14:textId="77777777" w:rsidR="00D67CCD" w:rsidRDefault="00D67CCD">
      <w:pPr>
        <w:spacing w:line="360" w:lineRule="exact"/>
      </w:pPr>
    </w:p>
    <w:p w14:paraId="6150916E" w14:textId="77777777" w:rsidR="00D67CCD" w:rsidRDefault="00D67CCD">
      <w:pPr>
        <w:spacing w:line="360" w:lineRule="exact"/>
      </w:pPr>
    </w:p>
    <w:p w14:paraId="6AE805DF" w14:textId="77777777" w:rsidR="00D67CCD" w:rsidRDefault="00D67CCD">
      <w:pPr>
        <w:spacing w:line="360" w:lineRule="exact"/>
      </w:pPr>
    </w:p>
    <w:p w14:paraId="62361ED7" w14:textId="77777777" w:rsidR="00D67CCD" w:rsidRDefault="00D67CCD">
      <w:pPr>
        <w:spacing w:line="360" w:lineRule="exact"/>
      </w:pPr>
    </w:p>
    <w:p w14:paraId="514A0E6C" w14:textId="77777777" w:rsidR="00D67CCD" w:rsidRDefault="00D67CCD">
      <w:pPr>
        <w:spacing w:line="360" w:lineRule="exact"/>
      </w:pPr>
    </w:p>
    <w:p w14:paraId="211829CA" w14:textId="77777777" w:rsidR="00D67CCD" w:rsidRDefault="00D67CCD">
      <w:pPr>
        <w:spacing w:line="360" w:lineRule="exact"/>
      </w:pPr>
    </w:p>
    <w:p w14:paraId="3707FB15" w14:textId="77777777" w:rsidR="00D67CCD" w:rsidRDefault="00D67CCD">
      <w:pPr>
        <w:spacing w:line="360" w:lineRule="exact"/>
      </w:pPr>
    </w:p>
    <w:p w14:paraId="48382028" w14:textId="77777777" w:rsidR="00D67CCD" w:rsidRDefault="00D67CCD">
      <w:pPr>
        <w:spacing w:line="360" w:lineRule="exact"/>
      </w:pPr>
    </w:p>
    <w:p w14:paraId="2C367BF8" w14:textId="77777777" w:rsidR="00D67CCD" w:rsidRDefault="00D67CCD">
      <w:pPr>
        <w:spacing w:line="360" w:lineRule="exact"/>
      </w:pPr>
    </w:p>
    <w:p w14:paraId="413E9FFA" w14:textId="77777777" w:rsidR="00D67CCD" w:rsidRDefault="00D67CCD">
      <w:pPr>
        <w:spacing w:line="360" w:lineRule="exact"/>
      </w:pPr>
    </w:p>
    <w:p w14:paraId="1A8C0D38" w14:textId="77777777" w:rsidR="00D67CCD" w:rsidRDefault="00D67CCD">
      <w:pPr>
        <w:spacing w:line="360" w:lineRule="exact"/>
      </w:pPr>
    </w:p>
    <w:p w14:paraId="09E3D731" w14:textId="77777777" w:rsidR="00D67CCD" w:rsidRDefault="00D67CCD">
      <w:pPr>
        <w:spacing w:line="360" w:lineRule="exact"/>
      </w:pPr>
    </w:p>
    <w:p w14:paraId="04C32EF9" w14:textId="77777777" w:rsidR="00D67CCD" w:rsidRDefault="00D67CCD">
      <w:pPr>
        <w:spacing w:line="360" w:lineRule="exact"/>
      </w:pPr>
    </w:p>
    <w:p w14:paraId="4EEDB476" w14:textId="77777777" w:rsidR="00D67CCD" w:rsidRDefault="00D67CCD">
      <w:pPr>
        <w:spacing w:line="360" w:lineRule="exact"/>
      </w:pPr>
    </w:p>
    <w:p w14:paraId="103100F1" w14:textId="77777777" w:rsidR="00D67CCD" w:rsidRDefault="00D67CCD">
      <w:pPr>
        <w:spacing w:line="360" w:lineRule="exact"/>
      </w:pPr>
    </w:p>
    <w:p w14:paraId="42FDCA82" w14:textId="77777777" w:rsidR="00D67CCD" w:rsidRDefault="00D67CCD">
      <w:pPr>
        <w:spacing w:line="360" w:lineRule="exact"/>
      </w:pPr>
    </w:p>
    <w:p w14:paraId="1D4EB678" w14:textId="77777777" w:rsidR="00D67CCD" w:rsidRDefault="00D67CCD">
      <w:pPr>
        <w:spacing w:line="360" w:lineRule="exact"/>
      </w:pPr>
    </w:p>
    <w:p w14:paraId="6FBAD9E1" w14:textId="77777777" w:rsidR="00D67CCD" w:rsidRDefault="00D67CCD">
      <w:pPr>
        <w:spacing w:line="360" w:lineRule="exact"/>
      </w:pPr>
    </w:p>
    <w:p w14:paraId="6E458718" w14:textId="77777777" w:rsidR="00D67CCD" w:rsidRDefault="00D67CCD">
      <w:pPr>
        <w:spacing w:line="360" w:lineRule="exact"/>
      </w:pPr>
    </w:p>
    <w:p w14:paraId="7C5C9562" w14:textId="77777777" w:rsidR="00D67CCD" w:rsidRDefault="00D67CCD">
      <w:pPr>
        <w:spacing w:line="360" w:lineRule="exact"/>
      </w:pPr>
    </w:p>
    <w:p w14:paraId="06DBBF93" w14:textId="77777777" w:rsidR="00D67CCD" w:rsidRDefault="00D67CCD">
      <w:pPr>
        <w:spacing w:line="360" w:lineRule="exact"/>
      </w:pPr>
    </w:p>
    <w:p w14:paraId="37511E54" w14:textId="77777777" w:rsidR="00D67CCD" w:rsidRDefault="00D67CCD">
      <w:pPr>
        <w:spacing w:line="360" w:lineRule="exact"/>
      </w:pPr>
    </w:p>
    <w:p w14:paraId="3E0551A2" w14:textId="77777777" w:rsidR="00D67CCD" w:rsidRDefault="00D67CCD">
      <w:pPr>
        <w:spacing w:line="366" w:lineRule="exact"/>
      </w:pPr>
    </w:p>
    <w:p w14:paraId="6D199AE0" w14:textId="77777777" w:rsidR="00D67CCD" w:rsidRDefault="00D67CCD">
      <w:pPr>
        <w:rPr>
          <w:sz w:val="2"/>
          <w:szCs w:val="2"/>
        </w:rPr>
        <w:sectPr w:rsidR="00D67CCD">
          <w:type w:val="continuous"/>
          <w:pgSz w:w="11900" w:h="16840"/>
          <w:pgMar w:top="549" w:right="616" w:bottom="549" w:left="48" w:header="0" w:footer="3" w:gutter="0"/>
          <w:cols w:space="720"/>
          <w:noEndnote/>
          <w:docGrid w:linePitch="360"/>
        </w:sectPr>
      </w:pPr>
    </w:p>
    <w:p w14:paraId="0A577A37" w14:textId="77777777" w:rsidR="00D67CCD" w:rsidRDefault="001F227E">
      <w:pPr>
        <w:pStyle w:val="Zkladntext20"/>
        <w:numPr>
          <w:ilvl w:val="0"/>
          <w:numId w:val="1"/>
        </w:numPr>
        <w:shd w:val="clear" w:color="auto" w:fill="auto"/>
        <w:tabs>
          <w:tab w:val="left" w:pos="1043"/>
        </w:tabs>
        <w:spacing w:after="267" w:line="274" w:lineRule="exact"/>
        <w:ind w:left="1020" w:right="600"/>
        <w:jc w:val="both"/>
      </w:pPr>
      <w:r>
        <w:lastRenderedPageBreak/>
        <w:t xml:space="preserve">V článku V. Cena za dílo v odstavci 1. se z důvodu výše uvedených změn mění cena díla </w:t>
      </w:r>
      <w:r>
        <w:t>takto:</w:t>
      </w:r>
    </w:p>
    <w:p w14:paraId="58F846C0" w14:textId="77777777" w:rsidR="00D67CCD" w:rsidRDefault="001F227E">
      <w:pPr>
        <w:pStyle w:val="Nadpis50"/>
        <w:keepNext/>
        <w:keepLines/>
        <w:shd w:val="clear" w:color="auto" w:fill="auto"/>
        <w:spacing w:line="240" w:lineRule="exact"/>
        <w:ind w:left="4600"/>
        <w:jc w:val="left"/>
      </w:pPr>
      <w:bookmarkStart w:id="5" w:name="bookmark5"/>
      <w:r>
        <w:t>Cena za dílo</w:t>
      </w:r>
      <w:bookmarkEnd w:id="5"/>
    </w:p>
    <w:p w14:paraId="47BF2B7C" w14:textId="77777777" w:rsidR="00D67CCD" w:rsidRDefault="001F227E">
      <w:pPr>
        <w:pStyle w:val="Zkladntext20"/>
        <w:shd w:val="clear" w:color="auto" w:fill="auto"/>
        <w:spacing w:line="552" w:lineRule="exact"/>
        <w:ind w:left="1020"/>
        <w:jc w:val="both"/>
      </w:pPr>
      <w:r>
        <w:t>1. Cena za provedené dílo je stanovena dohodou smluvních stran a činí:</w:t>
      </w:r>
    </w:p>
    <w:p w14:paraId="0BF417EE" w14:textId="77777777" w:rsidR="00D67CCD" w:rsidRDefault="001F227E">
      <w:pPr>
        <w:pStyle w:val="Zkladntext20"/>
        <w:shd w:val="clear" w:color="auto" w:fill="auto"/>
        <w:tabs>
          <w:tab w:val="left" w:pos="7440"/>
        </w:tabs>
        <w:spacing w:line="552" w:lineRule="exact"/>
        <w:ind w:left="1400" w:firstLine="0"/>
        <w:jc w:val="both"/>
      </w:pPr>
      <w:r>
        <w:t>Cena bez DPH</w:t>
      </w:r>
      <w:r>
        <w:tab/>
        <w:t>82 371 213,24 Kč</w:t>
      </w:r>
    </w:p>
    <w:p w14:paraId="2E46BDCF" w14:textId="77777777" w:rsidR="00D67CCD" w:rsidRDefault="001F227E">
      <w:pPr>
        <w:pStyle w:val="Zkladntext20"/>
        <w:shd w:val="clear" w:color="auto" w:fill="auto"/>
        <w:tabs>
          <w:tab w:val="left" w:pos="7688"/>
        </w:tabs>
        <w:spacing w:line="552" w:lineRule="exact"/>
        <w:ind w:left="1400" w:firstLine="0"/>
        <w:jc w:val="both"/>
      </w:pPr>
      <w:r>
        <w:t>Cena víceprací dle dodatku č. 1. bez DPH</w:t>
      </w:r>
      <w:r>
        <w:tab/>
        <w:t>671 332,01 Kč</w:t>
      </w:r>
    </w:p>
    <w:p w14:paraId="6AEC7873" w14:textId="77777777" w:rsidR="00D67CCD" w:rsidRDefault="001F227E">
      <w:pPr>
        <w:pStyle w:val="Zkladntext20"/>
        <w:shd w:val="clear" w:color="auto" w:fill="auto"/>
        <w:tabs>
          <w:tab w:val="left" w:pos="7688"/>
        </w:tabs>
        <w:spacing w:after="490" w:line="552" w:lineRule="exact"/>
        <w:ind w:left="1400" w:firstLine="0"/>
        <w:jc w:val="both"/>
      </w:pPr>
      <w:r>
        <w:t>Cena méněprací dle dodatku č. 1 bez DPH</w:t>
      </w:r>
      <w:r>
        <w:tab/>
        <w:t>- 576 316,31 Kč</w:t>
      </w:r>
    </w:p>
    <w:p w14:paraId="0CD5D435" w14:textId="77777777" w:rsidR="00D67CCD" w:rsidRDefault="001F227E">
      <w:pPr>
        <w:pStyle w:val="Nadpis50"/>
        <w:keepNext/>
        <w:keepLines/>
        <w:shd w:val="clear" w:color="auto" w:fill="auto"/>
        <w:tabs>
          <w:tab w:val="left" w:pos="7440"/>
        </w:tabs>
        <w:spacing w:after="528" w:line="240" w:lineRule="exact"/>
        <w:ind w:left="1400"/>
        <w:jc w:val="both"/>
      </w:pPr>
      <w:bookmarkStart w:id="6" w:name="bookmark6"/>
      <w:r>
        <w:t xml:space="preserve">Cena díla Celkem ve </w:t>
      </w:r>
      <w:r>
        <w:t>znění dodatku č. 1 bez DPH</w:t>
      </w:r>
      <w:r>
        <w:tab/>
        <w:t>82 466 228,94 Kč</w:t>
      </w:r>
      <w:bookmarkEnd w:id="6"/>
    </w:p>
    <w:p w14:paraId="023AB59F" w14:textId="77777777" w:rsidR="00D67CCD" w:rsidRDefault="001F227E">
      <w:pPr>
        <w:pStyle w:val="Nadpis50"/>
        <w:keepNext/>
        <w:keepLines/>
        <w:shd w:val="clear" w:color="auto" w:fill="auto"/>
        <w:spacing w:after="206" w:line="240" w:lineRule="exact"/>
        <w:ind w:left="5220"/>
        <w:jc w:val="left"/>
      </w:pPr>
      <w:bookmarkStart w:id="7" w:name="bookmark7"/>
      <w:r>
        <w:t>III.</w:t>
      </w:r>
      <w:bookmarkEnd w:id="7"/>
    </w:p>
    <w:p w14:paraId="2156495D" w14:textId="77777777" w:rsidR="00D67CCD" w:rsidRDefault="001F227E">
      <w:pPr>
        <w:pStyle w:val="Zkladntext20"/>
        <w:numPr>
          <w:ilvl w:val="0"/>
          <w:numId w:val="2"/>
        </w:numPr>
        <w:shd w:val="clear" w:color="auto" w:fill="auto"/>
        <w:tabs>
          <w:tab w:val="left" w:pos="1034"/>
        </w:tabs>
        <w:spacing w:line="274" w:lineRule="exact"/>
        <w:ind w:left="1020" w:right="600"/>
        <w:jc w:val="both"/>
      </w:pPr>
      <w:r>
        <w:t>Ostatní ujednání smlouvy o dílo uzavřené mezi objednatelem a zhotovitelem dne 23. 8. 2022 zůstávají beze změn.</w:t>
      </w:r>
    </w:p>
    <w:p w14:paraId="06493BE6" w14:textId="77777777" w:rsidR="00D67CCD" w:rsidRDefault="001F227E">
      <w:pPr>
        <w:pStyle w:val="Zkladntext20"/>
        <w:numPr>
          <w:ilvl w:val="0"/>
          <w:numId w:val="2"/>
        </w:numPr>
        <w:shd w:val="clear" w:color="auto" w:fill="auto"/>
        <w:tabs>
          <w:tab w:val="left" w:pos="1043"/>
        </w:tabs>
        <w:spacing w:line="274" w:lineRule="exact"/>
        <w:ind w:left="1020" w:right="600"/>
        <w:jc w:val="both"/>
      </w:pPr>
      <w:r>
        <w:t>Teno dodatek nabývá platnosti dnem jejího podpisu oběma smluvními stranami a účinnosti dnem, kdy</w:t>
      </w:r>
      <w:r>
        <w:t xml:space="preserve"> vyjádření souhlasu s obsahem návrhu dodatku dojde druhé smluvní straně, nestanoví-li zákon č. 340/2015 Sb., o zvláštních podmínkách účinnosti některých smluv, uveřejňování těchto smluv a o registru smluv (zákon o registru smluv), ve znění pozdějších předp</w:t>
      </w:r>
      <w:r>
        <w:t>isů (dále jen „zákon o registru smluv“), jinak. V takovém případě nabývá dodatek účinnosti nejdříve dnem jeho uveřejnění v registru smluv.</w:t>
      </w:r>
    </w:p>
    <w:p w14:paraId="428B9922" w14:textId="77777777" w:rsidR="00D67CCD" w:rsidRDefault="001F227E">
      <w:pPr>
        <w:pStyle w:val="Zkladntext20"/>
        <w:numPr>
          <w:ilvl w:val="0"/>
          <w:numId w:val="2"/>
        </w:numPr>
        <w:shd w:val="clear" w:color="auto" w:fill="auto"/>
        <w:tabs>
          <w:tab w:val="left" w:pos="1043"/>
        </w:tabs>
        <w:spacing w:line="274" w:lineRule="exact"/>
        <w:ind w:left="1020" w:right="600"/>
        <w:jc w:val="both"/>
      </w:pPr>
      <w:r>
        <w:t xml:space="preserve">Tento dodatek smlouvy je sepsán ve dvou stejnopisech splatností originálu, z nichž objednatel i zhotovitel </w:t>
      </w:r>
      <w:r>
        <w:t>obdrží jedno vyhotovení.</w:t>
      </w:r>
    </w:p>
    <w:p w14:paraId="007E7822" w14:textId="77777777" w:rsidR="00D67CCD" w:rsidRDefault="001F227E">
      <w:pPr>
        <w:pStyle w:val="Zkladntext20"/>
        <w:numPr>
          <w:ilvl w:val="0"/>
          <w:numId w:val="2"/>
        </w:numPr>
        <w:shd w:val="clear" w:color="auto" w:fill="auto"/>
        <w:tabs>
          <w:tab w:val="left" w:pos="1043"/>
        </w:tabs>
        <w:spacing w:line="274" w:lineRule="exact"/>
        <w:ind w:left="1020"/>
        <w:jc w:val="both"/>
      </w:pPr>
      <w:r>
        <w:t>Nedílnou součástí tohoto dodatku jsou tyto přílohy:</w:t>
      </w:r>
    </w:p>
    <w:p w14:paraId="0ED36E78" w14:textId="77777777" w:rsidR="00D67CCD" w:rsidRDefault="001F227E">
      <w:pPr>
        <w:pStyle w:val="Zkladntext20"/>
        <w:shd w:val="clear" w:color="auto" w:fill="auto"/>
        <w:spacing w:line="274" w:lineRule="exact"/>
        <w:ind w:left="1020" w:firstLine="0"/>
        <w:jc w:val="left"/>
        <w:sectPr w:rsidR="00D67CCD">
          <w:pgSz w:w="11900" w:h="16840"/>
          <w:pgMar w:top="1502" w:right="832" w:bottom="2526" w:left="1088" w:header="0" w:footer="3" w:gutter="0"/>
          <w:cols w:space="720"/>
          <w:noEndnote/>
          <w:docGrid w:linePitch="360"/>
        </w:sectPr>
      </w:pPr>
      <w:r>
        <w:t>Příloha č. 1: Změnový list zhotovitele (ZLÍ)</w:t>
      </w:r>
    </w:p>
    <w:p w14:paraId="6041BB53" w14:textId="77777777" w:rsidR="00D67CCD" w:rsidRDefault="00D67CCD">
      <w:pPr>
        <w:spacing w:line="240" w:lineRule="exact"/>
        <w:rPr>
          <w:sz w:val="19"/>
          <w:szCs w:val="19"/>
        </w:rPr>
      </w:pPr>
    </w:p>
    <w:p w14:paraId="54BC3A4D" w14:textId="77777777" w:rsidR="00D67CCD" w:rsidRDefault="00D67CCD">
      <w:pPr>
        <w:spacing w:line="240" w:lineRule="exact"/>
        <w:rPr>
          <w:sz w:val="19"/>
          <w:szCs w:val="19"/>
        </w:rPr>
      </w:pPr>
    </w:p>
    <w:p w14:paraId="541587B8" w14:textId="77777777" w:rsidR="00D67CCD" w:rsidRDefault="00D67CCD">
      <w:pPr>
        <w:spacing w:line="240" w:lineRule="exact"/>
        <w:rPr>
          <w:sz w:val="19"/>
          <w:szCs w:val="19"/>
        </w:rPr>
      </w:pPr>
    </w:p>
    <w:p w14:paraId="59047F53" w14:textId="77777777" w:rsidR="00D67CCD" w:rsidRDefault="00D67CCD">
      <w:pPr>
        <w:spacing w:line="240" w:lineRule="exact"/>
        <w:rPr>
          <w:sz w:val="19"/>
          <w:szCs w:val="19"/>
        </w:rPr>
      </w:pPr>
    </w:p>
    <w:p w14:paraId="1C95790F" w14:textId="77777777" w:rsidR="00D67CCD" w:rsidRDefault="00D67CCD">
      <w:pPr>
        <w:spacing w:before="75" w:after="75" w:line="240" w:lineRule="exact"/>
        <w:rPr>
          <w:sz w:val="19"/>
          <w:szCs w:val="19"/>
        </w:rPr>
      </w:pPr>
    </w:p>
    <w:p w14:paraId="2D51E920" w14:textId="77777777" w:rsidR="00D67CCD" w:rsidRDefault="00D67CCD">
      <w:pPr>
        <w:rPr>
          <w:sz w:val="2"/>
          <w:szCs w:val="2"/>
        </w:rPr>
        <w:sectPr w:rsidR="00D67CCD">
          <w:type w:val="continuous"/>
          <w:pgSz w:w="11900" w:h="16840"/>
          <w:pgMar w:top="1487" w:right="0" w:bottom="2511" w:left="0" w:header="0" w:footer="3" w:gutter="0"/>
          <w:cols w:space="720"/>
          <w:noEndnote/>
          <w:docGrid w:linePitch="360"/>
        </w:sectPr>
      </w:pPr>
    </w:p>
    <w:p w14:paraId="3A693EB3" w14:textId="77777777" w:rsidR="00D67CCD" w:rsidRDefault="001F227E">
      <w:pPr>
        <w:spacing w:line="525" w:lineRule="exact"/>
      </w:pPr>
      <w:r>
        <w:pict w14:anchorId="0B9E95A2">
          <v:shape id="_x0000_s1038" type="#_x0000_t202" style="position:absolute;margin-left:19.45pt;margin-top:0;width:159.85pt;height:28.55pt;z-index:251653632;mso-wrap-distance-left:5pt;mso-wrap-distance-right:5pt;mso-position-horizontal-relative:margin" filled="f" stroked="f">
            <v:textbox style="mso-fit-shape-to-text:t" inset="0,0,0,0">
              <w:txbxContent>
                <w:p w14:paraId="35F0B46D" w14:textId="77777777" w:rsidR="00D67CCD" w:rsidRDefault="001F227E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Třinci </w:t>
                  </w:r>
                  <w:proofErr w:type="gramStart"/>
                  <w:r>
                    <w:rPr>
                      <w:rStyle w:val="Zkladntext2Exact0"/>
                    </w:rPr>
                    <w:t>dne.^</w:t>
                  </w:r>
                  <w:proofErr w:type="spellStart"/>
                  <w:proofErr w:type="gramEnd"/>
                  <w:r>
                    <w:rPr>
                      <w:rStyle w:val="Zkladntext2Exact0"/>
                    </w:rPr>
                    <w:t>cť.í</w:t>
                  </w:r>
                  <w:proofErr w:type="spellEnd"/>
                  <w:r>
                    <w:rPr>
                      <w:rStyle w:val="Zkladntext2Exact0"/>
                    </w:rPr>
                    <w:t>?:.^^^</w:t>
                  </w:r>
                </w:p>
              </w:txbxContent>
            </v:textbox>
            <w10:wrap anchorx="margin"/>
          </v:shape>
        </w:pict>
      </w:r>
      <w:r>
        <w:pict w14:anchorId="5DDF2644">
          <v:shape id="_x0000_s1039" type="#_x0000_t202" style="position:absolute;margin-left:261.35pt;margin-top:13.95pt;width:74.65pt;height:14.85pt;z-index:251654656;mso-wrap-distance-left:5pt;mso-wrap-distance-right:5pt;mso-position-horizontal-relative:margin" filled="f" stroked="f">
            <v:textbox style="mso-fit-shape-to-text:t" inset="0,0,0,0">
              <w:txbxContent>
                <w:p w14:paraId="2539B9DC" w14:textId="77777777" w:rsidR="00D67CCD" w:rsidRDefault="001F227E">
                  <w:pPr>
                    <w:pStyle w:val="Zkladn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Ostravě dne</w:t>
                  </w:r>
                </w:p>
              </w:txbxContent>
            </v:textbox>
            <w10:wrap anchorx="margin"/>
          </v:shape>
        </w:pict>
      </w:r>
      <w:r>
        <w:pict w14:anchorId="54CBE44E">
          <v:shape id="_x0000_s1040" type="#_x0000_t202" style="position:absolute;margin-left:342.5pt;margin-top:.95pt;width:41.75pt;height:20.15pt;z-index:251655680;mso-wrap-distance-left:5pt;mso-wrap-distance-right:5pt;mso-position-horizontal-relative:margin" filled="f" stroked="f">
            <v:textbox style="mso-fit-shape-to-text:t" inset="0,0,0,0">
              <w:txbxContent>
                <w:p w14:paraId="2557C88D" w14:textId="77777777" w:rsidR="00D67CCD" w:rsidRDefault="001F227E">
                  <w:pPr>
                    <w:pStyle w:val="Nadpis1"/>
                    <w:keepNext/>
                    <w:keepLines/>
                    <w:shd w:val="clear" w:color="auto" w:fill="auto"/>
                    <w:spacing w:line="240" w:lineRule="exact"/>
                  </w:pPr>
                  <w:bookmarkStart w:id="8" w:name="bookmark8"/>
                  <w:proofErr w:type="spellStart"/>
                  <w:r>
                    <w:rPr>
                      <w:rStyle w:val="Nadpis1Exact0"/>
                      <w:b/>
                      <w:bCs/>
                      <w:i/>
                      <w:iCs/>
                    </w:rPr>
                    <w:t>fl.í</w:t>
                  </w:r>
                  <w:proofErr w:type="spellEnd"/>
                  <w:r>
                    <w:rPr>
                      <w:rStyle w:val="Nadpis1Exact0"/>
                      <w:b/>
                      <w:bCs/>
                      <w:i/>
                      <w:iCs/>
                    </w:rPr>
                    <w:t>.</w:t>
                  </w:r>
                  <w:bookmarkEnd w:id="8"/>
                </w:p>
              </w:txbxContent>
            </v:textbox>
            <w10:wrap anchorx="margin"/>
          </v:shape>
        </w:pict>
      </w:r>
    </w:p>
    <w:p w14:paraId="72973D34" w14:textId="77777777" w:rsidR="00D67CCD" w:rsidRDefault="00D67CCD">
      <w:pPr>
        <w:rPr>
          <w:sz w:val="2"/>
          <w:szCs w:val="2"/>
        </w:rPr>
        <w:sectPr w:rsidR="00D67CCD">
          <w:type w:val="continuous"/>
          <w:pgSz w:w="11900" w:h="16840"/>
          <w:pgMar w:top="1487" w:right="832" w:bottom="2511" w:left="1088" w:header="0" w:footer="3" w:gutter="0"/>
          <w:cols w:space="720"/>
          <w:noEndnote/>
          <w:docGrid w:linePitch="360"/>
        </w:sectPr>
      </w:pPr>
    </w:p>
    <w:p w14:paraId="2F13EE7A" w14:textId="77777777" w:rsidR="00D67CCD" w:rsidRDefault="00D67CCD">
      <w:pPr>
        <w:spacing w:line="233" w:lineRule="exact"/>
        <w:rPr>
          <w:sz w:val="19"/>
          <w:szCs w:val="19"/>
        </w:rPr>
      </w:pPr>
    </w:p>
    <w:p w14:paraId="2AB07817" w14:textId="77777777" w:rsidR="00D67CCD" w:rsidRDefault="00D67CCD">
      <w:pPr>
        <w:rPr>
          <w:sz w:val="2"/>
          <w:szCs w:val="2"/>
        </w:rPr>
        <w:sectPr w:rsidR="00D67CCD">
          <w:type w:val="continuous"/>
          <w:pgSz w:w="11900" w:h="16840"/>
          <w:pgMar w:top="1502" w:right="0" w:bottom="1502" w:left="0" w:header="0" w:footer="3" w:gutter="0"/>
          <w:cols w:space="720"/>
          <w:noEndnote/>
          <w:docGrid w:linePitch="360"/>
        </w:sectPr>
      </w:pPr>
    </w:p>
    <w:p w14:paraId="4EFBE5EB" w14:textId="0223B2C8" w:rsidR="00D67CCD" w:rsidRDefault="001F227E">
      <w:pPr>
        <w:pStyle w:val="Zkladntext50"/>
        <w:shd w:val="clear" w:color="auto" w:fill="auto"/>
        <w:spacing w:line="160" w:lineRule="exact"/>
        <w:ind w:left="720"/>
      </w:pPr>
      <w:r>
        <w:pict w14:anchorId="50A421D8">
          <v:shape id="_x0000_s1042" type="#_x0000_t202" style="position:absolute;left:0;text-align:left;margin-left:18.95pt;margin-top:62.4pt;width:156.5pt;height:14.15pt;z-index:-251644416;mso-wrap-distance-left:29.3pt;mso-wrap-distance-top:9.1pt;mso-wrap-distance-right:45.1pt;mso-wrap-distance-bottom:20pt;mso-position-horizontal-relative:margin" filled="f" stroked="f">
            <v:textbox style="mso-fit-shape-to-text:t" inset="0,0,0,0">
              <w:txbxContent>
                <w:p w14:paraId="5643DC44" w14:textId="77777777" w:rsidR="00D67CCD" w:rsidRDefault="001F227E">
                  <w:pPr>
                    <w:pStyle w:val="Titulekobrzku2"/>
                    <w:shd w:val="clear" w:color="auto" w:fill="auto"/>
                    <w:spacing w:line="240" w:lineRule="exact"/>
                  </w:pPr>
                  <w:r>
                    <w:t xml:space="preserve">‘í </w:t>
                  </w:r>
                  <w:proofErr w:type="spellStart"/>
                  <w:proofErr w:type="gramStart"/>
                  <w:r>
                    <w:t>Veverka,ředitpb</w:t>
                  </w:r>
                  <w:proofErr w:type="gramEnd"/>
                  <w:r>
                    <w:t>^CF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TjfflHEC</w:t>
                  </w:r>
                  <w:proofErr w:type="spellEnd"/>
                  <w:r>
                    <w:t>,</w:t>
                  </w:r>
                </w:p>
              </w:txbxContent>
            </v:textbox>
            <w10:wrap type="square" side="right" anchorx="margin"/>
          </v:shape>
        </w:pict>
      </w:r>
      <w:r>
        <w:pict w14:anchorId="43B33E26">
          <v:shape id="_x0000_s1043" type="#_x0000_t202" style="position:absolute;left:0;text-align:left;margin-left:62.15pt;margin-top:76.35pt;width:131.05pt;height:34.15pt;z-index:-251643392;mso-wrap-distance-left:29.3pt;mso-wrap-distance-top:9.1pt;mso-wrap-distance-right:45.1pt;mso-wrap-distance-bottom:20pt;mso-position-horizontal-relative:margin" filled="f" stroked="f">
            <v:textbox style="mso-fit-shape-to-text:t" inset="0,0,0,0">
              <w:txbxContent>
                <w:p w14:paraId="56C70322" w14:textId="77777777" w:rsidR="00D67CCD" w:rsidRDefault="001F227E">
                  <w:pPr>
                    <w:pStyle w:val="Titulekobrzku3"/>
                    <w:shd w:val="clear" w:color="auto" w:fill="auto"/>
                    <w:spacing w:line="150" w:lineRule="exact"/>
                  </w:pPr>
                  <w:r>
                    <w:t>, 'hr “</w:t>
                  </w:r>
                  <w:proofErr w:type="spellStart"/>
                  <w:r>
                    <w:t>vi</w:t>
                  </w:r>
                  <w:proofErr w:type="spellEnd"/>
                  <w:r>
                    <w:t xml:space="preserve"> </w:t>
                  </w:r>
                  <w:r>
                    <w:rPr>
                      <w:rStyle w:val="Titulekobrzku3MalpsmenaExact"/>
                    </w:rPr>
                    <w:t>sví</w:t>
                  </w:r>
                  <w:r>
                    <w:t xml:space="preserve"> </w:t>
                  </w:r>
                  <w:proofErr w:type="gramStart"/>
                  <w:r>
                    <w:t>¡»</w:t>
                  </w:r>
                  <w:proofErr w:type="spellStart"/>
                  <w:proofErr w:type="gramEnd"/>
                  <w:r>
                    <w:t>íflantea</w:t>
                  </w:r>
                  <w:proofErr w:type="spellEnd"/>
                  <w:r>
                    <w:t>®* |</w:t>
                  </w:r>
                </w:p>
                <w:p w14:paraId="2BD00E23" w14:textId="77777777" w:rsidR="00D67CCD" w:rsidRDefault="001F227E">
                  <w:pPr>
                    <w:pStyle w:val="Titulekobrzku"/>
                    <w:shd w:val="clear" w:color="auto" w:fill="auto"/>
                  </w:pPr>
                  <w:proofErr w:type="spellStart"/>
                  <w:r>
                    <w:t>KaaťwíáJW</w:t>
                  </w:r>
                  <w:proofErr w:type="spellEnd"/>
                  <w:r>
                    <w:t xml:space="preserve">. Dow </w:t>
                  </w:r>
                  <w:proofErr w:type="spellStart"/>
                  <w:r>
                    <w:t>uatná</w:t>
                  </w:r>
                  <w:proofErr w:type="spellEnd"/>
                  <w:r>
                    <w:t xml:space="preserve">. 739 61 Třinec j </w:t>
                  </w:r>
                  <w:proofErr w:type="spellStart"/>
                  <w:r>
                    <w:rPr>
                      <w:rStyle w:val="Titulekobrzku95ptExact"/>
                    </w:rPr>
                    <w:t>OiC</w:t>
                  </w:r>
                  <w:proofErr w:type="spellEnd"/>
                  <w:r>
                    <w:rPr>
                      <w:rStyle w:val="Titulekobrzku95ptExact"/>
                    </w:rPr>
                    <w:t>: CZ00534242J</w:t>
                  </w:r>
                </w:p>
              </w:txbxContent>
            </v:textbox>
            <w10:wrap type="square" side="right" anchorx="margin"/>
          </v:shape>
        </w:pict>
      </w:r>
      <w:r>
        <w:t>MORYS s.r.o. &lt;D</w:t>
      </w:r>
    </w:p>
    <w:p w14:paraId="30B040DD" w14:textId="77777777" w:rsidR="00D67CCD" w:rsidRDefault="001F227E">
      <w:pPr>
        <w:pStyle w:val="Zkladntext60"/>
        <w:shd w:val="clear" w:color="auto" w:fill="auto"/>
        <w:spacing w:after="231"/>
        <w:ind w:left="500"/>
      </w:pPr>
      <w:r>
        <w:t>ředitelství</w:t>
      </w:r>
      <w:r>
        <w:br/>
      </w:r>
      <w:r>
        <w:rPr>
          <w:rStyle w:val="Zkladntext6Tahoma65ptNetun"/>
        </w:rPr>
        <w:t>Korejská 894/9</w:t>
      </w:r>
      <w:r>
        <w:rPr>
          <w:rStyle w:val="Zkladntext6Tahoma65ptNetun"/>
        </w:rPr>
        <w:br/>
      </w:r>
      <w:r>
        <w:t xml:space="preserve">702 00 </w:t>
      </w:r>
      <w:proofErr w:type="gramStart"/>
      <w:r>
        <w:t>Ostrava - Přívoz</w:t>
      </w:r>
      <w:proofErr w:type="gramEnd"/>
    </w:p>
    <w:p w14:paraId="74B5259D" w14:textId="77777777" w:rsidR="00D67CCD" w:rsidRDefault="001F227E">
      <w:pPr>
        <w:pStyle w:val="Zkladntext20"/>
        <w:shd w:val="clear" w:color="auto" w:fill="auto"/>
        <w:spacing w:line="240" w:lineRule="exact"/>
        <w:ind w:firstLine="0"/>
        <w:jc w:val="left"/>
      </w:pPr>
      <w:r>
        <w:t>za zhotovitele</w:t>
      </w:r>
    </w:p>
    <w:p w14:paraId="6470F53D" w14:textId="77777777" w:rsidR="00D67CCD" w:rsidRDefault="001F227E">
      <w:pPr>
        <w:pStyle w:val="Zkladntext20"/>
        <w:shd w:val="clear" w:color="auto" w:fill="auto"/>
        <w:spacing w:line="240" w:lineRule="exact"/>
        <w:ind w:firstLine="0"/>
        <w:jc w:val="left"/>
        <w:sectPr w:rsidR="00D67CCD">
          <w:type w:val="continuous"/>
          <w:pgSz w:w="11900" w:h="16840"/>
          <w:pgMar w:top="1502" w:right="1375" w:bottom="1502" w:left="1708" w:header="0" w:footer="3" w:gutter="0"/>
          <w:cols w:space="720"/>
          <w:noEndnote/>
          <w:docGrid w:linePitch="360"/>
        </w:sectPr>
      </w:pPr>
      <w:r>
        <w:t xml:space="preserve">Ing. Jiří </w:t>
      </w:r>
      <w:proofErr w:type="spellStart"/>
      <w:r>
        <w:t>Smidák</w:t>
      </w:r>
      <w:proofErr w:type="spellEnd"/>
      <w:r>
        <w:t>, výkonný ředitel</w:t>
      </w:r>
    </w:p>
    <w:p w14:paraId="5C7D1314" w14:textId="77777777" w:rsidR="00D67CCD" w:rsidRDefault="001F227E">
      <w:pPr>
        <w:spacing w:line="360" w:lineRule="exact"/>
      </w:pPr>
      <w:r>
        <w:lastRenderedPageBreak/>
        <w:pict w14:anchorId="714A89FF">
          <v:shape id="_x0000_s1045" type="#_x0000_t202" style="position:absolute;margin-left:2.4pt;margin-top:.1pt;width:449.3pt;height:27pt;z-index:251656704;mso-wrap-distance-left:5pt;mso-wrap-distance-right:5pt;mso-position-horizontal-relative:margin" filled="f" stroked="f">
            <v:textbox style="mso-fit-shape-to-text:t" inset="0,0,0,0">
              <w:txbxContent>
                <w:p w14:paraId="11AB3E22" w14:textId="77777777" w:rsidR="00D67CCD" w:rsidRDefault="001F227E">
                  <w:pPr>
                    <w:pStyle w:val="Zkladntext7"/>
                    <w:shd w:val="clear" w:color="auto" w:fill="auto"/>
                  </w:pPr>
                  <w:r>
                    <w:t xml:space="preserve">Změna rozsahu původní veřejné zakázky "Nemocnice Třinec </w:t>
                  </w:r>
                  <w:proofErr w:type="spellStart"/>
                  <w:r>
                    <w:t>p.o</w:t>
                  </w:r>
                  <w:proofErr w:type="spellEnd"/>
                  <w:r>
                    <w:t xml:space="preserve">. - Rehabilitace přístavba a stavební úpravy" - předmětu díla dle </w:t>
                  </w:r>
                  <w:proofErr w:type="spellStart"/>
                  <w:r>
                    <w:t>SoD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 w14:anchorId="539CF612">
          <v:shape id="_x0000_s1046" type="#_x0000_t202" style="position:absolute;margin-left:1.45pt;margin-top:43.7pt;width:44.65pt;height:11.65pt;z-index:251657728;mso-wrap-distance-left:5pt;mso-wrap-distance-right:5pt;mso-position-horizontal-relative:margin" filled="f" stroked="f">
            <v:textbox style="mso-fit-shape-to-text:t" inset="0,0,0,0">
              <w:txbxContent>
                <w:p w14:paraId="24F60D0F" w14:textId="77777777" w:rsidR="00D67CCD" w:rsidRDefault="001F227E">
                  <w:pPr>
                    <w:pStyle w:val="Zkladntext50"/>
                    <w:shd w:val="clear" w:color="auto" w:fill="auto"/>
                    <w:spacing w:line="160" w:lineRule="exact"/>
                  </w:pPr>
                  <w:r>
                    <w:rPr>
                      <w:rStyle w:val="Zkladntext5Exact"/>
                      <w:b/>
                      <w:bCs/>
                    </w:rPr>
                    <w:t>Vícepráce</w:t>
                  </w:r>
                </w:p>
              </w:txbxContent>
            </v:textbox>
            <w10:wrap anchorx="margin"/>
          </v:shape>
        </w:pict>
      </w:r>
      <w:r>
        <w:pict w14:anchorId="4798E2E3">
          <v:shape id="_x0000_s1047" type="#_x0000_t202" style="position:absolute;margin-left:1.9pt;margin-top:69.6pt;width:70.55pt;height:11.2pt;z-index:251658752;mso-wrap-distance-left:5pt;mso-wrap-distance-right:5pt;mso-position-horizontal-relative:margin" filled="f" stroked="f">
            <v:textbox style="mso-fit-shape-to-text:t" inset="0,0,0,0">
              <w:txbxContent>
                <w:p w14:paraId="086D2819" w14:textId="77777777" w:rsidR="00D67CCD" w:rsidRDefault="001F227E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Předmět víceprací:</w:t>
                  </w:r>
                </w:p>
              </w:txbxContent>
            </v:textbox>
            <w10:wrap anchorx="margin"/>
          </v:shape>
        </w:pict>
      </w:r>
      <w:r>
        <w:pict w14:anchorId="4F44E9D8">
          <v:shape id="_x0000_s1048" type="#_x0000_t202" style="position:absolute;margin-left:186.7pt;margin-top:74.9pt;width:136.8pt;height:11.5pt;z-index:251659776;mso-wrap-distance-left:5pt;mso-wrap-distance-right:5pt;mso-position-horizontal-relative:margin" filled="f" stroked="f">
            <v:textbox style="mso-fit-shape-to-text:t" inset="0,0,0,0">
              <w:txbxContent>
                <w:p w14:paraId="6FEA7319" w14:textId="77777777" w:rsidR="00D67CCD" w:rsidRDefault="001F227E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 xml:space="preserve">Úpravy základových </w:t>
                  </w:r>
                  <w:proofErr w:type="gramStart"/>
                  <w:r>
                    <w:t>konstrukcí - VCP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 w14:anchorId="21CBD2F8">
          <v:shape id="_x0000_s1049" type="#_x0000_t202" style="position:absolute;margin-left:.95pt;margin-top:215.5pt;width:107.5pt;height:11.5pt;z-index:251660800;mso-wrap-distance-left:5pt;mso-wrap-distance-right:5pt;mso-position-horizontal-relative:margin" filled="f" stroked="f">
            <v:textbox style="mso-fit-shape-to-text:t" inset="0,0,0,0">
              <w:txbxContent>
                <w:p w14:paraId="2D6BC853" w14:textId="77777777" w:rsidR="00D67CCD" w:rsidRDefault="001F227E">
                  <w:pPr>
                    <w:pStyle w:val="Zkladntext8"/>
                    <w:shd w:val="clear" w:color="auto" w:fill="auto"/>
                    <w:spacing w:line="160" w:lineRule="exact"/>
                  </w:pPr>
                  <w:proofErr w:type="spellStart"/>
                  <w:r>
                    <w:t>Zdfivodnění</w:t>
                  </w:r>
                  <w:proofErr w:type="spellEnd"/>
                  <w:r>
                    <w:t xml:space="preserve"> víceprací + cena:</w:t>
                  </w:r>
                </w:p>
              </w:txbxContent>
            </v:textbox>
            <w10:wrap anchorx="margin"/>
          </v:shape>
        </w:pict>
      </w:r>
      <w:r>
        <w:pict w14:anchorId="23694338">
          <v:shape id="_x0000_s1050" type="#_x0000_t202" style="position:absolute;margin-left:185.3pt;margin-top:109.15pt;width:286.55pt;height:237.35pt;z-index:251661824;mso-wrap-distance-left:5pt;mso-wrap-distance-right:5pt;mso-position-horizontal-relative:margin" filled="f" stroked="f">
            <v:textbox style="mso-fit-shape-to-text:t" inset="0,0,0,0">
              <w:txbxContent>
                <w:p w14:paraId="239E0734" w14:textId="77777777" w:rsidR="00D67CCD" w:rsidRDefault="001F227E">
                  <w:pPr>
                    <w:pStyle w:val="Zkladntext8"/>
                    <w:shd w:val="clear" w:color="auto" w:fill="auto"/>
                    <w:spacing w:line="211" w:lineRule="exact"/>
                  </w:pPr>
                  <w:r>
                    <w:t xml:space="preserve">Tyto změny jsou způsobeny rozměrovým a tvarovým nesouladem stávajících základových konstrukcí, oproti plánovaným rozměrům a dimenzím dle DPS. Také je nově zvolen způsob napojení a úpravy stávajících nevyztužených pásu tak, </w:t>
                  </w:r>
                  <w:r>
                    <w:t xml:space="preserve">aby nedošlo k jejich možnému porušení v rámci původně plánovaného postupu výstavby. Tato změna byla rovněž zahrnuta s ohledem na obnažení stávajících základů a zhodnocení jejich jakosti a míry rizika jejich odolnosti a kvality. Veškeré změny jsou obsažené </w:t>
                  </w:r>
                  <w:r>
                    <w:t>v doplněné DPS, včetně popisu a výměr přiloženého rozpočtu VCP. Základní změny jsou provedeny v těchto částech:</w:t>
                  </w:r>
                </w:p>
                <w:p w14:paraId="008724DF" w14:textId="77777777" w:rsidR="00D67CCD" w:rsidRDefault="001F227E">
                  <w:pPr>
                    <w:pStyle w:val="Zkladntext8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78"/>
                    </w:tabs>
                    <w:spacing w:line="211" w:lineRule="exact"/>
                    <w:jc w:val="both"/>
                  </w:pPr>
                  <w:r>
                    <w:t>Změna v provádění základové desky a kotvení do stávajících pásu.</w:t>
                  </w:r>
                </w:p>
                <w:p w14:paraId="5B9E1D5B" w14:textId="77777777" w:rsidR="00D67CCD" w:rsidRDefault="001F227E">
                  <w:pPr>
                    <w:pStyle w:val="Zkladntext8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97"/>
                    </w:tabs>
                    <w:spacing w:line="211" w:lineRule="exact"/>
                  </w:pPr>
                  <w:r>
                    <w:t xml:space="preserve">Provedení nového základového pásu z důvodu nesouladu stávajících </w:t>
                  </w:r>
                  <w:r>
                    <w:t>základových konstrukcí vzhledem k plánovaným rozměrům dle DPS viz. změna z 7.12.2022</w:t>
                  </w:r>
                </w:p>
                <w:p w14:paraId="5BD91B8D" w14:textId="77777777" w:rsidR="00D67CCD" w:rsidRDefault="001F227E">
                  <w:pPr>
                    <w:pStyle w:val="Zkladntext8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87"/>
                    </w:tabs>
                    <w:spacing w:line="211" w:lineRule="exact"/>
                    <w:jc w:val="both"/>
                  </w:pPr>
                  <w:r>
                    <w:t>Změna tvaru a mezilehlých základových pásu s ohledem na rozměry a pozici na nich nesených nosných zdí.</w:t>
                  </w:r>
                </w:p>
                <w:p w14:paraId="3302E051" w14:textId="77777777" w:rsidR="00D67CCD" w:rsidRDefault="001F227E">
                  <w:pPr>
                    <w:pStyle w:val="Zkladntext8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92"/>
                    </w:tabs>
                    <w:spacing w:line="211" w:lineRule="exact"/>
                    <w:ind w:right="200"/>
                    <w:jc w:val="both"/>
                  </w:pPr>
                  <w:r>
                    <w:t xml:space="preserve">Změna tvaru prohlubně zákl. konstrukce výtahové šachty </w:t>
                  </w:r>
                  <w:proofErr w:type="spellStart"/>
                  <w:r>
                    <w:t>č.l</w:t>
                  </w:r>
                  <w:proofErr w:type="spellEnd"/>
                  <w:r>
                    <w:t xml:space="preserve"> vč. dopln</w:t>
                  </w:r>
                  <w:r>
                    <w:t>ění výztuže základové desky výtahové šachty s ohledem na již vybraný výtah Viz. změna z 18.1.2023</w:t>
                  </w:r>
                </w:p>
                <w:p w14:paraId="10645314" w14:textId="77777777" w:rsidR="00D67CCD" w:rsidRDefault="001F227E">
                  <w:pPr>
                    <w:pStyle w:val="Zkladntext8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87"/>
                    </w:tabs>
                    <w:spacing w:line="211" w:lineRule="exact"/>
                  </w:pPr>
                  <w:r>
                    <w:t>Změna ve způsobu provedení hydroizolace s ohledem na vystupující zhlaví stávajících základových pásů.</w:t>
                  </w:r>
                </w:p>
                <w:p w14:paraId="73D3DCF6" w14:textId="77777777" w:rsidR="00D67CCD" w:rsidRDefault="001F227E">
                  <w:pPr>
                    <w:pStyle w:val="Zkladntext8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97"/>
                    </w:tabs>
                    <w:spacing w:line="211" w:lineRule="exact"/>
                  </w:pPr>
                  <w:r>
                    <w:t>Doplnění čerpání vody v průběhu prací na základových kon</w:t>
                  </w:r>
                  <w:r>
                    <w:t>strukcí ohlubně výtahu</w:t>
                  </w:r>
                </w:p>
                <w:p w14:paraId="21D0BA23" w14:textId="77777777" w:rsidR="00D67CCD" w:rsidRDefault="001F227E">
                  <w:pPr>
                    <w:pStyle w:val="Zkladntext8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82"/>
                    </w:tabs>
                    <w:spacing w:line="211" w:lineRule="exact"/>
                    <w:jc w:val="both"/>
                  </w:pPr>
                  <w:r>
                    <w:t>Výměna zpětného zásypu základových konstrukcí</w:t>
                  </w:r>
                </w:p>
              </w:txbxContent>
            </v:textbox>
            <w10:wrap anchorx="margin"/>
          </v:shape>
        </w:pict>
      </w:r>
      <w:r>
        <w:pict w14:anchorId="18448DFE">
          <v:shape id="_x0000_s1051" type="#_x0000_t202" style="position:absolute;margin-left:.5pt;margin-top:359.5pt;width:94.55pt;height:21.6pt;z-index:251662848;mso-wrap-distance-left:5pt;mso-wrap-distance-right:5pt;mso-position-horizontal-relative:margin" filled="f" stroked="f">
            <v:textbox style="mso-fit-shape-to-text:t" inset="0,0,0,0">
              <w:txbxContent>
                <w:p w14:paraId="08DB44E8" w14:textId="77777777" w:rsidR="00D67CCD" w:rsidRDefault="001F227E">
                  <w:pPr>
                    <w:pStyle w:val="Zkladntext50"/>
                    <w:shd w:val="clear" w:color="auto" w:fill="auto"/>
                    <w:spacing w:line="160" w:lineRule="exact"/>
                  </w:pPr>
                  <w:r>
                    <w:rPr>
                      <w:rStyle w:val="Zkladntext5Exact"/>
                      <w:b/>
                      <w:bCs/>
                    </w:rPr>
                    <w:t>Cena víceprací celkem</w:t>
                  </w:r>
                </w:p>
                <w:p w14:paraId="5EEF1B92" w14:textId="77777777" w:rsidR="00D67CCD" w:rsidRDefault="001F227E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(v Kč bez DPH):</w:t>
                  </w:r>
                </w:p>
              </w:txbxContent>
            </v:textbox>
            <w10:wrap anchorx="margin"/>
          </v:shape>
        </w:pict>
      </w:r>
      <w:r>
        <w:pict w14:anchorId="19080A2A">
          <v:shape id="_x0000_s1052" type="#_x0000_t202" style="position:absolute;margin-left:302.4pt;margin-top:365.15pt;width:52.8pt;height:11.1pt;z-index:251663872;mso-wrap-distance-left:5pt;mso-wrap-distance-right:5pt;mso-position-horizontal-relative:margin" filled="f" stroked="f">
            <v:textbox style="mso-fit-shape-to-text:t" inset="0,0,0,0">
              <w:txbxContent>
                <w:p w14:paraId="5740C9CF" w14:textId="77777777" w:rsidR="00D67CCD" w:rsidRDefault="001F227E">
                  <w:pPr>
                    <w:pStyle w:val="Zkladntext50"/>
                    <w:shd w:val="clear" w:color="auto" w:fill="auto"/>
                    <w:spacing w:line="160" w:lineRule="exact"/>
                  </w:pPr>
                  <w:r>
                    <w:rPr>
                      <w:rStyle w:val="Zkladntext5Exact"/>
                      <w:b/>
                      <w:bCs/>
                    </w:rPr>
                    <w:t>671 332,01</w:t>
                  </w:r>
                </w:p>
              </w:txbxContent>
            </v:textbox>
            <w10:wrap anchorx="margin"/>
          </v:shape>
        </w:pict>
      </w:r>
      <w:r>
        <w:pict w14:anchorId="647AAC45">
          <v:shape id="_x0000_s1053" type="#_x0000_t202" style="position:absolute;margin-left:99.85pt;margin-top:392.15pt;width:79.7pt;height:11.05pt;z-index:251664896;mso-wrap-distance-left:5pt;mso-wrap-distance-right:5pt;mso-position-horizontal-relative:margin" filled="f" stroked="f">
            <v:textbox style="mso-fit-shape-to-text:t" inset="0,0,0,0">
              <w:txbxContent>
                <w:p w14:paraId="4DBC5E61" w14:textId="77777777" w:rsidR="00D67CCD" w:rsidRDefault="001F227E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Uvedení čísla změny</w:t>
                  </w:r>
                </w:p>
              </w:txbxContent>
            </v:textbox>
            <w10:wrap anchorx="margin"/>
          </v:shape>
        </w:pict>
      </w:r>
      <w:r>
        <w:pict w14:anchorId="512FCA0D">
          <v:shape id="_x0000_s1054" type="#_x0000_t202" style="position:absolute;margin-left:184.8pt;margin-top:384.5pt;width:309.6pt;height:31.7pt;z-index:251665920;mso-wrap-distance-left:5pt;mso-wrap-distance-right:5pt;mso-position-horizontal-relative:margin" filled="f" stroked="f">
            <v:textbox style="mso-fit-shape-to-text:t" inset="0,0,0,0">
              <w:txbxContent>
                <w:p w14:paraId="3F06ACB3" w14:textId="77777777" w:rsidR="00D67CCD" w:rsidRDefault="001F227E">
                  <w:pPr>
                    <w:pStyle w:val="Zkladntext8"/>
                    <w:shd w:val="clear" w:color="auto" w:fill="auto"/>
                    <w:tabs>
                      <w:tab w:val="left" w:pos="3691"/>
                    </w:tabs>
                    <w:spacing w:line="240" w:lineRule="exact"/>
                    <w:jc w:val="both"/>
                  </w:pPr>
                  <w:r>
                    <w:t>Vy</w:t>
                  </w:r>
                  <w:r>
                    <w:rPr>
                      <w:rStyle w:val="Zkladntext8Exact0"/>
                    </w:rPr>
                    <w:t>jádření projektanta</w:t>
                  </w:r>
                  <w:r>
                    <w:rPr>
                      <w:rStyle w:val="Zkladntext8Exact0"/>
                    </w:rPr>
                    <w:tab/>
                  </w:r>
                  <w:r>
                    <w:rPr>
                      <w:rStyle w:val="Zkladntext8Garamond12ptTunKurzvaExact"/>
                    </w:rPr>
                    <w:t>O</w:t>
                  </w:r>
                </w:p>
              </w:txbxContent>
            </v:textbox>
            <w10:wrap anchorx="margin"/>
          </v:shape>
        </w:pict>
      </w:r>
      <w:r>
        <w:pict w14:anchorId="31673FA6">
          <v:shape id="_x0000_s1055" type="#_x0000_t202" style="position:absolute;margin-left:4.8pt;margin-top:419pt;width:85.45pt;height:23.5pt;z-index:251666944;mso-wrap-distance-left:5pt;mso-wrap-distance-right:5pt;mso-position-horizontal-relative:margin" filled="f" stroked="f">
            <v:textbox style="mso-fit-shape-to-text:t" inset="0,0,0,0">
              <w:txbxContent>
                <w:p w14:paraId="18BD654E" w14:textId="77777777" w:rsidR="00D67CCD" w:rsidRDefault="001F227E">
                  <w:pPr>
                    <w:pStyle w:val="Zkladntext8"/>
                    <w:shd w:val="clear" w:color="auto" w:fill="auto"/>
                    <w:spacing w:line="211" w:lineRule="exact"/>
                    <w:jc w:val="center"/>
                  </w:pPr>
                  <w:r>
                    <w:t>Vícepráce zapříčiněné</w:t>
                  </w:r>
                  <w:r>
                    <w:br/>
                    <w:t>chybou PD</w:t>
                  </w:r>
                </w:p>
              </w:txbxContent>
            </v:textbox>
            <w10:wrap anchorx="margin"/>
          </v:shape>
        </w:pict>
      </w:r>
      <w:r>
        <w:pict w14:anchorId="61017E7F">
          <v:shape id="_x0000_s1056" type="#_x0000_t202" style="position:absolute;margin-left:7.2pt;margin-top:508.3pt;width:76.8pt;height:11.5pt;z-index:251667968;mso-wrap-distance-left:5pt;mso-wrap-distance-right:5pt;mso-position-horizontal-relative:margin" filled="f" stroked="f">
            <v:textbox style="mso-fit-shape-to-text:t" inset="0,0,0,0">
              <w:txbxContent>
                <w:p w14:paraId="31888CFD" w14:textId="77777777" w:rsidR="00D67CCD" w:rsidRDefault="001F227E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Jméno a podpis AD:</w:t>
                  </w:r>
                </w:p>
              </w:txbxContent>
            </v:textbox>
            <w10:wrap anchorx="margin"/>
          </v:shape>
        </w:pict>
      </w:r>
      <w:r>
        <w:pict w14:anchorId="115EBB03">
          <v:shape id="_x0000_s1057" type="#_x0000_t202" style="position:absolute;margin-left:104.65pt;margin-top:490.45pt;width:179.05pt;height:27pt;z-index:251668992;mso-wrap-distance-left:5pt;mso-wrap-distance-right:5pt;mso-position-horizontal-relative:margin" filled="f" stroked="f">
            <v:textbox style="mso-fit-shape-to-text:t" inset="0,0,0,0">
              <w:txbxContent>
                <w:p w14:paraId="2AC2B595" w14:textId="77777777" w:rsidR="00D67CCD" w:rsidRDefault="001F227E">
                  <w:pPr>
                    <w:pStyle w:val="Nadpis4"/>
                    <w:keepNext/>
                    <w:keepLines/>
                    <w:shd w:val="clear" w:color="auto" w:fill="auto"/>
                    <w:spacing w:line="260" w:lineRule="exact"/>
                  </w:pPr>
                  <w:bookmarkStart w:id="9" w:name="bookmark9"/>
                  <w:r>
                    <w:rPr>
                      <w:rStyle w:val="Nadpis4Consolas45ptNetunNekurzvaExact"/>
                    </w:rPr>
                    <w:t xml:space="preserve">v </w:t>
                  </w:r>
                  <w:r>
                    <w:rPr>
                      <w:rStyle w:val="Nadpis4Exact0"/>
                      <w:b/>
                      <w:bCs/>
                      <w:i/>
                      <w:iCs/>
                    </w:rPr>
                    <w:t>2</w:t>
                  </w:r>
                  <w:proofErr w:type="gramStart"/>
                  <w:r>
                    <w:rPr>
                      <w:rStyle w:val="Nadpis4Exact0"/>
                      <w:b/>
                      <w:bCs/>
                      <w:i/>
                      <w:iCs/>
                    </w:rPr>
                    <w:t>ř&lt;</w:t>
                  </w:r>
                  <w:proofErr w:type="gramEnd"/>
                  <w:r>
                    <w:rPr>
                      <w:rStyle w:val="Nadpis4Exact0"/>
                      <w:b/>
                      <w:bCs/>
                      <w:i/>
                      <w:iCs/>
                    </w:rPr>
                    <w:t>?/</w:t>
                  </w:r>
                  <w:proofErr w:type="spellStart"/>
                  <w:r>
                    <w:rPr>
                      <w:rStyle w:val="Nadpis4Exact0"/>
                      <w:b/>
                      <w:bCs/>
                      <w:i/>
                      <w:iCs/>
                    </w:rPr>
                    <w:t>fS</w:t>
                  </w:r>
                  <w:proofErr w:type="spellEnd"/>
                  <w:r>
                    <w:rPr>
                      <w:rStyle w:val="Nadpis4Exact0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Style w:val="Nadpis4Exact0"/>
                      <w:b/>
                      <w:bCs/>
                      <w:i/>
                      <w:iCs/>
                    </w:rPr>
                    <w:t>J/ď/y/</w:t>
                  </w:r>
                  <w:proofErr w:type="spellStart"/>
                  <w:r>
                    <w:rPr>
                      <w:rStyle w:val="Nadpis4Exact0"/>
                      <w:b/>
                      <w:bCs/>
                      <w:i/>
                      <w:iCs/>
                    </w:rPr>
                    <w:t>Ya</w:t>
                  </w:r>
                  <w:proofErr w:type="spellEnd"/>
                  <w:r>
                    <w:rPr>
                      <w:rStyle w:val="Nadpis4Exact0"/>
                      <w:b/>
                      <w:bCs/>
                      <w:i/>
                      <w:iCs/>
                    </w:rPr>
                    <w:t>/y’</w:t>
                  </w:r>
                  <w:bookmarkEnd w:id="9"/>
                </w:p>
              </w:txbxContent>
            </v:textbox>
            <w10:wrap anchorx="margin"/>
          </v:shape>
        </w:pict>
      </w:r>
      <w:r>
        <w:pict w14:anchorId="7A3912A4">
          <v:shape id="_x0000_s1058" type="#_x0000_t202" style="position:absolute;margin-left:.05pt;margin-top:561.6pt;width:48.5pt;height:11.5pt;z-index:251670016;mso-wrap-distance-left:5pt;mso-wrap-distance-right:5pt;mso-position-horizontal-relative:margin" filled="f" stroked="f">
            <v:textbox style="mso-fit-shape-to-text:t" inset="0,0,0,0">
              <w:txbxContent>
                <w:p w14:paraId="0A8D8FC6" w14:textId="77777777" w:rsidR="00D67CCD" w:rsidRDefault="001F227E">
                  <w:pPr>
                    <w:pStyle w:val="Zkladntext50"/>
                    <w:shd w:val="clear" w:color="auto" w:fill="auto"/>
                    <w:spacing w:line="160" w:lineRule="exact"/>
                  </w:pPr>
                  <w:r>
                    <w:rPr>
                      <w:rStyle w:val="Zkladntext5Exact"/>
                      <w:b/>
                      <w:bCs/>
                    </w:rPr>
                    <w:t>Méněpráce</w:t>
                  </w:r>
                </w:p>
              </w:txbxContent>
            </v:textbox>
            <w10:wrap anchorx="margin"/>
          </v:shape>
        </w:pict>
      </w:r>
    </w:p>
    <w:p w14:paraId="4551D203" w14:textId="77777777" w:rsidR="00D67CCD" w:rsidRDefault="00D67CCD">
      <w:pPr>
        <w:spacing w:line="360" w:lineRule="exact"/>
      </w:pPr>
    </w:p>
    <w:p w14:paraId="6EF29E92" w14:textId="77777777" w:rsidR="00D67CCD" w:rsidRDefault="00D67CCD">
      <w:pPr>
        <w:spacing w:line="360" w:lineRule="exact"/>
      </w:pPr>
    </w:p>
    <w:p w14:paraId="6CBA2CF0" w14:textId="77777777" w:rsidR="00D67CCD" w:rsidRDefault="00D67CCD">
      <w:pPr>
        <w:spacing w:line="360" w:lineRule="exact"/>
      </w:pPr>
    </w:p>
    <w:p w14:paraId="3D5AF497" w14:textId="77777777" w:rsidR="00D67CCD" w:rsidRDefault="00D67CCD">
      <w:pPr>
        <w:spacing w:line="360" w:lineRule="exact"/>
      </w:pPr>
    </w:p>
    <w:p w14:paraId="65661301" w14:textId="77777777" w:rsidR="00D67CCD" w:rsidRDefault="00D67CCD">
      <w:pPr>
        <w:spacing w:line="360" w:lineRule="exact"/>
      </w:pPr>
    </w:p>
    <w:p w14:paraId="17F3F883" w14:textId="77777777" w:rsidR="00D67CCD" w:rsidRDefault="00D67CCD">
      <w:pPr>
        <w:spacing w:line="360" w:lineRule="exact"/>
      </w:pPr>
    </w:p>
    <w:p w14:paraId="059189B1" w14:textId="77777777" w:rsidR="00D67CCD" w:rsidRDefault="00D67CCD">
      <w:pPr>
        <w:spacing w:line="360" w:lineRule="exact"/>
      </w:pPr>
    </w:p>
    <w:p w14:paraId="3B5C0572" w14:textId="77777777" w:rsidR="00D67CCD" w:rsidRDefault="00D67CCD">
      <w:pPr>
        <w:spacing w:line="360" w:lineRule="exact"/>
      </w:pPr>
    </w:p>
    <w:p w14:paraId="5449BE74" w14:textId="77777777" w:rsidR="00D67CCD" w:rsidRDefault="00D67CCD">
      <w:pPr>
        <w:spacing w:line="360" w:lineRule="exact"/>
      </w:pPr>
    </w:p>
    <w:p w14:paraId="2C1C5264" w14:textId="77777777" w:rsidR="00D67CCD" w:rsidRDefault="00D67CCD">
      <w:pPr>
        <w:spacing w:line="360" w:lineRule="exact"/>
      </w:pPr>
    </w:p>
    <w:p w14:paraId="55918F88" w14:textId="77777777" w:rsidR="00D67CCD" w:rsidRDefault="00D67CCD">
      <w:pPr>
        <w:spacing w:line="360" w:lineRule="exact"/>
      </w:pPr>
    </w:p>
    <w:p w14:paraId="4C3C4001" w14:textId="77777777" w:rsidR="00D67CCD" w:rsidRDefault="00D67CCD">
      <w:pPr>
        <w:spacing w:line="360" w:lineRule="exact"/>
      </w:pPr>
    </w:p>
    <w:p w14:paraId="3E7039E9" w14:textId="77777777" w:rsidR="00D67CCD" w:rsidRDefault="00D67CCD">
      <w:pPr>
        <w:spacing w:line="360" w:lineRule="exact"/>
      </w:pPr>
    </w:p>
    <w:p w14:paraId="726A676C" w14:textId="77777777" w:rsidR="00D67CCD" w:rsidRDefault="00D67CCD">
      <w:pPr>
        <w:spacing w:line="360" w:lineRule="exact"/>
      </w:pPr>
    </w:p>
    <w:p w14:paraId="770E9AE2" w14:textId="77777777" w:rsidR="00D67CCD" w:rsidRDefault="00D67CCD">
      <w:pPr>
        <w:spacing w:line="360" w:lineRule="exact"/>
      </w:pPr>
    </w:p>
    <w:p w14:paraId="0658CBAA" w14:textId="77777777" w:rsidR="00D67CCD" w:rsidRDefault="00D67CCD">
      <w:pPr>
        <w:spacing w:line="360" w:lineRule="exact"/>
      </w:pPr>
    </w:p>
    <w:p w14:paraId="1789DA1B" w14:textId="77777777" w:rsidR="00D67CCD" w:rsidRDefault="00D67CCD">
      <w:pPr>
        <w:spacing w:line="360" w:lineRule="exact"/>
      </w:pPr>
    </w:p>
    <w:p w14:paraId="1E80EAC5" w14:textId="77777777" w:rsidR="00D67CCD" w:rsidRDefault="00D67CCD">
      <w:pPr>
        <w:spacing w:line="360" w:lineRule="exact"/>
      </w:pPr>
    </w:p>
    <w:p w14:paraId="52BB3A71" w14:textId="77777777" w:rsidR="00D67CCD" w:rsidRDefault="00D67CCD">
      <w:pPr>
        <w:spacing w:line="360" w:lineRule="exact"/>
      </w:pPr>
    </w:p>
    <w:p w14:paraId="73BDE7B3" w14:textId="77777777" w:rsidR="00D67CCD" w:rsidRDefault="00D67CCD">
      <w:pPr>
        <w:spacing w:line="360" w:lineRule="exact"/>
      </w:pPr>
    </w:p>
    <w:p w14:paraId="576EB862" w14:textId="77777777" w:rsidR="00D67CCD" w:rsidRDefault="00D67CCD">
      <w:pPr>
        <w:spacing w:line="360" w:lineRule="exact"/>
      </w:pPr>
    </w:p>
    <w:p w14:paraId="4DA47944" w14:textId="77777777" w:rsidR="00D67CCD" w:rsidRDefault="00D67CCD">
      <w:pPr>
        <w:spacing w:line="360" w:lineRule="exact"/>
      </w:pPr>
    </w:p>
    <w:p w14:paraId="39CD1499" w14:textId="77777777" w:rsidR="00D67CCD" w:rsidRDefault="00D67CCD">
      <w:pPr>
        <w:spacing w:line="360" w:lineRule="exact"/>
      </w:pPr>
    </w:p>
    <w:p w14:paraId="0B9C04D5" w14:textId="77777777" w:rsidR="00D67CCD" w:rsidRDefault="00D67CCD">
      <w:pPr>
        <w:spacing w:line="360" w:lineRule="exact"/>
      </w:pPr>
    </w:p>
    <w:p w14:paraId="7B720B49" w14:textId="77777777" w:rsidR="00D67CCD" w:rsidRDefault="00D67CCD">
      <w:pPr>
        <w:spacing w:line="360" w:lineRule="exact"/>
      </w:pPr>
    </w:p>
    <w:p w14:paraId="6127DA4A" w14:textId="77777777" w:rsidR="00D67CCD" w:rsidRDefault="00D67CCD">
      <w:pPr>
        <w:spacing w:line="360" w:lineRule="exact"/>
      </w:pPr>
    </w:p>
    <w:p w14:paraId="50EE42F1" w14:textId="77777777" w:rsidR="00D67CCD" w:rsidRDefault="00D67CCD">
      <w:pPr>
        <w:spacing w:line="360" w:lineRule="exact"/>
      </w:pPr>
    </w:p>
    <w:p w14:paraId="5F8AED44" w14:textId="77777777" w:rsidR="00D67CCD" w:rsidRDefault="00D67CCD">
      <w:pPr>
        <w:spacing w:line="360" w:lineRule="exact"/>
      </w:pPr>
    </w:p>
    <w:p w14:paraId="6FBD421C" w14:textId="77777777" w:rsidR="00D67CCD" w:rsidRDefault="00D67CCD">
      <w:pPr>
        <w:spacing w:line="360" w:lineRule="exact"/>
      </w:pPr>
    </w:p>
    <w:p w14:paraId="4A9E2867" w14:textId="77777777" w:rsidR="00D67CCD" w:rsidRDefault="00D67CCD">
      <w:pPr>
        <w:spacing w:line="654" w:lineRule="exact"/>
      </w:pPr>
    </w:p>
    <w:p w14:paraId="3080D78D" w14:textId="77777777" w:rsidR="00D67CCD" w:rsidRDefault="00D67CCD">
      <w:pPr>
        <w:rPr>
          <w:sz w:val="2"/>
          <w:szCs w:val="2"/>
        </w:rPr>
        <w:sectPr w:rsidR="00D67CCD">
          <w:pgSz w:w="11900" w:h="16840"/>
          <w:pgMar w:top="1495" w:right="910" w:bottom="1495" w:left="11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5813"/>
      </w:tblGrid>
      <w:tr w:rsidR="00D67CCD" w14:paraId="448624AA" w14:textId="77777777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3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DA17C9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Zkladntext2Tahoma8pt"/>
              </w:rPr>
              <w:lastRenderedPageBreak/>
              <w:t>Méněpráce související s vícepracemi, předmět + cena: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F5283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Zkladntext2Tahoma8pt"/>
              </w:rPr>
              <w:t xml:space="preserve">Tyto změny jsou způsobeny rozměrovým a tvarovým nesouladem stávajících základových konstrukcí, oproti plánovaným </w:t>
            </w:r>
            <w:r>
              <w:rPr>
                <w:rStyle w:val="Zkladntext2Tahoma8pt"/>
              </w:rPr>
              <w:t>rozměrům a dimenzím dle DPS. Také je nově zvolen způsob napojení a úpravy stávajících nevyztužených pásu tak, aby nedošlo k jejich možnému porušení při původně plánovaném postupu výstavby. Tato změna byla rovněž zahrnuta s ohledem na obnažení stávajících z</w:t>
            </w:r>
            <w:r>
              <w:rPr>
                <w:rStyle w:val="Zkladntext2Tahoma8pt"/>
              </w:rPr>
              <w:t>ákladů a zhodnocení jejich jakosti a míry rizika jejich odolnosti a kvality. Veškeré změny jsou obsažené v doplněné DPS, včetně popisu a výměr přiloženého rozpočtu MP. Základní změny jsou provedeny v těchto částech:</w:t>
            </w:r>
          </w:p>
          <w:p w14:paraId="129D32ED" w14:textId="77777777" w:rsidR="00D67CCD" w:rsidRDefault="001F227E">
            <w:pPr>
              <w:pStyle w:val="Zkladntext20"/>
              <w:framePr w:w="953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11" w:lineRule="exact"/>
              <w:ind w:firstLine="0"/>
              <w:jc w:val="both"/>
            </w:pPr>
            <w:r>
              <w:rPr>
                <w:rStyle w:val="Zkladntext2Tahoma8pt"/>
              </w:rPr>
              <w:t>Změna v rozsahu bouracích prací stávajíc</w:t>
            </w:r>
            <w:r>
              <w:rPr>
                <w:rStyle w:val="Zkladntext2Tahoma8pt"/>
              </w:rPr>
              <w:t>ích základových pásů.</w:t>
            </w:r>
          </w:p>
          <w:p w14:paraId="33B75E94" w14:textId="77777777" w:rsidR="00D67CCD" w:rsidRDefault="001F227E">
            <w:pPr>
              <w:pStyle w:val="Zkladntext20"/>
              <w:framePr w:w="953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line="211" w:lineRule="exact"/>
              <w:ind w:firstLine="0"/>
              <w:jc w:val="left"/>
            </w:pPr>
            <w:r>
              <w:rPr>
                <w:rStyle w:val="Zkladntext2Tahoma8pt"/>
              </w:rPr>
              <w:t>Změna v konstrukci základové ohlubně a původně plánovaných úprav přiléhajících základových konstrukcí.</w:t>
            </w:r>
          </w:p>
          <w:p w14:paraId="1CB41B40" w14:textId="77777777" w:rsidR="00D67CCD" w:rsidRDefault="001F227E">
            <w:pPr>
              <w:pStyle w:val="Zkladntext20"/>
              <w:framePr w:w="953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line="211" w:lineRule="exact"/>
              <w:ind w:firstLine="0"/>
              <w:jc w:val="both"/>
            </w:pPr>
            <w:r>
              <w:rPr>
                <w:rStyle w:val="Zkladntext2Tahoma8pt"/>
              </w:rPr>
              <w:t>Změny provedení hydroizolace a tepelné izolace základové konstrukce</w:t>
            </w:r>
          </w:p>
        </w:tc>
      </w:tr>
      <w:tr w:rsidR="00D67CCD" w14:paraId="3EB8C9D6" w14:textId="77777777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9735C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Zkladntext2Tahoma8pt"/>
              </w:rPr>
              <w:t xml:space="preserve">Ostatní méněpráce (nesouvisející s vícepracemi), </w:t>
            </w:r>
            <w:r>
              <w:rPr>
                <w:rStyle w:val="Zkladntext2Tahoma8pt"/>
              </w:rPr>
              <w:t>předmět, zdůvodnění + cena: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B75F3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Zkladntext2Tahoma8pt"/>
              </w:rPr>
              <w:t>0</w:t>
            </w:r>
          </w:p>
        </w:tc>
      </w:tr>
      <w:tr w:rsidR="00D67CCD" w14:paraId="50D14E7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3F96C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ahoma8ptTun"/>
              </w:rPr>
              <w:t>Cena méněprací celkem</w:t>
            </w:r>
          </w:p>
          <w:p w14:paraId="4924868A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ahoma8pt"/>
              </w:rPr>
              <w:t>(v Kč bez DPH):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41F7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Tun"/>
              </w:rPr>
              <w:t>-576 316,31</w:t>
            </w:r>
          </w:p>
        </w:tc>
      </w:tr>
      <w:tr w:rsidR="00D67CCD" w14:paraId="06B7F1E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AF0E3" w14:textId="77777777" w:rsidR="00D67CCD" w:rsidRDefault="00D67CCD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CCD" w14:paraId="6EDA998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2905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Tun"/>
              </w:rPr>
              <w:t>Záměna položek dle §222 odst. 7</w:t>
            </w:r>
          </w:p>
        </w:tc>
      </w:tr>
      <w:tr w:rsidR="00D67CCD" w14:paraId="17E44D8C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1B646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Zkladntext2Tahoma8pt"/>
              </w:rPr>
              <w:t>Předmět a stručné zdůvodnění záměny, včetně případného snížení ceny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A859B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Zkladntext2Tahoma8pt"/>
              </w:rPr>
              <w:t>NE</w:t>
            </w:r>
          </w:p>
        </w:tc>
      </w:tr>
    </w:tbl>
    <w:p w14:paraId="2C7FBD37" w14:textId="77777777" w:rsidR="00D67CCD" w:rsidRDefault="00D67CCD">
      <w:pPr>
        <w:framePr w:w="9533" w:wrap="notBeside" w:vAnchor="text" w:hAnchor="text" w:xAlign="center" w:y="1"/>
        <w:rPr>
          <w:sz w:val="2"/>
          <w:szCs w:val="2"/>
        </w:rPr>
      </w:pPr>
    </w:p>
    <w:p w14:paraId="3B8ABA27" w14:textId="77777777" w:rsidR="00D67CCD" w:rsidRDefault="00D67C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781"/>
        <w:gridCol w:w="2885"/>
        <w:gridCol w:w="2928"/>
      </w:tblGrid>
      <w:tr w:rsidR="00D67CCD" w14:paraId="26542B7D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43578" w14:textId="77777777" w:rsidR="00D67CCD" w:rsidRDefault="00D67CCD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CCD" w14:paraId="00628E5A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52DA9" w14:textId="77777777" w:rsidR="00D67CCD" w:rsidRDefault="00D67CCD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584D" w14:textId="77777777" w:rsidR="00D67CCD" w:rsidRDefault="00D67CCD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96CC0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>Jméno: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AF14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ahoma8pt"/>
              </w:rPr>
              <w:t xml:space="preserve">Podpis: </w:t>
            </w:r>
            <w:r>
              <w:rPr>
                <w:rStyle w:val="Zkladntext21"/>
              </w:rPr>
              <w:t>/</w:t>
            </w:r>
          </w:p>
        </w:tc>
      </w:tr>
      <w:tr w:rsidR="00D67CCD" w14:paraId="4894B940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BBE60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"/>
              </w:rPr>
              <w:t>Za zhotovitele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3651B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 xml:space="preserve">Halní </w:t>
            </w:r>
            <w:r>
              <w:rPr>
                <w:rStyle w:val="Zkladntext2Tahoma8pt"/>
              </w:rPr>
              <w:t>stavbyvedoucí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AAB2D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>Ing. Petr Michna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5CC8A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820" w:lineRule="exact"/>
              <w:ind w:firstLine="0"/>
              <w:jc w:val="left"/>
            </w:pPr>
            <w:r>
              <w:rPr>
                <w:rStyle w:val="Zkladntext241ptdkovn-5pt"/>
              </w:rPr>
              <w:t>/A /</w:t>
            </w:r>
          </w:p>
        </w:tc>
      </w:tr>
      <w:tr w:rsidR="00D67CCD" w14:paraId="7759CA5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B47B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"/>
              </w:rPr>
              <w:t>Za objednatele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F7933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left"/>
            </w:pPr>
            <w:proofErr w:type="spellStart"/>
            <w:r>
              <w:rPr>
                <w:rStyle w:val="Zkladntext2Tahoma8pt"/>
              </w:rPr>
              <w:t>Výrobnětechnický</w:t>
            </w:r>
            <w:proofErr w:type="spellEnd"/>
          </w:p>
          <w:p w14:paraId="4A595AF0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left"/>
            </w:pPr>
            <w:r>
              <w:rPr>
                <w:rStyle w:val="Zkladntext2Tahoma8pt"/>
              </w:rPr>
              <w:t>náměstek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298FB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 xml:space="preserve">Ing. Jaroslav </w:t>
            </w:r>
            <w:proofErr w:type="spellStart"/>
            <w:r>
              <w:rPr>
                <w:rStyle w:val="Zkladntext2Tahoma8pt"/>
              </w:rPr>
              <w:t>Brzyszkowski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3AF53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180" w:lineRule="exact"/>
              <w:ind w:left="620" w:firstLine="0"/>
              <w:jc w:val="left"/>
            </w:pPr>
            <w:r>
              <w:rPr>
                <w:rStyle w:val="Zkladntext241ptdkovn-5pt0"/>
              </w:rPr>
              <w:t xml:space="preserve">/ </w:t>
            </w:r>
            <w:r>
              <w:rPr>
                <w:rStyle w:val="Zkladntext259ptTunKurzva"/>
              </w:rPr>
              <w:t>F</w:t>
            </w:r>
          </w:p>
        </w:tc>
      </w:tr>
      <w:tr w:rsidR="00D67CCD" w14:paraId="245150A7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40E26" w14:textId="77777777" w:rsidR="00D67CCD" w:rsidRDefault="00D67CCD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F979A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>TDI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7D9F2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 xml:space="preserve">Ing. Pavel </w:t>
            </w:r>
            <w:proofErr w:type="spellStart"/>
            <w:r>
              <w:rPr>
                <w:rStyle w:val="Zkladntext2Tahoma8pt"/>
              </w:rPr>
              <w:t>Madeja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0DB14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180" w:lineRule="exact"/>
              <w:ind w:left="620" w:firstLine="0"/>
              <w:jc w:val="left"/>
            </w:pPr>
            <w:r>
              <w:rPr>
                <w:rStyle w:val="Zkladntext259ptTunKurzva"/>
              </w:rPr>
              <w:t>n</w:t>
            </w:r>
          </w:p>
        </w:tc>
      </w:tr>
      <w:tr w:rsidR="00D67CCD" w14:paraId="5D7F5C4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EDF5" w14:textId="77777777" w:rsidR="00D67CCD" w:rsidRDefault="00D67CCD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8C14B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  <w:lang w:val="en-US" w:eastAsia="en-US" w:bidi="en-US"/>
              </w:rPr>
              <w:t>Supervisor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C4CAA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 xml:space="preserve">Ing. Stanislav </w:t>
            </w:r>
            <w:proofErr w:type="spellStart"/>
            <w:r>
              <w:rPr>
                <w:rStyle w:val="Zkladntext2Tahoma8pt"/>
              </w:rPr>
              <w:t>Smugala</w:t>
            </w:r>
            <w:proofErr w:type="spellEnd"/>
            <w:r>
              <w:rPr>
                <w:rStyle w:val="Zkladntext2Tahoma8pt"/>
              </w:rPr>
              <w:t xml:space="preserve"> Ph.D.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5D740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380" w:lineRule="exact"/>
              <w:ind w:left="620" w:firstLine="0"/>
              <w:jc w:val="left"/>
            </w:pPr>
            <w:r>
              <w:rPr>
                <w:rStyle w:val="Zkladntext219ptTunKurzvadkovn3pt"/>
              </w:rPr>
              <w:t>t 1</w:t>
            </w:r>
            <w:r>
              <w:rPr>
                <w:rStyle w:val="Zkladntext21"/>
              </w:rPr>
              <w:t xml:space="preserve"> 1/</w:t>
            </w:r>
          </w:p>
        </w:tc>
      </w:tr>
      <w:tr w:rsidR="00D67CCD" w14:paraId="255F35E2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43289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Zkladntext2Tahoma8pt"/>
              </w:rPr>
              <w:t>Za projektanta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39FB1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>Generální projektant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20EC3" w14:textId="77777777" w:rsidR="00D67CCD" w:rsidRDefault="001F227E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Zkladntext2Tahoma8pt"/>
              </w:rPr>
              <w:t xml:space="preserve">Ing. Blanka </w:t>
            </w:r>
            <w:proofErr w:type="spellStart"/>
            <w:r>
              <w:rPr>
                <w:rStyle w:val="Zkladntext2Tahoma8pt"/>
              </w:rPr>
              <w:t>Ličmanová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D10EC" w14:textId="77777777" w:rsidR="00D67CCD" w:rsidRDefault="00D67CCD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0A2D43A" w14:textId="77777777" w:rsidR="00D67CCD" w:rsidRDefault="00D67CCD">
      <w:pPr>
        <w:framePr w:w="9533" w:wrap="notBeside" w:vAnchor="text" w:hAnchor="text" w:xAlign="center" w:y="1"/>
        <w:rPr>
          <w:sz w:val="2"/>
          <w:szCs w:val="2"/>
        </w:rPr>
      </w:pPr>
    </w:p>
    <w:p w14:paraId="11B48698" w14:textId="77777777" w:rsidR="00D67CCD" w:rsidRDefault="00D67C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4757"/>
        <w:gridCol w:w="1507"/>
      </w:tblGrid>
      <w:tr w:rsidR="00D67CCD" w14:paraId="041F57F7" w14:textId="7777777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C40AC" w14:textId="77777777" w:rsidR="00D67CCD" w:rsidRDefault="001F227E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Zkladntext2Tahoma95ptTun"/>
              </w:rPr>
              <w:lastRenderedPageBreak/>
              <w:t>Závěry: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9DCF3" w14:textId="77777777" w:rsidR="00D67CCD" w:rsidRDefault="001F227E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Zkladntext2Tahoma9pt"/>
              </w:rPr>
              <w:t>Změny byly řádně odůvodněny a jsou nezbytné pro řádné dokončení stavby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E47A6" w14:textId="77777777" w:rsidR="00D67CCD" w:rsidRDefault="001F227E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Tahoma9pt"/>
              </w:rPr>
              <w:t>ANO</w:t>
            </w:r>
          </w:p>
        </w:tc>
      </w:tr>
      <w:tr w:rsidR="00D67CCD" w14:paraId="3EE69967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E5C19" w14:textId="77777777" w:rsidR="00D67CCD" w:rsidRDefault="00D67CCD">
            <w:pPr>
              <w:framePr w:w="9504" w:wrap="notBeside" w:vAnchor="text" w:hAnchor="text" w:xAlign="center" w:y="1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FFBDB" w14:textId="77777777" w:rsidR="00D67CCD" w:rsidRDefault="001F227E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ahoma9pt"/>
              </w:rPr>
              <w:t>Změny mají vliv na harmonogram realizace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D30E" w14:textId="77777777" w:rsidR="00D67CCD" w:rsidRDefault="001F227E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line="180" w:lineRule="exact"/>
              <w:ind w:firstLine="0"/>
            </w:pPr>
            <w:r>
              <w:rPr>
                <w:rStyle w:val="Zkladntext2Tahoma9pt"/>
              </w:rPr>
              <w:t>ANO</w:t>
            </w:r>
          </w:p>
        </w:tc>
      </w:tr>
      <w:tr w:rsidR="00D67CCD" w14:paraId="004070AF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7CBAD" w14:textId="77777777" w:rsidR="00D67CCD" w:rsidRDefault="00D67CCD">
            <w:pPr>
              <w:framePr w:w="9504" w:wrap="notBeside" w:vAnchor="text" w:hAnchor="text" w:xAlign="center" w:y="1"/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D7BB8" w14:textId="77777777" w:rsidR="00D67CCD" w:rsidRDefault="001F227E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Zkladntext2Tahoma9pt"/>
              </w:rPr>
              <w:t>Po projednání a seznámení se s uvedenými skutečnostmi zúčastněné osoby s přípravou dodatku číslo 1 ke smlouvě o dílo.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033D0" w14:textId="77777777" w:rsidR="00D67CCD" w:rsidRDefault="001F227E">
            <w:pPr>
              <w:pStyle w:val="Zkladntext20"/>
              <w:framePr w:w="9504" w:wrap="notBeside" w:vAnchor="text" w:hAnchor="text" w:xAlign="center" w:y="1"/>
              <w:shd w:val="clear" w:color="auto" w:fill="auto"/>
              <w:spacing w:line="180" w:lineRule="exact"/>
              <w:ind w:left="300" w:firstLine="0"/>
              <w:jc w:val="left"/>
            </w:pPr>
            <w:r>
              <w:rPr>
                <w:rStyle w:val="Zkladntext2Tahoma9pt"/>
              </w:rPr>
              <w:t>SOUHLASÍ</w:t>
            </w:r>
          </w:p>
        </w:tc>
      </w:tr>
    </w:tbl>
    <w:p w14:paraId="432F8CF1" w14:textId="77777777" w:rsidR="00D67CCD" w:rsidRDefault="00D67CCD">
      <w:pPr>
        <w:framePr w:w="9504" w:wrap="notBeside" w:vAnchor="text" w:hAnchor="text" w:xAlign="center" w:y="1"/>
        <w:rPr>
          <w:sz w:val="2"/>
          <w:szCs w:val="2"/>
        </w:rPr>
      </w:pPr>
    </w:p>
    <w:p w14:paraId="123EC934" w14:textId="77777777" w:rsidR="00D67CCD" w:rsidRDefault="00D67C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530"/>
      </w:tblGrid>
      <w:tr w:rsidR="00D67CCD" w14:paraId="263E4BFC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994FA" w14:textId="77777777" w:rsidR="00D67CCD" w:rsidRDefault="00D67CCD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5006E" w14:textId="77777777" w:rsidR="00D67CCD" w:rsidRDefault="001F227E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ahoma9pt"/>
              </w:rPr>
              <w:t>1/ Ocenění víceprací v souladu se smlouvou o dílo</w:t>
            </w:r>
          </w:p>
        </w:tc>
      </w:tr>
      <w:tr w:rsidR="00D67CCD" w14:paraId="6C57060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14:paraId="3EF5DC16" w14:textId="77777777" w:rsidR="00D67CCD" w:rsidRDefault="00D67CCD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91427" w14:textId="77777777" w:rsidR="00D67CCD" w:rsidRDefault="001F227E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ahoma9pt"/>
              </w:rPr>
              <w:t>2/ Vyčíslení méněprací</w:t>
            </w:r>
          </w:p>
        </w:tc>
      </w:tr>
      <w:tr w:rsidR="00D67CCD" w14:paraId="6FCBEECA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FA0CC" w14:textId="77777777" w:rsidR="00D67CCD" w:rsidRDefault="001F227E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Zkladntext2Tahoma95ptTun"/>
              </w:rPr>
              <w:t>Přílohy: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892FD" w14:textId="77777777" w:rsidR="00D67CCD" w:rsidRDefault="001F227E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ahoma9pt"/>
              </w:rPr>
              <w:t xml:space="preserve">3/ Revizní projektová dokumentace základů </w:t>
            </w:r>
            <w:proofErr w:type="spellStart"/>
            <w:proofErr w:type="gramStart"/>
            <w:r>
              <w:rPr>
                <w:rStyle w:val="Zkladntext2Tahoma9pt"/>
              </w:rPr>
              <w:t>I.etapa</w:t>
            </w:r>
            <w:proofErr w:type="spellEnd"/>
            <w:proofErr w:type="gramEnd"/>
            <w:r>
              <w:rPr>
                <w:rStyle w:val="Zkladntext2Tahoma9pt"/>
              </w:rPr>
              <w:t xml:space="preserve"> z 7.12.2022</w:t>
            </w:r>
          </w:p>
        </w:tc>
      </w:tr>
      <w:tr w:rsidR="00D67CCD" w14:paraId="019F49B8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14:paraId="7D94B763" w14:textId="77777777" w:rsidR="00D67CCD" w:rsidRDefault="00D67CCD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427B" w14:textId="77777777" w:rsidR="00D67CCD" w:rsidRDefault="001F227E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ahoma9pt"/>
              </w:rPr>
              <w:t xml:space="preserve">4/ Revizní projektová dokumentace základů </w:t>
            </w:r>
            <w:proofErr w:type="spellStart"/>
            <w:proofErr w:type="gramStart"/>
            <w:r>
              <w:rPr>
                <w:rStyle w:val="Zkladntext2Tahoma9pt"/>
              </w:rPr>
              <w:t>Il.etapa</w:t>
            </w:r>
            <w:proofErr w:type="spellEnd"/>
            <w:proofErr w:type="gramEnd"/>
            <w:r>
              <w:rPr>
                <w:rStyle w:val="Zkladntext2Tahoma9pt"/>
              </w:rPr>
              <w:t xml:space="preserve"> z 4.1.2023</w:t>
            </w:r>
          </w:p>
        </w:tc>
      </w:tr>
      <w:tr w:rsidR="00D67CCD" w14:paraId="23525726" w14:textId="7777777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BD3EF" w14:textId="77777777" w:rsidR="00D67CCD" w:rsidRDefault="00D67CCD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6B97" w14:textId="77777777" w:rsidR="00D67CCD" w:rsidRDefault="001F227E">
            <w:pPr>
              <w:pStyle w:val="Zkladntext20"/>
              <w:framePr w:w="949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Zkladntext2Tahoma9pt"/>
              </w:rPr>
              <w:t xml:space="preserve">5/ Revizní </w:t>
            </w:r>
            <w:r>
              <w:rPr>
                <w:rStyle w:val="Zkladntext2Tahoma9pt"/>
              </w:rPr>
              <w:t xml:space="preserve">projektová dokumentace základů </w:t>
            </w:r>
            <w:proofErr w:type="spellStart"/>
            <w:proofErr w:type="gramStart"/>
            <w:r>
              <w:rPr>
                <w:rStyle w:val="Zkladntext2Tahoma9pt"/>
              </w:rPr>
              <w:t>Il.etapa</w:t>
            </w:r>
            <w:proofErr w:type="spellEnd"/>
            <w:proofErr w:type="gramEnd"/>
            <w:r>
              <w:rPr>
                <w:rStyle w:val="Zkladntext2Tahoma9pt"/>
              </w:rPr>
              <w:t xml:space="preserve"> - výkres výztuže z 18.1.2023</w:t>
            </w:r>
          </w:p>
        </w:tc>
      </w:tr>
    </w:tbl>
    <w:p w14:paraId="28E617BC" w14:textId="77777777" w:rsidR="00D67CCD" w:rsidRDefault="00D67CCD">
      <w:pPr>
        <w:framePr w:w="9499" w:wrap="notBeside" w:vAnchor="text" w:hAnchor="text" w:xAlign="center" w:y="1"/>
        <w:rPr>
          <w:sz w:val="2"/>
          <w:szCs w:val="2"/>
        </w:rPr>
      </w:pPr>
    </w:p>
    <w:p w14:paraId="1E29535A" w14:textId="77777777" w:rsidR="00D67CCD" w:rsidRDefault="00D67CCD">
      <w:pPr>
        <w:rPr>
          <w:sz w:val="2"/>
          <w:szCs w:val="2"/>
        </w:rPr>
      </w:pPr>
    </w:p>
    <w:p w14:paraId="326F652F" w14:textId="2E8E50AA" w:rsidR="00D67CCD" w:rsidRDefault="00D67CCD">
      <w:pPr>
        <w:framePr w:h="3538" w:wrap="notBeside" w:vAnchor="text" w:hAnchor="text" w:xAlign="right" w:y="1"/>
        <w:jc w:val="right"/>
        <w:rPr>
          <w:sz w:val="2"/>
          <w:szCs w:val="2"/>
        </w:rPr>
      </w:pPr>
    </w:p>
    <w:p w14:paraId="76898C78" w14:textId="77777777" w:rsidR="00D67CCD" w:rsidRDefault="00D67CCD">
      <w:pPr>
        <w:rPr>
          <w:sz w:val="2"/>
          <w:szCs w:val="2"/>
        </w:rPr>
      </w:pPr>
    </w:p>
    <w:p w14:paraId="15DED3FA" w14:textId="77777777" w:rsidR="00D67CCD" w:rsidRDefault="00D67CCD">
      <w:pPr>
        <w:rPr>
          <w:sz w:val="2"/>
          <w:szCs w:val="2"/>
        </w:rPr>
      </w:pPr>
    </w:p>
    <w:sectPr w:rsidR="00D67CCD">
      <w:pgSz w:w="11900" w:h="16840"/>
      <w:pgMar w:top="1352" w:right="941" w:bottom="1765" w:left="1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D4F5" w14:textId="77777777" w:rsidR="00000000" w:rsidRDefault="001F227E">
      <w:r>
        <w:separator/>
      </w:r>
    </w:p>
  </w:endnote>
  <w:endnote w:type="continuationSeparator" w:id="0">
    <w:p w14:paraId="11E0AD90" w14:textId="77777777" w:rsidR="00000000" w:rsidRDefault="001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6710" w14:textId="77777777" w:rsidR="00D67CCD" w:rsidRDefault="00D67CCD"/>
  </w:footnote>
  <w:footnote w:type="continuationSeparator" w:id="0">
    <w:p w14:paraId="5F04BB72" w14:textId="77777777" w:rsidR="00D67CCD" w:rsidRDefault="00D67C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23D"/>
    <w:multiLevelType w:val="multilevel"/>
    <w:tmpl w:val="B5F2B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83821"/>
    <w:multiLevelType w:val="multilevel"/>
    <w:tmpl w:val="0CB856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0120DB"/>
    <w:multiLevelType w:val="multilevel"/>
    <w:tmpl w:val="6124086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0678AF"/>
    <w:multiLevelType w:val="multilevel"/>
    <w:tmpl w:val="65642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947458">
    <w:abstractNumId w:val="0"/>
  </w:num>
  <w:num w:numId="2" w16cid:durableId="1653022912">
    <w:abstractNumId w:val="3"/>
  </w:num>
  <w:num w:numId="3" w16cid:durableId="685912139">
    <w:abstractNumId w:val="1"/>
  </w:num>
  <w:num w:numId="4" w16cid:durableId="55562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CCD"/>
    <w:rsid w:val="001F227E"/>
    <w:rsid w:val="00D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5A6AE4E"/>
  <w15:docId w15:val="{786EFC95-B024-4729-8692-DC2108AA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MicrosoftSansSerif15ptKurzvadkovn0ptExact">
    <w:name w:val="Nadpis #2 + Microsoft Sans Serif;15 pt;Kurzíva;Řádkování 0 pt Exact"/>
    <w:basedOn w:val="Nadpis2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Exact0">
    <w:name w:val="Základní text (3)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Exact1">
    <w:name w:val="Základní text (3)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Garamond" w:eastAsia="Garamond" w:hAnsi="Garamond" w:cs="Garamond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Tahoma11ptNetundkovn-1ptExact">
    <w:name w:val="Základní text (4) + Tahoma;11 pt;Ne tučné;Řádkování -1 pt Exact"/>
    <w:basedOn w:val="Zkladntext4Exact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Tahoma95ptNetunNekurzvaExact">
    <w:name w:val="Základní text (4) + Tahoma;9;5 pt;Ne tučné;Ne kurzíva Exact"/>
    <w:basedOn w:val="Zkladntext4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Tahoma95ptNetunNekurzvaExact0">
    <w:name w:val="Základní text (4) + Tahoma;9;5 pt;Ne tučné;Ne kurzíva Exact"/>
    <w:basedOn w:val="Zkladntext4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dkovn-1ptExact">
    <w:name w:val="Základní text (4) + Řádkování -1 pt Exact"/>
    <w:basedOn w:val="Zkladntext4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dkovn-1ptExact0">
    <w:name w:val="Základní text (4) + Řádkování -1 pt Exact"/>
    <w:basedOn w:val="Zkladntext4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Garamond" w:eastAsia="Garamond" w:hAnsi="Garamond" w:cs="Garamond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itulekobrzku3MalpsmenaExact">
    <w:name w:val="Titulek obrázku (3) + Malá písmena Exact"/>
    <w:basedOn w:val="Titulekobrzku3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95ptExact">
    <w:name w:val="Titulek obrázku + 9;5 pt Exact"/>
    <w:basedOn w:val="Titulekobrzku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Tahoma65ptNetun">
    <w:name w:val="Základní text (6) + Tahoma;6;5 pt;Ne tučné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0">
    <w:name w:val="Základní text (8) Exact"/>
    <w:basedOn w:val="Zkladntext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Garamond12ptTunKurzvaExact">
    <w:name w:val="Základní text (8) + Garamond;12 pt;Tučné;Kurzíva Exact"/>
    <w:basedOn w:val="Zkladntext8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Nadpis4Consolas45ptNetunNekurzvaExact">
    <w:name w:val="Nadpis #4 + Consolas;4;5 pt;Ne tučné;Ne kurzíva Exact"/>
    <w:basedOn w:val="Nadpis4Exact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Nadpis4Exact0">
    <w:name w:val="Nadpis #4 Exact"/>
    <w:basedOn w:val="Nadpis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Tahoma8pt">
    <w:name w:val="Základní text (2) + Tahoma;8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ahoma8ptTun">
    <w:name w:val="Základní text (2) + Tahoma;8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41ptdkovn-5pt">
    <w:name w:val="Základní text (2) + 41 pt;Řádkování -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Zkladntext241ptdkovn-5pt0">
    <w:name w:val="Základní text (2) + 41 pt;Řádkování -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82"/>
      <w:szCs w:val="82"/>
      <w:u w:val="none"/>
      <w:lang w:val="cs-CZ" w:eastAsia="cs-CZ" w:bidi="cs-CZ"/>
    </w:rPr>
  </w:style>
  <w:style w:type="character" w:customStyle="1" w:styleId="Zkladntext259ptTunKurzva">
    <w:name w:val="Základní text (2) + 59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8"/>
      <w:szCs w:val="118"/>
      <w:u w:val="none"/>
      <w:lang w:val="cs-CZ" w:eastAsia="cs-CZ" w:bidi="cs-CZ"/>
    </w:rPr>
  </w:style>
  <w:style w:type="character" w:customStyle="1" w:styleId="Zkladntext219ptTunKurzvadkovn3pt">
    <w:name w:val="Základní text (2) + 19 pt;Tučné;Kurzíva;Řádkování 3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Tahoma95ptTun">
    <w:name w:val="Základní text (2) + Tahoma;9;5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ahoma9pt">
    <w:name w:val="Základní text (2) + Tahoma;9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394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9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jc w:val="center"/>
      <w:outlineLvl w:val="2"/>
    </w:pPr>
    <w:rPr>
      <w:rFonts w:ascii="Tahoma" w:eastAsia="Tahoma" w:hAnsi="Tahoma" w:cs="Tahoma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line="0" w:lineRule="atLeast"/>
      <w:ind w:hanging="1560"/>
    </w:pPr>
    <w:rPr>
      <w:rFonts w:ascii="Times New Roman" w:eastAsia="Times New Roman" w:hAnsi="Times New Roman" w:cs="Times New Roman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98" w:lineRule="exact"/>
      <w:jc w:val="both"/>
    </w:pPr>
    <w:rPr>
      <w:rFonts w:ascii="Garamond" w:eastAsia="Garamond" w:hAnsi="Garamond" w:cs="Garamond"/>
      <w:b/>
      <w:bCs/>
      <w:i/>
      <w:i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i/>
      <w:iCs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0" w:lineRule="exac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00" w:line="154" w:lineRule="exact"/>
      <w:jc w:val="center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50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2023-04-11T11:35:00Z</dcterms:created>
  <dcterms:modified xsi:type="dcterms:W3CDTF">2023-04-11T11:35:00Z</dcterms:modified>
</cp:coreProperties>
</file>