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DC" w:rsidRDefault="001230DC" w:rsidP="001230DC">
      <w:pPr>
        <w:spacing w:before="100" w:beforeAutospacing="1" w:after="100" w:afterAutospacing="1"/>
      </w:pPr>
      <w:r>
        <w:t>Dobrý den,</w:t>
      </w:r>
      <w:r>
        <w:br/>
        <w:t>těší nás Váš zájem o sortiment vyráběný a dodávaný firmou ZPA Nová Paka.</w:t>
      </w:r>
      <w:r>
        <w:br/>
        <w:t> </w:t>
      </w:r>
      <w:r>
        <w:br/>
      </w:r>
      <w:r>
        <w:rPr>
          <w:b/>
          <w:bCs/>
        </w:rPr>
        <w:t>Děkuji za Vaši poptávku. Zasílám Vám nabídku:</w:t>
      </w:r>
    </w:p>
    <w:p w:rsidR="001230DC" w:rsidRDefault="001230DC" w:rsidP="001230DC">
      <w:pPr>
        <w:pStyle w:val="m-2335192609673406172msoplaintext"/>
      </w:pPr>
      <w:r>
        <w:rPr>
          <w:sz w:val="20"/>
          <w:szCs w:val="20"/>
        </w:rPr>
        <w:t> </w:t>
      </w:r>
    </w:p>
    <w:p w:rsidR="001230DC" w:rsidRDefault="001230DC" w:rsidP="001230DC">
      <w:pPr>
        <w:pStyle w:val="m-2335192609673406172msoplaintext"/>
      </w:pPr>
      <w:r>
        <w:rPr>
          <w:b/>
          <w:bCs/>
        </w:rPr>
        <w:t xml:space="preserve">Nabízené přístroje jsou navrženy na základě poptávky a dostupných informací. Zkontrolujte, zda provedení nabídnutých přístrojů odpovídá Vašim požadavkům. V opačném případě nás neprodleně informujte za účelem </w:t>
      </w:r>
      <w:proofErr w:type="spellStart"/>
      <w:r>
        <w:rPr>
          <w:b/>
          <w:bCs/>
        </w:rPr>
        <w:t>dopřesnění</w:t>
      </w:r>
      <w:proofErr w:type="spellEnd"/>
      <w:r>
        <w:rPr>
          <w:b/>
          <w:bCs/>
        </w:rPr>
        <w:t xml:space="preserve"> nebo revize nabídky.</w:t>
      </w:r>
    </w:p>
    <w:p w:rsidR="001230DC" w:rsidRDefault="001230DC" w:rsidP="001230DC">
      <w:pPr>
        <w:pStyle w:val="m-2335192609673406172msoplaintext"/>
      </w:pPr>
      <w:r>
        <w:rPr>
          <w:sz w:val="20"/>
          <w:szCs w:val="20"/>
        </w:rPr>
        <w:t> </w:t>
      </w:r>
    </w:p>
    <w:p w:rsidR="001230DC" w:rsidRDefault="001230DC" w:rsidP="001230DC">
      <w:pPr>
        <w:spacing w:before="100" w:beforeAutospacing="1" w:after="100" w:afterAutospacing="1"/>
      </w:pPr>
      <w:proofErr w:type="gramStart"/>
      <w:r>
        <w:rPr>
          <w:b/>
          <w:bCs/>
          <w:i/>
          <w:iCs/>
        </w:rPr>
        <w:t xml:space="preserve">Pol.1) </w:t>
      </w:r>
      <w:r>
        <w:t>Domníváme</w:t>
      </w:r>
      <w:proofErr w:type="gramEnd"/>
      <w:r>
        <w:t xml:space="preserve"> se, že článek „C 1“ je zřejmě kompletní snímač s termočlánkovým párem „C“.</w:t>
      </w:r>
    </w:p>
    <w:p w:rsidR="001230DC" w:rsidRDefault="001230DC" w:rsidP="001230DC">
      <w:pPr>
        <w:spacing w:before="100" w:beforeAutospacing="1" w:after="100" w:afterAutospacing="1"/>
      </w:pPr>
      <w:r>
        <w:t xml:space="preserve">Specifikovat hotový produkt na teploty nad 2000°C podle obecného zadání není možné, proto bez dalších podkladů nabízíme možnost  dodání svařený termočlánkový pár „C“  - pokud nebude vyhovovat, prosím o </w:t>
      </w:r>
      <w:proofErr w:type="spellStart"/>
      <w:r>
        <w:t>dopřesnění</w:t>
      </w:r>
      <w:proofErr w:type="spellEnd"/>
      <w:r>
        <w:t>.</w:t>
      </w:r>
    </w:p>
    <w:p w:rsidR="001230DC" w:rsidRDefault="001230DC" w:rsidP="001230DC">
      <w:pPr>
        <w:spacing w:before="100" w:beforeAutospacing="1" w:after="100" w:afterAutospacing="1"/>
      </w:pPr>
      <w:r>
        <w:t> </w:t>
      </w:r>
    </w:p>
    <w:p w:rsidR="001230DC" w:rsidRDefault="001230DC" w:rsidP="001230DC">
      <w:pPr>
        <w:spacing w:before="100" w:beforeAutospacing="1" w:after="100" w:afterAutospacing="1"/>
      </w:pPr>
      <w:r>
        <w:rPr>
          <w:b/>
          <w:bCs/>
          <w:i/>
          <w:iCs/>
        </w:rPr>
        <w:t>Svařený termočlánkový pár…………</w:t>
      </w:r>
      <w:proofErr w:type="gramStart"/>
      <w:r>
        <w:rPr>
          <w:b/>
          <w:bCs/>
          <w:i/>
          <w:iCs/>
        </w:rPr>
        <w:t>…..5ks</w:t>
      </w:r>
      <w:proofErr w:type="gramEnd"/>
    </w:p>
    <w:p w:rsidR="001230DC" w:rsidRDefault="001230DC" w:rsidP="001230DC">
      <w:pPr>
        <w:numPr>
          <w:ilvl w:val="0"/>
          <w:numId w:val="1"/>
        </w:numPr>
        <w:spacing w:before="100" w:beforeAutospacing="1" w:after="100" w:afterAutospacing="1"/>
      </w:pPr>
      <w:r>
        <w:t>typ „C“ ( W26%Re-W5%Re )</w:t>
      </w:r>
    </w:p>
    <w:p w:rsidR="001230DC" w:rsidRDefault="001230DC" w:rsidP="001230DC">
      <w:pPr>
        <w:numPr>
          <w:ilvl w:val="0"/>
          <w:numId w:val="1"/>
        </w:numPr>
        <w:spacing w:before="100" w:beforeAutospacing="1" w:after="100" w:afterAutospacing="1"/>
      </w:pPr>
      <w:r>
        <w:t>průměr 0,5mm</w:t>
      </w:r>
    </w:p>
    <w:p w:rsidR="001230DC" w:rsidRDefault="001230DC" w:rsidP="001230DC">
      <w:pPr>
        <w:numPr>
          <w:ilvl w:val="0"/>
          <w:numId w:val="1"/>
        </w:numPr>
        <w:spacing w:before="100" w:beforeAutospacing="1" w:after="100" w:afterAutospacing="1"/>
      </w:pPr>
      <w:r>
        <w:t>délka 800 mm</w:t>
      </w:r>
    </w:p>
    <w:p w:rsidR="001230DC" w:rsidRDefault="001230DC" w:rsidP="001230DC">
      <w:pPr>
        <w:spacing w:before="100" w:beforeAutospacing="1" w:after="100" w:afterAutospacing="1"/>
      </w:pPr>
      <w:r>
        <w:t> </w:t>
      </w:r>
    </w:p>
    <w:p w:rsidR="001230DC" w:rsidRDefault="001230DC" w:rsidP="001230DC">
      <w:pPr>
        <w:spacing w:before="100" w:beforeAutospacing="1" w:after="100" w:afterAutospacing="1"/>
      </w:pPr>
      <w:r>
        <w:rPr>
          <w:b/>
          <w:bCs/>
          <w:i/>
          <w:iCs/>
        </w:rPr>
        <w:t>Cena 9 660,- Kč/ks………</w:t>
      </w:r>
      <w:proofErr w:type="gramStart"/>
      <w:r>
        <w:rPr>
          <w:b/>
          <w:bCs/>
          <w:i/>
          <w:iCs/>
        </w:rPr>
        <w:t>….celkem</w:t>
      </w:r>
      <w:proofErr w:type="gramEnd"/>
      <w:r>
        <w:rPr>
          <w:b/>
          <w:bCs/>
          <w:i/>
          <w:iCs/>
        </w:rPr>
        <w:t xml:space="preserve"> 48 300,-Kč (bez DPH)</w:t>
      </w:r>
    </w:p>
    <w:p w:rsidR="001230DC" w:rsidRDefault="001230DC" w:rsidP="001230DC">
      <w:pPr>
        <w:spacing w:before="100" w:beforeAutospacing="1" w:after="100" w:afterAutospacing="1"/>
      </w:pPr>
      <w:r>
        <w:rPr>
          <w:sz w:val="22"/>
          <w:szCs w:val="22"/>
        </w:rPr>
        <w:t> </w:t>
      </w:r>
    </w:p>
    <w:p w:rsidR="001230DC" w:rsidRDefault="001230DC" w:rsidP="001230DC">
      <w:pPr>
        <w:spacing w:before="100" w:beforeAutospacing="1" w:after="100" w:afterAutospacing="1"/>
      </w:pPr>
      <w:r>
        <w:t xml:space="preserve">Pol.2a) </w:t>
      </w:r>
      <w:r>
        <w:rPr>
          <w:b/>
          <w:bCs/>
          <w:i/>
          <w:iCs/>
        </w:rPr>
        <w:t>Termočlánkový konektor……………5ks</w:t>
      </w:r>
    </w:p>
    <w:p w:rsidR="001230DC" w:rsidRDefault="001230DC" w:rsidP="001230DC">
      <w:pPr>
        <w:numPr>
          <w:ilvl w:val="0"/>
          <w:numId w:val="2"/>
        </w:numPr>
        <w:spacing w:before="100" w:beforeAutospacing="1" w:after="100" w:afterAutospacing="1"/>
      </w:pPr>
      <w:r>
        <w:rPr>
          <w:sz w:val="20"/>
          <w:szCs w:val="20"/>
        </w:rPr>
        <w:t xml:space="preserve">pro termočlánek typu „K“, barva dle EN 60584 ( </w:t>
      </w:r>
      <w:proofErr w:type="gramStart"/>
      <w:r>
        <w:rPr>
          <w:sz w:val="20"/>
          <w:szCs w:val="20"/>
        </w:rPr>
        <w:t>zelená )</w:t>
      </w:r>
      <w:proofErr w:type="gramEnd"/>
    </w:p>
    <w:p w:rsidR="001230DC" w:rsidRDefault="001230DC" w:rsidP="001230DC">
      <w:pPr>
        <w:numPr>
          <w:ilvl w:val="0"/>
          <w:numId w:val="2"/>
        </w:numPr>
        <w:spacing w:before="100" w:beforeAutospacing="1" w:after="100" w:afterAutospacing="1"/>
      </w:pPr>
      <w:r>
        <w:rPr>
          <w:sz w:val="20"/>
          <w:szCs w:val="20"/>
        </w:rPr>
        <w:t>rozměr mini, zástrčka</w:t>
      </w:r>
    </w:p>
    <w:p w:rsidR="001230DC" w:rsidRDefault="001230DC" w:rsidP="001230DC">
      <w:pPr>
        <w:spacing w:before="100" w:beforeAutospacing="1" w:after="100" w:afterAutospacing="1"/>
      </w:pPr>
      <w:r>
        <w:rPr>
          <w:b/>
          <w:bCs/>
          <w:i/>
          <w:iCs/>
        </w:rPr>
        <w:t>Objednací číslo:               MTCK-MM-K</w:t>
      </w:r>
    </w:p>
    <w:p w:rsidR="001230DC" w:rsidRDefault="001230DC" w:rsidP="001230DC">
      <w:pPr>
        <w:spacing w:before="100" w:beforeAutospacing="1" w:after="100" w:afterAutospacing="1"/>
      </w:pPr>
      <w:r>
        <w:rPr>
          <w:b/>
          <w:bCs/>
          <w:i/>
          <w:iCs/>
        </w:rPr>
        <w:t>Cena 124,- Kč/ks………</w:t>
      </w:r>
      <w:proofErr w:type="gramStart"/>
      <w:r>
        <w:rPr>
          <w:b/>
          <w:bCs/>
          <w:i/>
          <w:iCs/>
        </w:rPr>
        <w:t>….celkem</w:t>
      </w:r>
      <w:proofErr w:type="gramEnd"/>
      <w:r>
        <w:rPr>
          <w:b/>
          <w:bCs/>
          <w:i/>
          <w:iCs/>
        </w:rPr>
        <w:t xml:space="preserve"> 620,-Kč (bez DPH)</w:t>
      </w:r>
    </w:p>
    <w:p w:rsidR="001230DC" w:rsidRDefault="001230DC" w:rsidP="001230DC">
      <w:pPr>
        <w:spacing w:before="100" w:beforeAutospacing="1" w:after="100" w:afterAutospacing="1"/>
      </w:pPr>
      <w:r>
        <w:rPr>
          <w:b/>
          <w:bCs/>
          <w:i/>
          <w:iCs/>
        </w:rPr>
        <w:t> </w:t>
      </w:r>
    </w:p>
    <w:p w:rsidR="001230DC" w:rsidRDefault="001230DC" w:rsidP="001230DC">
      <w:pPr>
        <w:spacing w:before="100" w:beforeAutospacing="1" w:after="100" w:afterAutospacing="1"/>
      </w:pPr>
      <w:r>
        <w:t xml:space="preserve">Pol.2b) </w:t>
      </w:r>
      <w:r>
        <w:rPr>
          <w:b/>
          <w:bCs/>
          <w:i/>
          <w:iCs/>
        </w:rPr>
        <w:t>Termočlánkový konektor……………5ks</w:t>
      </w:r>
    </w:p>
    <w:p w:rsidR="001230DC" w:rsidRDefault="001230DC" w:rsidP="001230DC">
      <w:pPr>
        <w:numPr>
          <w:ilvl w:val="0"/>
          <w:numId w:val="3"/>
        </w:numPr>
        <w:spacing w:before="100" w:beforeAutospacing="1" w:after="100" w:afterAutospacing="1"/>
      </w:pPr>
      <w:r>
        <w:rPr>
          <w:sz w:val="20"/>
          <w:szCs w:val="20"/>
        </w:rPr>
        <w:t xml:space="preserve">pro termočlánek typu „R/S“, barva dle EN 60584 ( </w:t>
      </w:r>
      <w:proofErr w:type="gramStart"/>
      <w:r>
        <w:rPr>
          <w:sz w:val="20"/>
          <w:szCs w:val="20"/>
        </w:rPr>
        <w:t>oranžová )</w:t>
      </w:r>
      <w:proofErr w:type="gramEnd"/>
    </w:p>
    <w:p w:rsidR="001230DC" w:rsidRDefault="001230DC" w:rsidP="001230DC">
      <w:pPr>
        <w:numPr>
          <w:ilvl w:val="0"/>
          <w:numId w:val="3"/>
        </w:numPr>
        <w:spacing w:before="100" w:beforeAutospacing="1" w:after="100" w:afterAutospacing="1"/>
      </w:pPr>
      <w:r>
        <w:rPr>
          <w:sz w:val="20"/>
          <w:szCs w:val="20"/>
        </w:rPr>
        <w:t>rozměr mini, zástrčka</w:t>
      </w:r>
    </w:p>
    <w:p w:rsidR="001230DC" w:rsidRDefault="001230DC" w:rsidP="001230DC">
      <w:pPr>
        <w:spacing w:before="100" w:beforeAutospacing="1" w:after="100" w:afterAutospacing="1"/>
      </w:pPr>
      <w:r>
        <w:rPr>
          <w:b/>
          <w:bCs/>
          <w:i/>
          <w:iCs/>
        </w:rPr>
        <w:t>Objednací číslo:               MTCK-LMM-S</w:t>
      </w:r>
    </w:p>
    <w:p w:rsidR="001230DC" w:rsidRDefault="001230DC" w:rsidP="001230DC">
      <w:pPr>
        <w:spacing w:before="100" w:beforeAutospacing="1" w:after="100" w:afterAutospacing="1"/>
      </w:pPr>
      <w:r>
        <w:rPr>
          <w:b/>
          <w:bCs/>
          <w:i/>
          <w:iCs/>
        </w:rPr>
        <w:lastRenderedPageBreak/>
        <w:t>Cena 150,- Kč/ks………</w:t>
      </w:r>
      <w:proofErr w:type="gramStart"/>
      <w:r>
        <w:rPr>
          <w:b/>
          <w:bCs/>
          <w:i/>
          <w:iCs/>
        </w:rPr>
        <w:t>….celkem</w:t>
      </w:r>
      <w:proofErr w:type="gramEnd"/>
      <w:r>
        <w:rPr>
          <w:b/>
          <w:bCs/>
          <w:i/>
          <w:iCs/>
        </w:rPr>
        <w:t xml:space="preserve"> 750,-Kč (bez DPH)</w:t>
      </w:r>
    </w:p>
    <w:p w:rsidR="001230DC" w:rsidRDefault="001230DC" w:rsidP="001230DC">
      <w:pPr>
        <w:spacing w:before="100" w:beforeAutospacing="1" w:after="100" w:afterAutospacing="1"/>
      </w:pPr>
      <w:r>
        <w:rPr>
          <w:b/>
          <w:bCs/>
          <w:i/>
          <w:iCs/>
        </w:rPr>
        <w:t> </w:t>
      </w:r>
    </w:p>
    <w:p w:rsidR="001230DC" w:rsidRDefault="001230DC" w:rsidP="001230DC">
      <w:pPr>
        <w:spacing w:before="100" w:beforeAutospacing="1" w:after="100" w:afterAutospacing="1"/>
      </w:pPr>
      <w:r>
        <w:t> </w:t>
      </w:r>
    </w:p>
    <w:p w:rsidR="001230DC" w:rsidRDefault="001230DC" w:rsidP="001230DC">
      <w:pPr>
        <w:spacing w:before="100" w:beforeAutospacing="1" w:after="100" w:afterAutospacing="1"/>
      </w:pPr>
      <w:proofErr w:type="gramStart"/>
      <w:r>
        <w:t>Pol.3)</w:t>
      </w:r>
      <w:r>
        <w:rPr>
          <w:b/>
          <w:bCs/>
          <w:i/>
          <w:iCs/>
        </w:rPr>
        <w:t>  Keramická</w:t>
      </w:r>
      <w:proofErr w:type="gramEnd"/>
      <w:r>
        <w:rPr>
          <w:b/>
          <w:bCs/>
          <w:i/>
          <w:iCs/>
        </w:rPr>
        <w:t xml:space="preserve"> trubice otevřená ( izolační korálek )……………. 1000 ks</w:t>
      </w:r>
    </w:p>
    <w:p w:rsidR="001230DC" w:rsidRDefault="001230DC" w:rsidP="001230DC">
      <w:pPr>
        <w:numPr>
          <w:ilvl w:val="0"/>
          <w:numId w:val="4"/>
        </w:numPr>
        <w:spacing w:before="100" w:beforeAutospacing="1" w:after="100" w:afterAutospacing="1"/>
      </w:pPr>
      <w:r>
        <w:rPr>
          <w:sz w:val="20"/>
          <w:szCs w:val="20"/>
        </w:rPr>
        <w:t>materiál C799</w:t>
      </w:r>
    </w:p>
    <w:p w:rsidR="001230DC" w:rsidRDefault="001230DC" w:rsidP="001230DC">
      <w:pPr>
        <w:numPr>
          <w:ilvl w:val="0"/>
          <w:numId w:val="4"/>
        </w:numPr>
        <w:spacing w:before="100" w:beforeAutospacing="1" w:after="100" w:afterAutospacing="1"/>
      </w:pPr>
      <w:r>
        <w:rPr>
          <w:sz w:val="20"/>
          <w:szCs w:val="20"/>
        </w:rPr>
        <w:t xml:space="preserve">průměry vnější 2,7mm / vnitřní  ( </w:t>
      </w:r>
      <w:proofErr w:type="gramStart"/>
      <w:r>
        <w:rPr>
          <w:sz w:val="20"/>
          <w:szCs w:val="20"/>
        </w:rPr>
        <w:t>světlost ) 1,7</w:t>
      </w:r>
      <w:proofErr w:type="gramEnd"/>
      <w:r>
        <w:rPr>
          <w:sz w:val="20"/>
          <w:szCs w:val="20"/>
        </w:rPr>
        <w:t xml:space="preserve"> mm, </w:t>
      </w:r>
    </w:p>
    <w:p w:rsidR="001230DC" w:rsidRDefault="001230DC" w:rsidP="001230DC">
      <w:pPr>
        <w:numPr>
          <w:ilvl w:val="0"/>
          <w:numId w:val="4"/>
        </w:numPr>
        <w:spacing w:before="100" w:beforeAutospacing="1" w:after="100" w:afterAutospacing="1"/>
      </w:pPr>
      <w:r>
        <w:rPr>
          <w:sz w:val="20"/>
          <w:szCs w:val="20"/>
        </w:rPr>
        <w:t>délka 5 mm</w:t>
      </w:r>
    </w:p>
    <w:p w:rsidR="001230DC" w:rsidRDefault="001230DC" w:rsidP="001230DC">
      <w:pPr>
        <w:spacing w:before="100" w:beforeAutospacing="1" w:after="100" w:afterAutospacing="1"/>
      </w:pPr>
      <w:r>
        <w:rPr>
          <w:b/>
          <w:bCs/>
          <w:i/>
          <w:iCs/>
        </w:rPr>
        <w:t>Objednací číslo:               9926</w:t>
      </w:r>
    </w:p>
    <w:p w:rsidR="001230DC" w:rsidRDefault="001230DC" w:rsidP="001230DC">
      <w:pPr>
        <w:spacing w:before="100" w:beforeAutospacing="1" w:after="100" w:afterAutospacing="1"/>
      </w:pPr>
      <w:r>
        <w:rPr>
          <w:b/>
          <w:bCs/>
          <w:i/>
          <w:iCs/>
        </w:rPr>
        <w:t>Cena 1,20 Kč/ks………</w:t>
      </w:r>
      <w:proofErr w:type="gramStart"/>
      <w:r>
        <w:rPr>
          <w:b/>
          <w:bCs/>
          <w:i/>
          <w:iCs/>
        </w:rPr>
        <w:t>….celkem</w:t>
      </w:r>
      <w:proofErr w:type="gramEnd"/>
      <w:r>
        <w:rPr>
          <w:b/>
          <w:bCs/>
          <w:i/>
          <w:iCs/>
        </w:rPr>
        <w:t xml:space="preserve"> 1 200,-Kč (bez DPH)</w:t>
      </w:r>
    </w:p>
    <w:p w:rsidR="001230DC" w:rsidRDefault="001230DC" w:rsidP="001230DC">
      <w:pPr>
        <w:spacing w:before="100" w:beforeAutospacing="1" w:after="100" w:afterAutospacing="1"/>
      </w:pPr>
      <w:r>
        <w:t> </w:t>
      </w:r>
    </w:p>
    <w:p w:rsidR="001230DC" w:rsidRDefault="001230DC" w:rsidP="001230DC">
      <w:pPr>
        <w:spacing w:before="100" w:beforeAutospacing="1" w:after="100" w:afterAutospacing="1"/>
      </w:pPr>
      <w:r>
        <w:t>Keramické korálky - nabízíme typ, který je Vašim rozměrům nejpodobnější a je skladem.</w:t>
      </w:r>
    </w:p>
    <w:p w:rsidR="001230DC" w:rsidRDefault="001230DC" w:rsidP="001230DC">
      <w:pPr>
        <w:pStyle w:val="m-2335192609673406172msoplaintext"/>
      </w:pPr>
      <w:r>
        <w:rPr>
          <w:sz w:val="20"/>
          <w:szCs w:val="20"/>
        </w:rPr>
        <w:t> </w:t>
      </w:r>
    </w:p>
    <w:p w:rsidR="001230DC" w:rsidRDefault="001230DC" w:rsidP="001230DC">
      <w:pPr>
        <w:pStyle w:val="m-2335192609673406172msoplaintext"/>
      </w:pPr>
      <w:r>
        <w:rPr>
          <w:sz w:val="20"/>
          <w:szCs w:val="20"/>
        </w:rPr>
        <w:t>Dodací a platební podmínky:</w:t>
      </w:r>
    </w:p>
    <w:p w:rsidR="001230DC" w:rsidRDefault="001230DC" w:rsidP="001230DC">
      <w:pPr>
        <w:pStyle w:val="m-2335192609673406172msoplaintext"/>
      </w:pPr>
      <w:r>
        <w:rPr>
          <w:b/>
          <w:bCs/>
          <w:sz w:val="20"/>
          <w:szCs w:val="20"/>
        </w:rPr>
        <w:t>Termín dodání: cca 1-2 týdny od přijetí technicky jasné objednávky </w:t>
      </w:r>
    </w:p>
    <w:p w:rsidR="001230DC" w:rsidRDefault="001230DC" w:rsidP="001230DC">
      <w:pPr>
        <w:pStyle w:val="m-2335192609673406172msoplaintext"/>
      </w:pPr>
      <w:r>
        <w:rPr>
          <w:sz w:val="20"/>
          <w:szCs w:val="20"/>
        </w:rPr>
        <w:t>Záruka: 24 měsíců.</w:t>
      </w:r>
    </w:p>
    <w:p w:rsidR="001230DC" w:rsidRDefault="001230DC" w:rsidP="001230DC">
      <w:pPr>
        <w:pStyle w:val="m-2335192609673406172msoplaintext"/>
      </w:pPr>
      <w:r>
        <w:rPr>
          <w:sz w:val="20"/>
          <w:szCs w:val="20"/>
        </w:rPr>
        <w:t>Na ceny materiálu a přístrojů se vztahuje DPH 21%.</w:t>
      </w:r>
    </w:p>
    <w:p w:rsidR="001230DC" w:rsidRDefault="001230DC" w:rsidP="001230DC">
      <w:pPr>
        <w:pStyle w:val="m-2335192609673406172msoplaintext"/>
      </w:pPr>
      <w:r>
        <w:rPr>
          <w:sz w:val="20"/>
          <w:szCs w:val="20"/>
        </w:rPr>
        <w:t xml:space="preserve">Dopravné a balné </w:t>
      </w:r>
      <w:r>
        <w:rPr>
          <w:color w:val="000000"/>
          <w:sz w:val="20"/>
          <w:szCs w:val="20"/>
        </w:rPr>
        <w:t>bude účtováno v samostatné položce dle skutečných nákladů.</w:t>
      </w:r>
    </w:p>
    <w:p w:rsidR="001230DC" w:rsidRDefault="001230DC" w:rsidP="001230DC">
      <w:pPr>
        <w:pStyle w:val="m-2335192609673406172msoplaintext"/>
      </w:pPr>
      <w:r>
        <w:rPr>
          <w:sz w:val="20"/>
          <w:szCs w:val="20"/>
        </w:rPr>
        <w:t>Splatnost faktury 14 dnů</w:t>
      </w:r>
    </w:p>
    <w:p w:rsidR="001230DC" w:rsidRDefault="001230DC" w:rsidP="001230DC">
      <w:pPr>
        <w:pStyle w:val="m-2335192609673406172msoplaintext"/>
      </w:pPr>
      <w:r>
        <w:rPr>
          <w:sz w:val="20"/>
          <w:szCs w:val="20"/>
        </w:rPr>
        <w:t xml:space="preserve">Platnost nabídky: do </w:t>
      </w:r>
      <w:proofErr w:type="gramStart"/>
      <w:r>
        <w:rPr>
          <w:sz w:val="20"/>
          <w:szCs w:val="20"/>
        </w:rPr>
        <w:t>30.6.2017</w:t>
      </w:r>
      <w:proofErr w:type="gramEnd"/>
    </w:p>
    <w:p w:rsidR="001230DC" w:rsidRDefault="001230DC" w:rsidP="001230DC">
      <w:pPr>
        <w:pStyle w:val="m-2335192609673406172msoplaintext"/>
      </w:pPr>
      <w:r>
        <w:rPr>
          <w:sz w:val="20"/>
          <w:szCs w:val="20"/>
        </w:rPr>
        <w:t> </w:t>
      </w:r>
    </w:p>
    <w:p w:rsidR="001230DC" w:rsidRDefault="001230DC" w:rsidP="001230DC">
      <w:pPr>
        <w:pStyle w:val="m-2335192609673406172msoplaintext"/>
      </w:pPr>
      <w:r>
        <w:rPr>
          <w:sz w:val="20"/>
          <w:szCs w:val="20"/>
        </w:rPr>
        <w:t>Děkujeme za Vaši poptávku. V další korespondenci uvádějte prosím číslo naší nabídky. Očekáváme Vaši objednávku a těšíme se na další úspěšnou spolupráci</w:t>
      </w:r>
    </w:p>
    <w:p w:rsidR="001230DC" w:rsidRDefault="001230DC" w:rsidP="001230DC">
      <w:pPr>
        <w:pStyle w:val="m-2335192609673406172msoplaintext"/>
      </w:pPr>
      <w:r>
        <w:rPr>
          <w:sz w:val="20"/>
          <w:szCs w:val="20"/>
        </w:rPr>
        <w:t> </w:t>
      </w:r>
    </w:p>
    <w:p w:rsidR="001230DC" w:rsidRDefault="001230DC" w:rsidP="001230DC">
      <w:pPr>
        <w:pStyle w:val="m-2335192609673406172msoplaintext"/>
      </w:pPr>
      <w:r>
        <w:rPr>
          <w:sz w:val="20"/>
          <w:szCs w:val="20"/>
        </w:rPr>
        <w:t xml:space="preserve">Obchodně-technický poradce: Ing. Petr </w:t>
      </w:r>
      <w:proofErr w:type="spellStart"/>
      <w:r>
        <w:rPr>
          <w:sz w:val="20"/>
          <w:szCs w:val="20"/>
        </w:rPr>
        <w:t>Oždian</w:t>
      </w:r>
      <w:proofErr w:type="spellEnd"/>
    </w:p>
    <w:p w:rsidR="001230DC" w:rsidRDefault="001230DC" w:rsidP="001230DC">
      <w:pPr>
        <w:pStyle w:val="m-2335192609673406172msoplaintext"/>
      </w:pPr>
      <w:r>
        <w:rPr>
          <w:sz w:val="20"/>
          <w:szCs w:val="20"/>
        </w:rPr>
        <w:t>Zpracovala Hana Kotyková</w:t>
      </w:r>
    </w:p>
    <w:p w:rsidR="001230DC" w:rsidRDefault="001230DC" w:rsidP="001230DC">
      <w:pPr>
        <w:spacing w:before="100" w:beforeAutospacing="1" w:after="100" w:afterAutospacing="1"/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1230DC" w:rsidRDefault="001230DC" w:rsidP="001230DC">
      <w:pPr>
        <w:spacing w:before="100" w:beforeAutospacing="1" w:after="100" w:afterAutospacing="1"/>
      </w:pPr>
      <w:r>
        <w:rPr>
          <w:rFonts w:ascii="Arial" w:hAnsi="Arial" w:cs="Arial"/>
          <w:color w:val="1F497D"/>
          <w:sz w:val="20"/>
          <w:szCs w:val="20"/>
        </w:rPr>
        <w:t> </w:t>
      </w:r>
    </w:p>
    <w:p w:rsidR="001230DC" w:rsidRDefault="001230DC" w:rsidP="001230DC">
      <w:pPr>
        <w:spacing w:before="100" w:beforeAutospacing="1" w:after="100" w:afterAutospacing="1"/>
      </w:pPr>
      <w:r>
        <w:rPr>
          <w:rFonts w:ascii="Arial" w:hAnsi="Arial" w:cs="Arial"/>
          <w:color w:val="1F497D"/>
          <w:sz w:val="20"/>
          <w:szCs w:val="20"/>
        </w:rPr>
        <w:t>S pozdravem a přáním pěkného dne</w:t>
      </w:r>
    </w:p>
    <w:p w:rsidR="001230DC" w:rsidRDefault="001230DC" w:rsidP="001230DC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lastRenderedPageBreak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1772"/>
      </w:tblGrid>
      <w:tr w:rsidR="001230DC" w:rsidTr="001230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230DC" w:rsidRDefault="001230D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27"/>
                <w:szCs w:val="27"/>
                <w:lang w:eastAsia="en-US"/>
              </w:rPr>
              <w:t>Hana Kotyková</w:t>
            </w:r>
          </w:p>
          <w:p w:rsidR="001230DC" w:rsidRDefault="001230D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22"/>
                <w:szCs w:val="22"/>
                <w:lang w:eastAsia="en-US"/>
              </w:rPr>
              <w:t>obchodní oddělení</w:t>
            </w:r>
          </w:p>
        </w:tc>
        <w:tc>
          <w:tcPr>
            <w:tcW w:w="0" w:type="auto"/>
            <w:vAlign w:val="center"/>
            <w:hideMark/>
          </w:tcPr>
          <w:p w:rsidR="001230DC" w:rsidRDefault="001230DC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rFonts w:ascii="Tahoma" w:hAnsi="Tahoma" w:cs="Tahoma"/>
                <w:noProof/>
                <w:color w:val="1F497D"/>
                <w:sz w:val="20"/>
                <w:szCs w:val="20"/>
              </w:rPr>
              <w:drawing>
                <wp:inline distT="0" distB="0" distL="0" distR="0">
                  <wp:extent cx="514350" cy="847725"/>
                  <wp:effectExtent l="0" t="0" r="0" b="9525"/>
                  <wp:docPr id="1" name="Obrázek 1" descr="cid:image001.gif@01D2D9DC.24D706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-2335192609673406172obrázek 1" descr="cid:image001.gif@01D2D9DC.24D706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0DC" w:rsidTr="001230D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230DC" w:rsidRDefault="001230DC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pict>
                <v:rect id="_x0000_i1025" style="width:22in;height:1.5pt" o:hralign="center" o:hrstd="t" o:hr="t" fillcolor="#a0a0a0" stroked="f"/>
              </w:pict>
            </w:r>
          </w:p>
        </w:tc>
      </w:tr>
      <w:tr w:rsidR="001230DC" w:rsidTr="001230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230DC" w:rsidRDefault="001230DC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1230DC" w:rsidRDefault="001230DC">
            <w:pPr>
              <w:spacing w:before="100" w:beforeAutospacing="1" w:after="100" w:afterAutospacing="1"/>
              <w:jc w:val="right"/>
              <w:rPr>
                <w:lang w:eastAsia="en-US"/>
              </w:rPr>
            </w:pPr>
            <w:r>
              <w:rPr>
                <w:rFonts w:ascii="Tahoma" w:hAnsi="Tahoma" w:cs="Tahoma"/>
                <w:color w:val="1F497D"/>
                <w:sz w:val="20"/>
                <w:szCs w:val="20"/>
                <w:lang w:eastAsia="en-US"/>
              </w:rPr>
              <w:t>ZPA Nová Paka, a.s.</w:t>
            </w:r>
          </w:p>
        </w:tc>
      </w:tr>
      <w:tr w:rsidR="001230DC" w:rsidTr="001230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230DC" w:rsidRDefault="001230D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Tahoma" w:hAnsi="Tahoma" w:cs="Tahoma"/>
                <w:color w:val="1F497D"/>
                <w:sz w:val="20"/>
                <w:szCs w:val="20"/>
                <w:lang w:eastAsia="en-US"/>
              </w:rPr>
              <w:t xml:space="preserve">tel: </w:t>
            </w:r>
            <w:hyperlink r:id="rId8" w:tgtFrame="_blank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  <w:lang w:eastAsia="en-US"/>
                </w:rPr>
                <w:t>+420 493 761 295</w:t>
              </w:r>
            </w:hyperlink>
          </w:p>
        </w:tc>
        <w:tc>
          <w:tcPr>
            <w:tcW w:w="0" w:type="auto"/>
            <w:vAlign w:val="center"/>
            <w:hideMark/>
          </w:tcPr>
          <w:p w:rsidR="001230DC" w:rsidRDefault="001230DC">
            <w:pPr>
              <w:spacing w:before="100" w:beforeAutospacing="1" w:after="100" w:afterAutospacing="1"/>
              <w:jc w:val="right"/>
              <w:rPr>
                <w:lang w:eastAsia="en-US"/>
              </w:rPr>
            </w:pPr>
            <w:r>
              <w:rPr>
                <w:rFonts w:ascii="Tahoma" w:hAnsi="Tahoma" w:cs="Tahoma"/>
                <w:color w:val="1F497D"/>
                <w:sz w:val="20"/>
                <w:szCs w:val="20"/>
                <w:lang w:eastAsia="en-US"/>
              </w:rPr>
              <w:t>Pražská 470</w:t>
            </w:r>
          </w:p>
        </w:tc>
      </w:tr>
      <w:tr w:rsidR="001230DC" w:rsidTr="001230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230DC" w:rsidRDefault="001230D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Tahoma" w:hAnsi="Tahoma" w:cs="Tahoma"/>
                <w:color w:val="1F497D"/>
                <w:sz w:val="20"/>
                <w:szCs w:val="20"/>
                <w:lang w:eastAsia="en-US"/>
              </w:rPr>
              <w:t>email: </w:t>
            </w:r>
            <w:hyperlink r:id="rId9" w:tgtFrame="_blank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  <w:lang w:eastAsia="en-US"/>
                </w:rPr>
                <w:t>hana.kotykova@zpanp.cz</w:t>
              </w:r>
            </w:hyperlink>
          </w:p>
        </w:tc>
        <w:tc>
          <w:tcPr>
            <w:tcW w:w="0" w:type="auto"/>
            <w:vAlign w:val="center"/>
            <w:hideMark/>
          </w:tcPr>
          <w:p w:rsidR="001230DC" w:rsidRDefault="001230DC">
            <w:pPr>
              <w:spacing w:before="100" w:beforeAutospacing="1" w:after="100" w:afterAutospacing="1"/>
              <w:jc w:val="right"/>
              <w:rPr>
                <w:lang w:eastAsia="en-US"/>
              </w:rPr>
            </w:pPr>
            <w:r>
              <w:rPr>
                <w:rFonts w:ascii="Tahoma" w:hAnsi="Tahoma" w:cs="Tahoma"/>
                <w:color w:val="1F497D"/>
                <w:sz w:val="20"/>
                <w:szCs w:val="20"/>
                <w:lang w:eastAsia="en-US"/>
              </w:rPr>
              <w:t>509 39 Nová Paka</w:t>
            </w:r>
          </w:p>
        </w:tc>
      </w:tr>
      <w:tr w:rsidR="001230DC" w:rsidTr="001230DC">
        <w:trPr>
          <w:tblCellSpacing w:w="0" w:type="dxa"/>
        </w:trPr>
        <w:tc>
          <w:tcPr>
            <w:tcW w:w="0" w:type="auto"/>
            <w:vAlign w:val="center"/>
            <w:hideMark/>
          </w:tcPr>
          <w:p w:rsidR="001230DC" w:rsidRDefault="001230DC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rFonts w:ascii="Tahoma" w:hAnsi="Tahoma" w:cs="Tahoma"/>
                <w:color w:val="1F497D"/>
                <w:sz w:val="20"/>
                <w:szCs w:val="20"/>
                <w:lang w:eastAsia="en-US"/>
              </w:rPr>
              <w:t>web: </w:t>
            </w:r>
            <w:hyperlink r:id="rId10" w:tgtFrame="_blank" w:history="1">
              <w:r>
                <w:rPr>
                  <w:rStyle w:val="Hypertextovodkaz"/>
                  <w:rFonts w:ascii="Tahoma" w:hAnsi="Tahoma" w:cs="Tahoma"/>
                  <w:sz w:val="20"/>
                  <w:szCs w:val="20"/>
                  <w:lang w:eastAsia="en-US"/>
                </w:rPr>
                <w:t>www.zpanp.cz</w:t>
              </w:r>
            </w:hyperlink>
          </w:p>
        </w:tc>
        <w:tc>
          <w:tcPr>
            <w:tcW w:w="0" w:type="auto"/>
            <w:vAlign w:val="center"/>
            <w:hideMark/>
          </w:tcPr>
          <w:p w:rsidR="001230DC" w:rsidRDefault="001230DC">
            <w:pPr>
              <w:spacing w:before="100" w:beforeAutospacing="1" w:after="100" w:afterAutospacing="1"/>
              <w:jc w:val="right"/>
              <w:rPr>
                <w:lang w:eastAsia="en-US"/>
              </w:rPr>
            </w:pPr>
            <w:r>
              <w:rPr>
                <w:rFonts w:ascii="Tahoma" w:hAnsi="Tahoma" w:cs="Tahoma"/>
                <w:color w:val="1F497D"/>
                <w:sz w:val="20"/>
                <w:szCs w:val="20"/>
                <w:lang w:eastAsia="en-US"/>
              </w:rPr>
              <w:t>Czech Republic</w:t>
            </w:r>
          </w:p>
        </w:tc>
      </w:tr>
    </w:tbl>
    <w:p w:rsidR="001230DC" w:rsidRDefault="001230DC" w:rsidP="001230DC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 xml:space="preserve">Mobil: </w:t>
      </w:r>
      <w:hyperlink r:id="rId11" w:tgtFrame="_blank" w:history="1">
        <w:r>
          <w:rPr>
            <w:rStyle w:val="Hypertextovodkaz"/>
            <w:rFonts w:ascii="Calibri" w:hAnsi="Calibri" w:cs="Calibri"/>
            <w:sz w:val="22"/>
            <w:szCs w:val="22"/>
          </w:rPr>
          <w:t>+420 724 091 194</w:t>
        </w:r>
      </w:hyperlink>
    </w:p>
    <w:p w:rsidR="00A51041" w:rsidRDefault="00A51041">
      <w:bookmarkStart w:id="0" w:name="_GoBack"/>
      <w:bookmarkEnd w:id="0"/>
    </w:p>
    <w:sectPr w:rsidR="00A51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793"/>
    <w:multiLevelType w:val="multilevel"/>
    <w:tmpl w:val="1538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830D22"/>
    <w:multiLevelType w:val="multilevel"/>
    <w:tmpl w:val="1382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76433F"/>
    <w:multiLevelType w:val="multilevel"/>
    <w:tmpl w:val="20FA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A81EBE"/>
    <w:multiLevelType w:val="multilevel"/>
    <w:tmpl w:val="2556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DC"/>
    <w:rsid w:val="001230DC"/>
    <w:rsid w:val="00A5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0D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30DC"/>
    <w:rPr>
      <w:color w:val="0000FF"/>
      <w:u w:val="single"/>
    </w:rPr>
  </w:style>
  <w:style w:type="paragraph" w:customStyle="1" w:styleId="m-2335192609673406172msoplaintext">
    <w:name w:val="m_-2335192609673406172msoplaintext"/>
    <w:basedOn w:val="Normln"/>
    <w:rsid w:val="001230D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0D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0D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30DC"/>
    <w:rPr>
      <w:color w:val="0000FF"/>
      <w:u w:val="single"/>
    </w:rPr>
  </w:style>
  <w:style w:type="paragraph" w:customStyle="1" w:styleId="m-2335192609673406172msoplaintext">
    <w:name w:val="m_-2335192609673406172msoplaintext"/>
    <w:basedOn w:val="Normln"/>
    <w:rsid w:val="001230D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0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0D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%20493%20761%2029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cid:image001.gif@01D2D9DC.24D706F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tel:+420%20724%20091%201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panp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.kotykova@zpan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2017-06-01T12:15:00Z</dcterms:created>
  <dcterms:modified xsi:type="dcterms:W3CDTF">2017-06-01T12:16:00Z</dcterms:modified>
</cp:coreProperties>
</file>