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756C" w14:textId="0C7D4236" w:rsidR="00000000" w:rsidRDefault="000D2733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4544383F" wp14:editId="4587F98C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471AA" id="Rectangle 2" o:spid="_x0000_s1026" style="position:absolute;margin-left:18pt;margin-top:36.75pt;width:351.75pt;height:96.7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652EB468" wp14:editId="74D2DAFF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2D331" id="Rectangle 3" o:spid="_x0000_s1026" style="position:absolute;margin-left:368.25pt;margin-top:36.75pt;width:202.5pt;height:96.7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4BCBECB9" wp14:editId="2126A075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4C01A" id="Rectangle 4" o:spid="_x0000_s1026" style="position:absolute;margin-left:18pt;margin-top:132pt;width:552.75pt;height:15.7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945411B" wp14:editId="4F642C65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0A860" id="Rectangle 5" o:spid="_x0000_s1026" style="position:absolute;margin-left:18pt;margin-top:146.25pt;width:288.75pt;height:57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20DFA917" wp14:editId="11A51EC3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02461" id="Rectangle 6" o:spid="_x0000_s1026" style="position:absolute;margin-left:18pt;margin-top:201.75pt;width:288.75pt;height:47.2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3F6689A2" wp14:editId="72731582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3C9DC" id="Rectangle 7" o:spid="_x0000_s1026" style="position:absolute;margin-left:18pt;margin-top:18.75pt;width:552.75pt;height:19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5BBAE11E" wp14:editId="299C2A0F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E9AD5" id="Rectangle 8" o:spid="_x0000_s1026" style="position:absolute;margin-left:304.5pt;margin-top:146.25pt;width:266.25pt;height:102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B5B30DD" wp14:editId="1E39EDFA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3BB40" id="Rectangle 9" o:spid="_x0000_s1026" style="position:absolute;margin-left:18pt;margin-top:249pt;width:552.75pt;height:24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46E5684" wp14:editId="29105658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79976" id="Line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7F9E3AF" wp14:editId="4D47551F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A61C1" id="Line 1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8A0B9B1" wp14:editId="31003629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460D9" id="Rectangle 12" o:spid="_x0000_s1026" style="position:absolute;margin-left:18pt;margin-top:308.25pt;width:558.75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900A4B9" wp14:editId="7373DD55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26B70" id="Rectangle 13" o:spid="_x0000_s1026" style="position:absolute;margin-left:268.5pt;margin-top:315.75pt;width:302.25pt;height:19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8BC3CDB" wp14:editId="3639904A">
                <wp:simplePos x="0" y="0"/>
                <wp:positionH relativeFrom="page">
                  <wp:posOffset>228600</wp:posOffset>
                </wp:positionH>
                <wp:positionV relativeFrom="page">
                  <wp:posOffset>9963150</wp:posOffset>
                </wp:positionV>
                <wp:extent cx="7019925" cy="0"/>
                <wp:effectExtent l="0" t="0" r="0" b="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09360" id="Line 1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84.5pt" to="570.75pt,7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JgBLaP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8774366" wp14:editId="53513E22">
                <wp:simplePos x="0" y="0"/>
                <wp:positionH relativeFrom="page">
                  <wp:posOffset>228600</wp:posOffset>
                </wp:positionH>
                <wp:positionV relativeFrom="page">
                  <wp:posOffset>9982200</wp:posOffset>
                </wp:positionV>
                <wp:extent cx="7019925" cy="0"/>
                <wp:effectExtent l="0" t="0" r="0" b="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9C863" id="Line 1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86pt" to="570.75pt,7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Ki4Xbb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2616F7A" wp14:editId="4B2ABC8E">
                <wp:simplePos x="0" y="0"/>
                <wp:positionH relativeFrom="page">
                  <wp:posOffset>4371975</wp:posOffset>
                </wp:positionH>
                <wp:positionV relativeFrom="page">
                  <wp:posOffset>9629775</wp:posOffset>
                </wp:positionV>
                <wp:extent cx="2762250" cy="0"/>
                <wp:effectExtent l="0" t="0" r="0" b="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93BA6" id="Line 1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8.25pt" to="561.75pt,7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A1om/8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0C9551E1" w14:textId="77777777" w:rsidR="00000000" w:rsidRDefault="000D2733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5772ED92" w14:textId="77777777" w:rsidR="00000000" w:rsidRDefault="000D2733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</w:t>
      </w:r>
    </w:p>
    <w:p w14:paraId="6F10CE4B" w14:textId="77777777" w:rsidR="00000000" w:rsidRDefault="000D2733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230077</w:t>
      </w:r>
    </w:p>
    <w:p w14:paraId="72C70A14" w14:textId="77777777" w:rsidR="00000000" w:rsidRDefault="000D2733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58DAA4C3" w14:textId="77777777" w:rsidR="00000000" w:rsidRDefault="000D2733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56EFC4A6" w14:textId="77777777" w:rsidR="00000000" w:rsidRDefault="000D2733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4757FF27" w14:textId="77777777" w:rsidR="00000000" w:rsidRDefault="000D2733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15E455C2" w14:textId="77777777" w:rsidR="00000000" w:rsidRDefault="000D2733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73BABE1A" w14:textId="77777777" w:rsidR="00000000" w:rsidRDefault="000D273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5E1BE859" w14:textId="2C90D2F6" w:rsidR="00000000" w:rsidRDefault="000D2733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14:paraId="6FAD96BD" w14:textId="77777777" w:rsidR="00000000" w:rsidRDefault="000D2733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717CCCE3" w14:textId="77777777" w:rsidR="00000000" w:rsidRDefault="000D2733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CAMP, spol. s r. o.</w:t>
      </w:r>
    </w:p>
    <w:p w14:paraId="5BCD26F6" w14:textId="77777777" w:rsidR="00000000" w:rsidRDefault="000D2733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685C8701" w14:textId="77777777" w:rsidR="00000000" w:rsidRDefault="000D2733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Výrovice 95</w:t>
      </w:r>
    </w:p>
    <w:p w14:paraId="40B410D2" w14:textId="77777777" w:rsidR="00000000" w:rsidRDefault="000D2733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671 34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Výrovice</w:t>
      </w:r>
    </w:p>
    <w:p w14:paraId="56F631DD" w14:textId="77777777" w:rsidR="00000000" w:rsidRDefault="000D273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3DE3C281" w14:textId="77777777" w:rsidR="00000000" w:rsidRDefault="000D2733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09.03.2023</w:t>
      </w:r>
    </w:p>
    <w:p w14:paraId="65A992D2" w14:textId="77777777" w:rsidR="00000000" w:rsidRDefault="000D2733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357278D4" w14:textId="77777777" w:rsidR="00000000" w:rsidRDefault="000D2733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00568481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CZ00568481</w:t>
      </w:r>
    </w:p>
    <w:p w14:paraId="03921E22" w14:textId="77777777" w:rsidR="00000000" w:rsidRDefault="000D2733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179AABE9" w14:textId="77777777" w:rsidR="00000000" w:rsidRDefault="000D2733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23C1CDE8" w14:textId="77777777" w:rsidR="00000000" w:rsidRDefault="000D2733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5D0502F7" w14:textId="77777777" w:rsidR="00000000" w:rsidRDefault="000D2733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169 700,00</w:t>
      </w:r>
    </w:p>
    <w:p w14:paraId="244F94B9" w14:textId="77777777" w:rsidR="00000000" w:rsidRDefault="000D2733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1C0952A1" w14:textId="77777777" w:rsidR="00000000" w:rsidRDefault="000D2733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169 700,00</w:t>
      </w:r>
    </w:p>
    <w:p w14:paraId="2CB3A0AA" w14:textId="77777777" w:rsidR="00000000" w:rsidRDefault="000D2733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022759C0" w14:textId="77777777" w:rsidR="00000000" w:rsidRDefault="000D2733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169 700,00</w:t>
      </w:r>
    </w:p>
    <w:p w14:paraId="3AAAD2DF" w14:textId="77777777" w:rsidR="00000000" w:rsidRDefault="000D2733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466890BA" w14:textId="77777777" w:rsidR="00000000" w:rsidRDefault="000D273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Objednáváme u Vás vodní 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lapadla v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. p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íslu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enství</w:t>
      </w:r>
    </w:p>
    <w:p w14:paraId="348506A3" w14:textId="77777777" w:rsidR="00000000" w:rsidRDefault="000D273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vodní 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 xml:space="preserve">lapadlo Martini typ Sunny H2O - 2 ks </w:t>
      </w:r>
    </w:p>
    <w:p w14:paraId="6E5C7799" w14:textId="77777777" w:rsidR="00000000" w:rsidRDefault="000D273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cena zahrnuje kole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ka, sch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dky, dopravu</w:t>
      </w:r>
    </w:p>
    <w:p w14:paraId="6C65275C" w14:textId="77777777" w:rsidR="00000000" w:rsidRDefault="000D273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A3DB25" w14:textId="77777777" w:rsidR="00000000" w:rsidRDefault="000D273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Termín dodání: 4/5 m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síc 2023</w:t>
      </w:r>
    </w:p>
    <w:p w14:paraId="4C1B1BD8" w14:textId="77777777" w:rsidR="00000000" w:rsidRDefault="000D273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07FB9E" w14:textId="77777777" w:rsidR="00000000" w:rsidRDefault="000D273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Adresa dodání: </w:t>
      </w:r>
    </w:p>
    <w:p w14:paraId="184CC78C" w14:textId="77777777" w:rsidR="00000000" w:rsidRDefault="000D273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Technické slu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by m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sta Mostu a.s., Zahradní 104, 434 01 Most</w:t>
      </w:r>
    </w:p>
    <w:p w14:paraId="549015F5" w14:textId="5D4492B5" w:rsidR="00000000" w:rsidRDefault="000D273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kontaktní osoba: pxxxxx</w:t>
      </w:r>
    </w:p>
    <w:p w14:paraId="36A73883" w14:textId="77777777" w:rsidR="00000000" w:rsidRDefault="000D2733">
      <w:pPr>
        <w:widowControl w:val="0"/>
        <w:autoSpaceDE w:val="0"/>
        <w:autoSpaceDN w:val="0"/>
        <w:adjustRightInd w:val="0"/>
        <w:spacing w:after="0" w:line="5768" w:lineRule="exact"/>
        <w:rPr>
          <w:rFonts w:ascii="Arial" w:hAnsi="Arial" w:cs="Arial"/>
          <w:sz w:val="24"/>
          <w:szCs w:val="24"/>
        </w:rPr>
      </w:pPr>
    </w:p>
    <w:p w14:paraId="482FD1A1" w14:textId="77777777" w:rsidR="00000000" w:rsidRDefault="000D2733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6D89F7BC" w14:textId="77777777" w:rsidR="00000000" w:rsidRDefault="000D2733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60F1D6DD" w14:textId="77777777" w:rsidR="00000000" w:rsidRDefault="000D2733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Uvedená cena je bez DPH </w:t>
      </w:r>
    </w:p>
    <w:p w14:paraId="38CCC7F5" w14:textId="77777777" w:rsidR="00000000" w:rsidRDefault="000D273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231FDC85" w14:textId="79B89E3E" w:rsidR="00000000" w:rsidRDefault="000D2733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TSMOST\xxxx</w:t>
      </w:r>
    </w:p>
    <w:p w14:paraId="185B9DFB" w14:textId="77777777" w:rsidR="00000000" w:rsidRDefault="000D2733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004230077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0DC85A7D" w14:textId="77777777" w:rsidR="00000000" w:rsidRDefault="000D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8"/>
          <w:pgMar w:top="360" w:right="360" w:bottom="360" w:left="360" w:header="0" w:footer="0" w:gutter="0"/>
          <w:cols w:space="708"/>
          <w:noEndnote/>
        </w:sectPr>
      </w:pPr>
    </w:p>
    <w:p w14:paraId="5A4418A4" w14:textId="0876A188" w:rsidR="00000000" w:rsidRDefault="000D2733">
      <w:pPr>
        <w:framePr w:w="750" w:h="750" w:wrap="none" w:vAnchor="page" w:hAnchor="page" w:x="481" w:y="5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EFE89D6" wp14:editId="5B1D2739">
                <wp:simplePos x="0" y="0"/>
                <wp:positionH relativeFrom="page">
                  <wp:posOffset>190500</wp:posOffset>
                </wp:positionH>
                <wp:positionV relativeFrom="page">
                  <wp:posOffset>514350</wp:posOffset>
                </wp:positionV>
                <wp:extent cx="7019925" cy="0"/>
                <wp:effectExtent l="0" t="0" r="0" b="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91677" id="Line 1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40.5pt" to="567.7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5FAD3E0" wp14:editId="58487162">
            <wp:extent cx="495300" cy="495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2445E" w14:textId="77777777" w:rsidR="00000000" w:rsidRDefault="000D2733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sz w:val="24"/>
          <w:szCs w:val="24"/>
        </w:rPr>
      </w:pPr>
    </w:p>
    <w:p w14:paraId="17B57622" w14:textId="77777777" w:rsidR="00000000" w:rsidRDefault="000D2733">
      <w:pPr>
        <w:widowControl w:val="0"/>
        <w:tabs>
          <w:tab w:val="left" w:pos="1140"/>
          <w:tab w:val="left" w:pos="1170"/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>Technické slu</w:t>
      </w:r>
      <w:r>
        <w:rPr>
          <w:rFonts w:ascii="Arial" w:hAnsi="Arial" w:cs="Arial"/>
          <w:b/>
          <w:bCs/>
          <w:color w:val="000000"/>
          <w:sz w:val="26"/>
          <w:szCs w:val="26"/>
        </w:rPr>
        <w:t>ž</w:t>
      </w:r>
      <w:r>
        <w:rPr>
          <w:rFonts w:ascii="Arial" w:hAnsi="Arial" w:cs="Arial"/>
          <w:b/>
          <w:bCs/>
          <w:color w:val="000000"/>
          <w:sz w:val="26"/>
          <w:szCs w:val="26"/>
        </w:rPr>
        <w:t>by m</w:t>
      </w:r>
      <w:r>
        <w:rPr>
          <w:rFonts w:ascii="Arial" w:hAnsi="Arial" w:cs="Arial"/>
          <w:b/>
          <w:bCs/>
          <w:color w:val="000000"/>
          <w:sz w:val="26"/>
          <w:szCs w:val="26"/>
        </w:rPr>
        <w:t>ě</w:t>
      </w:r>
      <w:r>
        <w:rPr>
          <w:rFonts w:ascii="Arial" w:hAnsi="Arial" w:cs="Arial"/>
          <w:b/>
          <w:bCs/>
          <w:color w:val="000000"/>
          <w:sz w:val="26"/>
          <w:szCs w:val="26"/>
        </w:rPr>
        <w:t>sta Mostu a.s.</w:t>
      </w:r>
    </w:p>
    <w:p w14:paraId="2781C1BB" w14:textId="77777777" w:rsidR="00000000" w:rsidRDefault="000D2733">
      <w:pPr>
        <w:widowControl w:val="0"/>
        <w:tabs>
          <w:tab w:val="left" w:pos="1140"/>
          <w:tab w:val="left" w:pos="1170"/>
          <w:tab w:val="left" w:pos="1200"/>
          <w:tab w:val="left" w:pos="52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4"/>
          <w:szCs w:val="14"/>
        </w:rPr>
        <w:t>spole</w:t>
      </w:r>
      <w:r>
        <w:rPr>
          <w:rFonts w:ascii="Times New Roman" w:hAnsi="Times New Roman" w:cs="Times New Roman"/>
          <w:b/>
          <w:bCs/>
          <w:i/>
          <w:iCs/>
          <w:color w:val="000000"/>
          <w:sz w:val="14"/>
          <w:szCs w:val="14"/>
        </w:rPr>
        <w:t>č</w:t>
      </w:r>
      <w:r>
        <w:rPr>
          <w:rFonts w:ascii="Times New Roman" w:hAnsi="Times New Roman" w:cs="Times New Roman"/>
          <w:b/>
          <w:bCs/>
          <w:i/>
          <w:iCs/>
          <w:color w:val="000000"/>
          <w:sz w:val="14"/>
          <w:szCs w:val="14"/>
        </w:rPr>
        <w:t>nost je zapsána v obchodním rejst</w:t>
      </w:r>
      <w:r>
        <w:rPr>
          <w:rFonts w:ascii="Times New Roman" w:hAnsi="Times New Roman" w:cs="Times New Roman"/>
          <w:b/>
          <w:bCs/>
          <w:i/>
          <w:iCs/>
          <w:color w:val="000000"/>
          <w:sz w:val="14"/>
          <w:szCs w:val="14"/>
        </w:rPr>
        <w:t>ř</w:t>
      </w:r>
      <w:r>
        <w:rPr>
          <w:rFonts w:ascii="Times New Roman" w:hAnsi="Times New Roman" w:cs="Times New Roman"/>
          <w:b/>
          <w:bCs/>
          <w:i/>
          <w:iCs/>
          <w:color w:val="000000"/>
          <w:sz w:val="14"/>
          <w:szCs w:val="14"/>
        </w:rPr>
        <w:t>íku, vedeném Krajským soud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4"/>
          <w:szCs w:val="14"/>
        </w:rPr>
        <w:t>em v Ústí nad Labem oddíl B, vlo</w:t>
      </w:r>
      <w:r>
        <w:rPr>
          <w:rFonts w:ascii="Times New Roman" w:hAnsi="Times New Roman" w:cs="Times New Roman"/>
          <w:b/>
          <w:bCs/>
          <w:i/>
          <w:iCs/>
          <w:color w:val="000000"/>
          <w:sz w:val="14"/>
          <w:szCs w:val="14"/>
        </w:rPr>
        <w:t>ž</w:t>
      </w:r>
      <w:r>
        <w:rPr>
          <w:rFonts w:ascii="Times New Roman" w:hAnsi="Times New Roman" w:cs="Times New Roman"/>
          <w:b/>
          <w:bCs/>
          <w:i/>
          <w:iCs/>
          <w:color w:val="000000"/>
          <w:sz w:val="14"/>
          <w:szCs w:val="14"/>
        </w:rPr>
        <w:t>ka 771</w:t>
      </w:r>
    </w:p>
    <w:p w14:paraId="37F1FDEF" w14:textId="77777777" w:rsidR="00000000" w:rsidRDefault="000D2733">
      <w:pPr>
        <w:widowControl w:val="0"/>
        <w:autoSpaceDE w:val="0"/>
        <w:autoSpaceDN w:val="0"/>
        <w:adjustRightInd w:val="0"/>
        <w:spacing w:after="0" w:line="488" w:lineRule="exact"/>
        <w:rPr>
          <w:rFonts w:ascii="Arial" w:hAnsi="Arial" w:cs="Arial"/>
          <w:sz w:val="24"/>
          <w:szCs w:val="24"/>
        </w:rPr>
      </w:pPr>
    </w:p>
    <w:p w14:paraId="59A79799" w14:textId="77777777" w:rsidR="00000000" w:rsidRDefault="000D2733">
      <w:pPr>
        <w:widowControl w:val="0"/>
        <w:tabs>
          <w:tab w:val="left" w:pos="15"/>
          <w:tab w:val="left" w:pos="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6F9B9B" w14:textId="77777777" w:rsidR="00000000" w:rsidRDefault="000D2733">
      <w:pPr>
        <w:widowControl w:val="0"/>
        <w:autoSpaceDE w:val="0"/>
        <w:autoSpaceDN w:val="0"/>
        <w:adjustRightInd w:val="0"/>
        <w:spacing w:after="0" w:line="234" w:lineRule="exact"/>
        <w:rPr>
          <w:rFonts w:ascii="Arial" w:hAnsi="Arial" w:cs="Arial"/>
          <w:sz w:val="24"/>
          <w:szCs w:val="24"/>
        </w:rPr>
      </w:pPr>
    </w:p>
    <w:p w14:paraId="0DB146AE" w14:textId="77777777" w:rsidR="00000000" w:rsidRDefault="000D2733">
      <w:pPr>
        <w:widowControl w:val="0"/>
        <w:tabs>
          <w:tab w:val="left" w:pos="15"/>
          <w:tab w:val="left" w:pos="629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1. Smluvní strany se dohodly, </w:t>
      </w:r>
      <w:r>
        <w:rPr>
          <w:rFonts w:ascii="Calibri" w:hAnsi="Calibri" w:cs="Calibri"/>
          <w:color w:val="000000"/>
        </w:rPr>
        <w:t>ž</w:t>
      </w:r>
      <w:r>
        <w:rPr>
          <w:rFonts w:ascii="Calibri" w:hAnsi="Calibri" w:cs="Calibri"/>
          <w:color w:val="000000"/>
        </w:rPr>
        <w:t xml:space="preserve">e smluvní vztah se 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ídí p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íslu</w:t>
      </w:r>
      <w:r>
        <w:rPr>
          <w:rFonts w:ascii="Calibri" w:hAnsi="Calibri" w:cs="Calibri"/>
          <w:color w:val="000000"/>
        </w:rPr>
        <w:t>š</w:t>
      </w:r>
      <w:r>
        <w:rPr>
          <w:rFonts w:ascii="Calibri" w:hAnsi="Calibri" w:cs="Calibri"/>
          <w:color w:val="000000"/>
        </w:rPr>
        <w:t>nými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 ustanoveními zákona 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>. 89/2012 Sb., ob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 xml:space="preserve">anským </w:t>
      </w:r>
    </w:p>
    <w:p w14:paraId="64F12B9E" w14:textId="77777777" w:rsidR="00000000" w:rsidRDefault="000D2733">
      <w:pPr>
        <w:widowControl w:val="0"/>
        <w:tabs>
          <w:tab w:val="left" w:pos="15"/>
          <w:tab w:val="left" w:pos="64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zákoníkem a akceptací objednávky smluvní strany ujednávají speciál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ní úpravu práv a povinností obsa</w:t>
      </w:r>
      <w:r>
        <w:rPr>
          <w:rFonts w:ascii="Calibri" w:hAnsi="Calibri" w:cs="Calibri"/>
          <w:color w:val="000000"/>
        </w:rPr>
        <w:t>ž</w:t>
      </w:r>
      <w:r>
        <w:rPr>
          <w:rFonts w:ascii="Calibri" w:hAnsi="Calibri" w:cs="Calibri"/>
          <w:color w:val="000000"/>
        </w:rPr>
        <w:t xml:space="preserve">ených v této </w:t>
      </w:r>
    </w:p>
    <w:p w14:paraId="13234543" w14:textId="77777777" w:rsidR="00000000" w:rsidRDefault="000D273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objednávce vztahujících se k tomuto právnímu vztahu. </w:t>
      </w:r>
    </w:p>
    <w:p w14:paraId="4B24CE4A" w14:textId="77777777" w:rsidR="00000000" w:rsidRDefault="000D2733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4"/>
          <w:szCs w:val="24"/>
        </w:rPr>
      </w:pPr>
    </w:p>
    <w:p w14:paraId="5E0ADA80" w14:textId="77777777" w:rsidR="00000000" w:rsidRDefault="000D2733">
      <w:pPr>
        <w:widowControl w:val="0"/>
        <w:tabs>
          <w:tab w:val="left" w:pos="15"/>
          <w:tab w:val="left" w:pos="6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2. Smluvní strany prohla</w:t>
      </w:r>
      <w:r>
        <w:rPr>
          <w:rFonts w:ascii="Calibri" w:hAnsi="Calibri" w:cs="Calibri"/>
          <w:color w:val="000000"/>
        </w:rPr>
        <w:t>š</w:t>
      </w:r>
      <w:r>
        <w:rPr>
          <w:rFonts w:ascii="Calibri" w:hAnsi="Calibri" w:cs="Calibri"/>
          <w:color w:val="000000"/>
        </w:rPr>
        <w:t xml:space="preserve">ují, </w:t>
      </w:r>
      <w:r>
        <w:rPr>
          <w:rFonts w:ascii="Calibri" w:hAnsi="Calibri" w:cs="Calibri"/>
          <w:color w:val="000000"/>
        </w:rPr>
        <w:t>ž</w:t>
      </w:r>
      <w:r>
        <w:rPr>
          <w:rFonts w:ascii="Calibri" w:hAnsi="Calibri" w:cs="Calibri"/>
          <w:color w:val="000000"/>
        </w:rPr>
        <w:t>e skute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>nosti uvedené v této objedn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ávce nepova</w:t>
      </w:r>
      <w:r>
        <w:rPr>
          <w:rFonts w:ascii="Calibri" w:hAnsi="Calibri" w:cs="Calibri"/>
          <w:color w:val="000000"/>
        </w:rPr>
        <w:t>ž</w:t>
      </w:r>
      <w:r>
        <w:rPr>
          <w:rFonts w:ascii="Calibri" w:hAnsi="Calibri" w:cs="Calibri"/>
          <w:color w:val="000000"/>
        </w:rPr>
        <w:t>ují za obchodní tajemství a ud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 xml:space="preserve">lují svolení k </w:t>
      </w:r>
    </w:p>
    <w:p w14:paraId="616D56BC" w14:textId="77777777" w:rsidR="00000000" w:rsidRDefault="000D2733">
      <w:pPr>
        <w:widowControl w:val="0"/>
        <w:tabs>
          <w:tab w:val="left" w:pos="15"/>
          <w:tab w:val="left" w:pos="5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jejich zp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ístupn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 xml:space="preserve">ní ve smyslu zákona 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>. 106/1999 Sb., a ke zve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ejn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 xml:space="preserve">ní bez </w:t>
      </w:r>
      <w:r>
        <w:rPr>
          <w:rFonts w:ascii="Calibri" w:hAnsi="Calibri" w:cs="Calibri"/>
          <w:color w:val="000000"/>
        </w:rPr>
        <w:t>stanovení jakýchkoliv dal</w:t>
      </w:r>
      <w:r>
        <w:rPr>
          <w:rFonts w:ascii="Calibri" w:hAnsi="Calibri" w:cs="Calibri"/>
          <w:color w:val="000000"/>
        </w:rPr>
        <w:t>š</w:t>
      </w:r>
      <w:r>
        <w:rPr>
          <w:rFonts w:ascii="Calibri" w:hAnsi="Calibri" w:cs="Calibri"/>
          <w:color w:val="000000"/>
        </w:rPr>
        <w:t>ích podmínek.</w:t>
      </w:r>
    </w:p>
    <w:p w14:paraId="3AA55C43" w14:textId="77777777" w:rsidR="00000000" w:rsidRDefault="000D2733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4"/>
          <w:szCs w:val="24"/>
        </w:rPr>
      </w:pPr>
    </w:p>
    <w:p w14:paraId="74D15ABE" w14:textId="77777777" w:rsidR="00000000" w:rsidRDefault="000D2733">
      <w:pPr>
        <w:widowControl w:val="0"/>
        <w:tabs>
          <w:tab w:val="left" w:pos="15"/>
          <w:tab w:val="left" w:pos="60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3. Dodavatel se zavazuje, </w:t>
      </w:r>
      <w:r>
        <w:rPr>
          <w:rFonts w:ascii="Calibri" w:hAnsi="Calibri" w:cs="Calibri"/>
          <w:color w:val="000000"/>
        </w:rPr>
        <w:t>ž</w:t>
      </w:r>
      <w:r>
        <w:rPr>
          <w:rFonts w:ascii="Calibri" w:hAnsi="Calibri" w:cs="Calibri"/>
          <w:color w:val="000000"/>
        </w:rPr>
        <w:t>e v p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ípad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 xml:space="preserve"> nespln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>ní termínu zaplatí 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bjednateli smluvní pokutu ve vý</w:t>
      </w:r>
      <w:r>
        <w:rPr>
          <w:rFonts w:ascii="Calibri" w:hAnsi="Calibri" w:cs="Calibri"/>
          <w:color w:val="000000"/>
        </w:rPr>
        <w:t>š</w:t>
      </w:r>
      <w:r>
        <w:rPr>
          <w:rFonts w:ascii="Calibri" w:hAnsi="Calibri" w:cs="Calibri"/>
          <w:color w:val="000000"/>
        </w:rPr>
        <w:t>i denn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 xml:space="preserve"> 0,05 % z ceny </w:t>
      </w:r>
    </w:p>
    <w:p w14:paraId="1E931426" w14:textId="77777777" w:rsidR="00000000" w:rsidRDefault="000D2733">
      <w:pPr>
        <w:widowControl w:val="0"/>
        <w:tabs>
          <w:tab w:val="left" w:pos="15"/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dodávky bez DPH za ka</w:t>
      </w:r>
      <w:r>
        <w:rPr>
          <w:rFonts w:ascii="Calibri" w:hAnsi="Calibri" w:cs="Calibri"/>
          <w:color w:val="000000"/>
        </w:rPr>
        <w:t>ž</w:t>
      </w:r>
      <w:r>
        <w:rPr>
          <w:rFonts w:ascii="Calibri" w:hAnsi="Calibri" w:cs="Calibri"/>
          <w:color w:val="000000"/>
        </w:rPr>
        <w:t>dý zapo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>atý den prodlení. Smluvní vztah m</w:t>
      </w:r>
      <w:r>
        <w:rPr>
          <w:rFonts w:ascii="Calibri" w:hAnsi="Calibri" w:cs="Calibri"/>
          <w:color w:val="000000"/>
        </w:rPr>
        <w:t>ůž</w:t>
      </w:r>
      <w:r>
        <w:rPr>
          <w:rFonts w:ascii="Calibri" w:hAnsi="Calibri" w:cs="Calibri"/>
          <w:color w:val="000000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 objednatel dodavateli ode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 xml:space="preserve">íst z fakturované 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>ástky.</w:t>
      </w:r>
    </w:p>
    <w:p w14:paraId="0B78C9A7" w14:textId="77777777" w:rsidR="00000000" w:rsidRDefault="000D2733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4"/>
          <w:szCs w:val="24"/>
        </w:rPr>
      </w:pPr>
    </w:p>
    <w:p w14:paraId="33DCC8F6" w14:textId="77777777" w:rsidR="00000000" w:rsidRDefault="000D2733">
      <w:pPr>
        <w:widowControl w:val="0"/>
        <w:tabs>
          <w:tab w:val="left" w:pos="15"/>
          <w:tab w:val="left" w:pos="62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4. Dodávka bude realizována ve v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>cném pln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>ní, lh</w:t>
      </w:r>
      <w:r>
        <w:rPr>
          <w:rFonts w:ascii="Calibri" w:hAnsi="Calibri" w:cs="Calibri"/>
          <w:color w:val="000000"/>
        </w:rPr>
        <w:t>ů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>, cen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>, p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i dod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</w:rPr>
        <w:t>ž</w:t>
      </w:r>
      <w:r>
        <w:rPr>
          <w:rFonts w:ascii="Calibri" w:hAnsi="Calibri" w:cs="Calibri"/>
          <w:color w:val="000000"/>
        </w:rPr>
        <w:t>ení p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edpis</w:t>
      </w:r>
      <w:r>
        <w:rPr>
          <w:rFonts w:ascii="Calibri" w:hAnsi="Calibri" w:cs="Calibri"/>
          <w:color w:val="000000"/>
        </w:rPr>
        <w:t>ů</w:t>
      </w:r>
      <w:r>
        <w:rPr>
          <w:rFonts w:ascii="Calibri" w:hAnsi="Calibri" w:cs="Calibri"/>
          <w:color w:val="000000"/>
        </w:rPr>
        <w:t xml:space="preserve"> bezpe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>nosti práce a za dal</w:t>
      </w:r>
      <w:r>
        <w:rPr>
          <w:rFonts w:ascii="Calibri" w:hAnsi="Calibri" w:cs="Calibri"/>
          <w:color w:val="000000"/>
        </w:rPr>
        <w:t>š</w:t>
      </w:r>
      <w:r>
        <w:rPr>
          <w:rFonts w:ascii="Calibri" w:hAnsi="Calibri" w:cs="Calibri"/>
          <w:color w:val="000000"/>
        </w:rPr>
        <w:t xml:space="preserve">ích podmínek </w:t>
      </w:r>
    </w:p>
    <w:p w14:paraId="38164F2C" w14:textId="77777777" w:rsidR="00000000" w:rsidRDefault="000D273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uvedených v objednávce.</w:t>
      </w:r>
    </w:p>
    <w:p w14:paraId="4AE8219A" w14:textId="77777777" w:rsidR="00000000" w:rsidRDefault="000D2733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4"/>
          <w:szCs w:val="24"/>
        </w:rPr>
      </w:pPr>
    </w:p>
    <w:p w14:paraId="465DE9E3" w14:textId="77777777" w:rsidR="00000000" w:rsidRDefault="000D2733">
      <w:pPr>
        <w:widowControl w:val="0"/>
        <w:tabs>
          <w:tab w:val="left" w:pos="15"/>
          <w:tab w:val="left" w:pos="990"/>
          <w:tab w:val="left" w:pos="10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5. Nebude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li z textu faktury z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ejmý p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edm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>t a rozsah dodávky, bude k faktu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 dolo</w:t>
      </w:r>
      <w:r>
        <w:rPr>
          <w:rFonts w:ascii="Calibri" w:hAnsi="Calibri" w:cs="Calibri"/>
          <w:color w:val="000000"/>
        </w:rPr>
        <w:t>ž</w:t>
      </w:r>
      <w:r>
        <w:rPr>
          <w:rFonts w:ascii="Calibri" w:hAnsi="Calibri" w:cs="Calibri"/>
          <w:color w:val="000000"/>
        </w:rPr>
        <w:t>en rozpis uskute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>né dodávky (nap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 xml:space="preserve">. </w:t>
      </w:r>
    </w:p>
    <w:p w14:paraId="1BE2743F" w14:textId="77777777" w:rsidR="00000000" w:rsidRDefault="000D2733">
      <w:pPr>
        <w:widowControl w:val="0"/>
        <w:tabs>
          <w:tab w:val="left" w:pos="15"/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formou dodacího listu), u provedených prací 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>i slu</w:t>
      </w:r>
      <w:r>
        <w:rPr>
          <w:rFonts w:ascii="Calibri" w:hAnsi="Calibri" w:cs="Calibri"/>
          <w:color w:val="000000"/>
        </w:rPr>
        <w:t>ž</w:t>
      </w:r>
      <w:r>
        <w:rPr>
          <w:rFonts w:ascii="Calibri" w:hAnsi="Calibri" w:cs="Calibri"/>
          <w:color w:val="000000"/>
        </w:rPr>
        <w:t>eb bude práce 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edána p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edávacím protokolem objednatele.</w:t>
      </w:r>
    </w:p>
    <w:p w14:paraId="59925300" w14:textId="77777777" w:rsidR="00000000" w:rsidRDefault="000D2733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4"/>
          <w:szCs w:val="24"/>
        </w:rPr>
      </w:pPr>
    </w:p>
    <w:p w14:paraId="5D871717" w14:textId="77777777" w:rsidR="00000000" w:rsidRDefault="000D2733">
      <w:pPr>
        <w:widowControl w:val="0"/>
        <w:tabs>
          <w:tab w:val="left" w:pos="15"/>
          <w:tab w:val="left" w:pos="60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6. Objednatel si vyhrazuje právo proplatit fakturu 30 dn</w:t>
      </w:r>
      <w:r>
        <w:rPr>
          <w:rFonts w:ascii="Calibri" w:hAnsi="Calibri" w:cs="Calibri"/>
          <w:color w:val="000000"/>
        </w:rPr>
        <w:t>ů</w:t>
      </w:r>
      <w:r>
        <w:rPr>
          <w:rFonts w:ascii="Calibri" w:hAnsi="Calibri" w:cs="Calibri"/>
          <w:color w:val="000000"/>
        </w:rPr>
        <w:t xml:space="preserve"> ode dne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doru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>ení faktury, pokud bude faktura obsahovat ve</w:t>
      </w:r>
      <w:r>
        <w:rPr>
          <w:rFonts w:ascii="Calibri" w:hAnsi="Calibri" w:cs="Calibri"/>
          <w:color w:val="000000"/>
        </w:rPr>
        <w:t>š</w:t>
      </w:r>
      <w:r>
        <w:rPr>
          <w:rFonts w:ascii="Calibri" w:hAnsi="Calibri" w:cs="Calibri"/>
          <w:color w:val="000000"/>
        </w:rPr>
        <w:t xml:space="preserve">keré </w:t>
      </w:r>
    </w:p>
    <w:p w14:paraId="228DC35F" w14:textId="77777777" w:rsidR="00000000" w:rsidRDefault="000D273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nále</w:t>
      </w:r>
      <w:r>
        <w:rPr>
          <w:rFonts w:ascii="Calibri" w:hAnsi="Calibri" w:cs="Calibri"/>
          <w:color w:val="000000"/>
        </w:rPr>
        <w:t>ž</w:t>
      </w:r>
      <w:r>
        <w:rPr>
          <w:rFonts w:ascii="Calibri" w:hAnsi="Calibri" w:cs="Calibri"/>
          <w:color w:val="000000"/>
        </w:rPr>
        <w:t>itosti.</w:t>
      </w:r>
    </w:p>
    <w:p w14:paraId="338CCA36" w14:textId="77777777" w:rsidR="00000000" w:rsidRDefault="000D2733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4"/>
          <w:szCs w:val="24"/>
        </w:rPr>
      </w:pPr>
    </w:p>
    <w:p w14:paraId="3B364406" w14:textId="77777777" w:rsidR="00000000" w:rsidRDefault="000D2733">
      <w:pPr>
        <w:widowControl w:val="0"/>
        <w:tabs>
          <w:tab w:val="left" w:pos="15"/>
          <w:tab w:val="left" w:pos="1260"/>
          <w:tab w:val="left" w:pos="1350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7. Neodstraní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li dodavatel vady v p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im</w:t>
      </w:r>
      <w:r>
        <w:rPr>
          <w:rFonts w:ascii="Calibri" w:hAnsi="Calibri" w:cs="Calibri"/>
          <w:color w:val="000000"/>
        </w:rPr>
        <w:t>ěř</w:t>
      </w:r>
      <w:r>
        <w:rPr>
          <w:rFonts w:ascii="Calibri" w:hAnsi="Calibri" w:cs="Calibri"/>
          <w:color w:val="000000"/>
        </w:rPr>
        <w:t>ené dob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>, ur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>ené objednatelem, je objedn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atel oprávn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 xml:space="preserve">n odstranit vady na náklady </w:t>
      </w:r>
    </w:p>
    <w:p w14:paraId="2BDC5BD2" w14:textId="77777777" w:rsidR="00000000" w:rsidRDefault="000D273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dodavatele.</w:t>
      </w:r>
    </w:p>
    <w:p w14:paraId="3FBB3F43" w14:textId="77777777" w:rsidR="00000000" w:rsidRDefault="000D2733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4"/>
          <w:szCs w:val="24"/>
        </w:rPr>
      </w:pPr>
    </w:p>
    <w:p w14:paraId="0D76BB1E" w14:textId="77777777" w:rsidR="00000000" w:rsidRDefault="000D2733">
      <w:pPr>
        <w:widowControl w:val="0"/>
        <w:tabs>
          <w:tab w:val="left" w:pos="15"/>
          <w:tab w:val="left" w:pos="62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8. Smluvní pokuta za prodlení s odstra</w:t>
      </w:r>
      <w:r>
        <w:rPr>
          <w:rFonts w:ascii="Calibri" w:hAnsi="Calibri" w:cs="Calibri"/>
          <w:color w:val="000000"/>
        </w:rPr>
        <w:t>ň</w:t>
      </w:r>
      <w:r>
        <w:rPr>
          <w:rFonts w:ascii="Calibri" w:hAnsi="Calibri" w:cs="Calibri"/>
          <w:color w:val="000000"/>
        </w:rPr>
        <w:t>ováním vad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 xml:space="preserve">iní 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>ástku rovn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ající se 0,5 % z ceny pln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>ní, za ka</w:t>
      </w:r>
      <w:r>
        <w:rPr>
          <w:rFonts w:ascii="Calibri" w:hAnsi="Calibri" w:cs="Calibri"/>
          <w:color w:val="000000"/>
        </w:rPr>
        <w:t>ž</w:t>
      </w:r>
      <w:r>
        <w:rPr>
          <w:rFonts w:ascii="Calibri" w:hAnsi="Calibri" w:cs="Calibri"/>
          <w:color w:val="000000"/>
        </w:rPr>
        <w:t xml:space="preserve">dý den prodlení s </w:t>
      </w:r>
    </w:p>
    <w:p w14:paraId="1EF53635" w14:textId="77777777" w:rsidR="00000000" w:rsidRDefault="000D273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odstra</w:t>
      </w:r>
      <w:r>
        <w:rPr>
          <w:rFonts w:ascii="Calibri" w:hAnsi="Calibri" w:cs="Calibri"/>
          <w:color w:val="000000"/>
        </w:rPr>
        <w:t>ň</w:t>
      </w:r>
      <w:r>
        <w:rPr>
          <w:rFonts w:ascii="Calibri" w:hAnsi="Calibri" w:cs="Calibri"/>
          <w:color w:val="000000"/>
        </w:rPr>
        <w:t>ováním vad.</w:t>
      </w:r>
    </w:p>
    <w:p w14:paraId="402D4D98" w14:textId="77777777" w:rsidR="00000000" w:rsidRDefault="000D2733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4"/>
          <w:szCs w:val="24"/>
        </w:rPr>
      </w:pPr>
    </w:p>
    <w:p w14:paraId="25069EDB" w14:textId="77777777" w:rsidR="00000000" w:rsidRDefault="000D2733">
      <w:pPr>
        <w:widowControl w:val="0"/>
        <w:tabs>
          <w:tab w:val="left" w:pos="15"/>
          <w:tab w:val="left" w:pos="4530"/>
          <w:tab w:val="left" w:pos="46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9. Záru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>ní doba na se sjednává na 24 m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>síc</w:t>
      </w:r>
      <w:r>
        <w:rPr>
          <w:rFonts w:ascii="Calibri" w:hAnsi="Calibri" w:cs="Calibri"/>
          <w:color w:val="000000"/>
        </w:rPr>
        <w:t>ů</w:t>
      </w:r>
      <w:r>
        <w:rPr>
          <w:rFonts w:ascii="Calibri" w:hAnsi="Calibri" w:cs="Calibri"/>
          <w:color w:val="000000"/>
        </w:rPr>
        <w:t>, není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li stanoveno jinak na p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ední stran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 xml:space="preserve"> objednávky.</w:t>
      </w:r>
    </w:p>
    <w:p w14:paraId="0A08FAD9" w14:textId="77777777" w:rsidR="00000000" w:rsidRDefault="000D2733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4"/>
          <w:szCs w:val="24"/>
        </w:rPr>
      </w:pPr>
    </w:p>
    <w:p w14:paraId="158C0EA8" w14:textId="77777777" w:rsidR="00000000" w:rsidRDefault="000D2733">
      <w:pPr>
        <w:widowControl w:val="0"/>
        <w:tabs>
          <w:tab w:val="left" w:pos="15"/>
          <w:tab w:val="left" w:pos="63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10. V p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ípad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ž</w:t>
      </w:r>
      <w:r>
        <w:rPr>
          <w:rFonts w:ascii="Calibri" w:hAnsi="Calibri" w:cs="Calibri"/>
          <w:color w:val="000000"/>
        </w:rPr>
        <w:t>e objednávka spl</w:t>
      </w:r>
      <w:r>
        <w:rPr>
          <w:rFonts w:ascii="Calibri" w:hAnsi="Calibri" w:cs="Calibri"/>
          <w:color w:val="000000"/>
        </w:rPr>
        <w:t>ň</w:t>
      </w:r>
      <w:r>
        <w:rPr>
          <w:rFonts w:ascii="Calibri" w:hAnsi="Calibri" w:cs="Calibri"/>
          <w:color w:val="000000"/>
        </w:rPr>
        <w:t xml:space="preserve">uje podmínky dle zák. 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>. 340/2015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 Sb., o zvlá</w:t>
      </w:r>
      <w:r>
        <w:rPr>
          <w:rFonts w:ascii="Calibri" w:hAnsi="Calibri" w:cs="Calibri"/>
          <w:color w:val="000000"/>
        </w:rPr>
        <w:t>š</w:t>
      </w:r>
      <w:r>
        <w:rPr>
          <w:rFonts w:ascii="Calibri" w:hAnsi="Calibri" w:cs="Calibri"/>
          <w:color w:val="000000"/>
        </w:rPr>
        <w:t>tních podmínkách ú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>innosti n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 xml:space="preserve">kterých </w:t>
      </w:r>
    </w:p>
    <w:p w14:paraId="391B02DF" w14:textId="77777777" w:rsidR="00000000" w:rsidRDefault="000D2733">
      <w:pPr>
        <w:widowControl w:val="0"/>
        <w:tabs>
          <w:tab w:val="left" w:pos="15"/>
          <w:tab w:val="left" w:pos="61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smluv, uve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ej</w:t>
      </w:r>
      <w:r>
        <w:rPr>
          <w:rFonts w:ascii="Calibri" w:hAnsi="Calibri" w:cs="Calibri"/>
          <w:color w:val="000000"/>
        </w:rPr>
        <w:t>ň</w:t>
      </w:r>
      <w:r>
        <w:rPr>
          <w:rFonts w:ascii="Calibri" w:hAnsi="Calibri" w:cs="Calibri"/>
          <w:color w:val="000000"/>
        </w:rPr>
        <w:t>ování t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>chto smluv a o registru smluv (zákon o regis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tru smluv) zve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ejní tuto objednávku objednatel.</w:t>
      </w:r>
    </w:p>
    <w:p w14:paraId="5C49F58F" w14:textId="77777777" w:rsidR="00000000" w:rsidRDefault="000D2733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4"/>
          <w:szCs w:val="24"/>
        </w:rPr>
      </w:pPr>
    </w:p>
    <w:p w14:paraId="1C5E52E8" w14:textId="77777777" w:rsidR="00000000" w:rsidRDefault="000D2733">
      <w:pPr>
        <w:widowControl w:val="0"/>
        <w:tabs>
          <w:tab w:val="left" w:pos="15"/>
          <w:tab w:val="left" w:pos="6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11. Dodavatel se p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 xml:space="preserve">ijetím objednávky zavazuje k jejímu </w:t>
      </w:r>
      <w:r>
        <w:rPr>
          <w:rFonts w:ascii="Calibri" w:hAnsi="Calibri" w:cs="Calibri"/>
          <w:color w:val="000000"/>
        </w:rPr>
        <w:t>zp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>tnému po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tvrzení objednateli, a to ve lh</w:t>
      </w:r>
      <w:r>
        <w:rPr>
          <w:rFonts w:ascii="Calibri" w:hAnsi="Calibri" w:cs="Calibri"/>
          <w:color w:val="000000"/>
        </w:rPr>
        <w:t>ů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 xml:space="preserve"> 14 dn</w:t>
      </w:r>
      <w:r>
        <w:rPr>
          <w:rFonts w:ascii="Calibri" w:hAnsi="Calibri" w:cs="Calibri"/>
          <w:color w:val="000000"/>
        </w:rPr>
        <w:t>ů</w:t>
      </w:r>
      <w:r>
        <w:rPr>
          <w:rFonts w:ascii="Calibri" w:hAnsi="Calibri" w:cs="Calibri"/>
          <w:color w:val="000000"/>
        </w:rPr>
        <w:t xml:space="preserve"> od data jejího </w:t>
      </w:r>
    </w:p>
    <w:p w14:paraId="699F4D98" w14:textId="77777777" w:rsidR="00000000" w:rsidRDefault="000D2733">
      <w:pPr>
        <w:widowControl w:val="0"/>
        <w:tabs>
          <w:tab w:val="left" w:pos="15"/>
          <w:tab w:val="left" w:pos="61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doru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>ení. Pokud tak dodavatel neu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>iní, objednatel si vyhrazuje prá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vo od této objednávky odstoupit, a to bez nároku na </w:t>
      </w:r>
    </w:p>
    <w:p w14:paraId="1F70ACB8" w14:textId="77777777" w:rsidR="00000000" w:rsidRDefault="000D273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sankce, které by uplat</w:t>
      </w:r>
      <w:r>
        <w:rPr>
          <w:rFonts w:ascii="Calibri" w:hAnsi="Calibri" w:cs="Calibri"/>
          <w:color w:val="000000"/>
        </w:rPr>
        <w:t>ň</w:t>
      </w:r>
      <w:r>
        <w:rPr>
          <w:rFonts w:ascii="Calibri" w:hAnsi="Calibri" w:cs="Calibri"/>
          <w:color w:val="000000"/>
        </w:rPr>
        <w:t>oval dodavatel.</w:t>
      </w:r>
    </w:p>
    <w:p w14:paraId="409EC2EB" w14:textId="77777777" w:rsidR="00000000" w:rsidRDefault="000D2733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4"/>
          <w:szCs w:val="24"/>
        </w:rPr>
      </w:pPr>
    </w:p>
    <w:p w14:paraId="25A8946E" w14:textId="77777777" w:rsidR="00000000" w:rsidRDefault="000D2733">
      <w:pPr>
        <w:widowControl w:val="0"/>
        <w:tabs>
          <w:tab w:val="left" w:pos="15"/>
          <w:tab w:val="left" w:pos="6202"/>
          <w:tab w:val="left" w:pos="8941"/>
          <w:tab w:val="left" w:pos="10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12. Smluvní strany se doho</w:t>
      </w:r>
      <w:r>
        <w:rPr>
          <w:rFonts w:ascii="Calibri" w:hAnsi="Calibri" w:cs="Calibri"/>
          <w:color w:val="000000"/>
        </w:rPr>
        <w:t xml:space="preserve">dly, </w:t>
      </w:r>
      <w:r>
        <w:rPr>
          <w:rFonts w:ascii="Calibri" w:hAnsi="Calibri" w:cs="Calibri"/>
          <w:color w:val="000000"/>
        </w:rPr>
        <w:t>ž</w:t>
      </w:r>
      <w:r>
        <w:rPr>
          <w:rFonts w:ascii="Calibri" w:hAnsi="Calibri" w:cs="Calibri"/>
          <w:color w:val="000000"/>
        </w:rPr>
        <w:t>e faktury budou zasílány pouze v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lektronické form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 xml:space="preserve"> na adresu: </w:t>
      </w:r>
      <w:r>
        <w:rPr>
          <w:rFonts w:ascii="Arial" w:hAnsi="Arial" w:cs="Arial"/>
          <w:sz w:val="24"/>
          <w:szCs w:val="24"/>
        </w:rPr>
        <w:tab/>
      </w:r>
      <w:hyperlink r:id="rId6" w:history="1">
        <w:r>
          <w:rPr>
            <w:rFonts w:ascii="Calibri" w:hAnsi="Calibri" w:cs="Calibri"/>
            <w:b/>
            <w:bCs/>
            <w:color w:val="0000FF"/>
            <w:u w:val="single"/>
          </w:rPr>
          <w:t>fakturace@tsmost.cz</w:t>
        </w:r>
      </w:hyperlink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 , </w:t>
      </w:r>
    </w:p>
    <w:p w14:paraId="4F52F862" w14:textId="77777777" w:rsidR="00000000" w:rsidRDefault="000D2733">
      <w:pPr>
        <w:widowControl w:val="0"/>
        <w:tabs>
          <w:tab w:val="left" w:pos="15"/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jako datum doru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>ení bude pova</w:t>
      </w:r>
      <w:r>
        <w:rPr>
          <w:rFonts w:ascii="Calibri" w:hAnsi="Calibri" w:cs="Calibri"/>
          <w:color w:val="000000"/>
        </w:rPr>
        <w:t>ž</w:t>
      </w:r>
      <w:r>
        <w:rPr>
          <w:rFonts w:ascii="Calibri" w:hAnsi="Calibri" w:cs="Calibri"/>
          <w:color w:val="000000"/>
        </w:rPr>
        <w:t>ováno datum následující po dni odesl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ání faktury. </w:t>
      </w:r>
    </w:p>
    <w:p w14:paraId="3D0F98D3" w14:textId="77777777" w:rsidR="00000000" w:rsidRDefault="000D2733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4"/>
          <w:szCs w:val="24"/>
        </w:rPr>
      </w:pPr>
    </w:p>
    <w:p w14:paraId="1A66AC99" w14:textId="77777777" w:rsidR="00000000" w:rsidRDefault="000D2733">
      <w:pPr>
        <w:widowControl w:val="0"/>
        <w:tabs>
          <w:tab w:val="left" w:pos="15"/>
          <w:tab w:val="left" w:pos="585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13. P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 xml:space="preserve">i nakládání s osobními údaji se smluvní strany 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ídí Na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 Evropského parlamentu a Rady (EU) 2016/679 ze dne </w:t>
      </w:r>
    </w:p>
    <w:p w14:paraId="6FF82A2B" w14:textId="77777777" w:rsidR="00000000" w:rsidRDefault="000D2733">
      <w:pPr>
        <w:widowControl w:val="0"/>
        <w:tabs>
          <w:tab w:val="left" w:pos="15"/>
          <w:tab w:val="left" w:pos="61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27. dubna 2016 o ochran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 xml:space="preserve"> fyzických osob v souvislosti se zpracován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ím osobních údaj</w:t>
      </w:r>
      <w:r>
        <w:rPr>
          <w:rFonts w:ascii="Calibri" w:hAnsi="Calibri" w:cs="Calibri"/>
          <w:color w:val="000000"/>
        </w:rPr>
        <w:t>ů</w:t>
      </w:r>
      <w:r>
        <w:rPr>
          <w:rFonts w:ascii="Calibri" w:hAnsi="Calibri" w:cs="Calibri"/>
          <w:color w:val="000000"/>
        </w:rPr>
        <w:t xml:space="preserve"> a o volném pohybu t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>chto údaj</w:t>
      </w:r>
      <w:r>
        <w:rPr>
          <w:rFonts w:ascii="Calibri" w:hAnsi="Calibri" w:cs="Calibri"/>
          <w:color w:val="000000"/>
        </w:rPr>
        <w:t>ů</w:t>
      </w:r>
      <w:r>
        <w:rPr>
          <w:rFonts w:ascii="Calibri" w:hAnsi="Calibri" w:cs="Calibri"/>
          <w:color w:val="000000"/>
        </w:rPr>
        <w:t xml:space="preserve"> a o </w:t>
      </w:r>
    </w:p>
    <w:p w14:paraId="1E76A37E" w14:textId="77777777" w:rsidR="00000000" w:rsidRDefault="000D2733">
      <w:pPr>
        <w:widowControl w:val="0"/>
        <w:tabs>
          <w:tab w:val="left" w:pos="15"/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zru</w:t>
      </w:r>
      <w:r>
        <w:rPr>
          <w:rFonts w:ascii="Calibri" w:hAnsi="Calibri" w:cs="Calibri"/>
          <w:color w:val="000000"/>
        </w:rPr>
        <w:t>š</w:t>
      </w:r>
      <w:r>
        <w:rPr>
          <w:rFonts w:ascii="Calibri" w:hAnsi="Calibri" w:cs="Calibri"/>
          <w:color w:val="000000"/>
        </w:rPr>
        <w:t>ení sm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>rnice 95/4</w:t>
      </w:r>
      <w:r>
        <w:rPr>
          <w:rFonts w:ascii="Calibri" w:hAnsi="Calibri" w:cs="Calibri"/>
          <w:color w:val="000000"/>
        </w:rPr>
        <w:t>9/ES (obecné na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ízení o ochran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 xml:space="preserve"> osobních údaj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ů</w:t>
      </w:r>
      <w:r>
        <w:rPr>
          <w:rFonts w:ascii="Calibri" w:hAnsi="Calibri" w:cs="Calibri"/>
          <w:color w:val="000000"/>
        </w:rPr>
        <w:t>)</w:t>
      </w:r>
    </w:p>
    <w:p w14:paraId="486AD398" w14:textId="77777777" w:rsidR="00000000" w:rsidRDefault="000D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33"/>
    <w:rsid w:val="000D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4:docId w14:val="27C4C51C"/>
  <w14:defaultImageDpi w14:val="0"/>
  <w15:docId w15:val="{77874910-9FAB-43C1-9545-53E3E647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ace@tsmost.cz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3486</Characters>
  <Application>Microsoft Office Word</Application>
  <DocSecurity>4</DocSecurity>
  <Lines>29</Lines>
  <Paragraphs>8</Paragraphs>
  <ScaleCrop>false</ScaleCrop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cp:lastPrinted>2023-04-11T06:53:00Z</cp:lastPrinted>
  <dcterms:created xsi:type="dcterms:W3CDTF">2023-04-11T06:53:00Z</dcterms:created>
  <dcterms:modified xsi:type="dcterms:W3CDTF">2023-04-11T06:53:00Z</dcterms:modified>
</cp:coreProperties>
</file>