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84E" w:rsidRDefault="001B26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NÁJMU POZEMKU</w:t>
      </w:r>
    </w:p>
    <w:p w:rsidR="0005184E" w:rsidRDefault="0005184E"/>
    <w:p w:rsidR="0005184E" w:rsidRDefault="0005184E"/>
    <w:p w:rsidR="0005184E" w:rsidRDefault="001B26B6">
      <w:r>
        <w:t>ČVUT v Praze, Fakulta elektrotechnická</w:t>
      </w:r>
    </w:p>
    <w:p w:rsidR="0005184E" w:rsidRDefault="001B26B6">
      <w:r>
        <w:t xml:space="preserve">Zastoupená: </w:t>
      </w:r>
      <w:proofErr w:type="gramStart"/>
      <w:r>
        <w:t>ing.</w:t>
      </w:r>
      <w:proofErr w:type="gramEnd"/>
      <w:r>
        <w:t xml:space="preserve"> Igorem Mrázem – tajemníkem fakulty</w:t>
      </w:r>
    </w:p>
    <w:p w:rsidR="0005184E" w:rsidRDefault="001B26B6">
      <w:r>
        <w:t>Technická 2</w:t>
      </w:r>
    </w:p>
    <w:p w:rsidR="0005184E" w:rsidRDefault="001B26B6">
      <w:r>
        <w:t>166 27 Praha 6</w:t>
      </w:r>
    </w:p>
    <w:p w:rsidR="0005184E" w:rsidRDefault="001B26B6">
      <w:r>
        <w:t>IČO: 68407700</w:t>
      </w:r>
    </w:p>
    <w:p w:rsidR="0005184E" w:rsidRDefault="001B26B6">
      <w:r>
        <w:t>bankovní spojení:</w:t>
      </w:r>
    </w:p>
    <w:p w:rsidR="0005184E" w:rsidRDefault="001B26B6">
      <w:r>
        <w:t>číslo účtu: 19-5504540257/0100, Komerční banka Praha 6</w:t>
      </w:r>
    </w:p>
    <w:p w:rsidR="0005184E" w:rsidRDefault="0005184E"/>
    <w:p w:rsidR="0005184E" w:rsidRDefault="001B26B6">
      <w:pPr>
        <w:rPr>
          <w:b/>
        </w:rPr>
      </w:pPr>
      <w:r>
        <w:rPr>
          <w:b/>
        </w:rPr>
        <w:t>jako pronajímatel</w:t>
      </w:r>
    </w:p>
    <w:p w:rsidR="0005184E" w:rsidRDefault="0005184E">
      <w:pPr>
        <w:rPr>
          <w:b/>
        </w:rPr>
      </w:pPr>
    </w:p>
    <w:p w:rsidR="0005184E" w:rsidRDefault="001B26B6">
      <w:pPr>
        <w:rPr>
          <w:b/>
        </w:rPr>
      </w:pPr>
      <w:r>
        <w:rPr>
          <w:b/>
        </w:rPr>
        <w:t>a</w:t>
      </w:r>
    </w:p>
    <w:p w:rsidR="0005184E" w:rsidRDefault="0005184E">
      <w:pPr>
        <w:rPr>
          <w:b/>
        </w:rPr>
      </w:pPr>
    </w:p>
    <w:p w:rsidR="0005184E" w:rsidRDefault="0005184E"/>
    <w:p w:rsidR="0005184E" w:rsidRDefault="001B26B6">
      <w:r>
        <w:rPr>
          <w:b/>
        </w:rPr>
        <w:t>jako nájemce</w:t>
      </w:r>
    </w:p>
    <w:p w:rsidR="0005184E" w:rsidRDefault="0005184E">
      <w:pPr>
        <w:rPr>
          <w:b/>
        </w:rPr>
      </w:pPr>
    </w:p>
    <w:p w:rsidR="0005184E" w:rsidRDefault="001B26B6">
      <w:r>
        <w:t>Krahujci s.r.o.</w:t>
      </w:r>
    </w:p>
    <w:p w:rsidR="0005184E" w:rsidRDefault="001B26B6">
      <w:r>
        <w:t xml:space="preserve">Zastoupená: </w:t>
      </w:r>
      <w:r>
        <w:t>Ing. David Boháč – jednatel</w:t>
      </w:r>
    </w:p>
    <w:p w:rsidR="0005184E" w:rsidRDefault="001B26B6">
      <w:r>
        <w:t>Kaprova 42/14</w:t>
      </w:r>
    </w:p>
    <w:p w:rsidR="0005184E" w:rsidRDefault="001B26B6">
      <w:r>
        <w:t>110 00 Praha 1</w:t>
      </w:r>
      <w:r>
        <w:br/>
        <w:t>IČO: 01777734</w:t>
      </w:r>
    </w:p>
    <w:p w:rsidR="0005184E" w:rsidRDefault="001B26B6">
      <w:r>
        <w:t>bankovní spojení:107-5186350297/0100</w:t>
      </w:r>
    </w:p>
    <w:p w:rsidR="0005184E" w:rsidRDefault="0005184E">
      <w:pPr>
        <w:rPr>
          <w:b/>
        </w:rPr>
      </w:pPr>
    </w:p>
    <w:p w:rsidR="0005184E" w:rsidRDefault="001B26B6">
      <w:r>
        <w:t>uzavírají níže uvedeného roku, měsíce a dne tuto</w:t>
      </w:r>
    </w:p>
    <w:p w:rsidR="0005184E" w:rsidRDefault="0005184E"/>
    <w:p w:rsidR="0005184E" w:rsidRDefault="001B26B6">
      <w:pPr>
        <w:jc w:val="center"/>
        <w:rPr>
          <w:b/>
        </w:rPr>
      </w:pPr>
      <w:r>
        <w:rPr>
          <w:b/>
        </w:rPr>
        <w:t>smlouvu o nájmu pozemku:</w:t>
      </w:r>
    </w:p>
    <w:p w:rsidR="0005184E" w:rsidRDefault="0005184E"/>
    <w:p w:rsidR="0005184E" w:rsidRDefault="001B26B6">
      <w:pPr>
        <w:jc w:val="center"/>
        <w:rPr>
          <w:b/>
        </w:rPr>
      </w:pPr>
      <w:r>
        <w:rPr>
          <w:b/>
        </w:rPr>
        <w:t>I.</w:t>
      </w:r>
    </w:p>
    <w:p w:rsidR="0005184E" w:rsidRDefault="001B26B6">
      <w:pPr>
        <w:jc w:val="center"/>
        <w:rPr>
          <w:b/>
        </w:rPr>
      </w:pPr>
      <w:r>
        <w:rPr>
          <w:b/>
        </w:rPr>
        <w:t>Předmět nájmu</w:t>
      </w:r>
    </w:p>
    <w:p w:rsidR="0005184E" w:rsidRDefault="0005184E">
      <w:pPr>
        <w:jc w:val="center"/>
        <w:rPr>
          <w:b/>
        </w:rPr>
      </w:pPr>
    </w:p>
    <w:p w:rsidR="0005184E" w:rsidRDefault="001B26B6">
      <w:pPr>
        <w:jc w:val="both"/>
      </w:pPr>
      <w:r>
        <w:t xml:space="preserve">Předmětem </w:t>
      </w:r>
      <w:r>
        <w:t xml:space="preserve">nájmu je pozemek </w:t>
      </w:r>
      <w:proofErr w:type="spellStart"/>
      <w:r>
        <w:t>parc.č</w:t>
      </w:r>
      <w:proofErr w:type="spellEnd"/>
      <w:r>
        <w:t xml:space="preserve">.  590/2, v </w:t>
      </w:r>
      <w:proofErr w:type="spellStart"/>
      <w:r>
        <w:t>k.ú</w:t>
      </w:r>
      <w:proofErr w:type="spellEnd"/>
      <w:r>
        <w:t xml:space="preserve">. Dejvice, pozemek patří k budově ČVUT. Nájemce bude pozemek </w:t>
      </w:r>
      <w:proofErr w:type="gramStart"/>
      <w:r>
        <w:t>používat  k</w:t>
      </w:r>
      <w:proofErr w:type="gramEnd"/>
      <w:r>
        <w:t> provozování živnosti, ke které má živnostenské oprávnění (prodej kávy, piva, limonád...) z  přistaveného upraveného lodního kontejneru (15 m</w:t>
      </w:r>
      <w:r>
        <w:rPr>
          <w:vertAlign w:val="superscript"/>
        </w:rPr>
        <w:t>2</w:t>
      </w:r>
      <w:r>
        <w:t xml:space="preserve">) v </w:t>
      </w:r>
      <w:r>
        <w:t>rámci kulturní akce Vektor Technická. Dále bude na pozemek umístěn skladový kontejner (15 m</w:t>
      </w:r>
      <w:r>
        <w:rPr>
          <w:vertAlign w:val="superscript"/>
        </w:rPr>
        <w:t>2</w:t>
      </w:r>
      <w:r>
        <w:t>).</w:t>
      </w:r>
    </w:p>
    <w:p w:rsidR="0005184E" w:rsidRDefault="0005184E">
      <w:pPr>
        <w:jc w:val="both"/>
      </w:pPr>
    </w:p>
    <w:p w:rsidR="0005184E" w:rsidRDefault="001B26B6">
      <w:pPr>
        <w:jc w:val="center"/>
        <w:rPr>
          <w:b/>
        </w:rPr>
      </w:pPr>
      <w:r>
        <w:rPr>
          <w:b/>
        </w:rPr>
        <w:t>II.</w:t>
      </w:r>
    </w:p>
    <w:p w:rsidR="0005184E" w:rsidRDefault="001B26B6">
      <w:pPr>
        <w:jc w:val="center"/>
        <w:rPr>
          <w:b/>
        </w:rPr>
      </w:pPr>
      <w:r>
        <w:rPr>
          <w:b/>
        </w:rPr>
        <w:t>Povinnosti nájemce</w:t>
      </w:r>
    </w:p>
    <w:p w:rsidR="0005184E" w:rsidRDefault="001B26B6">
      <w:pPr>
        <w:jc w:val="both"/>
      </w:pPr>
      <w:r>
        <w:t>Nájemce je povinen o pronajatý pozemek pečovat, nesmí tento pozemek znečistit či kontaminovat a musí zajišťovat pravidelný úklid.</w:t>
      </w:r>
    </w:p>
    <w:p w:rsidR="0005184E" w:rsidRDefault="001B26B6">
      <w:pPr>
        <w:jc w:val="both"/>
      </w:pPr>
      <w:r>
        <w:t>Nájemce</w:t>
      </w:r>
      <w:r>
        <w:t xml:space="preserve"> bere na vědomí, že pronajímatel neodpovídá za škody způsobené na jeho majetku. </w:t>
      </w:r>
    </w:p>
    <w:p w:rsidR="0005184E" w:rsidRDefault="0005184E">
      <w:pPr>
        <w:jc w:val="both"/>
      </w:pPr>
    </w:p>
    <w:p w:rsidR="0005184E" w:rsidRDefault="001B26B6">
      <w:pPr>
        <w:jc w:val="center"/>
        <w:rPr>
          <w:b/>
        </w:rPr>
      </w:pPr>
      <w:r>
        <w:rPr>
          <w:b/>
        </w:rPr>
        <w:t>III.</w:t>
      </w:r>
    </w:p>
    <w:p w:rsidR="0005184E" w:rsidRDefault="001B26B6">
      <w:pPr>
        <w:jc w:val="center"/>
        <w:rPr>
          <w:b/>
        </w:rPr>
      </w:pPr>
      <w:r>
        <w:rPr>
          <w:b/>
        </w:rPr>
        <w:t>Doba trvání nájmu</w:t>
      </w:r>
    </w:p>
    <w:p w:rsidR="0005184E" w:rsidRDefault="0005184E">
      <w:pPr>
        <w:jc w:val="center"/>
        <w:rPr>
          <w:b/>
        </w:rPr>
      </w:pPr>
    </w:p>
    <w:p w:rsidR="0005184E" w:rsidRDefault="001B26B6">
      <w:pPr>
        <w:jc w:val="both"/>
      </w:pPr>
      <w:r>
        <w:t xml:space="preserve">Smluvní strany uzavírají smlouvu na dobu určitou a to od 6.4.2023 do 30.9.2023. </w:t>
      </w:r>
    </w:p>
    <w:p w:rsidR="0005184E" w:rsidRDefault="0005184E">
      <w:pPr>
        <w:jc w:val="both"/>
      </w:pPr>
    </w:p>
    <w:p w:rsidR="0005184E" w:rsidRDefault="0005184E">
      <w:pPr>
        <w:jc w:val="both"/>
      </w:pPr>
    </w:p>
    <w:p w:rsidR="0005184E" w:rsidRDefault="0005184E">
      <w:pPr>
        <w:jc w:val="both"/>
      </w:pPr>
    </w:p>
    <w:p w:rsidR="0005184E" w:rsidRDefault="0005184E">
      <w:pPr>
        <w:jc w:val="both"/>
      </w:pPr>
    </w:p>
    <w:p w:rsidR="0005184E" w:rsidRDefault="0005184E">
      <w:pPr>
        <w:jc w:val="both"/>
      </w:pPr>
    </w:p>
    <w:p w:rsidR="0005184E" w:rsidRDefault="001B26B6">
      <w:pPr>
        <w:jc w:val="center"/>
        <w:rPr>
          <w:b/>
        </w:rPr>
      </w:pPr>
      <w:r>
        <w:rPr>
          <w:b/>
        </w:rPr>
        <w:lastRenderedPageBreak/>
        <w:t>IV.</w:t>
      </w:r>
    </w:p>
    <w:p w:rsidR="0005184E" w:rsidRDefault="001B26B6">
      <w:pPr>
        <w:jc w:val="center"/>
        <w:rPr>
          <w:b/>
        </w:rPr>
      </w:pPr>
      <w:r>
        <w:rPr>
          <w:b/>
        </w:rPr>
        <w:t>Výše a splatnost nájemného</w:t>
      </w:r>
    </w:p>
    <w:p w:rsidR="0005184E" w:rsidRDefault="0005184E">
      <w:pPr>
        <w:jc w:val="center"/>
        <w:rPr>
          <w:b/>
        </w:rPr>
      </w:pPr>
    </w:p>
    <w:p w:rsidR="0005184E" w:rsidRDefault="001B26B6">
      <w:pPr>
        <w:jc w:val="both"/>
      </w:pPr>
      <w:r>
        <w:t>Výše nájemného za pronajatý poze</w:t>
      </w:r>
      <w:r>
        <w:t xml:space="preserve">mek byla stanovena po dohodě obou smluvních </w:t>
      </w:r>
      <w:proofErr w:type="gramStart"/>
      <w:r>
        <w:t>stran</w:t>
      </w:r>
      <w:proofErr w:type="gramEnd"/>
      <w:r>
        <w:t xml:space="preserve"> a to ve výši 10.000 Kč za kalendářní měsíc. K nájemnému bude připočítána spotřeba elektrické energie dle skutečného stavu. Nájemné bude účtováno </w:t>
      </w:r>
      <w:proofErr w:type="gramStart"/>
      <w:r>
        <w:t>měsíčně</w:t>
      </w:r>
      <w:proofErr w:type="gramEnd"/>
      <w:r>
        <w:t xml:space="preserve"> a to k poslednímu dni v měsíci se splatností do 14. d</w:t>
      </w:r>
      <w:r>
        <w:t xml:space="preserve">nů od vystavení faktury. </w:t>
      </w:r>
    </w:p>
    <w:p w:rsidR="0005184E" w:rsidRDefault="0005184E">
      <w:pPr>
        <w:jc w:val="both"/>
      </w:pPr>
    </w:p>
    <w:p w:rsidR="0005184E" w:rsidRDefault="001B26B6">
      <w:pPr>
        <w:jc w:val="center"/>
        <w:rPr>
          <w:b/>
        </w:rPr>
      </w:pPr>
      <w:r>
        <w:rPr>
          <w:b/>
        </w:rPr>
        <w:t>V.</w:t>
      </w:r>
    </w:p>
    <w:p w:rsidR="0005184E" w:rsidRDefault="001B26B6">
      <w:pPr>
        <w:jc w:val="center"/>
        <w:rPr>
          <w:b/>
        </w:rPr>
      </w:pPr>
      <w:r>
        <w:rPr>
          <w:b/>
        </w:rPr>
        <w:t>Smluvní pokuta</w:t>
      </w:r>
    </w:p>
    <w:p w:rsidR="0005184E" w:rsidRDefault="0005184E">
      <w:pPr>
        <w:jc w:val="both"/>
      </w:pPr>
    </w:p>
    <w:p w:rsidR="0005184E" w:rsidRDefault="001B26B6">
      <w:pPr>
        <w:jc w:val="both"/>
      </w:pPr>
      <w:r>
        <w:t xml:space="preserve">Pokud bude nájemce v prodlení s úhradou podle bodu IV., je pronajímatel oprávněn účtovat nájemci poplatek ve výši 0,1 % z dlužné částky za každý den prodlení. </w:t>
      </w:r>
    </w:p>
    <w:p w:rsidR="0005184E" w:rsidRDefault="0005184E">
      <w:pPr>
        <w:jc w:val="center"/>
        <w:rPr>
          <w:b/>
        </w:rPr>
      </w:pPr>
    </w:p>
    <w:p w:rsidR="0005184E" w:rsidRDefault="001B26B6">
      <w:pPr>
        <w:jc w:val="center"/>
        <w:rPr>
          <w:b/>
        </w:rPr>
      </w:pPr>
      <w:r>
        <w:rPr>
          <w:b/>
        </w:rPr>
        <w:t>VI.</w:t>
      </w:r>
    </w:p>
    <w:p w:rsidR="0005184E" w:rsidRDefault="001B26B6">
      <w:pPr>
        <w:jc w:val="center"/>
        <w:rPr>
          <w:b/>
        </w:rPr>
      </w:pPr>
      <w:r>
        <w:rPr>
          <w:b/>
        </w:rPr>
        <w:t>Platnost a účinnost smlouvy</w:t>
      </w:r>
    </w:p>
    <w:p w:rsidR="0005184E" w:rsidRDefault="0005184E"/>
    <w:p w:rsidR="0005184E" w:rsidRDefault="001B26B6">
      <w:r>
        <w:t>1.  Tato smlouva</w:t>
      </w:r>
      <w:r>
        <w:t xml:space="preserve"> nabývá platnosti a účinnosti dnem podpisu druhou ze smluvních stran.</w:t>
      </w:r>
    </w:p>
    <w:p w:rsidR="0005184E" w:rsidRDefault="001B26B6">
      <w:pPr>
        <w:jc w:val="both"/>
      </w:pPr>
      <w:r>
        <w:t>2. Tato smlouva pozbývá platnosti vypršením stanovené lhůty podle bodu IV, dohodou smluvních stran nebo jednostrannou výpovědí. Dohoda musí mít formu písemného dodatku této smlouvy a mus</w:t>
      </w:r>
      <w:r>
        <w:t>í být podepsána oprávněnými zástupci obou smluvních stran. Výpověď může podat kterákoliv ze smluvních stran. Musí mít písemnou formu. Výpovědní lhůta činí 2 měsíce a počíná běžet prvního dne měsíce následujícího po měsíci, v němž byla výpověď doručena.</w:t>
      </w:r>
    </w:p>
    <w:p w:rsidR="0005184E" w:rsidRDefault="0005184E"/>
    <w:p w:rsidR="0005184E" w:rsidRDefault="001B26B6">
      <w:pPr>
        <w:jc w:val="center"/>
        <w:rPr>
          <w:b/>
        </w:rPr>
      </w:pPr>
      <w:r>
        <w:rPr>
          <w:b/>
        </w:rPr>
        <w:t>VI</w:t>
      </w:r>
      <w:r>
        <w:rPr>
          <w:b/>
        </w:rPr>
        <w:t>I.</w:t>
      </w:r>
    </w:p>
    <w:p w:rsidR="0005184E" w:rsidRDefault="001B26B6">
      <w:pPr>
        <w:jc w:val="center"/>
        <w:rPr>
          <w:b/>
        </w:rPr>
      </w:pPr>
      <w:r>
        <w:rPr>
          <w:b/>
        </w:rPr>
        <w:t>Závěrečná ustanovení</w:t>
      </w:r>
    </w:p>
    <w:p w:rsidR="0005184E" w:rsidRDefault="0005184E">
      <w:pPr>
        <w:jc w:val="center"/>
        <w:rPr>
          <w:b/>
        </w:rPr>
      </w:pPr>
    </w:p>
    <w:p w:rsidR="0005184E" w:rsidRDefault="001B26B6">
      <w:pPr>
        <w:jc w:val="both"/>
      </w:pPr>
      <w:r>
        <w:t>1. Změny a doplňky této smlouvy jsou možné pouze písemnými dodatky podepsanými oprávněnými zástupci obou smluvních stran.</w:t>
      </w:r>
    </w:p>
    <w:p w:rsidR="0005184E" w:rsidRDefault="001B26B6">
      <w:pPr>
        <w:jc w:val="both"/>
      </w:pPr>
      <w:r>
        <w:t>2. Smlouva je vyhotovena ve dvou stejnopisech, z nichž po jednom obdrží každá smluvní strana.</w:t>
      </w:r>
    </w:p>
    <w:p w:rsidR="0005184E" w:rsidRDefault="001B26B6">
      <w:pPr>
        <w:jc w:val="both"/>
      </w:pPr>
      <w:r>
        <w:t>3. Přílohou tét</w:t>
      </w:r>
      <w:r>
        <w:t>o smlouvy je situace projektu Vektor Technická.</w:t>
      </w:r>
    </w:p>
    <w:p w:rsidR="0005184E" w:rsidRDefault="001B26B6">
      <w:pPr>
        <w:jc w:val="both"/>
      </w:pPr>
      <w:r>
        <w:t>4. Účastníci této smlouvy prohlašují, že byla sepsána podle jejich skutečné a svobodné vůle.   Smlouvu přečetli a s jejím obsahem souhlasí, což stvrzují vlastnoručním podpisem.</w:t>
      </w:r>
    </w:p>
    <w:p w:rsidR="0005184E" w:rsidRDefault="0005184E"/>
    <w:p w:rsidR="0005184E" w:rsidRDefault="0005184E"/>
    <w:p w:rsidR="0005184E" w:rsidRDefault="001B26B6">
      <w:r>
        <w:t>V Praze dne …06.04.2023</w:t>
      </w:r>
      <w:bookmarkStart w:id="0" w:name="_GoBack"/>
      <w:bookmarkEnd w:id="0"/>
      <w:r>
        <w:t>.</w:t>
      </w:r>
    </w:p>
    <w:p w:rsidR="0005184E" w:rsidRDefault="0005184E"/>
    <w:p w:rsidR="0005184E" w:rsidRDefault="0005184E"/>
    <w:p w:rsidR="0005184E" w:rsidRDefault="0005184E"/>
    <w:p w:rsidR="0005184E" w:rsidRDefault="0005184E"/>
    <w:p w:rsidR="0005184E" w:rsidRDefault="001B26B6">
      <w:r>
        <w:t xml:space="preserve">    </w:t>
      </w:r>
      <w:r>
        <w:t xml:space="preserve">   Za pronajímatele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>Za nájemce:</w:t>
      </w:r>
    </w:p>
    <w:p w:rsidR="0005184E" w:rsidRDefault="0005184E"/>
    <w:p w:rsidR="0005184E" w:rsidRDefault="0005184E"/>
    <w:p w:rsidR="0005184E" w:rsidRDefault="001B26B6">
      <w:r>
        <w:t>………….………………..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05184E" w:rsidRDefault="001B26B6">
      <w:r>
        <w:t xml:space="preserve">        Ing. Igor Mráz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Ing. David Boháč</w:t>
      </w:r>
    </w:p>
    <w:p w:rsidR="0005184E" w:rsidRDefault="001B26B6">
      <w:r>
        <w:t xml:space="preserve">        tajemní fakulty                                                                                  jednatel</w:t>
      </w:r>
      <w:r>
        <w:t xml:space="preserve"> Krahujci s.r.o.</w:t>
      </w:r>
    </w:p>
    <w:p w:rsidR="0005184E" w:rsidRDefault="0005184E"/>
    <w:p w:rsidR="0005184E" w:rsidRDefault="0005184E"/>
    <w:p w:rsidR="0005184E" w:rsidRDefault="0005184E"/>
    <w:p w:rsidR="0005184E" w:rsidRDefault="0005184E"/>
    <w:p w:rsidR="0005184E" w:rsidRDefault="0005184E"/>
    <w:sectPr w:rsidR="0005184E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4E"/>
    <w:rsid w:val="0005184E"/>
    <w:rsid w:val="001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CA98"/>
  <w15:docId w15:val="{4169A4AE-39B4-4225-B555-CCCC6D45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807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2648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VZÁJEMNÉ SPOLUPRÁCI</vt:lpstr>
    </vt:vector>
  </TitlesOfParts>
  <Company>ČVUT v Praze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VZÁJEMNÉ SPOLUPRÁCI</dc:title>
  <dc:subject/>
  <dc:creator>Vozicka</dc:creator>
  <dc:description/>
  <cp:lastModifiedBy>Musil, Tomas</cp:lastModifiedBy>
  <cp:revision>2</cp:revision>
  <cp:lastPrinted>2017-06-28T06:00:00Z</cp:lastPrinted>
  <dcterms:created xsi:type="dcterms:W3CDTF">2023-04-06T13:36:00Z</dcterms:created>
  <dcterms:modified xsi:type="dcterms:W3CDTF">2023-04-06T13:36:00Z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ČVUT v Praze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