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7364B7" w:rsidRPr="00B8262F" w14:paraId="0705FECA" w14:textId="77777777" w:rsidTr="003D109E">
        <w:tc>
          <w:tcPr>
            <w:tcW w:w="9212" w:type="dxa"/>
          </w:tcPr>
          <w:p w14:paraId="25A7A82D" w14:textId="314A9BFB" w:rsidR="007364B7" w:rsidRPr="00B8262F" w:rsidRDefault="007364B7" w:rsidP="003D1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Dodatek č.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2BEB9027" w14:textId="0A52522A" w:rsidR="007364B7" w:rsidRPr="00B8262F" w:rsidRDefault="007364B7" w:rsidP="003D1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k nájemní smlouvě č.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8262F">
              <w:rPr>
                <w:rFonts w:ascii="Arial" w:hAnsi="Arial" w:cs="Arial"/>
                <w:sz w:val="22"/>
                <w:szCs w:val="22"/>
              </w:rPr>
              <w:t>/200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ze dne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8262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B8262F">
              <w:rPr>
                <w:rFonts w:ascii="Arial" w:hAnsi="Arial" w:cs="Arial"/>
                <w:sz w:val="22"/>
                <w:szCs w:val="22"/>
              </w:rPr>
              <w:t>.200</w:t>
            </w:r>
            <w:r>
              <w:rPr>
                <w:rFonts w:ascii="Arial" w:hAnsi="Arial" w:cs="Arial"/>
                <w:sz w:val="22"/>
                <w:szCs w:val="22"/>
              </w:rPr>
              <w:t xml:space="preserve">8, uzavřené na pronájem části pozemku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č. 674/12 v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k.ú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Štěrboholy,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ve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znění dodatků č. 1 a</w:t>
            </w:r>
            <w:r>
              <w:rPr>
                <w:rFonts w:ascii="Arial" w:hAnsi="Arial" w:cs="Arial"/>
                <w:sz w:val="22"/>
                <w:szCs w:val="22"/>
              </w:rPr>
              <w:t>ž 3</w:t>
            </w:r>
          </w:p>
        </w:tc>
      </w:tr>
    </w:tbl>
    <w:p w14:paraId="0C0C3DF7" w14:textId="77777777" w:rsidR="007364B7" w:rsidRPr="00B8262F" w:rsidRDefault="007364B7" w:rsidP="007364B7">
      <w:pPr>
        <w:rPr>
          <w:rFonts w:ascii="Arial" w:hAnsi="Arial" w:cs="Arial"/>
          <w:b/>
          <w:sz w:val="22"/>
          <w:szCs w:val="22"/>
        </w:rPr>
      </w:pPr>
    </w:p>
    <w:p w14:paraId="4CB1D125" w14:textId="77777777" w:rsidR="007364B7" w:rsidRPr="00B8262F" w:rsidRDefault="007364B7" w:rsidP="007364B7">
      <w:pPr>
        <w:rPr>
          <w:rFonts w:ascii="Arial" w:hAnsi="Arial" w:cs="Arial"/>
          <w:b/>
          <w:sz w:val="22"/>
          <w:szCs w:val="22"/>
        </w:rPr>
      </w:pPr>
    </w:p>
    <w:p w14:paraId="5CB15CEB" w14:textId="77777777" w:rsidR="007364B7" w:rsidRPr="00B8262F" w:rsidRDefault="007364B7" w:rsidP="007364B7">
      <w:pPr>
        <w:rPr>
          <w:rFonts w:ascii="Arial" w:hAnsi="Arial" w:cs="Arial"/>
          <w:b/>
          <w:sz w:val="22"/>
          <w:szCs w:val="22"/>
          <w:u w:val="single"/>
        </w:rPr>
      </w:pPr>
      <w:r w:rsidRPr="00B8262F">
        <w:rPr>
          <w:rFonts w:ascii="Arial" w:hAnsi="Arial" w:cs="Arial"/>
          <w:b/>
          <w:sz w:val="22"/>
          <w:szCs w:val="22"/>
          <w:u w:val="single"/>
        </w:rPr>
        <w:t xml:space="preserve">Smluvní </w:t>
      </w:r>
      <w:proofErr w:type="gramStart"/>
      <w:r w:rsidRPr="00B8262F">
        <w:rPr>
          <w:rFonts w:ascii="Arial" w:hAnsi="Arial" w:cs="Arial"/>
          <w:b/>
          <w:sz w:val="22"/>
          <w:szCs w:val="22"/>
          <w:u w:val="single"/>
        </w:rPr>
        <w:t>strany :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7364B7" w:rsidRPr="00B8262F" w14:paraId="54A5CC57" w14:textId="77777777" w:rsidTr="003D109E">
        <w:tc>
          <w:tcPr>
            <w:tcW w:w="9212" w:type="dxa"/>
          </w:tcPr>
          <w:p w14:paraId="1B469377" w14:textId="77777777" w:rsidR="007364B7" w:rsidRPr="00B8262F" w:rsidRDefault="007364B7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Městská část </w:t>
            </w: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>Praha - Štěrboholy</w:t>
            </w:r>
            <w:proofErr w:type="gramEnd"/>
          </w:p>
          <w:p w14:paraId="7D940BE0" w14:textId="77777777" w:rsidR="007364B7" w:rsidRPr="00B8262F" w:rsidRDefault="007364B7" w:rsidP="003D10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Františkem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Ševítem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>, starostou městské části</w:t>
            </w:r>
          </w:p>
          <w:p w14:paraId="339893CD" w14:textId="77777777" w:rsidR="007364B7" w:rsidRPr="00B8262F" w:rsidRDefault="007364B7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Ústřední 527/14</w:t>
            </w:r>
            <w:r w:rsidRPr="00B8262F">
              <w:rPr>
                <w:rFonts w:ascii="Arial" w:hAnsi="Arial" w:cs="Arial"/>
                <w:sz w:val="22"/>
                <w:szCs w:val="22"/>
              </w:rPr>
              <w:t>,  PSČ 102 00  Praha 10</w:t>
            </w:r>
          </w:p>
          <w:p w14:paraId="7F6AEA06" w14:textId="77777777" w:rsidR="007364B7" w:rsidRPr="00B8262F" w:rsidRDefault="007364B7" w:rsidP="003D10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>00231371                                   DIČ: CZ00231371</w:t>
            </w:r>
          </w:p>
          <w:p w14:paraId="43A0DE1E" w14:textId="77777777" w:rsidR="007364B7" w:rsidRPr="00B8262F" w:rsidRDefault="007364B7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Bankovní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spojení: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Česká spořitelna, a.s. </w:t>
            </w:r>
          </w:p>
          <w:p w14:paraId="0D75FB25" w14:textId="77777777" w:rsidR="007364B7" w:rsidRPr="00B8262F" w:rsidRDefault="007364B7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 xml:space="preserve">.: 9021-2000718329/0800, VS: </w:t>
            </w:r>
            <w:r>
              <w:rPr>
                <w:rFonts w:ascii="Arial" w:hAnsi="Arial" w:cs="Arial"/>
                <w:sz w:val="22"/>
                <w:szCs w:val="22"/>
              </w:rPr>
              <w:t>3034</w:t>
            </w:r>
          </w:p>
          <w:p w14:paraId="0230708B" w14:textId="77777777" w:rsidR="007364B7" w:rsidRPr="00B8262F" w:rsidRDefault="007364B7" w:rsidP="003D10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 xml:space="preserve"> (dále jen pronajímatel)</w:t>
            </w:r>
          </w:p>
          <w:p w14:paraId="175A3D85" w14:textId="77777777" w:rsidR="007364B7" w:rsidRPr="00B8262F" w:rsidRDefault="007364B7" w:rsidP="003D1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F6D38F" w14:textId="77777777" w:rsidR="007364B7" w:rsidRPr="00B8262F" w:rsidRDefault="007364B7" w:rsidP="003D1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  <w:p w14:paraId="471F074A" w14:textId="77777777" w:rsidR="007364B7" w:rsidRPr="00B8262F" w:rsidRDefault="007364B7" w:rsidP="003D1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6782EB" w14:textId="77777777" w:rsidR="007364B7" w:rsidRPr="00B8262F" w:rsidRDefault="007364B7" w:rsidP="003D109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Nájemce:   </w:t>
            </w:r>
            <w:proofErr w:type="gramEnd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BigBoard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Praha, a.s.</w:t>
            </w:r>
          </w:p>
          <w:p w14:paraId="7A162D76" w14:textId="77777777" w:rsidR="007364B7" w:rsidRPr="00B8262F" w:rsidRDefault="007364B7" w:rsidP="003D10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t>Ing. Richardem Fuxou, předsedou představenstva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3FDAFBA2" w14:textId="77777777" w:rsidR="007364B7" w:rsidRPr="00B8262F" w:rsidRDefault="007364B7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Na strži 2097/63</w:t>
            </w:r>
            <w:r w:rsidRPr="00B8262F">
              <w:rPr>
                <w:rFonts w:ascii="Arial" w:hAnsi="Arial" w:cs="Arial"/>
                <w:sz w:val="22"/>
                <w:szCs w:val="22"/>
              </w:rPr>
              <w:t>, PSČ 140 00  Praha 4</w:t>
            </w:r>
          </w:p>
          <w:p w14:paraId="4EF441C1" w14:textId="77777777" w:rsidR="007364B7" w:rsidRPr="00B8262F" w:rsidRDefault="007364B7" w:rsidP="003D10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24226491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DIČ: </w:t>
            </w:r>
            <w:r>
              <w:rPr>
                <w:rFonts w:ascii="Arial" w:hAnsi="Arial" w:cs="Arial"/>
                <w:sz w:val="22"/>
                <w:szCs w:val="22"/>
              </w:rPr>
              <w:t>CZ 24226491</w:t>
            </w:r>
          </w:p>
          <w:p w14:paraId="0B8B6308" w14:textId="77777777" w:rsidR="007364B7" w:rsidRPr="00B8262F" w:rsidRDefault="007364B7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Zapsáno: v OR, vedeném</w:t>
            </w:r>
            <w:r>
              <w:rPr>
                <w:rFonts w:ascii="Arial" w:hAnsi="Arial" w:cs="Arial"/>
                <w:sz w:val="22"/>
                <w:szCs w:val="22"/>
              </w:rPr>
              <w:t xml:space="preserve"> Městským soudem v Praze oddíl B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, vložka </w:t>
            </w:r>
            <w:r>
              <w:rPr>
                <w:rFonts w:ascii="Arial" w:hAnsi="Arial" w:cs="Arial"/>
                <w:sz w:val="22"/>
                <w:szCs w:val="22"/>
              </w:rPr>
              <w:t>18563</w:t>
            </w:r>
          </w:p>
          <w:p w14:paraId="7D62DC2E" w14:textId="77777777" w:rsidR="007364B7" w:rsidRPr="00B8262F" w:rsidRDefault="007364B7" w:rsidP="003D10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>(dále jen nájemce)</w:t>
            </w:r>
          </w:p>
        </w:tc>
      </w:tr>
    </w:tbl>
    <w:p w14:paraId="779D1AB7" w14:textId="77777777" w:rsidR="007364B7" w:rsidRDefault="007364B7" w:rsidP="007364B7">
      <w:pPr>
        <w:rPr>
          <w:b/>
        </w:rPr>
      </w:pPr>
    </w:p>
    <w:p w14:paraId="6116DB02" w14:textId="77777777" w:rsidR="007364B7" w:rsidRDefault="007364B7" w:rsidP="007364B7">
      <w:pPr>
        <w:rPr>
          <w:b/>
          <w:sz w:val="20"/>
          <w:szCs w:val="20"/>
        </w:rPr>
      </w:pPr>
      <w:r w:rsidRPr="00B97226">
        <w:rPr>
          <w:b/>
          <w:sz w:val="20"/>
          <w:szCs w:val="20"/>
        </w:rPr>
        <w:t xml:space="preserve"> </w:t>
      </w:r>
    </w:p>
    <w:p w14:paraId="44DCD7BC" w14:textId="77777777" w:rsidR="007364B7" w:rsidRPr="00B97226" w:rsidRDefault="007364B7" w:rsidP="007364B7">
      <w:pPr>
        <w:rPr>
          <w:b/>
          <w:sz w:val="20"/>
          <w:szCs w:val="20"/>
        </w:rPr>
      </w:pPr>
    </w:p>
    <w:p w14:paraId="674D125F" w14:textId="584AB103" w:rsidR="007364B7" w:rsidRPr="00B97226" w:rsidRDefault="007364B7" w:rsidP="007364B7">
      <w:pPr>
        <w:jc w:val="both"/>
        <w:rPr>
          <w:rFonts w:ascii="Arial" w:hAnsi="Arial" w:cs="Arial"/>
          <w:b/>
          <w:sz w:val="20"/>
          <w:szCs w:val="20"/>
        </w:rPr>
      </w:pPr>
      <w:r w:rsidRPr="00B97226">
        <w:rPr>
          <w:rFonts w:ascii="Arial" w:hAnsi="Arial" w:cs="Arial"/>
          <w:b/>
          <w:sz w:val="20"/>
          <w:szCs w:val="20"/>
        </w:rPr>
        <w:t xml:space="preserve">Obě smluvní strany se dnešního dne dohodly na níže uvedené změně nájemní smlouvy č. </w:t>
      </w:r>
      <w:r>
        <w:rPr>
          <w:rFonts w:ascii="Arial" w:hAnsi="Arial" w:cs="Arial"/>
          <w:b/>
          <w:sz w:val="20"/>
          <w:szCs w:val="20"/>
        </w:rPr>
        <w:t>4</w:t>
      </w:r>
      <w:r w:rsidRPr="00B97226">
        <w:rPr>
          <w:rFonts w:ascii="Arial" w:hAnsi="Arial" w:cs="Arial"/>
          <w:b/>
          <w:sz w:val="20"/>
          <w:szCs w:val="20"/>
        </w:rPr>
        <w:t>/200</w:t>
      </w:r>
      <w:r>
        <w:rPr>
          <w:rFonts w:ascii="Arial" w:hAnsi="Arial" w:cs="Arial"/>
          <w:b/>
          <w:sz w:val="20"/>
          <w:szCs w:val="20"/>
        </w:rPr>
        <w:t>8</w:t>
      </w:r>
      <w:r w:rsidRPr="00B97226">
        <w:rPr>
          <w:rFonts w:ascii="Arial" w:hAnsi="Arial" w:cs="Arial"/>
          <w:b/>
          <w:sz w:val="20"/>
          <w:szCs w:val="20"/>
        </w:rPr>
        <w:t xml:space="preserve"> ze dne 1</w:t>
      </w:r>
      <w:r>
        <w:rPr>
          <w:rFonts w:ascii="Arial" w:hAnsi="Arial" w:cs="Arial"/>
          <w:b/>
          <w:sz w:val="20"/>
          <w:szCs w:val="20"/>
        </w:rPr>
        <w:t>4</w:t>
      </w:r>
      <w:r w:rsidRPr="00B9722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7</w:t>
      </w:r>
      <w:r w:rsidRPr="00B97226">
        <w:rPr>
          <w:rFonts w:ascii="Arial" w:hAnsi="Arial" w:cs="Arial"/>
          <w:b/>
          <w:sz w:val="20"/>
          <w:szCs w:val="20"/>
        </w:rPr>
        <w:t>.200</w:t>
      </w:r>
      <w:r>
        <w:rPr>
          <w:rFonts w:ascii="Arial" w:hAnsi="Arial" w:cs="Arial"/>
          <w:b/>
          <w:sz w:val="20"/>
          <w:szCs w:val="20"/>
        </w:rPr>
        <w:t>8</w:t>
      </w:r>
      <w:r w:rsidRPr="00B97226">
        <w:rPr>
          <w:rFonts w:ascii="Arial" w:hAnsi="Arial" w:cs="Arial"/>
          <w:b/>
          <w:sz w:val="20"/>
          <w:szCs w:val="20"/>
        </w:rPr>
        <w:t xml:space="preserve"> ve znění dodatků č. 1 a</w:t>
      </w:r>
      <w:r>
        <w:rPr>
          <w:rFonts w:ascii="Arial" w:hAnsi="Arial" w:cs="Arial"/>
          <w:b/>
          <w:sz w:val="20"/>
          <w:szCs w:val="20"/>
        </w:rPr>
        <w:t>ž</w:t>
      </w:r>
      <w:r w:rsidRPr="00B9722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B97226">
        <w:rPr>
          <w:rFonts w:ascii="Arial" w:hAnsi="Arial" w:cs="Arial"/>
          <w:b/>
          <w:sz w:val="20"/>
          <w:szCs w:val="20"/>
        </w:rPr>
        <w:t xml:space="preserve">: </w:t>
      </w:r>
    </w:p>
    <w:p w14:paraId="12C6C6DE" w14:textId="77777777" w:rsidR="007364B7" w:rsidRPr="00B97226" w:rsidRDefault="007364B7" w:rsidP="007364B7">
      <w:pPr>
        <w:rPr>
          <w:rFonts w:ascii="Arial" w:hAnsi="Arial" w:cs="Arial"/>
          <w:sz w:val="20"/>
          <w:szCs w:val="20"/>
        </w:rPr>
      </w:pPr>
    </w:p>
    <w:p w14:paraId="6EC7EBE4" w14:textId="6940A6FA" w:rsidR="007364B7" w:rsidRDefault="007364B7" w:rsidP="007364B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Čl. II. Nájemné a způsob jeho placení, odst. 1 se s platností od 1.1.2023 mění a nově zní takto: </w:t>
      </w:r>
    </w:p>
    <w:p w14:paraId="7052C6AB" w14:textId="77777777" w:rsidR="00BB06C5" w:rsidRPr="00BB06C5" w:rsidRDefault="00BB06C5" w:rsidP="00BB06C5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3931A944" w14:textId="498B02F5" w:rsidR="00F12817" w:rsidRDefault="00F12817" w:rsidP="00F12817">
      <w:pPr>
        <w:ind w:left="708"/>
        <w:rPr>
          <w:rFonts w:ascii="Arial" w:hAnsi="Arial" w:cs="Arial"/>
          <w:bCs/>
          <w:sz w:val="20"/>
          <w:szCs w:val="20"/>
        </w:rPr>
      </w:pPr>
      <w:r w:rsidRPr="00F12817">
        <w:rPr>
          <w:rFonts w:ascii="Arial" w:hAnsi="Arial" w:cs="Arial"/>
          <w:bCs/>
          <w:sz w:val="20"/>
          <w:szCs w:val="20"/>
        </w:rPr>
        <w:t xml:space="preserve">Smluvní strany stanovily za užívání předmětu nájmu roční nájemné ve výši </w:t>
      </w:r>
      <w:r>
        <w:rPr>
          <w:rFonts w:ascii="Arial" w:hAnsi="Arial" w:cs="Arial"/>
          <w:bCs/>
          <w:sz w:val="20"/>
          <w:szCs w:val="20"/>
        </w:rPr>
        <w:t>199 980</w:t>
      </w:r>
      <w:r w:rsidRPr="00F12817">
        <w:rPr>
          <w:rFonts w:ascii="Arial" w:hAnsi="Arial" w:cs="Arial"/>
          <w:bCs/>
          <w:sz w:val="20"/>
          <w:szCs w:val="20"/>
        </w:rPr>
        <w:t xml:space="preserve">,00 Kč (slovy </w:t>
      </w:r>
      <w:proofErr w:type="spellStart"/>
      <w:r>
        <w:rPr>
          <w:rFonts w:ascii="Arial" w:hAnsi="Arial" w:cs="Arial"/>
          <w:bCs/>
          <w:sz w:val="20"/>
          <w:szCs w:val="20"/>
        </w:rPr>
        <w:t>jednostodevadesátdevěttisícdevětsetosmdesát</w:t>
      </w:r>
      <w:proofErr w:type="spellEnd"/>
      <w:r w:rsidRPr="00F12817">
        <w:rPr>
          <w:rFonts w:ascii="Arial" w:hAnsi="Arial" w:cs="Arial"/>
          <w:bCs/>
          <w:sz w:val="20"/>
          <w:szCs w:val="20"/>
        </w:rPr>
        <w:t xml:space="preserve"> korun českých). </w:t>
      </w:r>
    </w:p>
    <w:p w14:paraId="3C2EBE2C" w14:textId="77777777" w:rsidR="00F12817" w:rsidRPr="00F12817" w:rsidRDefault="00F12817" w:rsidP="00F12817">
      <w:pPr>
        <w:ind w:left="708"/>
        <w:rPr>
          <w:rFonts w:ascii="Arial" w:hAnsi="Arial" w:cs="Arial"/>
          <w:bCs/>
          <w:sz w:val="20"/>
          <w:szCs w:val="20"/>
        </w:rPr>
      </w:pPr>
    </w:p>
    <w:p w14:paraId="413755B1" w14:textId="77777777" w:rsidR="00F12817" w:rsidRPr="00F12817" w:rsidRDefault="00F12817" w:rsidP="00F12817">
      <w:pPr>
        <w:ind w:left="708"/>
        <w:jc w:val="both"/>
        <w:rPr>
          <w:rFonts w:ascii="Arial" w:hAnsi="Arial" w:cs="Arial"/>
          <w:sz w:val="20"/>
          <w:szCs w:val="20"/>
        </w:rPr>
      </w:pPr>
      <w:r w:rsidRPr="00F12817">
        <w:rPr>
          <w:rFonts w:ascii="Arial" w:hAnsi="Arial" w:cs="Arial"/>
          <w:sz w:val="20"/>
          <w:szCs w:val="20"/>
        </w:rPr>
        <w:t>V této částce je v souladu s </w:t>
      </w:r>
      <w:proofErr w:type="spellStart"/>
      <w:r w:rsidRPr="00F12817">
        <w:rPr>
          <w:rFonts w:ascii="Arial" w:hAnsi="Arial" w:cs="Arial"/>
          <w:sz w:val="20"/>
          <w:szCs w:val="20"/>
        </w:rPr>
        <w:t>ust</w:t>
      </w:r>
      <w:proofErr w:type="spellEnd"/>
      <w:r w:rsidRPr="00F12817">
        <w:rPr>
          <w:rFonts w:ascii="Arial" w:hAnsi="Arial" w:cs="Arial"/>
          <w:sz w:val="20"/>
          <w:szCs w:val="20"/>
        </w:rPr>
        <w:t xml:space="preserve">. článku II, odst. 7 Smlouvy zohledněno zvýšení nájmu se zřetelem k roční míře inflace, vyhlášené Českým statistickým úřadem o 15,1 %. Zvýšení ceny bylo provedeno připočtením procentního převýšení úrovně 4 % roční inflace k základní ceně. </w:t>
      </w:r>
    </w:p>
    <w:p w14:paraId="62BBB5A7" w14:textId="77777777" w:rsidR="007364B7" w:rsidRPr="000F3734" w:rsidRDefault="007364B7" w:rsidP="007364B7">
      <w:pPr>
        <w:ind w:left="708"/>
        <w:rPr>
          <w:rFonts w:ascii="Arial" w:hAnsi="Arial" w:cs="Arial"/>
          <w:b/>
          <w:sz w:val="20"/>
          <w:szCs w:val="20"/>
          <w:u w:val="single"/>
        </w:rPr>
      </w:pPr>
    </w:p>
    <w:p w14:paraId="2C773405" w14:textId="77777777" w:rsidR="007364B7" w:rsidRPr="007A67A3" w:rsidRDefault="007364B7" w:rsidP="007364B7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Ostatní ustanovení nájemní smlouvy se nemění a zůstávají nadále v platnosti. </w:t>
      </w:r>
    </w:p>
    <w:p w14:paraId="74135D23" w14:textId="77777777" w:rsidR="007364B7" w:rsidRPr="00B97226" w:rsidRDefault="007364B7" w:rsidP="007364B7">
      <w:pPr>
        <w:ind w:left="360"/>
        <w:rPr>
          <w:rFonts w:ascii="Arial" w:hAnsi="Arial" w:cs="Arial"/>
          <w:sz w:val="20"/>
          <w:szCs w:val="20"/>
        </w:rPr>
      </w:pPr>
    </w:p>
    <w:p w14:paraId="25E8F6D6" w14:textId="77777777" w:rsidR="007364B7" w:rsidRPr="007A67A3" w:rsidRDefault="007364B7" w:rsidP="007364B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Tento dodatek je vyhotoven ve dvou stejnopisech, z nichž každá smluvní strana obdrží po jednom. </w:t>
      </w:r>
    </w:p>
    <w:p w14:paraId="7552319A" w14:textId="77777777" w:rsidR="007364B7" w:rsidRPr="00B97226" w:rsidRDefault="007364B7" w:rsidP="007364B7">
      <w:pPr>
        <w:ind w:left="360"/>
        <w:rPr>
          <w:rFonts w:ascii="Arial" w:hAnsi="Arial" w:cs="Arial"/>
          <w:sz w:val="20"/>
          <w:szCs w:val="20"/>
        </w:rPr>
      </w:pPr>
    </w:p>
    <w:p w14:paraId="6D45D42F" w14:textId="77777777" w:rsidR="007364B7" w:rsidRPr="007A67A3" w:rsidRDefault="007364B7" w:rsidP="007364B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Tento dodatek nabývá platnosti podpisem oběma smluvními stranami a účinnosti dnem jeho uveřejnění podle zákona o registru smluv. </w:t>
      </w:r>
    </w:p>
    <w:p w14:paraId="2AE9F700" w14:textId="77777777" w:rsidR="007364B7" w:rsidRPr="00B97226" w:rsidRDefault="007364B7" w:rsidP="007364B7">
      <w:pPr>
        <w:ind w:left="360"/>
        <w:rPr>
          <w:rFonts w:ascii="Arial" w:hAnsi="Arial" w:cs="Arial"/>
          <w:sz w:val="20"/>
          <w:szCs w:val="20"/>
        </w:rPr>
      </w:pPr>
    </w:p>
    <w:p w14:paraId="6CB59270" w14:textId="77777777" w:rsidR="007364B7" w:rsidRPr="007A67A3" w:rsidRDefault="007364B7" w:rsidP="007364B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Smluvní strany níže svým podpisem stvrzují, že si tento </w:t>
      </w:r>
      <w:proofErr w:type="gramStart"/>
      <w:r w:rsidRPr="007A67A3">
        <w:rPr>
          <w:rFonts w:ascii="Arial" w:hAnsi="Arial" w:cs="Arial"/>
          <w:sz w:val="20"/>
          <w:szCs w:val="20"/>
        </w:rPr>
        <w:t>dodatek  před</w:t>
      </w:r>
      <w:proofErr w:type="gramEnd"/>
      <w:r w:rsidRPr="007A67A3">
        <w:rPr>
          <w:rFonts w:ascii="Arial" w:hAnsi="Arial" w:cs="Arial"/>
          <w:sz w:val="20"/>
          <w:szCs w:val="20"/>
        </w:rPr>
        <w:t xml:space="preserve"> jeho podpisem přečetly, s jeho obsahem souhlasí, a tento je sepsán podle jejich pravé a skutečné vůle, srozumitelně a určitě, nikoli v tísni za nápadně nevýhodných podmínek. </w:t>
      </w:r>
    </w:p>
    <w:p w14:paraId="0CBFD1EB" w14:textId="77777777" w:rsidR="007364B7" w:rsidRPr="00B97226" w:rsidRDefault="007364B7" w:rsidP="007364B7">
      <w:pPr>
        <w:rPr>
          <w:rFonts w:ascii="Arial" w:hAnsi="Arial" w:cs="Arial"/>
          <w:sz w:val="20"/>
          <w:szCs w:val="20"/>
        </w:rPr>
      </w:pPr>
    </w:p>
    <w:p w14:paraId="040F4A9A" w14:textId="77777777" w:rsidR="00A35DF3" w:rsidRDefault="00A35DF3" w:rsidP="007364B7">
      <w:pPr>
        <w:rPr>
          <w:rFonts w:ascii="Arial" w:hAnsi="Arial" w:cs="Arial"/>
          <w:sz w:val="20"/>
          <w:szCs w:val="20"/>
        </w:rPr>
      </w:pPr>
    </w:p>
    <w:p w14:paraId="7512F3DF" w14:textId="77777777" w:rsidR="00A35DF3" w:rsidRDefault="00A35DF3" w:rsidP="007364B7">
      <w:pPr>
        <w:rPr>
          <w:rFonts w:ascii="Arial" w:hAnsi="Arial" w:cs="Arial"/>
          <w:sz w:val="20"/>
          <w:szCs w:val="20"/>
        </w:rPr>
      </w:pPr>
    </w:p>
    <w:p w14:paraId="35E4E855" w14:textId="4447A1F9" w:rsidR="007364B7" w:rsidRPr="00B97226" w:rsidRDefault="007364B7" w:rsidP="007364B7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V Praze dne </w:t>
      </w:r>
      <w:r>
        <w:rPr>
          <w:rFonts w:ascii="Arial" w:hAnsi="Arial" w:cs="Arial"/>
          <w:sz w:val="20"/>
          <w:szCs w:val="20"/>
        </w:rPr>
        <w:t>…</w:t>
      </w:r>
      <w:r w:rsidR="000E1E11">
        <w:rPr>
          <w:rFonts w:ascii="Arial" w:hAnsi="Arial" w:cs="Arial"/>
          <w:sz w:val="20"/>
          <w:szCs w:val="20"/>
        </w:rPr>
        <w:t>14.02.2023</w:t>
      </w:r>
      <w:r>
        <w:rPr>
          <w:rFonts w:ascii="Arial" w:hAnsi="Arial" w:cs="Arial"/>
          <w:sz w:val="20"/>
          <w:szCs w:val="20"/>
        </w:rPr>
        <w:t>….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>V Praze dne ……</w:t>
      </w:r>
      <w:r w:rsidR="000E1E11">
        <w:rPr>
          <w:rFonts w:ascii="Arial" w:hAnsi="Arial" w:cs="Arial"/>
          <w:sz w:val="20"/>
          <w:szCs w:val="20"/>
        </w:rPr>
        <w:t>20.02.2023</w:t>
      </w:r>
      <w:r>
        <w:rPr>
          <w:rFonts w:ascii="Arial" w:hAnsi="Arial" w:cs="Arial"/>
          <w:sz w:val="20"/>
          <w:szCs w:val="20"/>
        </w:rPr>
        <w:t>….</w:t>
      </w:r>
    </w:p>
    <w:p w14:paraId="29B1D50E" w14:textId="77777777" w:rsidR="007364B7" w:rsidRPr="00B97226" w:rsidRDefault="007364B7" w:rsidP="007364B7">
      <w:pPr>
        <w:rPr>
          <w:rFonts w:ascii="Arial" w:hAnsi="Arial" w:cs="Arial"/>
          <w:sz w:val="20"/>
          <w:szCs w:val="20"/>
        </w:rPr>
      </w:pPr>
    </w:p>
    <w:p w14:paraId="26473B33" w14:textId="77777777" w:rsidR="007364B7" w:rsidRDefault="007364B7" w:rsidP="007364B7">
      <w:pPr>
        <w:rPr>
          <w:rFonts w:ascii="Arial" w:hAnsi="Arial" w:cs="Arial"/>
          <w:sz w:val="20"/>
          <w:szCs w:val="20"/>
        </w:rPr>
      </w:pPr>
    </w:p>
    <w:p w14:paraId="15B6E773" w14:textId="77777777" w:rsidR="007364B7" w:rsidRPr="00B97226" w:rsidRDefault="007364B7" w:rsidP="007364B7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……………………………………..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24D9EB0A" w14:textId="77777777" w:rsidR="007364B7" w:rsidRPr="00B97226" w:rsidRDefault="007364B7" w:rsidP="007364B7">
      <w:pPr>
        <w:ind w:firstLine="708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za pronajímatele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 xml:space="preserve">          za nájemce</w:t>
      </w:r>
    </w:p>
    <w:p w14:paraId="571AA451" w14:textId="77777777" w:rsidR="007364B7" w:rsidRPr="00B97226" w:rsidRDefault="007364B7" w:rsidP="007364B7">
      <w:pPr>
        <w:rPr>
          <w:sz w:val="20"/>
          <w:szCs w:val="20"/>
        </w:rPr>
      </w:pPr>
    </w:p>
    <w:p w14:paraId="341E8E6B" w14:textId="77777777" w:rsidR="007364B7" w:rsidRDefault="007364B7" w:rsidP="007364B7"/>
    <w:p w14:paraId="134A744B" w14:textId="77777777" w:rsidR="007364B7" w:rsidRDefault="007364B7" w:rsidP="007364B7"/>
    <w:p w14:paraId="2A5C176C" w14:textId="77777777" w:rsidR="007364B7" w:rsidRDefault="007364B7" w:rsidP="007364B7"/>
    <w:p w14:paraId="29FB4A3A" w14:textId="77777777" w:rsidR="007364B7" w:rsidRDefault="007364B7" w:rsidP="007364B7"/>
    <w:p w14:paraId="51607283" w14:textId="77777777" w:rsidR="007364B7" w:rsidRPr="00F2229B" w:rsidRDefault="007364B7" w:rsidP="007364B7"/>
    <w:sectPr w:rsidR="007364B7" w:rsidRPr="00F2229B" w:rsidSect="00B8262F">
      <w:headerReference w:type="default" r:id="rId7"/>
      <w:footerReference w:type="even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F555" w14:textId="77777777" w:rsidR="000E53C3" w:rsidRDefault="000E53C3" w:rsidP="007364B7">
      <w:r>
        <w:separator/>
      </w:r>
    </w:p>
  </w:endnote>
  <w:endnote w:type="continuationSeparator" w:id="0">
    <w:p w14:paraId="6598764B" w14:textId="77777777" w:rsidR="000E53C3" w:rsidRDefault="000E53C3" w:rsidP="0073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ECF5" w14:textId="77777777" w:rsidR="00AE1312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AC55D6" w14:textId="77777777" w:rsidR="00AE1312" w:rsidRDefault="00000000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7E0C" w14:textId="77777777" w:rsidR="00AE1312" w:rsidRDefault="00000000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E00F" w14:textId="77777777" w:rsidR="000E53C3" w:rsidRDefault="000E53C3" w:rsidP="007364B7">
      <w:r>
        <w:separator/>
      </w:r>
    </w:p>
  </w:footnote>
  <w:footnote w:type="continuationSeparator" w:id="0">
    <w:p w14:paraId="7CA0280B" w14:textId="77777777" w:rsidR="000E53C3" w:rsidRDefault="000E53C3" w:rsidP="0073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BBEF" w14:textId="59C385C8" w:rsidR="008B5BBD" w:rsidRPr="007364B7" w:rsidRDefault="00000000" w:rsidP="008B5BBD">
    <w:pPr>
      <w:pStyle w:val="Zhlav"/>
      <w:jc w:val="right"/>
      <w:rPr>
        <w:rFonts w:ascii="Arial" w:hAnsi="Arial" w:cs="Arial"/>
        <w:b/>
        <w:bCs/>
        <w:i/>
        <w:sz w:val="20"/>
        <w:szCs w:val="20"/>
      </w:rPr>
    </w:pPr>
    <w:r w:rsidRPr="007364B7">
      <w:rPr>
        <w:rFonts w:ascii="Arial" w:hAnsi="Arial" w:cs="Arial"/>
        <w:b/>
        <w:bCs/>
        <w:i/>
        <w:sz w:val="20"/>
        <w:szCs w:val="20"/>
      </w:rPr>
      <w:t>S-00</w:t>
    </w:r>
    <w:r w:rsidR="007364B7" w:rsidRPr="007364B7">
      <w:rPr>
        <w:rFonts w:ascii="Arial" w:hAnsi="Arial" w:cs="Arial"/>
        <w:b/>
        <w:bCs/>
        <w:i/>
        <w:sz w:val="20"/>
        <w:szCs w:val="20"/>
      </w:rPr>
      <w:t>10</w:t>
    </w:r>
    <w:r w:rsidRPr="007364B7">
      <w:rPr>
        <w:rFonts w:ascii="Arial" w:hAnsi="Arial" w:cs="Arial"/>
        <w:b/>
        <w:bCs/>
        <w:i/>
        <w:sz w:val="20"/>
        <w:szCs w:val="20"/>
      </w:rPr>
      <w:t>/20</w:t>
    </w:r>
    <w:r w:rsidR="007364B7" w:rsidRPr="007364B7">
      <w:rPr>
        <w:rFonts w:ascii="Arial" w:hAnsi="Arial" w:cs="Arial"/>
        <w:b/>
        <w:bCs/>
        <w:i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36B8B"/>
    <w:multiLevelType w:val="hybridMultilevel"/>
    <w:tmpl w:val="AAA60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30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B7"/>
    <w:rsid w:val="000E1E11"/>
    <w:rsid w:val="000E53C3"/>
    <w:rsid w:val="007364B7"/>
    <w:rsid w:val="00800C18"/>
    <w:rsid w:val="00A35DF3"/>
    <w:rsid w:val="00BA3859"/>
    <w:rsid w:val="00BB06C5"/>
    <w:rsid w:val="00C2204B"/>
    <w:rsid w:val="00F1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0A41"/>
  <w15:chartTrackingRefBased/>
  <w15:docId w15:val="{A1021371-C263-418F-B759-183046EC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64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64B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73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7364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364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364B7"/>
  </w:style>
  <w:style w:type="paragraph" w:styleId="Odstavecseseznamem">
    <w:name w:val="List Paragraph"/>
    <w:basedOn w:val="Normln"/>
    <w:uiPriority w:val="34"/>
    <w:qFormat/>
    <w:rsid w:val="007364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64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4B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2</cp:revision>
  <dcterms:created xsi:type="dcterms:W3CDTF">2023-04-06T08:53:00Z</dcterms:created>
  <dcterms:modified xsi:type="dcterms:W3CDTF">2023-04-06T08:53:00Z</dcterms:modified>
</cp:coreProperties>
</file>