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E7" w:rsidRDefault="0036594B" w:rsidP="0036594B">
      <w:pPr>
        <w:autoSpaceDE w:val="0"/>
        <w:autoSpaceDN w:val="0"/>
        <w:adjustRightInd w:val="0"/>
        <w:jc w:val="right"/>
        <w:rPr>
          <w:rFonts w:ascii="Calibri" w:hAnsi="Calibri" w:cs="Calibri"/>
          <w:b/>
          <w:bCs/>
          <w:noProof/>
          <w:sz w:val="22"/>
          <w:szCs w:val="22"/>
        </w:rPr>
      </w:pPr>
      <w:bookmarkStart w:id="0" w:name="_GoBack"/>
      <w:bookmarkEnd w:id="0"/>
      <w:r>
        <w:rPr>
          <w:rFonts w:ascii="Calibri" w:hAnsi="Calibri" w:cs="Calibri"/>
          <w:b/>
          <w:bCs/>
          <w:noProof/>
          <w:sz w:val="22"/>
          <w:szCs w:val="22"/>
        </w:rPr>
        <w:t>SPR 164/2019</w:t>
      </w:r>
    </w:p>
    <w:p w:rsidR="00AC78E7" w:rsidRDefault="00AC78E7" w:rsidP="00E756DF">
      <w:pPr>
        <w:autoSpaceDE w:val="0"/>
        <w:autoSpaceDN w:val="0"/>
        <w:adjustRightInd w:val="0"/>
        <w:jc w:val="center"/>
        <w:rPr>
          <w:rFonts w:ascii="Calibri" w:hAnsi="Calibri" w:cs="Calibri"/>
          <w:b/>
          <w:bCs/>
          <w:noProof/>
          <w:sz w:val="22"/>
          <w:szCs w:val="22"/>
        </w:rPr>
      </w:pPr>
    </w:p>
    <w:p w:rsidR="00E756DF" w:rsidRPr="00DC512B" w:rsidRDefault="008D3CE9" w:rsidP="00E756DF">
      <w:pPr>
        <w:autoSpaceDE w:val="0"/>
        <w:autoSpaceDN w:val="0"/>
        <w:adjustRightInd w:val="0"/>
        <w:jc w:val="center"/>
        <w:rPr>
          <w:rFonts w:ascii="Calibri" w:hAnsi="Calibri" w:cs="Calibri"/>
          <w:b/>
          <w:bCs/>
          <w:noProof/>
          <w:sz w:val="22"/>
          <w:szCs w:val="22"/>
        </w:rPr>
      </w:pPr>
      <w:r w:rsidRPr="00DC512B">
        <w:rPr>
          <w:rFonts w:ascii="Calibri" w:hAnsi="Calibri" w:cs="Calibri"/>
          <w:b/>
          <w:bCs/>
          <w:noProof/>
          <w:sz w:val="22"/>
          <w:szCs w:val="22"/>
        </w:rPr>
        <w:t>Dodatek č.</w:t>
      </w:r>
      <w:r w:rsidR="00EE0722">
        <w:rPr>
          <w:rFonts w:ascii="Calibri" w:hAnsi="Calibri" w:cs="Calibri"/>
          <w:b/>
          <w:bCs/>
          <w:noProof/>
          <w:sz w:val="22"/>
          <w:szCs w:val="22"/>
        </w:rPr>
        <w:t xml:space="preserve"> </w:t>
      </w:r>
      <w:r w:rsidR="00132165" w:rsidRPr="00DC512B">
        <w:rPr>
          <w:rFonts w:ascii="Calibri" w:hAnsi="Calibri" w:cs="Calibri"/>
          <w:b/>
          <w:bCs/>
          <w:noProof/>
          <w:sz w:val="22"/>
          <w:szCs w:val="22"/>
        </w:rPr>
        <w:t>1</w:t>
      </w:r>
      <w:r w:rsidR="00E756DF" w:rsidRPr="00DC512B">
        <w:rPr>
          <w:rFonts w:ascii="Calibri" w:hAnsi="Calibri" w:cs="Calibri"/>
          <w:b/>
          <w:bCs/>
          <w:noProof/>
          <w:sz w:val="22"/>
          <w:szCs w:val="22"/>
        </w:rPr>
        <w:t xml:space="preserve"> </w:t>
      </w:r>
    </w:p>
    <w:p w:rsidR="00381182" w:rsidRPr="00DC512B" w:rsidRDefault="008D3CE9" w:rsidP="00E756DF">
      <w:pPr>
        <w:autoSpaceDE w:val="0"/>
        <w:autoSpaceDN w:val="0"/>
        <w:adjustRightInd w:val="0"/>
        <w:jc w:val="center"/>
        <w:rPr>
          <w:rFonts w:ascii="Calibri" w:hAnsi="Calibri" w:cs="Calibri"/>
          <w:b/>
          <w:bCs/>
          <w:noProof/>
          <w:sz w:val="22"/>
          <w:szCs w:val="22"/>
        </w:rPr>
      </w:pPr>
      <w:r w:rsidRPr="00DC512B">
        <w:rPr>
          <w:rFonts w:ascii="Calibri" w:hAnsi="Calibri" w:cs="Calibri"/>
          <w:b/>
          <w:bCs/>
          <w:noProof/>
          <w:sz w:val="22"/>
          <w:szCs w:val="22"/>
        </w:rPr>
        <w:t xml:space="preserve">ke </w:t>
      </w:r>
      <w:r w:rsidR="00EE0722">
        <w:rPr>
          <w:rFonts w:ascii="Calibri" w:hAnsi="Calibri" w:cs="Calibri"/>
          <w:b/>
          <w:bCs/>
          <w:noProof/>
          <w:sz w:val="22"/>
          <w:szCs w:val="22"/>
        </w:rPr>
        <w:t>S</w:t>
      </w:r>
      <w:r w:rsidRPr="00DC512B">
        <w:rPr>
          <w:rFonts w:ascii="Calibri" w:hAnsi="Calibri" w:cs="Calibri"/>
          <w:b/>
          <w:bCs/>
          <w:noProof/>
          <w:sz w:val="22"/>
          <w:szCs w:val="22"/>
          <w:lang w:val="x-none"/>
        </w:rPr>
        <w:t>mlouvě</w:t>
      </w:r>
      <w:r w:rsidR="00381182" w:rsidRPr="00DC512B">
        <w:rPr>
          <w:rFonts w:ascii="Calibri" w:hAnsi="Calibri" w:cs="Calibri"/>
          <w:b/>
          <w:bCs/>
          <w:noProof/>
          <w:sz w:val="22"/>
          <w:szCs w:val="22"/>
          <w:lang w:val="x-none"/>
        </w:rPr>
        <w:t xml:space="preserve"> o dílo pro provádění servisní údržby</w:t>
      </w:r>
      <w:r w:rsidR="003E2A89" w:rsidRPr="00DC512B">
        <w:rPr>
          <w:rFonts w:ascii="Calibri" w:hAnsi="Calibri" w:cs="Calibri"/>
          <w:b/>
          <w:bCs/>
          <w:noProof/>
          <w:sz w:val="22"/>
          <w:szCs w:val="22"/>
          <w:lang w:val="x-none"/>
        </w:rPr>
        <w:t xml:space="preserve"> </w:t>
      </w:r>
      <w:r w:rsidR="00E756DF" w:rsidRPr="00DC512B">
        <w:rPr>
          <w:rFonts w:ascii="Calibri" w:hAnsi="Calibri" w:cs="Calibri"/>
          <w:b/>
          <w:bCs/>
          <w:noProof/>
          <w:sz w:val="22"/>
          <w:szCs w:val="22"/>
        </w:rPr>
        <w:t>ze dne 28.</w:t>
      </w:r>
      <w:r w:rsidR="00EE0722">
        <w:rPr>
          <w:rFonts w:ascii="Calibri" w:hAnsi="Calibri" w:cs="Calibri"/>
          <w:b/>
          <w:bCs/>
          <w:noProof/>
          <w:sz w:val="22"/>
          <w:szCs w:val="22"/>
        </w:rPr>
        <w:t xml:space="preserve"> </w:t>
      </w:r>
      <w:r w:rsidR="00E756DF" w:rsidRPr="00DC512B">
        <w:rPr>
          <w:rFonts w:ascii="Calibri" w:hAnsi="Calibri" w:cs="Calibri"/>
          <w:b/>
          <w:bCs/>
          <w:noProof/>
          <w:sz w:val="22"/>
          <w:szCs w:val="22"/>
        </w:rPr>
        <w:t>11.</w:t>
      </w:r>
      <w:r w:rsidR="00EE0722">
        <w:rPr>
          <w:rFonts w:ascii="Calibri" w:hAnsi="Calibri" w:cs="Calibri"/>
          <w:b/>
          <w:bCs/>
          <w:noProof/>
          <w:sz w:val="22"/>
          <w:szCs w:val="22"/>
        </w:rPr>
        <w:t xml:space="preserve"> </w:t>
      </w:r>
      <w:r w:rsidR="00E756DF" w:rsidRPr="00DC512B">
        <w:rPr>
          <w:rFonts w:ascii="Calibri" w:hAnsi="Calibri" w:cs="Calibri"/>
          <w:b/>
          <w:bCs/>
          <w:noProof/>
          <w:sz w:val="22"/>
          <w:szCs w:val="22"/>
        </w:rPr>
        <w:t xml:space="preserve">2019, </w:t>
      </w:r>
      <w:r w:rsidR="005D2260" w:rsidRPr="00DC512B">
        <w:rPr>
          <w:rFonts w:ascii="Calibri" w:hAnsi="Calibri" w:cs="Calibri"/>
          <w:b/>
          <w:bCs/>
          <w:noProof/>
          <w:sz w:val="22"/>
          <w:szCs w:val="22"/>
        </w:rPr>
        <w:t>č:</w:t>
      </w:r>
      <w:r w:rsidR="00F10775" w:rsidRPr="00DC512B">
        <w:rPr>
          <w:rFonts w:ascii="Calibri" w:hAnsi="Calibri" w:cs="Calibri"/>
          <w:b/>
          <w:bCs/>
          <w:noProof/>
          <w:sz w:val="22"/>
          <w:szCs w:val="22"/>
        </w:rPr>
        <w:t xml:space="preserve"> </w:t>
      </w:r>
      <w:r w:rsidR="005D2260" w:rsidRPr="00DC512B">
        <w:rPr>
          <w:rFonts w:ascii="Calibri" w:hAnsi="Calibri" w:cs="Calibri"/>
          <w:b/>
          <w:bCs/>
          <w:noProof/>
          <w:sz w:val="22"/>
          <w:szCs w:val="22"/>
        </w:rPr>
        <w:t>59/2019</w:t>
      </w:r>
      <w:r w:rsidR="0043433A" w:rsidRPr="00DC512B">
        <w:rPr>
          <w:rFonts w:ascii="Calibri" w:hAnsi="Calibri" w:cs="Calibri"/>
          <w:b/>
          <w:bCs/>
          <w:noProof/>
          <w:sz w:val="22"/>
          <w:szCs w:val="22"/>
        </w:rPr>
        <w:t xml:space="preserve"> </w:t>
      </w:r>
      <w:r w:rsidR="0043433A" w:rsidRPr="00DC512B">
        <w:rPr>
          <w:rFonts w:ascii="Calibri" w:hAnsi="Calibri" w:cs="Calibri"/>
          <w:bCs/>
          <w:noProof/>
          <w:sz w:val="22"/>
          <w:szCs w:val="22"/>
        </w:rPr>
        <w:t>(dále jen „Smlouva“)</w:t>
      </w:r>
    </w:p>
    <w:p w:rsidR="00145476" w:rsidRPr="005D2260" w:rsidRDefault="00145476" w:rsidP="008D3CE9">
      <w:pPr>
        <w:autoSpaceDE w:val="0"/>
        <w:autoSpaceDN w:val="0"/>
        <w:adjustRightInd w:val="0"/>
        <w:rPr>
          <w:rFonts w:ascii="Calibri" w:hAnsi="Calibri" w:cs="Calibri"/>
          <w:sz w:val="20"/>
          <w:szCs w:val="20"/>
          <w:lang w:val="x-none"/>
        </w:rPr>
      </w:pPr>
    </w:p>
    <w:p w:rsidR="00145476" w:rsidRPr="005D2260" w:rsidRDefault="00145476" w:rsidP="00145476">
      <w:pPr>
        <w:rPr>
          <w:rFonts w:ascii="Calibri" w:hAnsi="Calibri" w:cs="Calibri"/>
          <w:vanish/>
          <w:sz w:val="20"/>
          <w:szCs w:val="20"/>
        </w:rPr>
      </w:pPr>
    </w:p>
    <w:p w:rsidR="00381182" w:rsidRPr="005D2260" w:rsidRDefault="00F10775" w:rsidP="00381182">
      <w:pPr>
        <w:autoSpaceDE w:val="0"/>
        <w:autoSpaceDN w:val="0"/>
        <w:adjustRightInd w:val="0"/>
        <w:rPr>
          <w:rFonts w:ascii="Calibri" w:hAnsi="Calibri" w:cs="Calibri"/>
          <w:b/>
          <w:bCs/>
          <w:noProof/>
          <w:sz w:val="20"/>
          <w:szCs w:val="20"/>
          <w:lang w:val="x-none"/>
        </w:rPr>
      </w:pPr>
      <w:r>
        <w:rPr>
          <w:rFonts w:ascii="Calibri" w:hAnsi="Calibri" w:cs="Calibri"/>
          <w:b/>
          <w:bCs/>
          <w:noProof/>
          <w:sz w:val="20"/>
          <w:szCs w:val="20"/>
        </w:rPr>
        <w:t>Název</w:t>
      </w:r>
      <w:r w:rsidR="00381182" w:rsidRPr="005D2260">
        <w:rPr>
          <w:rFonts w:ascii="Calibri" w:hAnsi="Calibri" w:cs="Calibri"/>
          <w:b/>
          <w:bCs/>
          <w:noProof/>
          <w:sz w:val="20"/>
          <w:szCs w:val="20"/>
          <w:lang w:val="x-none"/>
        </w:rPr>
        <w:t xml:space="preserve">:            </w:t>
      </w:r>
      <w:r w:rsidR="00381182" w:rsidRPr="005D2260">
        <w:rPr>
          <w:rFonts w:ascii="Calibri" w:hAnsi="Calibri" w:cs="Calibri"/>
          <w:b/>
          <w:bCs/>
          <w:noProof/>
          <w:sz w:val="20"/>
          <w:szCs w:val="20"/>
          <w:lang w:val="x-none"/>
        </w:rPr>
        <w:tab/>
      </w:r>
      <w:r>
        <w:rPr>
          <w:rFonts w:ascii="Calibri" w:hAnsi="Calibri" w:cs="Calibri"/>
          <w:b/>
          <w:bCs/>
          <w:noProof/>
          <w:sz w:val="20"/>
          <w:szCs w:val="20"/>
          <w:lang w:val="x-none"/>
        </w:rPr>
        <w:tab/>
      </w:r>
      <w:r w:rsidR="00145476" w:rsidRPr="005D2260">
        <w:rPr>
          <w:rFonts w:ascii="Calibri" w:hAnsi="Calibri" w:cs="Calibri"/>
          <w:b/>
          <w:bCs/>
          <w:noProof/>
          <w:sz w:val="20"/>
          <w:szCs w:val="20"/>
          <w:lang w:val="x-none"/>
        </w:rPr>
        <w:t>GeoPart, s.r.o.</w:t>
      </w:r>
    </w:p>
    <w:p w:rsidR="00381182" w:rsidRPr="005D2260" w:rsidRDefault="00145476" w:rsidP="00381182">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 xml:space="preserve">se sídlem:     </w:t>
      </w:r>
      <w:r w:rsidRPr="005D2260">
        <w:rPr>
          <w:rFonts w:ascii="Calibri" w:hAnsi="Calibri" w:cs="Calibri"/>
          <w:sz w:val="20"/>
          <w:szCs w:val="20"/>
          <w:lang w:val="x-none"/>
        </w:rPr>
        <w:tab/>
      </w:r>
      <w:r w:rsidRPr="005D2260">
        <w:rPr>
          <w:rFonts w:ascii="Calibri" w:hAnsi="Calibri" w:cs="Calibri"/>
          <w:sz w:val="20"/>
          <w:szCs w:val="20"/>
          <w:lang w:val="x-none"/>
        </w:rPr>
        <w:tab/>
        <w:t>Ječná 29a, Brno 621</w:t>
      </w:r>
      <w:r w:rsidR="003337EC">
        <w:rPr>
          <w:rFonts w:ascii="Calibri" w:hAnsi="Calibri" w:cs="Calibri"/>
          <w:sz w:val="20"/>
          <w:szCs w:val="20"/>
        </w:rPr>
        <w:t xml:space="preserve"> </w:t>
      </w:r>
      <w:r w:rsidRPr="005D2260">
        <w:rPr>
          <w:rFonts w:ascii="Calibri" w:hAnsi="Calibri" w:cs="Calibri"/>
          <w:sz w:val="20"/>
          <w:szCs w:val="20"/>
          <w:lang w:val="x-none"/>
        </w:rPr>
        <w:t>00</w:t>
      </w:r>
    </w:p>
    <w:p w:rsidR="00381182" w:rsidRPr="005D2260" w:rsidRDefault="00381182" w:rsidP="00381182">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IČ</w:t>
      </w:r>
      <w:r w:rsidR="00F10775">
        <w:rPr>
          <w:rFonts w:ascii="Calibri" w:hAnsi="Calibri" w:cs="Calibri"/>
          <w:sz w:val="20"/>
          <w:szCs w:val="20"/>
        </w:rPr>
        <w:t>O</w:t>
      </w:r>
      <w:r w:rsidRPr="005D2260">
        <w:rPr>
          <w:rFonts w:ascii="Calibri" w:hAnsi="Calibri" w:cs="Calibri"/>
          <w:sz w:val="20"/>
          <w:szCs w:val="20"/>
          <w:lang w:val="x-none"/>
        </w:rPr>
        <w:t xml:space="preserve">:                  </w:t>
      </w:r>
      <w:r w:rsidR="00145476" w:rsidRPr="005D2260">
        <w:rPr>
          <w:rFonts w:ascii="Calibri" w:hAnsi="Calibri" w:cs="Calibri"/>
          <w:sz w:val="20"/>
          <w:szCs w:val="20"/>
          <w:lang w:val="x-none"/>
        </w:rPr>
        <w:t xml:space="preserve">             </w:t>
      </w:r>
      <w:r w:rsidR="00145476" w:rsidRPr="005D2260">
        <w:rPr>
          <w:rFonts w:ascii="Calibri" w:hAnsi="Calibri" w:cs="Calibri"/>
          <w:sz w:val="20"/>
          <w:szCs w:val="20"/>
          <w:lang w:val="x-none"/>
        </w:rPr>
        <w:tab/>
        <w:t>26215004</w:t>
      </w:r>
    </w:p>
    <w:p w:rsidR="00381182" w:rsidRPr="005D2260" w:rsidRDefault="00381182" w:rsidP="00381182">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DIČ:</w:t>
      </w:r>
      <w:r w:rsidRPr="005D2260">
        <w:rPr>
          <w:rFonts w:ascii="Calibri" w:hAnsi="Calibri" w:cs="Calibri"/>
          <w:sz w:val="20"/>
          <w:szCs w:val="20"/>
          <w:lang w:val="x-none"/>
        </w:rPr>
        <w:tab/>
      </w:r>
      <w:r w:rsidRPr="005D2260">
        <w:rPr>
          <w:rFonts w:ascii="Calibri" w:hAnsi="Calibri" w:cs="Calibri"/>
          <w:sz w:val="20"/>
          <w:szCs w:val="20"/>
          <w:lang w:val="x-none"/>
        </w:rPr>
        <w:tab/>
      </w:r>
      <w:r w:rsidRPr="005D2260">
        <w:rPr>
          <w:rFonts w:ascii="Calibri" w:hAnsi="Calibri" w:cs="Calibri"/>
          <w:sz w:val="20"/>
          <w:szCs w:val="20"/>
          <w:lang w:val="x-none"/>
        </w:rPr>
        <w:tab/>
      </w:r>
      <w:r w:rsidR="00145476" w:rsidRPr="005D2260">
        <w:rPr>
          <w:rFonts w:ascii="Calibri" w:hAnsi="Calibri" w:cs="Calibri"/>
          <w:sz w:val="20"/>
          <w:szCs w:val="20"/>
          <w:lang w:val="x-none"/>
        </w:rPr>
        <w:t>CZ26215004</w:t>
      </w:r>
    </w:p>
    <w:p w:rsidR="00381182" w:rsidRPr="005D2260" w:rsidRDefault="00381182" w:rsidP="00381182">
      <w:pPr>
        <w:autoSpaceDE w:val="0"/>
        <w:autoSpaceDN w:val="0"/>
        <w:adjustRightInd w:val="0"/>
        <w:rPr>
          <w:rFonts w:ascii="Calibri" w:hAnsi="Calibri" w:cs="Calibri"/>
          <w:sz w:val="20"/>
          <w:szCs w:val="20"/>
        </w:rPr>
      </w:pPr>
      <w:r w:rsidRPr="005D2260">
        <w:rPr>
          <w:rFonts w:ascii="Calibri" w:hAnsi="Calibri" w:cs="Calibri"/>
          <w:sz w:val="20"/>
          <w:szCs w:val="20"/>
          <w:lang w:val="x-none"/>
        </w:rPr>
        <w:t xml:space="preserve">zastoupená:   </w:t>
      </w:r>
      <w:r w:rsidR="00145476" w:rsidRPr="005D2260">
        <w:rPr>
          <w:rFonts w:ascii="Calibri" w:hAnsi="Calibri" w:cs="Calibri"/>
          <w:sz w:val="20"/>
          <w:szCs w:val="20"/>
          <w:lang w:val="x-none"/>
        </w:rPr>
        <w:t xml:space="preserve">             </w:t>
      </w:r>
      <w:r w:rsidR="00145476" w:rsidRPr="005D2260">
        <w:rPr>
          <w:rFonts w:ascii="Calibri" w:hAnsi="Calibri" w:cs="Calibri"/>
          <w:sz w:val="20"/>
          <w:szCs w:val="20"/>
          <w:lang w:val="x-none"/>
        </w:rPr>
        <w:tab/>
      </w:r>
      <w:r w:rsidR="008C7CE1" w:rsidRPr="005D2260">
        <w:rPr>
          <w:rFonts w:ascii="Calibri" w:hAnsi="Calibri" w:cs="Calibri"/>
          <w:sz w:val="20"/>
          <w:szCs w:val="20"/>
        </w:rPr>
        <w:t xml:space="preserve">Ing. </w:t>
      </w:r>
      <w:r w:rsidR="008C7CE1" w:rsidRPr="005D2260">
        <w:rPr>
          <w:rFonts w:ascii="Calibri" w:hAnsi="Calibri" w:cs="Calibri"/>
          <w:sz w:val="20"/>
          <w:szCs w:val="20"/>
          <w:lang w:val="x-none"/>
        </w:rPr>
        <w:t>Petr Kašpar</w:t>
      </w:r>
      <w:r w:rsidR="008C7CE1" w:rsidRPr="005D2260">
        <w:rPr>
          <w:rFonts w:ascii="Calibri" w:hAnsi="Calibri" w:cs="Calibri"/>
          <w:sz w:val="20"/>
          <w:szCs w:val="20"/>
        </w:rPr>
        <w:t xml:space="preserve"> – jednatel společnosti</w:t>
      </w:r>
      <w:r w:rsidR="00FF5FD3" w:rsidRPr="005D2260">
        <w:rPr>
          <w:rFonts w:ascii="Calibri" w:hAnsi="Calibri" w:cs="Calibri"/>
          <w:sz w:val="20"/>
          <w:szCs w:val="20"/>
        </w:rPr>
        <w:t>, Ondráček Lubomír-jednatel společnosti</w:t>
      </w:r>
    </w:p>
    <w:p w:rsidR="00F371DF" w:rsidRPr="005D2260" w:rsidRDefault="00F371DF" w:rsidP="00381182">
      <w:pPr>
        <w:autoSpaceDE w:val="0"/>
        <w:autoSpaceDN w:val="0"/>
        <w:adjustRightInd w:val="0"/>
        <w:rPr>
          <w:rFonts w:ascii="Calibri" w:hAnsi="Calibri" w:cs="Calibri"/>
          <w:sz w:val="20"/>
          <w:szCs w:val="20"/>
        </w:rPr>
      </w:pPr>
      <w:r w:rsidRPr="005D2260">
        <w:rPr>
          <w:rFonts w:ascii="Calibri" w:hAnsi="Calibri" w:cs="Calibri"/>
          <w:sz w:val="20"/>
          <w:szCs w:val="20"/>
        </w:rPr>
        <w:t xml:space="preserve">                                              </w:t>
      </w:r>
      <w:r w:rsidR="00D95001">
        <w:rPr>
          <w:rFonts w:ascii="Calibri" w:hAnsi="Calibri" w:cs="Calibri"/>
          <w:sz w:val="20"/>
          <w:szCs w:val="20"/>
        </w:rPr>
        <w:t xml:space="preserve"> </w:t>
      </w:r>
      <w:r w:rsidRPr="005D2260">
        <w:rPr>
          <w:rFonts w:ascii="Calibri" w:hAnsi="Calibri" w:cs="Calibri"/>
          <w:sz w:val="20"/>
          <w:szCs w:val="20"/>
        </w:rPr>
        <w:t xml:space="preserve">kontakt pro nahlášení poruchy vrat, technik: </w:t>
      </w:r>
      <w:r w:rsidR="0052298F" w:rsidRPr="0052298F">
        <w:rPr>
          <w:rFonts w:ascii="Calibri" w:hAnsi="Calibri" w:cs="Calibri"/>
          <w:sz w:val="20"/>
          <w:szCs w:val="20"/>
          <w:highlight w:val="black"/>
        </w:rPr>
        <w:t>XXXXXXXXXXX</w:t>
      </w:r>
      <w:r w:rsidRPr="005D2260">
        <w:rPr>
          <w:rFonts w:ascii="Calibri" w:hAnsi="Calibri" w:cs="Calibri"/>
          <w:sz w:val="20"/>
          <w:szCs w:val="20"/>
        </w:rPr>
        <w:t>/</w:t>
      </w:r>
      <w:r w:rsidR="0052298F" w:rsidRPr="0052298F">
        <w:rPr>
          <w:rFonts w:ascii="Calibri" w:hAnsi="Calibri" w:cs="Calibri"/>
          <w:sz w:val="20"/>
          <w:szCs w:val="20"/>
          <w:highlight w:val="black"/>
        </w:rPr>
        <w:t>XXXXXXXXXXX</w:t>
      </w:r>
    </w:p>
    <w:p w:rsidR="00381182" w:rsidRPr="005D2260" w:rsidRDefault="00381182" w:rsidP="00381182">
      <w:pPr>
        <w:autoSpaceDE w:val="0"/>
        <w:autoSpaceDN w:val="0"/>
        <w:adjustRightInd w:val="0"/>
        <w:jc w:val="both"/>
        <w:rPr>
          <w:rFonts w:ascii="Calibri" w:hAnsi="Calibri" w:cs="Calibri"/>
          <w:sz w:val="20"/>
          <w:szCs w:val="20"/>
          <w:lang w:val="x-none"/>
        </w:rPr>
      </w:pPr>
      <w:r w:rsidRPr="005D2260">
        <w:rPr>
          <w:rFonts w:ascii="Calibri" w:hAnsi="Calibri" w:cs="Calibri"/>
          <w:sz w:val="20"/>
          <w:szCs w:val="20"/>
          <w:lang w:val="x-none"/>
        </w:rPr>
        <w:t xml:space="preserve">zapsaná v obchodním rejstříku vedeném Krajským soudem </w:t>
      </w:r>
      <w:r w:rsidR="00145476" w:rsidRPr="005D2260">
        <w:rPr>
          <w:rFonts w:ascii="Calibri" w:hAnsi="Calibri" w:cs="Calibri"/>
          <w:sz w:val="20"/>
          <w:szCs w:val="20"/>
          <w:lang w:val="x-none"/>
        </w:rPr>
        <w:t>v Brně, oddíl  C</w:t>
      </w:r>
      <w:r w:rsidRPr="005D2260">
        <w:rPr>
          <w:rFonts w:ascii="Calibri" w:hAnsi="Calibri" w:cs="Calibri"/>
          <w:sz w:val="20"/>
          <w:szCs w:val="20"/>
          <w:lang w:val="x-none"/>
        </w:rPr>
        <w:t xml:space="preserve">, vložka </w:t>
      </w:r>
      <w:r w:rsidR="00145476" w:rsidRPr="005D2260">
        <w:rPr>
          <w:rFonts w:ascii="Calibri" w:hAnsi="Calibri" w:cs="Calibri"/>
          <w:sz w:val="20"/>
        </w:rPr>
        <w:t>37209</w:t>
      </w:r>
    </w:p>
    <w:p w:rsidR="00381182" w:rsidRPr="005D2260" w:rsidRDefault="002F5B71" w:rsidP="00381182">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(dále jen „zhotovitel</w:t>
      </w:r>
      <w:r w:rsidR="00381182" w:rsidRPr="005D2260">
        <w:rPr>
          <w:rFonts w:ascii="Calibri" w:hAnsi="Calibri" w:cs="Calibri"/>
          <w:sz w:val="20"/>
          <w:szCs w:val="20"/>
          <w:lang w:val="x-none"/>
        </w:rPr>
        <w:t>")</w:t>
      </w:r>
    </w:p>
    <w:p w:rsidR="007418D5" w:rsidRPr="005D2260" w:rsidRDefault="00381182" w:rsidP="003F6E3B">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a</w:t>
      </w:r>
    </w:p>
    <w:p w:rsidR="005D2260" w:rsidRPr="005D2260" w:rsidRDefault="00F10775" w:rsidP="005D2260">
      <w:pPr>
        <w:pStyle w:val="Nadpis1"/>
        <w:rPr>
          <w:rFonts w:ascii="Calibri" w:hAnsi="Calibri" w:cs="Calibri"/>
          <w:sz w:val="20"/>
          <w:szCs w:val="20"/>
        </w:rPr>
      </w:pPr>
      <w:r>
        <w:rPr>
          <w:rFonts w:ascii="Calibri" w:hAnsi="Calibri" w:cs="Calibri"/>
          <w:b/>
          <w:bCs/>
          <w:noProof/>
          <w:sz w:val="20"/>
          <w:szCs w:val="20"/>
        </w:rPr>
        <w:t>Název</w:t>
      </w:r>
      <w:r w:rsidR="005D2260" w:rsidRPr="005D2260">
        <w:rPr>
          <w:rFonts w:ascii="Calibri" w:hAnsi="Calibri" w:cs="Calibri"/>
          <w:b/>
          <w:bCs/>
          <w:noProof/>
          <w:sz w:val="20"/>
          <w:szCs w:val="20"/>
          <w:lang w:val="x-none"/>
        </w:rPr>
        <w:t xml:space="preserve">:            </w:t>
      </w:r>
      <w:r w:rsidR="005D2260" w:rsidRPr="005D2260">
        <w:rPr>
          <w:rFonts w:ascii="Calibri" w:hAnsi="Calibri" w:cs="Calibri"/>
          <w:b/>
          <w:bCs/>
          <w:noProof/>
          <w:sz w:val="20"/>
          <w:szCs w:val="20"/>
        </w:rPr>
        <w:tab/>
      </w:r>
      <w:r>
        <w:rPr>
          <w:rFonts w:ascii="Calibri" w:hAnsi="Calibri" w:cs="Calibri"/>
          <w:b/>
          <w:bCs/>
          <w:noProof/>
          <w:sz w:val="20"/>
          <w:szCs w:val="20"/>
        </w:rPr>
        <w:tab/>
      </w:r>
      <w:r w:rsidR="005D2260" w:rsidRPr="005D2260">
        <w:rPr>
          <w:rFonts w:ascii="Calibri" w:hAnsi="Calibri" w:cs="Calibri"/>
          <w:b/>
          <w:bCs/>
          <w:noProof/>
          <w:sz w:val="20"/>
          <w:szCs w:val="20"/>
        </w:rPr>
        <w:t>Česká republika – Nejvyšší soud</w:t>
      </w:r>
    </w:p>
    <w:p w:rsidR="005D2260" w:rsidRPr="005D2260" w:rsidRDefault="005D2260" w:rsidP="005D2260">
      <w:pPr>
        <w:pStyle w:val="Nadpis1"/>
        <w:rPr>
          <w:rFonts w:ascii="Calibri" w:hAnsi="Calibri" w:cs="Calibri"/>
          <w:b/>
          <w:bCs/>
          <w:noProof/>
          <w:sz w:val="20"/>
          <w:szCs w:val="20"/>
        </w:rPr>
      </w:pPr>
      <w:r w:rsidRPr="005D2260">
        <w:rPr>
          <w:rFonts w:ascii="Calibri" w:hAnsi="Calibri" w:cs="Calibri"/>
          <w:sz w:val="20"/>
          <w:szCs w:val="20"/>
          <w:lang w:val="x-none"/>
        </w:rPr>
        <w:t xml:space="preserve">se sídlem:     </w:t>
      </w:r>
      <w:r w:rsidRPr="005D2260">
        <w:rPr>
          <w:rFonts w:ascii="Calibri" w:hAnsi="Calibri" w:cs="Calibri"/>
          <w:sz w:val="20"/>
          <w:szCs w:val="20"/>
        </w:rPr>
        <w:tab/>
      </w:r>
      <w:r w:rsidRPr="005D2260">
        <w:rPr>
          <w:rFonts w:ascii="Calibri" w:hAnsi="Calibri" w:cs="Calibri"/>
          <w:sz w:val="20"/>
          <w:szCs w:val="20"/>
        </w:rPr>
        <w:tab/>
        <w:t>Burešova 571/20, 657 37 Brno</w:t>
      </w:r>
    </w:p>
    <w:p w:rsidR="005D2260" w:rsidRPr="005D2260" w:rsidRDefault="005D2260" w:rsidP="005D2260">
      <w:pPr>
        <w:rPr>
          <w:rFonts w:ascii="Calibri" w:hAnsi="Calibri" w:cs="Calibri"/>
          <w:b/>
          <w:sz w:val="20"/>
          <w:szCs w:val="20"/>
        </w:rPr>
      </w:pPr>
      <w:r w:rsidRPr="005D2260">
        <w:rPr>
          <w:rFonts w:ascii="Calibri" w:hAnsi="Calibri" w:cs="Calibri"/>
          <w:sz w:val="20"/>
          <w:szCs w:val="20"/>
          <w:lang w:val="x-none"/>
        </w:rPr>
        <w:t>IČ</w:t>
      </w:r>
      <w:r w:rsidR="00F10775">
        <w:rPr>
          <w:rFonts w:ascii="Calibri" w:hAnsi="Calibri" w:cs="Calibri"/>
          <w:sz w:val="20"/>
          <w:szCs w:val="20"/>
        </w:rPr>
        <w:t>O</w:t>
      </w:r>
      <w:r w:rsidRPr="005D2260">
        <w:rPr>
          <w:rFonts w:ascii="Calibri" w:hAnsi="Calibri" w:cs="Calibri"/>
          <w:sz w:val="20"/>
          <w:szCs w:val="20"/>
          <w:lang w:val="x-none"/>
        </w:rPr>
        <w:t xml:space="preserve">:                               </w:t>
      </w:r>
      <w:r w:rsidRPr="005D2260">
        <w:rPr>
          <w:rFonts w:ascii="Calibri" w:hAnsi="Calibri" w:cs="Calibri"/>
          <w:sz w:val="20"/>
          <w:szCs w:val="20"/>
        </w:rPr>
        <w:tab/>
        <w:t>48510190</w:t>
      </w:r>
    </w:p>
    <w:p w:rsidR="005D2260" w:rsidRPr="005D2260" w:rsidRDefault="005D2260" w:rsidP="005D2260">
      <w:pPr>
        <w:rPr>
          <w:rFonts w:ascii="Calibri" w:hAnsi="Calibri" w:cs="Calibri"/>
          <w:b/>
          <w:sz w:val="20"/>
          <w:szCs w:val="20"/>
        </w:rPr>
      </w:pPr>
      <w:r w:rsidRPr="005D2260">
        <w:rPr>
          <w:rFonts w:ascii="Calibri" w:hAnsi="Calibri" w:cs="Calibri"/>
          <w:sz w:val="20"/>
          <w:szCs w:val="20"/>
        </w:rPr>
        <w:t xml:space="preserve">DIČ: </w:t>
      </w:r>
      <w:r w:rsidRPr="005D2260">
        <w:rPr>
          <w:rFonts w:ascii="Calibri" w:hAnsi="Calibri" w:cs="Calibri"/>
          <w:sz w:val="20"/>
          <w:szCs w:val="20"/>
        </w:rPr>
        <w:tab/>
      </w:r>
      <w:r w:rsidRPr="005D2260">
        <w:rPr>
          <w:rFonts w:ascii="Calibri" w:hAnsi="Calibri" w:cs="Calibri"/>
          <w:sz w:val="20"/>
          <w:szCs w:val="20"/>
        </w:rPr>
        <w:tab/>
      </w:r>
      <w:r w:rsidRPr="005D2260">
        <w:rPr>
          <w:rFonts w:ascii="Calibri" w:hAnsi="Calibri" w:cs="Calibri"/>
          <w:sz w:val="20"/>
          <w:szCs w:val="20"/>
        </w:rPr>
        <w:tab/>
        <w:t>není plátce DPH</w:t>
      </w:r>
    </w:p>
    <w:p w:rsidR="005D2260" w:rsidRPr="005D2260" w:rsidRDefault="005D2260" w:rsidP="005D2260">
      <w:pPr>
        <w:ind w:left="2124" w:hanging="2124"/>
        <w:rPr>
          <w:rFonts w:ascii="Calibri" w:hAnsi="Calibri" w:cs="Calibri"/>
          <w:sz w:val="20"/>
          <w:szCs w:val="20"/>
        </w:rPr>
      </w:pPr>
      <w:r w:rsidRPr="005D2260">
        <w:rPr>
          <w:rFonts w:ascii="Calibri" w:hAnsi="Calibri" w:cs="Calibri"/>
          <w:sz w:val="20"/>
          <w:szCs w:val="20"/>
          <w:lang w:val="x-none"/>
        </w:rPr>
        <w:t xml:space="preserve">zastoupená:                </w:t>
      </w:r>
      <w:r w:rsidRPr="005D2260">
        <w:rPr>
          <w:rFonts w:ascii="Calibri" w:hAnsi="Calibri" w:cs="Calibri"/>
          <w:sz w:val="20"/>
          <w:szCs w:val="20"/>
        </w:rPr>
        <w:tab/>
        <w:t xml:space="preserve">Ing. Romanem Krupicou, ředitelem správy soudu, na základě pověření sp. zn. S 286/2019, ze dne </w:t>
      </w:r>
      <w:r w:rsidR="00F10775">
        <w:rPr>
          <w:rFonts w:ascii="Calibri" w:hAnsi="Calibri" w:cs="Calibri"/>
          <w:sz w:val="20"/>
          <w:szCs w:val="20"/>
        </w:rPr>
        <w:t>25</w:t>
      </w:r>
      <w:r w:rsidRPr="005D2260">
        <w:rPr>
          <w:rFonts w:ascii="Calibri" w:hAnsi="Calibri" w:cs="Calibri"/>
          <w:sz w:val="20"/>
          <w:szCs w:val="20"/>
        </w:rPr>
        <w:t xml:space="preserve">. </w:t>
      </w:r>
      <w:r w:rsidR="00F10775">
        <w:rPr>
          <w:rFonts w:ascii="Calibri" w:hAnsi="Calibri" w:cs="Calibri"/>
          <w:sz w:val="20"/>
          <w:szCs w:val="20"/>
        </w:rPr>
        <w:t>5</w:t>
      </w:r>
      <w:r w:rsidRPr="005D2260">
        <w:rPr>
          <w:rFonts w:ascii="Calibri" w:hAnsi="Calibri" w:cs="Calibri"/>
          <w:sz w:val="20"/>
          <w:szCs w:val="20"/>
        </w:rPr>
        <w:t>. 20</w:t>
      </w:r>
      <w:r w:rsidR="00F10775">
        <w:rPr>
          <w:rFonts w:ascii="Calibri" w:hAnsi="Calibri" w:cs="Calibri"/>
          <w:sz w:val="20"/>
          <w:szCs w:val="20"/>
        </w:rPr>
        <w:t>20</w:t>
      </w:r>
    </w:p>
    <w:p w:rsidR="005D2260" w:rsidRPr="005D2260" w:rsidRDefault="00FF5FD3" w:rsidP="005D2260">
      <w:pPr>
        <w:rPr>
          <w:rFonts w:ascii="Calibri" w:hAnsi="Calibri" w:cs="Calibri"/>
          <w:sz w:val="22"/>
          <w:szCs w:val="22"/>
        </w:rPr>
      </w:pPr>
      <w:r w:rsidRPr="005D2260">
        <w:rPr>
          <w:rFonts w:ascii="Calibri" w:hAnsi="Calibri" w:cs="Calibri"/>
          <w:sz w:val="20"/>
          <w:szCs w:val="20"/>
        </w:rPr>
        <w:t>Ve věce</w:t>
      </w:r>
      <w:r w:rsidR="006050B8" w:rsidRPr="005D2260">
        <w:rPr>
          <w:rFonts w:ascii="Calibri" w:hAnsi="Calibri" w:cs="Calibri"/>
          <w:sz w:val="20"/>
          <w:szCs w:val="20"/>
        </w:rPr>
        <w:t>ch</w:t>
      </w:r>
      <w:r w:rsidRPr="005D2260">
        <w:rPr>
          <w:rFonts w:ascii="Calibri" w:hAnsi="Calibri" w:cs="Calibri"/>
          <w:sz w:val="20"/>
          <w:szCs w:val="20"/>
        </w:rPr>
        <w:t xml:space="preserve"> technických: </w:t>
      </w:r>
      <w:r w:rsidR="005D4017" w:rsidRPr="005D2260">
        <w:rPr>
          <w:rFonts w:ascii="Calibri" w:hAnsi="Calibri" w:cs="Calibri"/>
          <w:sz w:val="20"/>
          <w:szCs w:val="20"/>
        </w:rPr>
        <w:t xml:space="preserve"> </w:t>
      </w:r>
      <w:r w:rsidR="00D61BCF" w:rsidRPr="005D2260">
        <w:rPr>
          <w:rFonts w:ascii="Calibri" w:hAnsi="Calibri" w:cs="Calibri"/>
          <w:sz w:val="20"/>
          <w:szCs w:val="20"/>
        </w:rPr>
        <w:t xml:space="preserve"> </w:t>
      </w:r>
      <w:r w:rsidR="00C42485" w:rsidRPr="005D2260">
        <w:rPr>
          <w:rFonts w:ascii="Calibri" w:hAnsi="Calibri" w:cs="Calibri"/>
          <w:sz w:val="20"/>
          <w:szCs w:val="20"/>
        </w:rPr>
        <w:t xml:space="preserve"> </w:t>
      </w:r>
      <w:r w:rsidR="005D2260" w:rsidRPr="005D2260">
        <w:rPr>
          <w:rFonts w:ascii="Calibri" w:hAnsi="Calibri" w:cs="Calibri"/>
          <w:sz w:val="20"/>
          <w:szCs w:val="20"/>
        </w:rPr>
        <w:t xml:space="preserve">  </w:t>
      </w:r>
      <w:r w:rsidR="0052298F" w:rsidRPr="0052298F">
        <w:rPr>
          <w:rFonts w:ascii="Calibri" w:hAnsi="Calibri" w:cs="Calibri"/>
          <w:b/>
          <w:bCs/>
          <w:sz w:val="20"/>
          <w:szCs w:val="20"/>
          <w:highlight w:val="black"/>
        </w:rPr>
        <w:t>XXXXXXXXXXXXXXX</w:t>
      </w:r>
      <w:r w:rsidR="00EE0722">
        <w:rPr>
          <w:rFonts w:ascii="Calibri" w:hAnsi="Calibri" w:cs="Calibri"/>
          <w:b/>
          <w:bCs/>
          <w:sz w:val="20"/>
          <w:szCs w:val="20"/>
        </w:rPr>
        <w:t>,</w:t>
      </w:r>
      <w:r w:rsidR="005D2260" w:rsidRPr="005D2260">
        <w:rPr>
          <w:rFonts w:ascii="Calibri" w:hAnsi="Calibri" w:cs="Calibri"/>
          <w:sz w:val="22"/>
          <w:szCs w:val="22"/>
        </w:rPr>
        <w:t xml:space="preserve"> </w:t>
      </w:r>
      <w:r w:rsidR="005D2260" w:rsidRPr="005D2260">
        <w:rPr>
          <w:rFonts w:ascii="Calibri" w:hAnsi="Calibri" w:cs="Calibri"/>
          <w:sz w:val="20"/>
          <w:szCs w:val="20"/>
        </w:rPr>
        <w:t xml:space="preserve">vedoucí správy budov, Mob.: +420 </w:t>
      </w:r>
      <w:r w:rsidR="0052298F">
        <w:rPr>
          <w:rFonts w:ascii="Calibri" w:hAnsi="Calibri" w:cs="Calibri"/>
          <w:sz w:val="20"/>
          <w:szCs w:val="20"/>
        </w:rPr>
        <w:t> </w:t>
      </w:r>
      <w:r w:rsidR="0052298F" w:rsidRPr="0052298F">
        <w:rPr>
          <w:rFonts w:ascii="Calibri" w:hAnsi="Calibri" w:cs="Calibri"/>
          <w:sz w:val="20"/>
          <w:szCs w:val="20"/>
          <w:highlight w:val="black"/>
        </w:rPr>
        <w:t>XXXXXXXXXX</w:t>
      </w:r>
    </w:p>
    <w:p w:rsidR="00D61BCF" w:rsidRPr="005D2260" w:rsidRDefault="005D2260" w:rsidP="005D2260">
      <w:pPr>
        <w:rPr>
          <w:rFonts w:ascii="Calibri" w:hAnsi="Calibri" w:cs="Calibri"/>
        </w:rPr>
      </w:pPr>
      <w:r w:rsidRPr="005D2260">
        <w:rPr>
          <w:rFonts w:ascii="Calibri" w:hAnsi="Calibri" w:cs="Calibri"/>
          <w:sz w:val="20"/>
          <w:szCs w:val="20"/>
        </w:rPr>
        <w:t xml:space="preserve">Email:  </w:t>
      </w:r>
      <w:r w:rsidR="00EE0722">
        <w:rPr>
          <w:rFonts w:ascii="Calibri" w:hAnsi="Calibri" w:cs="Calibri"/>
          <w:sz w:val="20"/>
          <w:szCs w:val="20"/>
        </w:rPr>
        <w:tab/>
      </w:r>
      <w:r w:rsidR="00EE0722">
        <w:rPr>
          <w:rFonts w:ascii="Calibri" w:hAnsi="Calibri" w:cs="Calibri"/>
          <w:sz w:val="20"/>
          <w:szCs w:val="20"/>
        </w:rPr>
        <w:tab/>
      </w:r>
      <w:r w:rsidR="00EE0722">
        <w:rPr>
          <w:rFonts w:ascii="Calibri" w:hAnsi="Calibri" w:cs="Calibri"/>
          <w:sz w:val="20"/>
          <w:szCs w:val="20"/>
        </w:rPr>
        <w:tab/>
      </w:r>
      <w:hyperlink r:id="rId8" w:tooltip="blocked::blocked::mailto:milan.sanda@nsoud.cz&#10;blocked::mailto:milan.sanda@nsoud.cz&#10;blocked::blocked::mailto:milan.sanda@nsoud.cz" w:history="1">
        <w:r w:rsidR="0052298F" w:rsidRPr="0052298F">
          <w:rPr>
            <w:rStyle w:val="Hypertextovodkaz"/>
            <w:rFonts w:ascii="Calibri" w:hAnsi="Calibri" w:cs="Calibri"/>
            <w:color w:val="auto"/>
            <w:sz w:val="20"/>
            <w:szCs w:val="20"/>
            <w:highlight w:val="black"/>
          </w:rPr>
          <w:t>XXXXXXXXXXXXXXXXXXX</w:t>
        </w:r>
      </w:hyperlink>
    </w:p>
    <w:p w:rsidR="00D95001" w:rsidRDefault="00D95001" w:rsidP="00D95001">
      <w:pPr>
        <w:autoSpaceDE w:val="0"/>
        <w:autoSpaceDN w:val="0"/>
        <w:adjustRightInd w:val="0"/>
        <w:rPr>
          <w:rFonts w:ascii="Calibri" w:hAnsi="Calibri" w:cs="Calibri"/>
          <w:sz w:val="20"/>
          <w:szCs w:val="20"/>
          <w:lang w:val="x-none"/>
        </w:rPr>
      </w:pPr>
      <w:r w:rsidRPr="005D2260">
        <w:rPr>
          <w:rFonts w:ascii="Calibri" w:hAnsi="Calibri" w:cs="Calibri"/>
          <w:sz w:val="20"/>
          <w:szCs w:val="20"/>
          <w:lang w:val="x-none"/>
        </w:rPr>
        <w:t>(dále jen „objednatel")</w:t>
      </w:r>
    </w:p>
    <w:p w:rsidR="00AC78E7" w:rsidRPr="005D2260" w:rsidRDefault="00AC78E7" w:rsidP="00D95001">
      <w:pPr>
        <w:autoSpaceDE w:val="0"/>
        <w:autoSpaceDN w:val="0"/>
        <w:adjustRightInd w:val="0"/>
        <w:rPr>
          <w:rFonts w:ascii="Calibri" w:hAnsi="Calibri" w:cs="Calibri"/>
          <w:sz w:val="20"/>
          <w:szCs w:val="20"/>
          <w:lang w:val="x-none"/>
        </w:rPr>
      </w:pPr>
    </w:p>
    <w:p w:rsidR="0043433A" w:rsidRPr="00DC512B" w:rsidRDefault="0043433A" w:rsidP="0043433A">
      <w:pPr>
        <w:autoSpaceDE w:val="0"/>
        <w:autoSpaceDN w:val="0"/>
        <w:adjustRightInd w:val="0"/>
        <w:jc w:val="center"/>
        <w:rPr>
          <w:rFonts w:ascii="Calibri" w:hAnsi="Calibri" w:cs="Calibri"/>
          <w:b/>
          <w:sz w:val="22"/>
          <w:szCs w:val="22"/>
        </w:rPr>
      </w:pPr>
      <w:r w:rsidRPr="00DC512B">
        <w:rPr>
          <w:rFonts w:ascii="Calibri" w:hAnsi="Calibri" w:cs="Calibri"/>
          <w:b/>
          <w:sz w:val="22"/>
          <w:szCs w:val="22"/>
        </w:rPr>
        <w:t>Článek I.</w:t>
      </w:r>
    </w:p>
    <w:p w:rsidR="0043433A" w:rsidRPr="00DC512B" w:rsidRDefault="0043433A" w:rsidP="0043433A">
      <w:pPr>
        <w:autoSpaceDE w:val="0"/>
        <w:autoSpaceDN w:val="0"/>
        <w:adjustRightInd w:val="0"/>
        <w:jc w:val="center"/>
        <w:rPr>
          <w:rFonts w:ascii="Calibri" w:hAnsi="Calibri" w:cs="Calibri"/>
          <w:b/>
          <w:sz w:val="22"/>
          <w:szCs w:val="22"/>
        </w:rPr>
      </w:pPr>
      <w:r w:rsidRPr="00DC512B">
        <w:rPr>
          <w:rFonts w:ascii="Calibri" w:hAnsi="Calibri" w:cs="Calibri"/>
          <w:b/>
          <w:sz w:val="22"/>
          <w:szCs w:val="22"/>
        </w:rPr>
        <w:t>Předmět dodatku č. 1</w:t>
      </w:r>
    </w:p>
    <w:p w:rsidR="008D3CE9" w:rsidRPr="005D2260" w:rsidRDefault="008D3CE9" w:rsidP="008C7CE1">
      <w:pPr>
        <w:autoSpaceDE w:val="0"/>
        <w:autoSpaceDN w:val="0"/>
        <w:adjustRightInd w:val="0"/>
        <w:rPr>
          <w:rFonts w:ascii="Calibri" w:hAnsi="Calibri" w:cs="Calibri"/>
          <w:sz w:val="20"/>
          <w:szCs w:val="20"/>
        </w:rPr>
      </w:pPr>
    </w:p>
    <w:p w:rsidR="008D3CE9" w:rsidRPr="005D2260" w:rsidRDefault="008D3CE9" w:rsidP="008D3CE9">
      <w:pPr>
        <w:rPr>
          <w:rFonts w:ascii="Calibri" w:hAnsi="Calibri" w:cs="Calibri"/>
          <w:sz w:val="20"/>
          <w:szCs w:val="20"/>
        </w:rPr>
      </w:pPr>
      <w:r w:rsidRPr="005D2260">
        <w:rPr>
          <w:rFonts w:ascii="Calibri" w:hAnsi="Calibri" w:cs="Calibri"/>
          <w:sz w:val="20"/>
          <w:szCs w:val="20"/>
        </w:rPr>
        <w:t xml:space="preserve">Sjednaný obsah </w:t>
      </w:r>
      <w:r w:rsidR="0043433A">
        <w:rPr>
          <w:rFonts w:ascii="Calibri" w:hAnsi="Calibri" w:cs="Calibri"/>
          <w:sz w:val="20"/>
          <w:szCs w:val="20"/>
        </w:rPr>
        <w:t>S</w:t>
      </w:r>
      <w:r w:rsidRPr="005D2260">
        <w:rPr>
          <w:rFonts w:ascii="Calibri" w:hAnsi="Calibri" w:cs="Calibri"/>
          <w:sz w:val="20"/>
          <w:szCs w:val="20"/>
        </w:rPr>
        <w:t xml:space="preserve">mlouvy se </w:t>
      </w:r>
      <w:r w:rsidR="00F10775" w:rsidRPr="005D2260">
        <w:rPr>
          <w:rFonts w:ascii="Calibri" w:hAnsi="Calibri" w:cs="Calibri"/>
          <w:sz w:val="20"/>
          <w:szCs w:val="20"/>
        </w:rPr>
        <w:t>v článku II</w:t>
      </w:r>
      <w:r w:rsidR="004A0027">
        <w:rPr>
          <w:rFonts w:ascii="Calibri" w:hAnsi="Calibri" w:cs="Calibri"/>
          <w:sz w:val="20"/>
          <w:szCs w:val="20"/>
        </w:rPr>
        <w:t>.</w:t>
      </w:r>
      <w:r w:rsidR="00F10775" w:rsidRPr="005D2260">
        <w:rPr>
          <w:rFonts w:ascii="Calibri" w:hAnsi="Calibri" w:cs="Calibri"/>
          <w:sz w:val="20"/>
          <w:szCs w:val="20"/>
        </w:rPr>
        <w:t xml:space="preserve"> </w:t>
      </w:r>
      <w:r w:rsidRPr="005D2260">
        <w:rPr>
          <w:rFonts w:ascii="Calibri" w:hAnsi="Calibri" w:cs="Calibri"/>
          <w:sz w:val="20"/>
          <w:szCs w:val="20"/>
        </w:rPr>
        <w:t xml:space="preserve">mění </w:t>
      </w:r>
      <w:r w:rsidR="00F10775">
        <w:rPr>
          <w:rFonts w:ascii="Calibri" w:hAnsi="Calibri" w:cs="Calibri"/>
          <w:sz w:val="20"/>
          <w:szCs w:val="20"/>
        </w:rPr>
        <w:t xml:space="preserve">a nově zní </w:t>
      </w:r>
      <w:r w:rsidRPr="005D2260">
        <w:rPr>
          <w:rFonts w:ascii="Calibri" w:hAnsi="Calibri" w:cs="Calibri"/>
          <w:sz w:val="20"/>
          <w:szCs w:val="20"/>
        </w:rPr>
        <w:t>takto:</w:t>
      </w:r>
    </w:p>
    <w:p w:rsidR="008D3CE9" w:rsidRPr="005D2260" w:rsidRDefault="008D3CE9" w:rsidP="008D3CE9">
      <w:pPr>
        <w:rPr>
          <w:rFonts w:ascii="Calibri" w:hAnsi="Calibri" w:cs="Calibri"/>
          <w:sz w:val="22"/>
        </w:rPr>
      </w:pPr>
    </w:p>
    <w:p w:rsidR="008D3CE9" w:rsidRPr="005D2260" w:rsidRDefault="008D3CE9" w:rsidP="008D3CE9">
      <w:pPr>
        <w:autoSpaceDE w:val="0"/>
        <w:autoSpaceDN w:val="0"/>
        <w:adjustRightInd w:val="0"/>
        <w:jc w:val="center"/>
        <w:rPr>
          <w:rFonts w:ascii="Calibri" w:hAnsi="Calibri" w:cs="Calibri"/>
          <w:b/>
          <w:bCs/>
          <w:noProof/>
          <w:sz w:val="20"/>
          <w:szCs w:val="20"/>
          <w:lang w:val="x-none"/>
        </w:rPr>
      </w:pPr>
      <w:r w:rsidRPr="005D2260">
        <w:rPr>
          <w:rFonts w:ascii="Calibri" w:hAnsi="Calibri" w:cs="Calibri"/>
          <w:b/>
          <w:bCs/>
          <w:noProof/>
          <w:sz w:val="20"/>
          <w:szCs w:val="20"/>
          <w:lang w:val="x-none"/>
        </w:rPr>
        <w:t>II.</w:t>
      </w:r>
      <w:r w:rsidRPr="005D2260">
        <w:rPr>
          <w:rFonts w:ascii="Calibri" w:hAnsi="Calibri" w:cs="Calibri"/>
          <w:sz w:val="20"/>
          <w:szCs w:val="20"/>
          <w:lang w:val="x-none"/>
        </w:rPr>
        <w:t xml:space="preserve"> </w:t>
      </w:r>
      <w:r w:rsidRPr="005D2260">
        <w:rPr>
          <w:rFonts w:ascii="Calibri" w:hAnsi="Calibri" w:cs="Calibri"/>
          <w:b/>
          <w:bCs/>
          <w:noProof/>
          <w:sz w:val="20"/>
          <w:szCs w:val="20"/>
          <w:lang w:val="x-none"/>
        </w:rPr>
        <w:t>Cena a platební podmínky</w:t>
      </w:r>
    </w:p>
    <w:p w:rsidR="008D3CE9" w:rsidRPr="005D2260" w:rsidRDefault="008D3CE9" w:rsidP="008D3CE9">
      <w:pPr>
        <w:autoSpaceDE w:val="0"/>
        <w:autoSpaceDN w:val="0"/>
        <w:adjustRightInd w:val="0"/>
        <w:jc w:val="both"/>
        <w:rPr>
          <w:rFonts w:ascii="Calibri" w:hAnsi="Calibri" w:cs="Calibri"/>
          <w:sz w:val="20"/>
          <w:szCs w:val="20"/>
        </w:rPr>
      </w:pPr>
      <w:r w:rsidRPr="005D2260">
        <w:rPr>
          <w:rFonts w:ascii="Calibri" w:hAnsi="Calibri" w:cs="Calibri"/>
          <w:sz w:val="20"/>
          <w:szCs w:val="20"/>
          <w:lang w:val="x-none"/>
        </w:rPr>
        <w:t xml:space="preserve">Fakturace je sjednána tak, že po kompletaci každé dílčí samostatně funkční části dodávky servisního zásahu a provedení všech služeb vztahujících se k této dílčí části dodávky bude zhotovitelem provedeno vyúčtování daňovým dokladem. </w:t>
      </w:r>
      <w:r w:rsidR="0001644F" w:rsidRPr="005D2260">
        <w:rPr>
          <w:rFonts w:ascii="Calibri" w:hAnsi="Calibri" w:cs="Calibri"/>
          <w:sz w:val="20"/>
          <w:szCs w:val="20"/>
        </w:rPr>
        <w:t>Níže uvedené ceny jsou uvedeny bez DPH</w:t>
      </w:r>
      <w:r w:rsidR="00EE0722">
        <w:rPr>
          <w:rFonts w:ascii="Calibri" w:hAnsi="Calibri" w:cs="Calibri"/>
          <w:sz w:val="20"/>
          <w:szCs w:val="20"/>
        </w:rPr>
        <w:t>.</w:t>
      </w:r>
    </w:p>
    <w:p w:rsidR="0001644F" w:rsidRPr="005D2260" w:rsidRDefault="0001644F" w:rsidP="008D3CE9">
      <w:pPr>
        <w:autoSpaceDE w:val="0"/>
        <w:autoSpaceDN w:val="0"/>
        <w:adjustRightInd w:val="0"/>
        <w:jc w:val="both"/>
        <w:rPr>
          <w:rFonts w:ascii="Calibri" w:hAnsi="Calibri" w:cs="Calibri"/>
          <w:sz w:val="20"/>
          <w:szCs w:val="20"/>
        </w:rPr>
      </w:pPr>
    </w:p>
    <w:p w:rsidR="008D3CE9" w:rsidRPr="005D2260" w:rsidRDefault="008D3CE9" w:rsidP="008D3CE9">
      <w:pPr>
        <w:autoSpaceDE w:val="0"/>
        <w:autoSpaceDN w:val="0"/>
        <w:adjustRightInd w:val="0"/>
        <w:jc w:val="both"/>
        <w:rPr>
          <w:rFonts w:ascii="Calibri" w:hAnsi="Calibri" w:cs="Calibri"/>
          <w:bCs/>
          <w:noProof/>
          <w:sz w:val="20"/>
          <w:szCs w:val="20"/>
        </w:rPr>
      </w:pPr>
      <w:r w:rsidRPr="005D2260">
        <w:rPr>
          <w:rFonts w:ascii="Calibri" w:hAnsi="Calibri" w:cs="Calibri"/>
          <w:sz w:val="20"/>
          <w:szCs w:val="20"/>
        </w:rPr>
        <w:t xml:space="preserve">Fakturační </w:t>
      </w:r>
      <w:r w:rsidR="003F6E3B" w:rsidRPr="005D2260">
        <w:rPr>
          <w:rFonts w:ascii="Calibri" w:hAnsi="Calibri" w:cs="Calibri"/>
          <w:sz w:val="20"/>
          <w:szCs w:val="20"/>
        </w:rPr>
        <w:t xml:space="preserve">celková </w:t>
      </w:r>
      <w:r w:rsidRPr="005D2260">
        <w:rPr>
          <w:rFonts w:ascii="Calibri" w:hAnsi="Calibri" w:cs="Calibri"/>
          <w:sz w:val="20"/>
          <w:szCs w:val="20"/>
        </w:rPr>
        <w:t xml:space="preserve">cena preventivní </w:t>
      </w:r>
      <w:r w:rsidRPr="005D2260">
        <w:rPr>
          <w:rFonts w:ascii="Calibri" w:hAnsi="Calibri" w:cs="Calibri"/>
          <w:sz w:val="20"/>
          <w:szCs w:val="20"/>
          <w:lang w:val="x-none"/>
        </w:rPr>
        <w:t>servisní</w:t>
      </w:r>
      <w:r w:rsidRPr="005D2260">
        <w:rPr>
          <w:rFonts w:ascii="Calibri" w:hAnsi="Calibri" w:cs="Calibri"/>
          <w:sz w:val="20"/>
          <w:szCs w:val="20"/>
        </w:rPr>
        <w:t xml:space="preserve"> údržby</w:t>
      </w:r>
      <w:r w:rsidR="00BA2275" w:rsidRPr="005D2260">
        <w:rPr>
          <w:rFonts w:ascii="Calibri" w:hAnsi="Calibri" w:cs="Calibri"/>
          <w:sz w:val="20"/>
          <w:szCs w:val="20"/>
        </w:rPr>
        <w:t xml:space="preserve"> </w:t>
      </w:r>
      <w:r w:rsidRPr="005D2260">
        <w:rPr>
          <w:rFonts w:ascii="Calibri" w:hAnsi="Calibri" w:cs="Calibri"/>
          <w:sz w:val="20"/>
          <w:szCs w:val="20"/>
          <w:lang w:val="x-none"/>
        </w:rPr>
        <w:t>činí</w:t>
      </w:r>
      <w:r w:rsidR="00FF5FD3" w:rsidRPr="005D2260">
        <w:rPr>
          <w:rFonts w:ascii="Calibri" w:hAnsi="Calibri" w:cs="Calibri"/>
          <w:bCs/>
          <w:noProof/>
          <w:sz w:val="20"/>
          <w:szCs w:val="20"/>
        </w:rPr>
        <w:t xml:space="preserve"> </w:t>
      </w:r>
      <w:r w:rsidR="003D16A5" w:rsidRPr="005D2260">
        <w:rPr>
          <w:rFonts w:ascii="Calibri" w:hAnsi="Calibri" w:cs="Calibri"/>
          <w:bCs/>
          <w:noProof/>
          <w:sz w:val="20"/>
          <w:szCs w:val="20"/>
        </w:rPr>
        <w:t>1</w:t>
      </w:r>
      <w:r w:rsidR="00F10775">
        <w:rPr>
          <w:rFonts w:ascii="Calibri" w:hAnsi="Calibri" w:cs="Calibri"/>
          <w:bCs/>
          <w:noProof/>
          <w:sz w:val="20"/>
          <w:szCs w:val="20"/>
        </w:rPr>
        <w:t>.</w:t>
      </w:r>
      <w:r w:rsidR="005D2260" w:rsidRPr="005D2260">
        <w:rPr>
          <w:rFonts w:ascii="Calibri" w:hAnsi="Calibri" w:cs="Calibri"/>
          <w:bCs/>
          <w:noProof/>
          <w:sz w:val="20"/>
          <w:szCs w:val="20"/>
        </w:rPr>
        <w:t>1</w:t>
      </w:r>
      <w:r w:rsidR="003D16A5" w:rsidRPr="005D2260">
        <w:rPr>
          <w:rFonts w:ascii="Calibri" w:hAnsi="Calibri" w:cs="Calibri"/>
          <w:bCs/>
          <w:noProof/>
          <w:sz w:val="20"/>
          <w:szCs w:val="20"/>
        </w:rPr>
        <w:t>00</w:t>
      </w:r>
      <w:r w:rsidR="00F10775">
        <w:rPr>
          <w:rFonts w:ascii="Calibri" w:hAnsi="Calibri" w:cs="Calibri"/>
          <w:bCs/>
          <w:noProof/>
          <w:sz w:val="20"/>
          <w:szCs w:val="20"/>
        </w:rPr>
        <w:t>,-</w:t>
      </w:r>
      <w:r w:rsidR="003D16A5" w:rsidRPr="005D2260">
        <w:rPr>
          <w:rFonts w:ascii="Calibri" w:hAnsi="Calibri" w:cs="Calibri"/>
          <w:bCs/>
          <w:noProof/>
          <w:sz w:val="20"/>
          <w:szCs w:val="20"/>
        </w:rPr>
        <w:t xml:space="preserve"> Kč bez DPH</w:t>
      </w:r>
      <w:r w:rsidR="00C42485" w:rsidRPr="005D2260">
        <w:rPr>
          <w:rFonts w:ascii="Calibri" w:hAnsi="Calibri" w:cs="Calibri"/>
          <w:bCs/>
          <w:noProof/>
          <w:sz w:val="20"/>
          <w:szCs w:val="20"/>
        </w:rPr>
        <w:t>/1 ks zařízení</w:t>
      </w:r>
      <w:r w:rsidR="00EE0722">
        <w:rPr>
          <w:rFonts w:ascii="Calibri" w:hAnsi="Calibri" w:cs="Calibri"/>
          <w:bCs/>
          <w:noProof/>
          <w:sz w:val="20"/>
          <w:szCs w:val="20"/>
        </w:rPr>
        <w:t>.</w:t>
      </w:r>
    </w:p>
    <w:p w:rsidR="003D16A5" w:rsidRPr="005D2260" w:rsidRDefault="003D16A5" w:rsidP="008D3CE9">
      <w:pPr>
        <w:autoSpaceDE w:val="0"/>
        <w:autoSpaceDN w:val="0"/>
        <w:adjustRightInd w:val="0"/>
        <w:jc w:val="both"/>
        <w:rPr>
          <w:rFonts w:ascii="Calibri" w:hAnsi="Calibri" w:cs="Calibri"/>
          <w:bCs/>
          <w:noProof/>
          <w:sz w:val="20"/>
          <w:szCs w:val="20"/>
        </w:rPr>
      </w:pPr>
    </w:p>
    <w:p w:rsidR="00C42485" w:rsidRPr="005D2260" w:rsidRDefault="00D61BCF" w:rsidP="00C42485">
      <w:pPr>
        <w:autoSpaceDE w:val="0"/>
        <w:autoSpaceDN w:val="0"/>
        <w:adjustRightInd w:val="0"/>
        <w:jc w:val="both"/>
        <w:rPr>
          <w:rFonts w:ascii="Calibri" w:hAnsi="Calibri" w:cs="Calibri"/>
          <w:sz w:val="20"/>
          <w:szCs w:val="20"/>
        </w:rPr>
      </w:pPr>
      <w:r w:rsidRPr="005D2260">
        <w:rPr>
          <w:rFonts w:ascii="Calibri" w:hAnsi="Calibri" w:cs="Calibri"/>
          <w:sz w:val="20"/>
          <w:szCs w:val="20"/>
        </w:rPr>
        <w:t>Vratové zařízení:</w:t>
      </w:r>
    </w:p>
    <w:p w:rsidR="00C42485" w:rsidRPr="005D2260" w:rsidRDefault="00494748" w:rsidP="00C42485">
      <w:pPr>
        <w:autoSpaceDE w:val="0"/>
        <w:autoSpaceDN w:val="0"/>
        <w:adjustRightInd w:val="0"/>
        <w:jc w:val="both"/>
        <w:rPr>
          <w:rFonts w:ascii="Calibri" w:hAnsi="Calibri" w:cs="Calibri"/>
          <w:bCs/>
          <w:sz w:val="20"/>
          <w:szCs w:val="20"/>
        </w:rPr>
      </w:pPr>
      <w:r w:rsidRPr="005D2260">
        <w:rPr>
          <w:rFonts w:ascii="Calibri" w:hAnsi="Calibri" w:cs="Calibri"/>
          <w:bCs/>
          <w:sz w:val="20"/>
          <w:szCs w:val="20"/>
        </w:rPr>
        <w:t xml:space="preserve">Sekční </w:t>
      </w:r>
      <w:r w:rsidR="00C42485" w:rsidRPr="005D2260">
        <w:rPr>
          <w:rFonts w:ascii="Calibri" w:hAnsi="Calibri" w:cs="Calibri"/>
          <w:bCs/>
          <w:sz w:val="20"/>
          <w:szCs w:val="20"/>
        </w:rPr>
        <w:t xml:space="preserve"> vrata H</w:t>
      </w:r>
      <w:r w:rsidR="00E756DF">
        <w:rPr>
          <w:rFonts w:ascii="Calibri" w:hAnsi="Calibri" w:cs="Calibri"/>
          <w:bCs/>
          <w:sz w:val="20"/>
          <w:szCs w:val="20"/>
        </w:rPr>
        <w:t>ö</w:t>
      </w:r>
      <w:r w:rsidR="00C42485" w:rsidRPr="005D2260">
        <w:rPr>
          <w:rFonts w:ascii="Calibri" w:hAnsi="Calibri" w:cs="Calibri"/>
          <w:bCs/>
          <w:sz w:val="20"/>
          <w:szCs w:val="20"/>
        </w:rPr>
        <w:t>rmann, výrobní číslo</w:t>
      </w:r>
      <w:r w:rsidR="005D2260" w:rsidRPr="005D2260">
        <w:rPr>
          <w:rFonts w:ascii="Calibri" w:hAnsi="Calibri" w:cs="Calibri"/>
          <w:bCs/>
          <w:sz w:val="20"/>
          <w:szCs w:val="20"/>
        </w:rPr>
        <w:t xml:space="preserve">: </w:t>
      </w:r>
    </w:p>
    <w:p w:rsidR="005D2260" w:rsidRPr="005D2260" w:rsidRDefault="005D2260" w:rsidP="00C42485">
      <w:pPr>
        <w:autoSpaceDE w:val="0"/>
        <w:autoSpaceDN w:val="0"/>
        <w:adjustRightInd w:val="0"/>
        <w:jc w:val="both"/>
        <w:rPr>
          <w:rFonts w:ascii="Calibri" w:hAnsi="Calibri" w:cs="Calibri"/>
          <w:bCs/>
          <w:sz w:val="20"/>
          <w:szCs w:val="20"/>
        </w:rPr>
      </w:pPr>
      <w:r w:rsidRPr="005D2260">
        <w:rPr>
          <w:rFonts w:ascii="Calibri" w:hAnsi="Calibri" w:cs="Calibri"/>
          <w:bCs/>
          <w:sz w:val="20"/>
          <w:szCs w:val="20"/>
        </w:rPr>
        <w:t>Přední vrata 40-4219297-0101-, Nr.: 1413323</w:t>
      </w:r>
    </w:p>
    <w:p w:rsidR="005D2260" w:rsidRPr="005D2260" w:rsidRDefault="005D2260" w:rsidP="00C42485">
      <w:pPr>
        <w:autoSpaceDE w:val="0"/>
        <w:autoSpaceDN w:val="0"/>
        <w:adjustRightInd w:val="0"/>
        <w:jc w:val="both"/>
        <w:rPr>
          <w:rFonts w:ascii="Calibri" w:hAnsi="Calibri" w:cs="Calibri"/>
          <w:bCs/>
          <w:sz w:val="20"/>
          <w:szCs w:val="20"/>
        </w:rPr>
      </w:pPr>
      <w:r w:rsidRPr="005D2260">
        <w:rPr>
          <w:rFonts w:ascii="Calibri" w:hAnsi="Calibri" w:cs="Calibri"/>
          <w:bCs/>
          <w:sz w:val="20"/>
          <w:szCs w:val="20"/>
        </w:rPr>
        <w:t>Zadní vrata 40-4219297-0201-, Nr.: 1420213</w:t>
      </w:r>
    </w:p>
    <w:p w:rsidR="008D3CE9" w:rsidRPr="005D2260" w:rsidRDefault="008D3CE9" w:rsidP="008D3CE9">
      <w:pPr>
        <w:autoSpaceDE w:val="0"/>
        <w:autoSpaceDN w:val="0"/>
        <w:adjustRightInd w:val="0"/>
        <w:jc w:val="both"/>
        <w:rPr>
          <w:rFonts w:ascii="Calibri" w:hAnsi="Calibri" w:cs="Calibri"/>
          <w:sz w:val="20"/>
          <w:szCs w:val="20"/>
          <w:lang w:val="x-none"/>
        </w:rPr>
      </w:pPr>
      <w:r w:rsidRPr="005D2260">
        <w:rPr>
          <w:rFonts w:ascii="Calibri" w:hAnsi="Calibri" w:cs="Calibri"/>
          <w:sz w:val="20"/>
          <w:szCs w:val="20"/>
          <w:lang w:val="x-none"/>
        </w:rPr>
        <w:t>Pro případné servisní zásahy nezáručního charakteru je fakturace sjednána takto:</w:t>
      </w:r>
    </w:p>
    <w:p w:rsidR="008D3CE9" w:rsidRPr="005D2260" w:rsidRDefault="008D3CE9" w:rsidP="008D3CE9">
      <w:pPr>
        <w:numPr>
          <w:ilvl w:val="0"/>
          <w:numId w:val="6"/>
        </w:numPr>
        <w:rPr>
          <w:rFonts w:ascii="Calibri" w:hAnsi="Calibri" w:cs="Calibri"/>
          <w:sz w:val="20"/>
          <w:szCs w:val="20"/>
        </w:rPr>
      </w:pPr>
      <w:r w:rsidRPr="005D2260">
        <w:rPr>
          <w:rFonts w:ascii="Calibri" w:hAnsi="Calibri" w:cs="Calibri"/>
          <w:bCs/>
          <w:sz w:val="20"/>
          <w:szCs w:val="20"/>
        </w:rPr>
        <w:t>Standard do 10 pracovních dní……….………………………….………………………….</w:t>
      </w:r>
      <w:r w:rsidR="00FF5FD3" w:rsidRPr="005D2260">
        <w:rPr>
          <w:rFonts w:ascii="Calibri" w:hAnsi="Calibri" w:cs="Calibri"/>
          <w:bCs/>
          <w:sz w:val="20"/>
          <w:szCs w:val="20"/>
        </w:rPr>
        <w:t>50</w:t>
      </w:r>
      <w:r w:rsidRPr="005D2260">
        <w:rPr>
          <w:rFonts w:ascii="Calibri" w:hAnsi="Calibri" w:cs="Calibri"/>
          <w:bCs/>
          <w:sz w:val="20"/>
          <w:szCs w:val="20"/>
        </w:rPr>
        <w:t>0</w:t>
      </w:r>
      <w:r w:rsidR="00F10775">
        <w:rPr>
          <w:rFonts w:ascii="Calibri" w:hAnsi="Calibri" w:cs="Calibri"/>
          <w:bCs/>
          <w:sz w:val="20"/>
          <w:szCs w:val="20"/>
        </w:rPr>
        <w:t>,-</w:t>
      </w:r>
      <w:r w:rsidRPr="005D2260">
        <w:rPr>
          <w:rFonts w:ascii="Calibri" w:hAnsi="Calibri" w:cs="Calibri"/>
          <w:bCs/>
          <w:sz w:val="20"/>
          <w:szCs w:val="20"/>
        </w:rPr>
        <w:t xml:space="preserve"> Kč/hodinu / 1technik</w:t>
      </w:r>
    </w:p>
    <w:p w:rsidR="008D3CE9" w:rsidRPr="005D2260" w:rsidRDefault="008D3CE9" w:rsidP="008D3CE9">
      <w:pPr>
        <w:numPr>
          <w:ilvl w:val="0"/>
          <w:numId w:val="6"/>
        </w:numPr>
        <w:rPr>
          <w:rFonts w:ascii="Calibri" w:hAnsi="Calibri" w:cs="Calibri"/>
          <w:sz w:val="20"/>
          <w:szCs w:val="20"/>
        </w:rPr>
      </w:pPr>
      <w:r w:rsidRPr="005D2260">
        <w:rPr>
          <w:rFonts w:ascii="Calibri" w:hAnsi="Calibri" w:cs="Calibri"/>
          <w:bCs/>
          <w:sz w:val="20"/>
          <w:szCs w:val="20"/>
        </w:rPr>
        <w:t>Do 5 pracovních dní……….……………..………………………….…………………………..</w:t>
      </w:r>
      <w:r w:rsidR="00FF5FD3" w:rsidRPr="005D2260">
        <w:rPr>
          <w:rFonts w:ascii="Calibri" w:hAnsi="Calibri" w:cs="Calibri"/>
          <w:bCs/>
          <w:sz w:val="20"/>
          <w:szCs w:val="20"/>
        </w:rPr>
        <w:t>60</w:t>
      </w:r>
      <w:r w:rsidRPr="005D2260">
        <w:rPr>
          <w:rFonts w:ascii="Calibri" w:hAnsi="Calibri" w:cs="Calibri"/>
          <w:bCs/>
          <w:sz w:val="20"/>
          <w:szCs w:val="20"/>
        </w:rPr>
        <w:t>0</w:t>
      </w:r>
      <w:r w:rsidR="00F10775">
        <w:rPr>
          <w:rFonts w:ascii="Calibri" w:hAnsi="Calibri" w:cs="Calibri"/>
          <w:bCs/>
          <w:sz w:val="20"/>
          <w:szCs w:val="20"/>
        </w:rPr>
        <w:t>,-</w:t>
      </w:r>
      <w:r w:rsidRPr="005D2260">
        <w:rPr>
          <w:rFonts w:ascii="Calibri" w:hAnsi="Calibri" w:cs="Calibri"/>
          <w:bCs/>
          <w:sz w:val="20"/>
          <w:szCs w:val="20"/>
        </w:rPr>
        <w:t xml:space="preserve"> Kč/hodinu / 1 technik</w:t>
      </w:r>
    </w:p>
    <w:p w:rsidR="008D3CE9" w:rsidRPr="005D2260" w:rsidRDefault="008D3CE9" w:rsidP="008D3CE9">
      <w:pPr>
        <w:numPr>
          <w:ilvl w:val="0"/>
          <w:numId w:val="6"/>
        </w:numPr>
        <w:rPr>
          <w:rFonts w:ascii="Calibri" w:hAnsi="Calibri" w:cs="Calibri"/>
          <w:bCs/>
          <w:sz w:val="20"/>
          <w:szCs w:val="20"/>
        </w:rPr>
      </w:pPr>
      <w:r w:rsidRPr="005D2260">
        <w:rPr>
          <w:rFonts w:ascii="Calibri" w:hAnsi="Calibri" w:cs="Calibri"/>
          <w:bCs/>
          <w:sz w:val="20"/>
          <w:szCs w:val="20"/>
        </w:rPr>
        <w:t>Servis 24 hodin v pracovních dnech……….…………………….……....................</w:t>
      </w:r>
      <w:r w:rsidR="00FF5FD3" w:rsidRPr="005D2260">
        <w:rPr>
          <w:rFonts w:ascii="Calibri" w:hAnsi="Calibri" w:cs="Calibri"/>
          <w:bCs/>
          <w:sz w:val="20"/>
          <w:szCs w:val="20"/>
        </w:rPr>
        <w:t>80</w:t>
      </w:r>
      <w:r w:rsidRPr="005D2260">
        <w:rPr>
          <w:rFonts w:ascii="Calibri" w:hAnsi="Calibri" w:cs="Calibri"/>
          <w:bCs/>
          <w:sz w:val="20"/>
          <w:szCs w:val="20"/>
        </w:rPr>
        <w:t>0</w:t>
      </w:r>
      <w:r w:rsidR="00F10775">
        <w:rPr>
          <w:rFonts w:ascii="Calibri" w:hAnsi="Calibri" w:cs="Calibri"/>
          <w:bCs/>
          <w:sz w:val="20"/>
          <w:szCs w:val="20"/>
        </w:rPr>
        <w:t>,-</w:t>
      </w:r>
      <w:r w:rsidRPr="005D2260">
        <w:rPr>
          <w:rFonts w:ascii="Calibri" w:hAnsi="Calibri" w:cs="Calibri"/>
          <w:bCs/>
          <w:sz w:val="20"/>
          <w:szCs w:val="20"/>
        </w:rPr>
        <w:t xml:space="preserve"> Kč/hodinu / 1 technik</w:t>
      </w:r>
    </w:p>
    <w:p w:rsidR="008D3CE9" w:rsidRPr="005D2260" w:rsidRDefault="008D3CE9" w:rsidP="008D3CE9">
      <w:pPr>
        <w:numPr>
          <w:ilvl w:val="0"/>
          <w:numId w:val="6"/>
        </w:numPr>
        <w:rPr>
          <w:rFonts w:ascii="Calibri" w:hAnsi="Calibri" w:cs="Calibri"/>
          <w:bCs/>
          <w:sz w:val="20"/>
          <w:szCs w:val="20"/>
        </w:rPr>
      </w:pPr>
      <w:r w:rsidRPr="005D2260">
        <w:rPr>
          <w:rFonts w:ascii="Calibri" w:hAnsi="Calibri" w:cs="Calibri"/>
          <w:bCs/>
          <w:sz w:val="20"/>
          <w:szCs w:val="20"/>
        </w:rPr>
        <w:t xml:space="preserve">Servis 24 hodin, mimo pracovní dobu, </w:t>
      </w:r>
      <w:r w:rsidRPr="005D2260">
        <w:rPr>
          <w:rFonts w:ascii="Calibri" w:hAnsi="Calibri" w:cs="Calibri"/>
          <w:sz w:val="20"/>
          <w:szCs w:val="20"/>
          <w:lang w:val="x-none"/>
        </w:rPr>
        <w:t>Po-Pá</w:t>
      </w:r>
      <w:r w:rsidR="00EE0722">
        <w:rPr>
          <w:rFonts w:ascii="Calibri" w:hAnsi="Calibri" w:cs="Calibri"/>
          <w:sz w:val="20"/>
          <w:szCs w:val="20"/>
        </w:rPr>
        <w:t xml:space="preserve"> </w:t>
      </w:r>
      <w:r w:rsidRPr="005D2260">
        <w:rPr>
          <w:rFonts w:ascii="Calibri" w:hAnsi="Calibri" w:cs="Calibri"/>
          <w:sz w:val="20"/>
          <w:szCs w:val="20"/>
          <w:lang w:val="x-none"/>
        </w:rPr>
        <w:t>16.30–23:00</w:t>
      </w:r>
      <w:r w:rsidRPr="005D2260">
        <w:rPr>
          <w:rFonts w:ascii="Calibri" w:hAnsi="Calibri" w:cs="Calibri"/>
          <w:sz w:val="20"/>
          <w:szCs w:val="20"/>
        </w:rPr>
        <w:t xml:space="preserve"> </w:t>
      </w:r>
      <w:r w:rsidRPr="005D2260">
        <w:rPr>
          <w:rFonts w:ascii="Calibri" w:hAnsi="Calibri" w:cs="Calibri"/>
          <w:sz w:val="20"/>
          <w:szCs w:val="20"/>
          <w:lang w:val="x-none"/>
        </w:rPr>
        <w:t xml:space="preserve">hodin a </w:t>
      </w:r>
    </w:p>
    <w:p w:rsidR="008D3CE9" w:rsidRPr="005D2260" w:rsidRDefault="008D3CE9" w:rsidP="008D3CE9">
      <w:pPr>
        <w:ind w:left="720"/>
        <w:rPr>
          <w:rFonts w:ascii="Calibri" w:hAnsi="Calibri" w:cs="Calibri"/>
          <w:bCs/>
          <w:sz w:val="20"/>
          <w:szCs w:val="20"/>
        </w:rPr>
      </w:pPr>
      <w:r w:rsidRPr="005D2260">
        <w:rPr>
          <w:rFonts w:ascii="Calibri" w:hAnsi="Calibri" w:cs="Calibri"/>
          <w:sz w:val="20"/>
          <w:szCs w:val="20"/>
          <w:lang w:val="x-none"/>
        </w:rPr>
        <w:t>So-Ne 6:00-22:00…</w:t>
      </w:r>
      <w:r w:rsidRPr="005D2260">
        <w:rPr>
          <w:rFonts w:ascii="Calibri" w:hAnsi="Calibri" w:cs="Calibri"/>
          <w:sz w:val="20"/>
          <w:szCs w:val="20"/>
        </w:rPr>
        <w:t>……………………………………………………………………………….</w:t>
      </w:r>
      <w:r w:rsidR="00FF5FD3" w:rsidRPr="005D2260">
        <w:rPr>
          <w:rFonts w:ascii="Calibri" w:hAnsi="Calibri" w:cs="Calibri"/>
          <w:bCs/>
          <w:sz w:val="20"/>
          <w:szCs w:val="20"/>
        </w:rPr>
        <w:t>1</w:t>
      </w:r>
      <w:r w:rsidR="00F10775">
        <w:rPr>
          <w:rFonts w:ascii="Calibri" w:hAnsi="Calibri" w:cs="Calibri"/>
          <w:bCs/>
          <w:sz w:val="20"/>
          <w:szCs w:val="20"/>
        </w:rPr>
        <w:t>.</w:t>
      </w:r>
      <w:r w:rsidR="00FF5FD3" w:rsidRPr="005D2260">
        <w:rPr>
          <w:rFonts w:ascii="Calibri" w:hAnsi="Calibri" w:cs="Calibri"/>
          <w:bCs/>
          <w:sz w:val="20"/>
          <w:szCs w:val="20"/>
        </w:rPr>
        <w:t>00</w:t>
      </w:r>
      <w:r w:rsidRPr="005D2260">
        <w:rPr>
          <w:rFonts w:ascii="Calibri" w:hAnsi="Calibri" w:cs="Calibri"/>
          <w:bCs/>
          <w:sz w:val="20"/>
          <w:szCs w:val="20"/>
        </w:rPr>
        <w:t>0</w:t>
      </w:r>
      <w:r w:rsidR="00F10775">
        <w:rPr>
          <w:rFonts w:ascii="Calibri" w:hAnsi="Calibri" w:cs="Calibri"/>
          <w:bCs/>
          <w:sz w:val="20"/>
          <w:szCs w:val="20"/>
        </w:rPr>
        <w:t>,-</w:t>
      </w:r>
      <w:r w:rsidRPr="005D2260">
        <w:rPr>
          <w:rFonts w:ascii="Calibri" w:hAnsi="Calibri" w:cs="Calibri"/>
          <w:bCs/>
          <w:sz w:val="20"/>
          <w:szCs w:val="20"/>
        </w:rPr>
        <w:t xml:space="preserve"> Kč/hodinu / 1 technik</w:t>
      </w:r>
    </w:p>
    <w:p w:rsidR="008D3CE9" w:rsidRPr="005D2260" w:rsidRDefault="008D3CE9" w:rsidP="008D3CE9">
      <w:pPr>
        <w:numPr>
          <w:ilvl w:val="0"/>
          <w:numId w:val="6"/>
        </w:numPr>
        <w:rPr>
          <w:rFonts w:ascii="Calibri" w:hAnsi="Calibri" w:cs="Calibri"/>
          <w:bCs/>
          <w:sz w:val="20"/>
          <w:szCs w:val="20"/>
        </w:rPr>
      </w:pPr>
      <w:r w:rsidRPr="005D2260">
        <w:rPr>
          <w:rFonts w:ascii="Calibri" w:hAnsi="Calibri" w:cs="Calibri"/>
          <w:bCs/>
          <w:sz w:val="20"/>
          <w:szCs w:val="20"/>
        </w:rPr>
        <w:t>Servis urgent, do  8 hodin od nahlášení….……………………………………………1</w:t>
      </w:r>
      <w:r w:rsidR="00F10775">
        <w:rPr>
          <w:rFonts w:ascii="Calibri" w:hAnsi="Calibri" w:cs="Calibri"/>
          <w:bCs/>
          <w:sz w:val="20"/>
          <w:szCs w:val="20"/>
        </w:rPr>
        <w:t>.</w:t>
      </w:r>
      <w:r w:rsidR="00FF5FD3" w:rsidRPr="005D2260">
        <w:rPr>
          <w:rFonts w:ascii="Calibri" w:hAnsi="Calibri" w:cs="Calibri"/>
          <w:bCs/>
          <w:sz w:val="20"/>
          <w:szCs w:val="20"/>
        </w:rPr>
        <w:t>3</w:t>
      </w:r>
      <w:r w:rsidRPr="005D2260">
        <w:rPr>
          <w:rFonts w:ascii="Calibri" w:hAnsi="Calibri" w:cs="Calibri"/>
          <w:bCs/>
          <w:sz w:val="20"/>
          <w:szCs w:val="20"/>
        </w:rPr>
        <w:t>00</w:t>
      </w:r>
      <w:r w:rsidR="00F10775">
        <w:rPr>
          <w:rFonts w:ascii="Calibri" w:hAnsi="Calibri" w:cs="Calibri"/>
          <w:bCs/>
          <w:sz w:val="20"/>
          <w:szCs w:val="20"/>
        </w:rPr>
        <w:t>,-</w:t>
      </w:r>
      <w:r w:rsidRPr="005D2260">
        <w:rPr>
          <w:rFonts w:ascii="Calibri" w:hAnsi="Calibri" w:cs="Calibri"/>
          <w:bCs/>
          <w:sz w:val="20"/>
          <w:szCs w:val="20"/>
        </w:rPr>
        <w:t xml:space="preserve"> Kč/hodinu / 1 technik*</w:t>
      </w:r>
    </w:p>
    <w:p w:rsidR="008D3CE9" w:rsidRPr="005D2260" w:rsidRDefault="008D3CE9" w:rsidP="008D3CE9">
      <w:pPr>
        <w:numPr>
          <w:ilvl w:val="0"/>
          <w:numId w:val="6"/>
        </w:numPr>
        <w:rPr>
          <w:rFonts w:ascii="Calibri" w:hAnsi="Calibri" w:cs="Calibri"/>
          <w:bCs/>
          <w:sz w:val="20"/>
          <w:szCs w:val="20"/>
        </w:rPr>
      </w:pPr>
      <w:r w:rsidRPr="005D2260">
        <w:rPr>
          <w:rFonts w:ascii="Calibri" w:hAnsi="Calibri" w:cs="Calibri"/>
          <w:sz w:val="20"/>
          <w:szCs w:val="20"/>
          <w:lang w:val="x-none"/>
        </w:rPr>
        <w:t>Doprava techniků na uvedenou adresu objednatele</w:t>
      </w:r>
      <w:r w:rsidRPr="005D2260">
        <w:rPr>
          <w:rFonts w:ascii="Calibri" w:hAnsi="Calibri" w:cs="Calibri"/>
          <w:sz w:val="20"/>
          <w:szCs w:val="20"/>
        </w:rPr>
        <w:t>……………………………………………………..1</w:t>
      </w:r>
      <w:r w:rsidR="00FF5FD3" w:rsidRPr="005D2260">
        <w:rPr>
          <w:rFonts w:ascii="Calibri" w:hAnsi="Calibri" w:cs="Calibri"/>
          <w:sz w:val="20"/>
          <w:szCs w:val="20"/>
        </w:rPr>
        <w:t>5</w:t>
      </w:r>
      <w:r w:rsidR="00F10775">
        <w:rPr>
          <w:rFonts w:ascii="Calibri" w:hAnsi="Calibri" w:cs="Calibri"/>
          <w:sz w:val="20"/>
          <w:szCs w:val="20"/>
        </w:rPr>
        <w:t xml:space="preserve">,- </w:t>
      </w:r>
      <w:r w:rsidRPr="005D2260">
        <w:rPr>
          <w:rFonts w:ascii="Calibri" w:hAnsi="Calibri" w:cs="Calibri"/>
          <w:sz w:val="20"/>
          <w:szCs w:val="20"/>
        </w:rPr>
        <w:t>Kč / 1km</w:t>
      </w:r>
    </w:p>
    <w:p w:rsidR="008D3CE9" w:rsidRPr="005D2260" w:rsidRDefault="008D3CE9" w:rsidP="008D3CE9">
      <w:pPr>
        <w:rPr>
          <w:rFonts w:ascii="Calibri" w:hAnsi="Calibri" w:cs="Calibri"/>
          <w:sz w:val="20"/>
          <w:szCs w:val="20"/>
        </w:rPr>
      </w:pPr>
    </w:p>
    <w:p w:rsidR="008D3CE9" w:rsidRPr="005D2260" w:rsidRDefault="008D3CE9" w:rsidP="008D3CE9">
      <w:pPr>
        <w:rPr>
          <w:rFonts w:ascii="Calibri" w:hAnsi="Calibri" w:cs="Calibri"/>
          <w:bCs/>
          <w:sz w:val="20"/>
          <w:szCs w:val="20"/>
        </w:rPr>
      </w:pPr>
      <w:r w:rsidRPr="005D2260">
        <w:rPr>
          <w:rFonts w:ascii="Calibri" w:hAnsi="Calibri" w:cs="Calibri"/>
          <w:bCs/>
          <w:sz w:val="20"/>
          <w:szCs w:val="20"/>
        </w:rPr>
        <w:t>*pro případ havárie vrat, např. zprůjezdnění otvoru</w:t>
      </w:r>
    </w:p>
    <w:p w:rsidR="008D3CE9" w:rsidRPr="005D2260" w:rsidRDefault="008D3CE9" w:rsidP="008D3CE9">
      <w:pPr>
        <w:autoSpaceDE w:val="0"/>
        <w:autoSpaceDN w:val="0"/>
        <w:adjustRightInd w:val="0"/>
        <w:jc w:val="both"/>
        <w:rPr>
          <w:rFonts w:ascii="Calibri" w:hAnsi="Calibri" w:cs="Calibri"/>
          <w:sz w:val="20"/>
          <w:szCs w:val="20"/>
        </w:rPr>
      </w:pPr>
    </w:p>
    <w:p w:rsidR="008D3CE9" w:rsidRPr="005D2260" w:rsidRDefault="008D3CE9" w:rsidP="008D3CE9">
      <w:pPr>
        <w:autoSpaceDE w:val="0"/>
        <w:autoSpaceDN w:val="0"/>
        <w:adjustRightInd w:val="0"/>
        <w:jc w:val="both"/>
        <w:rPr>
          <w:rFonts w:ascii="Calibri" w:hAnsi="Calibri" w:cs="Calibri"/>
          <w:sz w:val="20"/>
          <w:szCs w:val="20"/>
        </w:rPr>
      </w:pPr>
      <w:r w:rsidRPr="005D2260">
        <w:rPr>
          <w:rFonts w:ascii="Calibri" w:hAnsi="Calibri" w:cs="Calibri"/>
          <w:sz w:val="20"/>
          <w:szCs w:val="20"/>
        </w:rPr>
        <w:t>Uvedené ceny jsou bez DPH.</w:t>
      </w:r>
    </w:p>
    <w:p w:rsidR="008D3CE9" w:rsidRPr="005D2260" w:rsidRDefault="008D3CE9" w:rsidP="008D3CE9">
      <w:pPr>
        <w:autoSpaceDE w:val="0"/>
        <w:autoSpaceDN w:val="0"/>
        <w:adjustRightInd w:val="0"/>
        <w:jc w:val="both"/>
        <w:rPr>
          <w:rFonts w:ascii="Calibri" w:hAnsi="Calibri" w:cs="Calibri"/>
          <w:sz w:val="20"/>
          <w:szCs w:val="20"/>
        </w:rPr>
      </w:pPr>
    </w:p>
    <w:p w:rsidR="008D3CE9" w:rsidRDefault="008D3CE9" w:rsidP="00DC512B">
      <w:pPr>
        <w:jc w:val="both"/>
        <w:rPr>
          <w:rFonts w:ascii="Calibri" w:hAnsi="Calibri" w:cs="Calibri"/>
          <w:sz w:val="20"/>
          <w:szCs w:val="20"/>
          <w:lang w:val="x-none"/>
        </w:rPr>
      </w:pPr>
      <w:r w:rsidRPr="005D2260">
        <w:rPr>
          <w:rFonts w:ascii="Calibri" w:hAnsi="Calibri" w:cs="Calibri"/>
          <w:sz w:val="20"/>
          <w:szCs w:val="20"/>
          <w:lang w:val="x-none"/>
        </w:rPr>
        <w:t xml:space="preserve">Skutečná cena bude dokladována dle soupisu použitých náhradních dílů a provedených prací uvedeném na předávacím protokolu, který bude sepsán </w:t>
      </w:r>
      <w:r w:rsidR="0001644F" w:rsidRPr="005D2260">
        <w:rPr>
          <w:rFonts w:ascii="Calibri" w:hAnsi="Calibri" w:cs="Calibri"/>
          <w:sz w:val="20"/>
          <w:szCs w:val="20"/>
        </w:rPr>
        <w:t xml:space="preserve">a oboustranně odsouhlasen </w:t>
      </w:r>
      <w:r w:rsidRPr="005D2260">
        <w:rPr>
          <w:rFonts w:ascii="Calibri" w:hAnsi="Calibri" w:cs="Calibri"/>
          <w:sz w:val="20"/>
          <w:szCs w:val="20"/>
          <w:lang w:val="x-none"/>
        </w:rPr>
        <w:t xml:space="preserve">po každém pravidelném servisním zásahu. </w:t>
      </w:r>
      <w:r w:rsidRPr="005D2260">
        <w:rPr>
          <w:rFonts w:ascii="Calibri" w:hAnsi="Calibri" w:cs="Calibri"/>
          <w:sz w:val="20"/>
          <w:szCs w:val="20"/>
          <w:lang w:val="x-none"/>
        </w:rPr>
        <w:lastRenderedPageBreak/>
        <w:t xml:space="preserve">Objednatel se zavazuje uhradit příslušné faktury do </w:t>
      </w:r>
      <w:r w:rsidR="005D2260" w:rsidRPr="005D2260">
        <w:rPr>
          <w:rFonts w:ascii="Calibri" w:hAnsi="Calibri" w:cs="Calibri"/>
          <w:sz w:val="20"/>
          <w:szCs w:val="20"/>
        </w:rPr>
        <w:t>14</w:t>
      </w:r>
      <w:r w:rsidR="0001644F" w:rsidRPr="005D2260">
        <w:rPr>
          <w:rFonts w:ascii="Calibri" w:hAnsi="Calibri" w:cs="Calibri"/>
          <w:sz w:val="20"/>
          <w:szCs w:val="20"/>
        </w:rPr>
        <w:t>-ti</w:t>
      </w:r>
      <w:r w:rsidRPr="005D2260">
        <w:rPr>
          <w:rFonts w:ascii="Calibri" w:hAnsi="Calibri" w:cs="Calibri"/>
          <w:sz w:val="20"/>
          <w:szCs w:val="20"/>
          <w:lang w:val="x-none"/>
        </w:rPr>
        <w:t xml:space="preserve"> dnů od jejich obdržení, touto dobou se rozumí i splatnost vystavených faktur. </w:t>
      </w:r>
    </w:p>
    <w:p w:rsidR="00D205A2" w:rsidRDefault="00D205A2" w:rsidP="00DC512B">
      <w:pPr>
        <w:jc w:val="both"/>
        <w:rPr>
          <w:rFonts w:ascii="Calibri" w:hAnsi="Calibri" w:cs="Calibri"/>
          <w:sz w:val="20"/>
          <w:szCs w:val="20"/>
          <w:lang w:val="x-none"/>
        </w:rPr>
      </w:pPr>
    </w:p>
    <w:p w:rsidR="0043433A" w:rsidRDefault="0043433A" w:rsidP="00D205A2">
      <w:pPr>
        <w:rPr>
          <w:rFonts w:ascii="Calibri" w:hAnsi="Calibri" w:cs="Calibri"/>
          <w:sz w:val="20"/>
          <w:szCs w:val="20"/>
        </w:rPr>
      </w:pPr>
    </w:p>
    <w:p w:rsidR="0043433A" w:rsidRDefault="0043433A" w:rsidP="00D205A2">
      <w:pPr>
        <w:rPr>
          <w:rFonts w:ascii="Calibri" w:hAnsi="Calibri" w:cs="Calibri"/>
          <w:sz w:val="20"/>
          <w:szCs w:val="20"/>
        </w:rPr>
      </w:pPr>
    </w:p>
    <w:p w:rsidR="0043433A" w:rsidRDefault="0043433A" w:rsidP="00D205A2">
      <w:pPr>
        <w:rPr>
          <w:rFonts w:ascii="Calibri" w:hAnsi="Calibri" w:cs="Calibri"/>
          <w:sz w:val="20"/>
          <w:szCs w:val="20"/>
        </w:rPr>
      </w:pPr>
    </w:p>
    <w:p w:rsidR="0043433A" w:rsidRDefault="0043433A" w:rsidP="00D205A2">
      <w:pPr>
        <w:rPr>
          <w:rFonts w:ascii="Calibri" w:hAnsi="Calibri" w:cs="Calibri"/>
          <w:sz w:val="20"/>
          <w:szCs w:val="20"/>
        </w:rPr>
      </w:pPr>
    </w:p>
    <w:p w:rsidR="00D205A2" w:rsidRDefault="00D205A2" w:rsidP="00D205A2">
      <w:pPr>
        <w:rPr>
          <w:rFonts w:ascii="Calibri" w:hAnsi="Calibri" w:cs="Calibri"/>
          <w:sz w:val="20"/>
          <w:szCs w:val="20"/>
        </w:rPr>
      </w:pPr>
      <w:r w:rsidRPr="005D2260">
        <w:rPr>
          <w:rFonts w:ascii="Calibri" w:hAnsi="Calibri" w:cs="Calibri"/>
          <w:sz w:val="20"/>
          <w:szCs w:val="20"/>
        </w:rPr>
        <w:t>Sjednaný obsa</w:t>
      </w:r>
      <w:r w:rsidR="0043433A">
        <w:rPr>
          <w:rFonts w:ascii="Calibri" w:hAnsi="Calibri" w:cs="Calibri"/>
          <w:sz w:val="20"/>
          <w:szCs w:val="20"/>
        </w:rPr>
        <w:t>h S</w:t>
      </w:r>
      <w:r w:rsidRPr="005D2260">
        <w:rPr>
          <w:rFonts w:ascii="Calibri" w:hAnsi="Calibri" w:cs="Calibri"/>
          <w:sz w:val="20"/>
          <w:szCs w:val="20"/>
        </w:rPr>
        <w:t>mlouvy se v čl</w:t>
      </w:r>
      <w:r>
        <w:rPr>
          <w:rFonts w:ascii="Calibri" w:hAnsi="Calibri" w:cs="Calibri"/>
          <w:sz w:val="20"/>
          <w:szCs w:val="20"/>
        </w:rPr>
        <w:t>ánku V. odst. 2</w:t>
      </w:r>
      <w:r w:rsidRPr="005D2260">
        <w:rPr>
          <w:rFonts w:ascii="Calibri" w:hAnsi="Calibri" w:cs="Calibri"/>
          <w:sz w:val="20"/>
          <w:szCs w:val="20"/>
        </w:rPr>
        <w:t xml:space="preserve"> mění </w:t>
      </w:r>
      <w:r>
        <w:rPr>
          <w:rFonts w:ascii="Calibri" w:hAnsi="Calibri" w:cs="Calibri"/>
          <w:sz w:val="20"/>
          <w:szCs w:val="20"/>
        </w:rPr>
        <w:t xml:space="preserve">a nově zní </w:t>
      </w:r>
      <w:r w:rsidRPr="005D2260">
        <w:rPr>
          <w:rFonts w:ascii="Calibri" w:hAnsi="Calibri" w:cs="Calibri"/>
          <w:sz w:val="20"/>
          <w:szCs w:val="20"/>
        </w:rPr>
        <w:t>takto:</w:t>
      </w:r>
    </w:p>
    <w:p w:rsidR="00F8639D" w:rsidRPr="005D2260" w:rsidRDefault="00F8639D" w:rsidP="00F8639D">
      <w:pPr>
        <w:rPr>
          <w:rFonts w:ascii="Calibri" w:hAnsi="Calibri" w:cs="Calibri"/>
          <w:sz w:val="22"/>
        </w:rPr>
      </w:pPr>
    </w:p>
    <w:p w:rsidR="00F8639D" w:rsidRPr="00DC512B" w:rsidRDefault="00F8639D" w:rsidP="00F8639D">
      <w:pPr>
        <w:autoSpaceDE w:val="0"/>
        <w:autoSpaceDN w:val="0"/>
        <w:adjustRightInd w:val="0"/>
        <w:jc w:val="center"/>
        <w:rPr>
          <w:rFonts w:ascii="Calibri" w:hAnsi="Calibri" w:cs="Calibri"/>
          <w:b/>
          <w:bCs/>
          <w:noProof/>
          <w:sz w:val="20"/>
          <w:szCs w:val="20"/>
        </w:rPr>
      </w:pPr>
      <w:r>
        <w:rPr>
          <w:rFonts w:ascii="Calibri" w:hAnsi="Calibri" w:cs="Calibri"/>
          <w:b/>
          <w:bCs/>
          <w:noProof/>
          <w:sz w:val="20"/>
          <w:szCs w:val="20"/>
          <w:lang w:val="x-none"/>
        </w:rPr>
        <w:t>V</w:t>
      </w:r>
      <w:r w:rsidRPr="005D2260">
        <w:rPr>
          <w:rFonts w:ascii="Calibri" w:hAnsi="Calibri" w:cs="Calibri"/>
          <w:b/>
          <w:bCs/>
          <w:noProof/>
          <w:sz w:val="20"/>
          <w:szCs w:val="20"/>
          <w:lang w:val="x-none"/>
        </w:rPr>
        <w:t>.</w:t>
      </w:r>
      <w:r w:rsidRPr="005D2260">
        <w:rPr>
          <w:rFonts w:ascii="Calibri" w:hAnsi="Calibri" w:cs="Calibri"/>
          <w:sz w:val="20"/>
          <w:szCs w:val="20"/>
          <w:lang w:val="x-none"/>
        </w:rPr>
        <w:t xml:space="preserve"> </w:t>
      </w:r>
      <w:r>
        <w:rPr>
          <w:rFonts w:ascii="Calibri" w:hAnsi="Calibri" w:cs="Calibri"/>
          <w:b/>
          <w:bCs/>
          <w:noProof/>
          <w:sz w:val="20"/>
          <w:szCs w:val="20"/>
          <w:lang w:val="x-none"/>
        </w:rPr>
        <w:t xml:space="preserve">Doba plnění </w:t>
      </w:r>
      <w:r>
        <w:rPr>
          <w:rFonts w:ascii="Calibri" w:hAnsi="Calibri" w:cs="Calibri"/>
          <w:b/>
          <w:bCs/>
          <w:noProof/>
          <w:sz w:val="20"/>
          <w:szCs w:val="20"/>
        </w:rPr>
        <w:t>a zvláštní ujednání</w:t>
      </w:r>
    </w:p>
    <w:p w:rsidR="00D205A2" w:rsidRPr="005D2260" w:rsidRDefault="00D205A2" w:rsidP="00DC512B">
      <w:pPr>
        <w:jc w:val="both"/>
        <w:rPr>
          <w:rFonts w:ascii="Calibri" w:hAnsi="Calibri" w:cs="Calibri"/>
          <w:sz w:val="22"/>
        </w:rPr>
      </w:pPr>
    </w:p>
    <w:p w:rsidR="00D205A2" w:rsidRPr="00DC512B" w:rsidRDefault="00D205A2" w:rsidP="00D205A2">
      <w:pPr>
        <w:autoSpaceDE w:val="0"/>
        <w:autoSpaceDN w:val="0"/>
        <w:adjustRightInd w:val="0"/>
        <w:jc w:val="both"/>
        <w:rPr>
          <w:rFonts w:ascii="Calibri" w:hAnsi="Calibri" w:cs="Calibri"/>
          <w:sz w:val="20"/>
          <w:szCs w:val="20"/>
        </w:rPr>
      </w:pPr>
      <w:r w:rsidRPr="00DC512B">
        <w:rPr>
          <w:rFonts w:ascii="Calibri" w:hAnsi="Calibri" w:cs="Calibri"/>
          <w:sz w:val="20"/>
          <w:szCs w:val="20"/>
        </w:rPr>
        <w:t xml:space="preserve">Tato smlouva se uzavírá na dobu určitou </w:t>
      </w:r>
      <w:r w:rsidRPr="00DC512B">
        <w:rPr>
          <w:rFonts w:ascii="Calibri" w:hAnsi="Calibri" w:cs="Calibri"/>
          <w:b/>
          <w:sz w:val="20"/>
          <w:szCs w:val="20"/>
        </w:rPr>
        <w:t>82 měsíců</w:t>
      </w:r>
      <w:r w:rsidRPr="00DC512B">
        <w:rPr>
          <w:rFonts w:ascii="Calibri" w:hAnsi="Calibri" w:cs="Calibri"/>
          <w:sz w:val="20"/>
          <w:szCs w:val="20"/>
        </w:rPr>
        <w:t xml:space="preserve"> od jejího uzavření (tj. ode dne podpisu druhé smluvní strany), nebo dosažení celkové fakturované částky </w:t>
      </w:r>
      <w:r w:rsidRPr="00DC512B">
        <w:rPr>
          <w:rFonts w:ascii="Calibri" w:hAnsi="Calibri" w:cs="Calibri"/>
          <w:b/>
          <w:sz w:val="20"/>
          <w:szCs w:val="20"/>
        </w:rPr>
        <w:t>150.000,- Kč bez DPH</w:t>
      </w:r>
      <w:r w:rsidRPr="00DC512B">
        <w:rPr>
          <w:rFonts w:ascii="Calibri" w:hAnsi="Calibri" w:cs="Calibri"/>
          <w:sz w:val="20"/>
          <w:szCs w:val="20"/>
        </w:rPr>
        <w:t>, podle toho, která skutečnost nastane dříve. Pro účely této smlouvy se dosažením celkové fakturované částky rozumí okamžik, kdy součet dílčích částek bez DPH, které objednatel uhradil zhotoviteli za splnění jednotlivých dílčích prací a služeb v rámci předmětu této smlouvy, je roven výše uvedené celkové částce, anebo je v konkrétní situaci zjevné, že zadáním další dílčí objednávky by došlo k jejímu překročení. Sledování výše fakturované částky provádí objednatel.</w:t>
      </w:r>
    </w:p>
    <w:p w:rsidR="008D3CE9" w:rsidRPr="005D2260" w:rsidRDefault="008D3CE9" w:rsidP="008D3CE9">
      <w:pPr>
        <w:rPr>
          <w:rFonts w:ascii="Calibri" w:hAnsi="Calibri" w:cs="Calibri"/>
          <w:sz w:val="20"/>
          <w:szCs w:val="20"/>
        </w:rPr>
      </w:pPr>
    </w:p>
    <w:p w:rsidR="00AC78E7" w:rsidRDefault="00AC78E7" w:rsidP="00DC512B">
      <w:pPr>
        <w:autoSpaceDE w:val="0"/>
        <w:autoSpaceDN w:val="0"/>
        <w:adjustRightInd w:val="0"/>
        <w:jc w:val="center"/>
        <w:rPr>
          <w:rFonts w:ascii="Calibri" w:hAnsi="Calibri" w:cs="Calibri"/>
          <w:b/>
          <w:sz w:val="20"/>
          <w:szCs w:val="20"/>
        </w:rPr>
      </w:pPr>
    </w:p>
    <w:p w:rsidR="0043433A" w:rsidRPr="00DC512B" w:rsidRDefault="0043433A" w:rsidP="00DC512B">
      <w:pPr>
        <w:autoSpaceDE w:val="0"/>
        <w:autoSpaceDN w:val="0"/>
        <w:adjustRightInd w:val="0"/>
        <w:jc w:val="center"/>
        <w:rPr>
          <w:rFonts w:ascii="Calibri" w:hAnsi="Calibri" w:cs="Calibri"/>
          <w:b/>
          <w:sz w:val="22"/>
          <w:szCs w:val="22"/>
        </w:rPr>
      </w:pPr>
      <w:r w:rsidRPr="00DC512B">
        <w:rPr>
          <w:rFonts w:ascii="Calibri" w:hAnsi="Calibri" w:cs="Calibri"/>
          <w:b/>
          <w:sz w:val="22"/>
          <w:szCs w:val="22"/>
        </w:rPr>
        <w:t>Článek II.</w:t>
      </w:r>
    </w:p>
    <w:p w:rsidR="0043433A" w:rsidRPr="00DC512B" w:rsidRDefault="0043433A" w:rsidP="00DC512B">
      <w:pPr>
        <w:autoSpaceDE w:val="0"/>
        <w:autoSpaceDN w:val="0"/>
        <w:adjustRightInd w:val="0"/>
        <w:jc w:val="center"/>
        <w:rPr>
          <w:rFonts w:ascii="Calibri" w:hAnsi="Calibri" w:cs="Calibri"/>
          <w:b/>
          <w:sz w:val="22"/>
          <w:szCs w:val="22"/>
        </w:rPr>
      </w:pPr>
      <w:r w:rsidRPr="00DC512B">
        <w:rPr>
          <w:rFonts w:ascii="Calibri" w:hAnsi="Calibri" w:cs="Calibri"/>
          <w:b/>
          <w:sz w:val="22"/>
          <w:szCs w:val="22"/>
        </w:rPr>
        <w:t>Závěrečná ustanovení</w:t>
      </w:r>
    </w:p>
    <w:p w:rsidR="0043433A" w:rsidRPr="0043433A" w:rsidRDefault="0043433A" w:rsidP="0043433A">
      <w:pPr>
        <w:autoSpaceDE w:val="0"/>
        <w:autoSpaceDN w:val="0"/>
        <w:adjustRightInd w:val="0"/>
        <w:jc w:val="both"/>
        <w:rPr>
          <w:rFonts w:ascii="Calibri" w:hAnsi="Calibri" w:cs="Calibri"/>
          <w:b/>
          <w:sz w:val="20"/>
          <w:szCs w:val="20"/>
        </w:rPr>
      </w:pPr>
    </w:p>
    <w:p w:rsidR="0043433A" w:rsidRPr="0043433A" w:rsidRDefault="0043433A" w:rsidP="00DC512B">
      <w:pPr>
        <w:autoSpaceDE w:val="0"/>
        <w:autoSpaceDN w:val="0"/>
        <w:adjustRightInd w:val="0"/>
        <w:jc w:val="both"/>
        <w:rPr>
          <w:rFonts w:ascii="Calibri" w:hAnsi="Calibri" w:cs="Calibri"/>
          <w:sz w:val="20"/>
          <w:szCs w:val="20"/>
        </w:rPr>
      </w:pPr>
      <w:r w:rsidRPr="0043433A">
        <w:rPr>
          <w:rFonts w:ascii="Calibri" w:hAnsi="Calibri" w:cs="Calibri"/>
          <w:sz w:val="20"/>
          <w:szCs w:val="20"/>
        </w:rPr>
        <w:t xml:space="preserve">Tento dodatek č. 1 ke Smlouvě nabývá platnosti </w:t>
      </w:r>
      <w:r>
        <w:rPr>
          <w:rFonts w:ascii="Calibri" w:hAnsi="Calibri" w:cs="Calibri"/>
          <w:sz w:val="20"/>
          <w:szCs w:val="20"/>
        </w:rPr>
        <w:t>a účinnosti dnem zveřejnění v registru smluv.</w:t>
      </w:r>
    </w:p>
    <w:p w:rsidR="0043433A" w:rsidRPr="0043433A" w:rsidRDefault="0043433A" w:rsidP="0043433A">
      <w:pPr>
        <w:autoSpaceDE w:val="0"/>
        <w:autoSpaceDN w:val="0"/>
        <w:adjustRightInd w:val="0"/>
        <w:jc w:val="both"/>
        <w:rPr>
          <w:rFonts w:ascii="Calibri" w:hAnsi="Calibri" w:cs="Calibri"/>
          <w:sz w:val="20"/>
          <w:szCs w:val="20"/>
        </w:rPr>
      </w:pPr>
    </w:p>
    <w:p w:rsidR="0043433A" w:rsidRPr="0043433A" w:rsidRDefault="0043433A" w:rsidP="00DC512B">
      <w:pPr>
        <w:autoSpaceDE w:val="0"/>
        <w:autoSpaceDN w:val="0"/>
        <w:adjustRightInd w:val="0"/>
        <w:jc w:val="both"/>
        <w:rPr>
          <w:rFonts w:ascii="Calibri" w:hAnsi="Calibri" w:cs="Calibri"/>
          <w:sz w:val="20"/>
          <w:szCs w:val="20"/>
        </w:rPr>
      </w:pPr>
      <w:r w:rsidRPr="0043433A">
        <w:rPr>
          <w:rFonts w:ascii="Calibri" w:hAnsi="Calibri" w:cs="Calibri"/>
          <w:sz w:val="20"/>
          <w:szCs w:val="20"/>
        </w:rPr>
        <w:t>V ostatních ustanoveních tímto dodatkem č. 1 nedotčených zůstává Smlouva beze změn.</w:t>
      </w:r>
    </w:p>
    <w:p w:rsidR="0043433A" w:rsidRPr="0043433A" w:rsidRDefault="0043433A" w:rsidP="0043433A">
      <w:pPr>
        <w:autoSpaceDE w:val="0"/>
        <w:autoSpaceDN w:val="0"/>
        <w:adjustRightInd w:val="0"/>
        <w:jc w:val="both"/>
        <w:rPr>
          <w:rFonts w:ascii="Calibri" w:hAnsi="Calibri" w:cs="Calibri"/>
          <w:sz w:val="20"/>
          <w:szCs w:val="20"/>
        </w:rPr>
      </w:pPr>
    </w:p>
    <w:p w:rsidR="0043433A" w:rsidRPr="0043433A" w:rsidRDefault="0043433A" w:rsidP="00DC512B">
      <w:pPr>
        <w:autoSpaceDE w:val="0"/>
        <w:autoSpaceDN w:val="0"/>
        <w:adjustRightInd w:val="0"/>
        <w:jc w:val="both"/>
        <w:rPr>
          <w:rFonts w:ascii="Calibri" w:hAnsi="Calibri" w:cs="Calibri"/>
          <w:sz w:val="20"/>
          <w:szCs w:val="20"/>
        </w:rPr>
      </w:pPr>
      <w:r w:rsidRPr="0043433A">
        <w:rPr>
          <w:rFonts w:ascii="Calibri" w:hAnsi="Calibri" w:cs="Calibri"/>
          <w:sz w:val="20"/>
          <w:szCs w:val="20"/>
        </w:rPr>
        <w:t>Tento dodatek č. 1 ke Smlouvě byl sepsán ve dvou vyhotoveních s platností originálu, z nichž po jednom obdrží každá smluvní strana.</w:t>
      </w:r>
    </w:p>
    <w:p w:rsidR="00F8639D" w:rsidRDefault="00F8639D" w:rsidP="00F8639D">
      <w:pPr>
        <w:autoSpaceDE w:val="0"/>
        <w:autoSpaceDN w:val="0"/>
        <w:adjustRightInd w:val="0"/>
        <w:jc w:val="both"/>
        <w:rPr>
          <w:rFonts w:ascii="Calibri" w:hAnsi="Calibri" w:cs="Calibri"/>
          <w:sz w:val="20"/>
          <w:szCs w:val="20"/>
          <w:lang w:val="x-none"/>
        </w:rPr>
      </w:pPr>
    </w:p>
    <w:p w:rsidR="00AC78E7" w:rsidRDefault="00AC78E7" w:rsidP="00F8639D">
      <w:pPr>
        <w:autoSpaceDE w:val="0"/>
        <w:autoSpaceDN w:val="0"/>
        <w:adjustRightInd w:val="0"/>
        <w:jc w:val="both"/>
        <w:rPr>
          <w:rFonts w:ascii="Calibri" w:hAnsi="Calibri" w:cs="Calibri"/>
          <w:sz w:val="20"/>
          <w:szCs w:val="20"/>
          <w:lang w:val="x-none"/>
        </w:rPr>
      </w:pPr>
    </w:p>
    <w:p w:rsidR="00F8639D" w:rsidRPr="005D2260" w:rsidRDefault="00806672" w:rsidP="00F8639D">
      <w:pPr>
        <w:autoSpaceDE w:val="0"/>
        <w:autoSpaceDN w:val="0"/>
        <w:adjustRightInd w:val="0"/>
        <w:jc w:val="both"/>
        <w:rPr>
          <w:rFonts w:ascii="Calibri" w:hAnsi="Calibri" w:cs="Calibri"/>
          <w:sz w:val="20"/>
          <w:szCs w:val="20"/>
          <w:lang w:val="x-none"/>
        </w:rPr>
      </w:pPr>
      <w:r w:rsidRPr="005D2260">
        <w:rPr>
          <w:rFonts w:ascii="Calibri" w:hAnsi="Calibri" w:cs="Calibri"/>
          <w:sz w:val="20"/>
          <w:szCs w:val="20"/>
          <w:lang w:val="x-none"/>
        </w:rPr>
        <w:t>V Brně dne</w:t>
      </w:r>
      <w:r w:rsidR="00DC0AD3" w:rsidRPr="005D2260">
        <w:rPr>
          <w:rFonts w:ascii="Calibri" w:hAnsi="Calibri" w:cs="Calibri"/>
          <w:sz w:val="20"/>
          <w:szCs w:val="20"/>
          <w:lang w:val="x-none"/>
        </w:rPr>
        <w:t>:</w:t>
      </w:r>
      <w:r w:rsidR="00F8639D">
        <w:rPr>
          <w:rFonts w:ascii="Calibri" w:hAnsi="Calibri" w:cs="Calibri"/>
          <w:sz w:val="20"/>
          <w:szCs w:val="20"/>
          <w:lang w:val="x-none"/>
        </w:rPr>
        <w:tab/>
      </w:r>
      <w:r w:rsidR="00F8639D">
        <w:rPr>
          <w:rFonts w:ascii="Calibri" w:hAnsi="Calibri" w:cs="Calibri"/>
          <w:sz w:val="20"/>
          <w:szCs w:val="20"/>
          <w:lang w:val="x-none"/>
        </w:rPr>
        <w:tab/>
      </w:r>
      <w:r w:rsidR="00F8639D">
        <w:rPr>
          <w:rFonts w:ascii="Calibri" w:hAnsi="Calibri" w:cs="Calibri"/>
          <w:sz w:val="20"/>
          <w:szCs w:val="20"/>
          <w:lang w:val="x-none"/>
        </w:rPr>
        <w:tab/>
      </w:r>
      <w:r w:rsidR="00F8639D">
        <w:rPr>
          <w:rFonts w:ascii="Calibri" w:hAnsi="Calibri" w:cs="Calibri"/>
          <w:sz w:val="20"/>
          <w:szCs w:val="20"/>
          <w:lang w:val="x-none"/>
        </w:rPr>
        <w:tab/>
      </w:r>
      <w:r w:rsidR="00F8639D">
        <w:rPr>
          <w:rFonts w:ascii="Calibri" w:hAnsi="Calibri" w:cs="Calibri"/>
          <w:sz w:val="20"/>
          <w:szCs w:val="20"/>
          <w:lang w:val="x-none"/>
        </w:rPr>
        <w:tab/>
      </w:r>
      <w:r w:rsidR="00F8639D">
        <w:rPr>
          <w:rFonts w:ascii="Calibri" w:hAnsi="Calibri" w:cs="Calibri"/>
          <w:sz w:val="20"/>
          <w:szCs w:val="20"/>
          <w:lang w:val="x-none"/>
        </w:rPr>
        <w:tab/>
      </w:r>
      <w:r w:rsidR="00F8639D">
        <w:rPr>
          <w:rFonts w:ascii="Calibri" w:hAnsi="Calibri" w:cs="Calibri"/>
          <w:sz w:val="20"/>
          <w:szCs w:val="20"/>
          <w:lang w:val="x-none"/>
        </w:rPr>
        <w:tab/>
      </w:r>
      <w:r w:rsidR="00F8639D" w:rsidRPr="005D2260">
        <w:rPr>
          <w:rFonts w:ascii="Calibri" w:hAnsi="Calibri" w:cs="Calibri"/>
          <w:sz w:val="20"/>
          <w:szCs w:val="20"/>
          <w:lang w:val="x-none"/>
        </w:rPr>
        <w:t>V Brně dne:</w:t>
      </w:r>
    </w:p>
    <w:p w:rsidR="006050B8" w:rsidRPr="005D2260" w:rsidRDefault="006050B8" w:rsidP="00381182">
      <w:pPr>
        <w:autoSpaceDE w:val="0"/>
        <w:autoSpaceDN w:val="0"/>
        <w:adjustRightInd w:val="0"/>
        <w:jc w:val="both"/>
        <w:rPr>
          <w:rFonts w:ascii="Calibri" w:hAnsi="Calibri" w:cs="Calibri"/>
          <w:sz w:val="20"/>
          <w:szCs w:val="20"/>
        </w:rPr>
      </w:pPr>
    </w:p>
    <w:p w:rsidR="006050B8" w:rsidRDefault="00E756DF" w:rsidP="00381182">
      <w:pPr>
        <w:autoSpaceDE w:val="0"/>
        <w:autoSpaceDN w:val="0"/>
        <w:adjustRightInd w:val="0"/>
        <w:jc w:val="both"/>
        <w:rPr>
          <w:rFonts w:ascii="Calibri" w:hAnsi="Calibri" w:cs="Calibri"/>
          <w:sz w:val="20"/>
          <w:szCs w:val="20"/>
        </w:rPr>
      </w:pPr>
      <w:r>
        <w:rPr>
          <w:rFonts w:ascii="Calibri" w:hAnsi="Calibri" w:cs="Calibri"/>
          <w:sz w:val="20"/>
          <w:szCs w:val="20"/>
        </w:rPr>
        <w:t>Zhotovitel: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Objednatel:</w:t>
      </w:r>
    </w:p>
    <w:p w:rsidR="00E756DF" w:rsidRDefault="00E756DF" w:rsidP="00381182">
      <w:pPr>
        <w:autoSpaceDE w:val="0"/>
        <w:autoSpaceDN w:val="0"/>
        <w:adjustRightInd w:val="0"/>
        <w:jc w:val="both"/>
        <w:rPr>
          <w:rFonts w:ascii="Calibri" w:hAnsi="Calibri" w:cs="Calibri"/>
          <w:sz w:val="20"/>
          <w:szCs w:val="20"/>
        </w:rPr>
      </w:pPr>
    </w:p>
    <w:p w:rsidR="00E756DF" w:rsidRPr="00DC512B" w:rsidRDefault="00E756DF" w:rsidP="00381182">
      <w:pPr>
        <w:autoSpaceDE w:val="0"/>
        <w:autoSpaceDN w:val="0"/>
        <w:adjustRightInd w:val="0"/>
        <w:jc w:val="both"/>
        <w:rPr>
          <w:rFonts w:ascii="Calibri" w:hAnsi="Calibri" w:cs="Calibri"/>
          <w:sz w:val="20"/>
          <w:szCs w:val="20"/>
        </w:rPr>
      </w:pPr>
    </w:p>
    <w:p w:rsidR="00381182" w:rsidRPr="005D2260" w:rsidRDefault="00381182" w:rsidP="00381182">
      <w:pPr>
        <w:autoSpaceDE w:val="0"/>
        <w:autoSpaceDN w:val="0"/>
        <w:adjustRightInd w:val="0"/>
        <w:jc w:val="both"/>
        <w:rPr>
          <w:rFonts w:ascii="Calibri" w:hAnsi="Calibri" w:cs="Calibri"/>
          <w:sz w:val="20"/>
          <w:szCs w:val="20"/>
          <w:lang w:val="x-none"/>
        </w:rPr>
      </w:pPr>
      <w:r w:rsidRPr="005D2260">
        <w:rPr>
          <w:rFonts w:ascii="Calibri" w:hAnsi="Calibri" w:cs="Calibri"/>
          <w:sz w:val="20"/>
          <w:szCs w:val="20"/>
          <w:lang w:val="x-none"/>
        </w:rPr>
        <w:t xml:space="preserve">................................................                    </w:t>
      </w:r>
      <w:r w:rsidR="00DC0AD3" w:rsidRPr="005D2260">
        <w:rPr>
          <w:rFonts w:ascii="Calibri" w:hAnsi="Calibri" w:cs="Calibri"/>
          <w:sz w:val="20"/>
          <w:szCs w:val="20"/>
          <w:lang w:val="x-none"/>
        </w:rPr>
        <w:tab/>
      </w:r>
      <w:r w:rsidR="00DC0AD3" w:rsidRPr="005D2260">
        <w:rPr>
          <w:rFonts w:ascii="Calibri" w:hAnsi="Calibri" w:cs="Calibri"/>
          <w:sz w:val="20"/>
          <w:szCs w:val="20"/>
          <w:lang w:val="x-none"/>
        </w:rPr>
        <w:tab/>
      </w:r>
      <w:r w:rsidR="00DC0AD3" w:rsidRPr="005D2260">
        <w:rPr>
          <w:rFonts w:ascii="Calibri" w:hAnsi="Calibri" w:cs="Calibri"/>
          <w:sz w:val="20"/>
          <w:szCs w:val="20"/>
          <w:lang w:val="x-none"/>
        </w:rPr>
        <w:tab/>
      </w:r>
      <w:r w:rsidR="00E756DF">
        <w:rPr>
          <w:rFonts w:ascii="Calibri" w:hAnsi="Calibri" w:cs="Calibri"/>
          <w:sz w:val="20"/>
          <w:szCs w:val="20"/>
          <w:lang w:val="x-none"/>
        </w:rPr>
        <w:tab/>
      </w:r>
      <w:r w:rsidRPr="005D2260">
        <w:rPr>
          <w:rFonts w:ascii="Calibri" w:hAnsi="Calibri" w:cs="Calibri"/>
          <w:sz w:val="20"/>
          <w:szCs w:val="20"/>
          <w:lang w:val="x-none"/>
        </w:rPr>
        <w:t>............................................</w:t>
      </w:r>
    </w:p>
    <w:p w:rsidR="00F8639D" w:rsidRPr="00D95001" w:rsidRDefault="00C8381D" w:rsidP="00DC512B">
      <w:pPr>
        <w:pStyle w:val="Nadpis1"/>
        <w:rPr>
          <w:rFonts w:ascii="Calibri" w:hAnsi="Calibri" w:cs="Calibri"/>
          <w:sz w:val="20"/>
          <w:szCs w:val="20"/>
        </w:rPr>
      </w:pPr>
      <w:r>
        <w:t xml:space="preserve">  </w:t>
      </w:r>
      <w:r w:rsidR="00F8639D">
        <w:t xml:space="preserve">   </w:t>
      </w:r>
      <w:r w:rsidR="00D205A2" w:rsidRPr="00DC512B">
        <w:rPr>
          <w:rFonts w:ascii="Calibri" w:hAnsi="Calibri" w:cs="Calibri"/>
          <w:sz w:val="20"/>
          <w:szCs w:val="20"/>
        </w:rPr>
        <w:t xml:space="preserve">Lubomír </w:t>
      </w:r>
      <w:r w:rsidR="00F8639D" w:rsidRPr="00DC512B">
        <w:rPr>
          <w:rFonts w:ascii="Calibri" w:hAnsi="Calibri" w:cs="Calibri"/>
          <w:sz w:val="20"/>
          <w:szCs w:val="20"/>
        </w:rPr>
        <w:t>Ondráček</w:t>
      </w:r>
      <w:r w:rsidR="00F8639D" w:rsidRPr="00D95001">
        <w:rPr>
          <w:rFonts w:ascii="Calibri" w:hAnsi="Calibri" w:cs="Calibri"/>
          <w:sz w:val="20"/>
          <w:szCs w:val="20"/>
        </w:rPr>
        <w:tab/>
      </w:r>
      <w:r w:rsidR="00F8639D" w:rsidRPr="00D95001">
        <w:rPr>
          <w:rFonts w:ascii="Calibri" w:hAnsi="Calibri" w:cs="Calibri"/>
          <w:sz w:val="20"/>
          <w:szCs w:val="20"/>
        </w:rPr>
        <w:tab/>
      </w:r>
      <w:r w:rsidR="00F8639D" w:rsidRPr="00D95001">
        <w:rPr>
          <w:rFonts w:ascii="Calibri" w:hAnsi="Calibri" w:cs="Calibri"/>
          <w:sz w:val="20"/>
          <w:szCs w:val="20"/>
        </w:rPr>
        <w:tab/>
      </w:r>
      <w:r w:rsidR="00F8639D" w:rsidRPr="00D95001">
        <w:rPr>
          <w:rFonts w:ascii="Calibri" w:hAnsi="Calibri" w:cs="Calibri"/>
          <w:sz w:val="20"/>
          <w:szCs w:val="20"/>
        </w:rPr>
        <w:tab/>
      </w:r>
      <w:r w:rsidR="00F8639D" w:rsidRPr="00D95001">
        <w:rPr>
          <w:rFonts w:ascii="Calibri" w:hAnsi="Calibri" w:cs="Calibri"/>
          <w:sz w:val="20"/>
          <w:szCs w:val="20"/>
        </w:rPr>
        <w:tab/>
      </w:r>
      <w:r w:rsidR="00F8639D" w:rsidRPr="00D95001">
        <w:rPr>
          <w:rFonts w:ascii="Calibri" w:hAnsi="Calibri" w:cs="Calibri"/>
          <w:sz w:val="20"/>
          <w:szCs w:val="20"/>
        </w:rPr>
        <w:tab/>
        <w:t xml:space="preserve">         Ing. Roman Krupica</w:t>
      </w:r>
    </w:p>
    <w:p w:rsidR="000C684E" w:rsidRPr="007418D5" w:rsidRDefault="00F8639D" w:rsidP="00DC512B">
      <w:pPr>
        <w:pStyle w:val="Nadpis1"/>
        <w:rPr>
          <w:lang w:val="x-none"/>
        </w:rPr>
      </w:pPr>
      <w:r w:rsidRPr="00D95001">
        <w:rPr>
          <w:rFonts w:ascii="Calibri" w:hAnsi="Calibri" w:cs="Calibri"/>
          <w:sz w:val="20"/>
          <w:szCs w:val="20"/>
        </w:rPr>
        <w:t xml:space="preserve">                jednatel</w:t>
      </w:r>
      <w:r w:rsidRPr="00D95001">
        <w:rPr>
          <w:rFonts w:ascii="Calibri" w:hAnsi="Calibri" w:cs="Calibri"/>
          <w:sz w:val="20"/>
          <w:szCs w:val="20"/>
        </w:rPr>
        <w:tab/>
      </w:r>
      <w:r w:rsidRPr="00D95001">
        <w:rPr>
          <w:rFonts w:ascii="Calibri" w:hAnsi="Calibri" w:cs="Calibri"/>
          <w:sz w:val="20"/>
          <w:szCs w:val="20"/>
        </w:rPr>
        <w:tab/>
      </w:r>
      <w:r w:rsidRPr="00D95001">
        <w:rPr>
          <w:rFonts w:ascii="Calibri" w:hAnsi="Calibri" w:cs="Calibri"/>
          <w:sz w:val="20"/>
          <w:szCs w:val="20"/>
        </w:rPr>
        <w:tab/>
      </w:r>
      <w:r w:rsidRPr="00D95001">
        <w:rPr>
          <w:rFonts w:ascii="Calibri" w:hAnsi="Calibri" w:cs="Calibri"/>
          <w:sz w:val="20"/>
          <w:szCs w:val="20"/>
        </w:rPr>
        <w:tab/>
      </w:r>
      <w:r w:rsidRPr="00D95001">
        <w:rPr>
          <w:rFonts w:ascii="Calibri" w:hAnsi="Calibri" w:cs="Calibri"/>
          <w:sz w:val="20"/>
          <w:szCs w:val="20"/>
        </w:rPr>
        <w:tab/>
      </w:r>
      <w:r w:rsidRPr="00D95001">
        <w:rPr>
          <w:rFonts w:ascii="Calibri" w:hAnsi="Calibri" w:cs="Calibri"/>
          <w:sz w:val="20"/>
          <w:szCs w:val="20"/>
        </w:rPr>
        <w:tab/>
      </w:r>
      <w:r w:rsidRPr="00D95001">
        <w:rPr>
          <w:rFonts w:ascii="Calibri" w:hAnsi="Calibri" w:cs="Calibri"/>
          <w:sz w:val="20"/>
          <w:szCs w:val="20"/>
        </w:rPr>
        <w:tab/>
        <w:t xml:space="preserve">         ředitel správy soudu</w:t>
      </w:r>
      <w:r w:rsidR="00DC0AD3" w:rsidRPr="007418D5">
        <w:rPr>
          <w:lang w:val="x-none"/>
        </w:rPr>
        <w:tab/>
      </w:r>
      <w:r w:rsidR="00DC0AD3" w:rsidRPr="007418D5">
        <w:rPr>
          <w:lang w:val="x-none"/>
        </w:rPr>
        <w:tab/>
      </w:r>
    </w:p>
    <w:sectPr w:rsidR="000C684E" w:rsidRPr="007418D5" w:rsidSect="007418D5">
      <w:headerReference w:type="even" r:id="rId9"/>
      <w:headerReference w:type="default" r:id="rId10"/>
      <w:footerReference w:type="even" r:id="rId11"/>
      <w:footerReference w:type="default" r:id="rId12"/>
      <w:headerReference w:type="first" r:id="rId13"/>
      <w:footerReference w:type="first" r:id="rId14"/>
      <w:pgSz w:w="12240" w:h="15840"/>
      <w:pgMar w:top="567"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1D" w:rsidRDefault="00500E1D" w:rsidP="00500E1D">
      <w:r>
        <w:separator/>
      </w:r>
    </w:p>
  </w:endnote>
  <w:endnote w:type="continuationSeparator" w:id="0">
    <w:p w:rsidR="00500E1D" w:rsidRDefault="00500E1D" w:rsidP="005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1D" w:rsidRDefault="00500E1D" w:rsidP="00500E1D">
      <w:r>
        <w:separator/>
      </w:r>
    </w:p>
  </w:footnote>
  <w:footnote w:type="continuationSeparator" w:id="0">
    <w:p w:rsidR="00500E1D" w:rsidRDefault="00500E1D" w:rsidP="0050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1D" w:rsidRDefault="00500E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DD9"/>
    <w:multiLevelType w:val="multilevel"/>
    <w:tmpl w:val="03CE7146"/>
    <w:lvl w:ilvl="0">
      <w:start w:val="7"/>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520"/>
      <w:lvlJc w:val="left"/>
      <w:pPr>
        <w:ind w:left="2520" w:hanging="2520"/>
      </w:pPr>
    </w:lvl>
  </w:abstractNum>
  <w:abstractNum w:abstractNumId="1" w15:restartNumberingAfterBreak="0">
    <w:nsid w:val="0D6B00AF"/>
    <w:multiLevelType w:val="hybridMultilevel"/>
    <w:tmpl w:val="205A8052"/>
    <w:lvl w:ilvl="0" w:tplc="975403E8">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24307560"/>
    <w:multiLevelType w:val="hybridMultilevel"/>
    <w:tmpl w:val="2DC67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ADE483C"/>
    <w:multiLevelType w:val="hybridMultilevel"/>
    <w:tmpl w:val="C8ECB406"/>
    <w:lvl w:ilvl="0" w:tplc="192CF59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B933AF"/>
    <w:multiLevelType w:val="hybridMultilevel"/>
    <w:tmpl w:val="7340D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FC4AD6"/>
    <w:multiLevelType w:val="multilevel"/>
    <w:tmpl w:val="ACA4AE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7A90263B"/>
    <w:multiLevelType w:val="hybridMultilevel"/>
    <w:tmpl w:val="41B41A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D9179A7"/>
    <w:multiLevelType w:val="hybridMultilevel"/>
    <w:tmpl w:val="9CE0B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82"/>
    <w:rsid w:val="0000012A"/>
    <w:rsid w:val="0000037B"/>
    <w:rsid w:val="00001FBB"/>
    <w:rsid w:val="000028F2"/>
    <w:rsid w:val="00002A0A"/>
    <w:rsid w:val="0000376D"/>
    <w:rsid w:val="00004565"/>
    <w:rsid w:val="00004813"/>
    <w:rsid w:val="00004B0A"/>
    <w:rsid w:val="00005228"/>
    <w:rsid w:val="00005592"/>
    <w:rsid w:val="00005813"/>
    <w:rsid w:val="00006E8C"/>
    <w:rsid w:val="000071CE"/>
    <w:rsid w:val="000077D8"/>
    <w:rsid w:val="0001068C"/>
    <w:rsid w:val="0001077B"/>
    <w:rsid w:val="00011DEB"/>
    <w:rsid w:val="00012B54"/>
    <w:rsid w:val="00012BE3"/>
    <w:rsid w:val="00014F41"/>
    <w:rsid w:val="00015129"/>
    <w:rsid w:val="0001514D"/>
    <w:rsid w:val="000155BD"/>
    <w:rsid w:val="0001644F"/>
    <w:rsid w:val="00017369"/>
    <w:rsid w:val="000178AD"/>
    <w:rsid w:val="000209FE"/>
    <w:rsid w:val="000223EA"/>
    <w:rsid w:val="00022B6E"/>
    <w:rsid w:val="00022F31"/>
    <w:rsid w:val="000233A3"/>
    <w:rsid w:val="00024BB8"/>
    <w:rsid w:val="000271D7"/>
    <w:rsid w:val="00027DFB"/>
    <w:rsid w:val="0003056D"/>
    <w:rsid w:val="00032F48"/>
    <w:rsid w:val="00033547"/>
    <w:rsid w:val="00033C56"/>
    <w:rsid w:val="0003473D"/>
    <w:rsid w:val="00034D58"/>
    <w:rsid w:val="00034DB2"/>
    <w:rsid w:val="000350ED"/>
    <w:rsid w:val="0003655A"/>
    <w:rsid w:val="000368C9"/>
    <w:rsid w:val="00036C27"/>
    <w:rsid w:val="0003780D"/>
    <w:rsid w:val="000400FF"/>
    <w:rsid w:val="00040451"/>
    <w:rsid w:val="00042313"/>
    <w:rsid w:val="00042424"/>
    <w:rsid w:val="00042436"/>
    <w:rsid w:val="000435C3"/>
    <w:rsid w:val="00043A8A"/>
    <w:rsid w:val="00043DB4"/>
    <w:rsid w:val="00044E43"/>
    <w:rsid w:val="00051DB8"/>
    <w:rsid w:val="00052F99"/>
    <w:rsid w:val="000533D7"/>
    <w:rsid w:val="000544C2"/>
    <w:rsid w:val="00054C45"/>
    <w:rsid w:val="00054ED9"/>
    <w:rsid w:val="000557F8"/>
    <w:rsid w:val="00055831"/>
    <w:rsid w:val="0005608D"/>
    <w:rsid w:val="000562F0"/>
    <w:rsid w:val="000566D7"/>
    <w:rsid w:val="0006025E"/>
    <w:rsid w:val="000623BF"/>
    <w:rsid w:val="00063286"/>
    <w:rsid w:val="000632CF"/>
    <w:rsid w:val="000634F3"/>
    <w:rsid w:val="00063DEE"/>
    <w:rsid w:val="00064DFE"/>
    <w:rsid w:val="00064F2F"/>
    <w:rsid w:val="00064FE7"/>
    <w:rsid w:val="00066213"/>
    <w:rsid w:val="000663B9"/>
    <w:rsid w:val="00067501"/>
    <w:rsid w:val="00067B76"/>
    <w:rsid w:val="00070089"/>
    <w:rsid w:val="0007090F"/>
    <w:rsid w:val="00070A0E"/>
    <w:rsid w:val="00070D5D"/>
    <w:rsid w:val="00071FEC"/>
    <w:rsid w:val="00072B7A"/>
    <w:rsid w:val="000736F0"/>
    <w:rsid w:val="00074390"/>
    <w:rsid w:val="00074906"/>
    <w:rsid w:val="00074BB0"/>
    <w:rsid w:val="00076387"/>
    <w:rsid w:val="00076A81"/>
    <w:rsid w:val="00077A27"/>
    <w:rsid w:val="000801D7"/>
    <w:rsid w:val="000808F8"/>
    <w:rsid w:val="00081E08"/>
    <w:rsid w:val="000830BF"/>
    <w:rsid w:val="00083351"/>
    <w:rsid w:val="000834DA"/>
    <w:rsid w:val="000842A2"/>
    <w:rsid w:val="00084520"/>
    <w:rsid w:val="00084BAE"/>
    <w:rsid w:val="0008625C"/>
    <w:rsid w:val="0008716D"/>
    <w:rsid w:val="00087B77"/>
    <w:rsid w:val="00091CAA"/>
    <w:rsid w:val="00092E61"/>
    <w:rsid w:val="00093EF9"/>
    <w:rsid w:val="00094884"/>
    <w:rsid w:val="0009571F"/>
    <w:rsid w:val="000957DD"/>
    <w:rsid w:val="00096541"/>
    <w:rsid w:val="000967FD"/>
    <w:rsid w:val="00097040"/>
    <w:rsid w:val="000974E8"/>
    <w:rsid w:val="000979F5"/>
    <w:rsid w:val="00097A0C"/>
    <w:rsid w:val="000A299B"/>
    <w:rsid w:val="000A30D7"/>
    <w:rsid w:val="000A3299"/>
    <w:rsid w:val="000A44F1"/>
    <w:rsid w:val="000A4528"/>
    <w:rsid w:val="000A60D0"/>
    <w:rsid w:val="000A77BB"/>
    <w:rsid w:val="000A7F34"/>
    <w:rsid w:val="000A7FCE"/>
    <w:rsid w:val="000B05FF"/>
    <w:rsid w:val="000B2AC6"/>
    <w:rsid w:val="000B2CD5"/>
    <w:rsid w:val="000B2F1C"/>
    <w:rsid w:val="000B30A4"/>
    <w:rsid w:val="000B3561"/>
    <w:rsid w:val="000B3CBC"/>
    <w:rsid w:val="000B46D7"/>
    <w:rsid w:val="000B51B9"/>
    <w:rsid w:val="000B59F5"/>
    <w:rsid w:val="000B6528"/>
    <w:rsid w:val="000B6C58"/>
    <w:rsid w:val="000B737A"/>
    <w:rsid w:val="000B73AE"/>
    <w:rsid w:val="000C008B"/>
    <w:rsid w:val="000C09B2"/>
    <w:rsid w:val="000C1798"/>
    <w:rsid w:val="000C3B42"/>
    <w:rsid w:val="000C43FC"/>
    <w:rsid w:val="000C4F88"/>
    <w:rsid w:val="000C684E"/>
    <w:rsid w:val="000C7D3F"/>
    <w:rsid w:val="000C7EE9"/>
    <w:rsid w:val="000C7F4C"/>
    <w:rsid w:val="000D2872"/>
    <w:rsid w:val="000D2A4C"/>
    <w:rsid w:val="000D2CF2"/>
    <w:rsid w:val="000D37B8"/>
    <w:rsid w:val="000D3C68"/>
    <w:rsid w:val="000D4322"/>
    <w:rsid w:val="000D5998"/>
    <w:rsid w:val="000D5AC6"/>
    <w:rsid w:val="000E049F"/>
    <w:rsid w:val="000E0702"/>
    <w:rsid w:val="000E0B90"/>
    <w:rsid w:val="000E2005"/>
    <w:rsid w:val="000E2ED2"/>
    <w:rsid w:val="000E3984"/>
    <w:rsid w:val="000E5660"/>
    <w:rsid w:val="000E571E"/>
    <w:rsid w:val="000E5E9A"/>
    <w:rsid w:val="000E7CA3"/>
    <w:rsid w:val="000F3D61"/>
    <w:rsid w:val="000F46DE"/>
    <w:rsid w:val="000F48B5"/>
    <w:rsid w:val="000F4A5D"/>
    <w:rsid w:val="00101F1D"/>
    <w:rsid w:val="001024E4"/>
    <w:rsid w:val="00103736"/>
    <w:rsid w:val="00103A39"/>
    <w:rsid w:val="0010422D"/>
    <w:rsid w:val="00105688"/>
    <w:rsid w:val="00105BA6"/>
    <w:rsid w:val="00106E6B"/>
    <w:rsid w:val="00110FCA"/>
    <w:rsid w:val="0011226D"/>
    <w:rsid w:val="0011245A"/>
    <w:rsid w:val="00114A38"/>
    <w:rsid w:val="00115140"/>
    <w:rsid w:val="00115490"/>
    <w:rsid w:val="00117753"/>
    <w:rsid w:val="00117F77"/>
    <w:rsid w:val="00120E46"/>
    <w:rsid w:val="00121289"/>
    <w:rsid w:val="0012222C"/>
    <w:rsid w:val="00122AFE"/>
    <w:rsid w:val="001230C9"/>
    <w:rsid w:val="00123A70"/>
    <w:rsid w:val="00123AD3"/>
    <w:rsid w:val="001243DE"/>
    <w:rsid w:val="00124478"/>
    <w:rsid w:val="00124AAF"/>
    <w:rsid w:val="0012520F"/>
    <w:rsid w:val="00127397"/>
    <w:rsid w:val="001302DA"/>
    <w:rsid w:val="00130F04"/>
    <w:rsid w:val="001311EA"/>
    <w:rsid w:val="00131384"/>
    <w:rsid w:val="00132165"/>
    <w:rsid w:val="00132A05"/>
    <w:rsid w:val="001335E9"/>
    <w:rsid w:val="00134002"/>
    <w:rsid w:val="00135784"/>
    <w:rsid w:val="001360DE"/>
    <w:rsid w:val="001361D5"/>
    <w:rsid w:val="001364FE"/>
    <w:rsid w:val="001407BE"/>
    <w:rsid w:val="0014080E"/>
    <w:rsid w:val="00140C24"/>
    <w:rsid w:val="00141D31"/>
    <w:rsid w:val="001423FB"/>
    <w:rsid w:val="00142B16"/>
    <w:rsid w:val="00142C57"/>
    <w:rsid w:val="00142C72"/>
    <w:rsid w:val="00142EC3"/>
    <w:rsid w:val="001431C3"/>
    <w:rsid w:val="0014348A"/>
    <w:rsid w:val="00145476"/>
    <w:rsid w:val="00145CF3"/>
    <w:rsid w:val="00146892"/>
    <w:rsid w:val="00147671"/>
    <w:rsid w:val="0014783E"/>
    <w:rsid w:val="0014789F"/>
    <w:rsid w:val="0015039B"/>
    <w:rsid w:val="0015045B"/>
    <w:rsid w:val="001506B6"/>
    <w:rsid w:val="00151C93"/>
    <w:rsid w:val="001521E5"/>
    <w:rsid w:val="001527D7"/>
    <w:rsid w:val="001528EC"/>
    <w:rsid w:val="001530CF"/>
    <w:rsid w:val="00153D8E"/>
    <w:rsid w:val="00153DED"/>
    <w:rsid w:val="0015403F"/>
    <w:rsid w:val="001541E4"/>
    <w:rsid w:val="001547CA"/>
    <w:rsid w:val="00155322"/>
    <w:rsid w:val="00156811"/>
    <w:rsid w:val="00156ED3"/>
    <w:rsid w:val="0015771A"/>
    <w:rsid w:val="00157BA3"/>
    <w:rsid w:val="00157E53"/>
    <w:rsid w:val="00161B48"/>
    <w:rsid w:val="00162036"/>
    <w:rsid w:val="0016632D"/>
    <w:rsid w:val="0016667D"/>
    <w:rsid w:val="00166F1A"/>
    <w:rsid w:val="001677E9"/>
    <w:rsid w:val="00171623"/>
    <w:rsid w:val="001718C1"/>
    <w:rsid w:val="0017576B"/>
    <w:rsid w:val="0017665D"/>
    <w:rsid w:val="001766AD"/>
    <w:rsid w:val="00176B50"/>
    <w:rsid w:val="00177664"/>
    <w:rsid w:val="00181315"/>
    <w:rsid w:val="00181CB8"/>
    <w:rsid w:val="00181E7C"/>
    <w:rsid w:val="00183B67"/>
    <w:rsid w:val="00184788"/>
    <w:rsid w:val="00186386"/>
    <w:rsid w:val="00186549"/>
    <w:rsid w:val="00186D29"/>
    <w:rsid w:val="0018756F"/>
    <w:rsid w:val="00191392"/>
    <w:rsid w:val="00192A95"/>
    <w:rsid w:val="00193C96"/>
    <w:rsid w:val="00194388"/>
    <w:rsid w:val="00194B28"/>
    <w:rsid w:val="00194C0B"/>
    <w:rsid w:val="00194DFC"/>
    <w:rsid w:val="001960B0"/>
    <w:rsid w:val="001961D4"/>
    <w:rsid w:val="001968F4"/>
    <w:rsid w:val="001A15C0"/>
    <w:rsid w:val="001A2423"/>
    <w:rsid w:val="001A2AF7"/>
    <w:rsid w:val="001A2E54"/>
    <w:rsid w:val="001A4AA2"/>
    <w:rsid w:val="001A4C6A"/>
    <w:rsid w:val="001A6316"/>
    <w:rsid w:val="001A6374"/>
    <w:rsid w:val="001A66FA"/>
    <w:rsid w:val="001A7050"/>
    <w:rsid w:val="001A72B2"/>
    <w:rsid w:val="001A73CF"/>
    <w:rsid w:val="001A7C6F"/>
    <w:rsid w:val="001B0AD6"/>
    <w:rsid w:val="001B12CB"/>
    <w:rsid w:val="001B235C"/>
    <w:rsid w:val="001B29EC"/>
    <w:rsid w:val="001B2C80"/>
    <w:rsid w:val="001B385E"/>
    <w:rsid w:val="001B3B7E"/>
    <w:rsid w:val="001B3C70"/>
    <w:rsid w:val="001B4B05"/>
    <w:rsid w:val="001B4C04"/>
    <w:rsid w:val="001B5C66"/>
    <w:rsid w:val="001B6628"/>
    <w:rsid w:val="001B7054"/>
    <w:rsid w:val="001C03A5"/>
    <w:rsid w:val="001C0704"/>
    <w:rsid w:val="001C0AE3"/>
    <w:rsid w:val="001C0C48"/>
    <w:rsid w:val="001C3BAD"/>
    <w:rsid w:val="001C3C22"/>
    <w:rsid w:val="001C4841"/>
    <w:rsid w:val="001C58F1"/>
    <w:rsid w:val="001C5B75"/>
    <w:rsid w:val="001C5DB7"/>
    <w:rsid w:val="001C64E8"/>
    <w:rsid w:val="001C65CB"/>
    <w:rsid w:val="001C7268"/>
    <w:rsid w:val="001D1BDA"/>
    <w:rsid w:val="001D1D04"/>
    <w:rsid w:val="001D1D98"/>
    <w:rsid w:val="001D2BB0"/>
    <w:rsid w:val="001D439F"/>
    <w:rsid w:val="001D4BCF"/>
    <w:rsid w:val="001D504A"/>
    <w:rsid w:val="001D5F15"/>
    <w:rsid w:val="001D632C"/>
    <w:rsid w:val="001D7C07"/>
    <w:rsid w:val="001D7D0C"/>
    <w:rsid w:val="001E0AB0"/>
    <w:rsid w:val="001E134D"/>
    <w:rsid w:val="001E139B"/>
    <w:rsid w:val="001E1A76"/>
    <w:rsid w:val="001E20D4"/>
    <w:rsid w:val="001E23E7"/>
    <w:rsid w:val="001E2582"/>
    <w:rsid w:val="001E4339"/>
    <w:rsid w:val="001E4CE4"/>
    <w:rsid w:val="001E7DE8"/>
    <w:rsid w:val="001F1266"/>
    <w:rsid w:val="001F1E6E"/>
    <w:rsid w:val="001F213B"/>
    <w:rsid w:val="001F3693"/>
    <w:rsid w:val="001F3A70"/>
    <w:rsid w:val="001F3C80"/>
    <w:rsid w:val="001F40EF"/>
    <w:rsid w:val="001F47C7"/>
    <w:rsid w:val="001F4B7B"/>
    <w:rsid w:val="001F4E64"/>
    <w:rsid w:val="001F5CE4"/>
    <w:rsid w:val="001F6ECE"/>
    <w:rsid w:val="0020057B"/>
    <w:rsid w:val="00200AC8"/>
    <w:rsid w:val="00200B2E"/>
    <w:rsid w:val="00200D29"/>
    <w:rsid w:val="00203258"/>
    <w:rsid w:val="00203A85"/>
    <w:rsid w:val="0020428C"/>
    <w:rsid w:val="00204DD4"/>
    <w:rsid w:val="00204E04"/>
    <w:rsid w:val="00205106"/>
    <w:rsid w:val="002061B7"/>
    <w:rsid w:val="00207548"/>
    <w:rsid w:val="00210AA2"/>
    <w:rsid w:val="00210E27"/>
    <w:rsid w:val="0021277D"/>
    <w:rsid w:val="00213524"/>
    <w:rsid w:val="00214BD0"/>
    <w:rsid w:val="00216CB4"/>
    <w:rsid w:val="0021792F"/>
    <w:rsid w:val="00220C32"/>
    <w:rsid w:val="00221B55"/>
    <w:rsid w:val="002223CD"/>
    <w:rsid w:val="002237FA"/>
    <w:rsid w:val="00223844"/>
    <w:rsid w:val="0022440B"/>
    <w:rsid w:val="00224623"/>
    <w:rsid w:val="00225E6B"/>
    <w:rsid w:val="0022718F"/>
    <w:rsid w:val="00227440"/>
    <w:rsid w:val="00230E4A"/>
    <w:rsid w:val="00231C6F"/>
    <w:rsid w:val="002324E3"/>
    <w:rsid w:val="002345C1"/>
    <w:rsid w:val="00234C26"/>
    <w:rsid w:val="0023632A"/>
    <w:rsid w:val="00236CB5"/>
    <w:rsid w:val="00237451"/>
    <w:rsid w:val="00237702"/>
    <w:rsid w:val="00241ABF"/>
    <w:rsid w:val="00241B24"/>
    <w:rsid w:val="00244A13"/>
    <w:rsid w:val="0024512D"/>
    <w:rsid w:val="0024643F"/>
    <w:rsid w:val="0024680F"/>
    <w:rsid w:val="0024718C"/>
    <w:rsid w:val="0024725F"/>
    <w:rsid w:val="002472ED"/>
    <w:rsid w:val="00251458"/>
    <w:rsid w:val="00251879"/>
    <w:rsid w:val="00255005"/>
    <w:rsid w:val="002554D2"/>
    <w:rsid w:val="0025578E"/>
    <w:rsid w:val="00255C9C"/>
    <w:rsid w:val="00256423"/>
    <w:rsid w:val="00260737"/>
    <w:rsid w:val="0026078E"/>
    <w:rsid w:val="00262047"/>
    <w:rsid w:val="00262EC8"/>
    <w:rsid w:val="00263600"/>
    <w:rsid w:val="002639B5"/>
    <w:rsid w:val="0026468F"/>
    <w:rsid w:val="00265086"/>
    <w:rsid w:val="00265B9C"/>
    <w:rsid w:val="0026657C"/>
    <w:rsid w:val="00266D81"/>
    <w:rsid w:val="002674CA"/>
    <w:rsid w:val="002677C3"/>
    <w:rsid w:val="00267D67"/>
    <w:rsid w:val="002707DE"/>
    <w:rsid w:val="0027249D"/>
    <w:rsid w:val="00272776"/>
    <w:rsid w:val="00272F2E"/>
    <w:rsid w:val="0027377B"/>
    <w:rsid w:val="00273AEF"/>
    <w:rsid w:val="00274377"/>
    <w:rsid w:val="0027584D"/>
    <w:rsid w:val="00276116"/>
    <w:rsid w:val="00276294"/>
    <w:rsid w:val="00276487"/>
    <w:rsid w:val="0027691B"/>
    <w:rsid w:val="00276D7C"/>
    <w:rsid w:val="00277724"/>
    <w:rsid w:val="00277B79"/>
    <w:rsid w:val="00277EFD"/>
    <w:rsid w:val="00280500"/>
    <w:rsid w:val="002808F9"/>
    <w:rsid w:val="0028101E"/>
    <w:rsid w:val="002810D3"/>
    <w:rsid w:val="002822AF"/>
    <w:rsid w:val="002827CB"/>
    <w:rsid w:val="002836F7"/>
    <w:rsid w:val="002862DC"/>
    <w:rsid w:val="00286BC3"/>
    <w:rsid w:val="00287021"/>
    <w:rsid w:val="00287243"/>
    <w:rsid w:val="00290408"/>
    <w:rsid w:val="00290D6D"/>
    <w:rsid w:val="00291747"/>
    <w:rsid w:val="00291896"/>
    <w:rsid w:val="00292134"/>
    <w:rsid w:val="00293950"/>
    <w:rsid w:val="0029452C"/>
    <w:rsid w:val="00294B90"/>
    <w:rsid w:val="00294DCB"/>
    <w:rsid w:val="0029715C"/>
    <w:rsid w:val="00297197"/>
    <w:rsid w:val="002973CE"/>
    <w:rsid w:val="002A0369"/>
    <w:rsid w:val="002A3C15"/>
    <w:rsid w:val="002A55BB"/>
    <w:rsid w:val="002A68DF"/>
    <w:rsid w:val="002A7B28"/>
    <w:rsid w:val="002B24CC"/>
    <w:rsid w:val="002B269E"/>
    <w:rsid w:val="002B273F"/>
    <w:rsid w:val="002B3409"/>
    <w:rsid w:val="002B418E"/>
    <w:rsid w:val="002B4DC9"/>
    <w:rsid w:val="002B5B10"/>
    <w:rsid w:val="002B7E2F"/>
    <w:rsid w:val="002C01D2"/>
    <w:rsid w:val="002C04FB"/>
    <w:rsid w:val="002C0E54"/>
    <w:rsid w:val="002C0F35"/>
    <w:rsid w:val="002C1459"/>
    <w:rsid w:val="002C1E00"/>
    <w:rsid w:val="002C24AA"/>
    <w:rsid w:val="002C2A8A"/>
    <w:rsid w:val="002C67EE"/>
    <w:rsid w:val="002C709C"/>
    <w:rsid w:val="002C7B49"/>
    <w:rsid w:val="002D0296"/>
    <w:rsid w:val="002D05A4"/>
    <w:rsid w:val="002D0788"/>
    <w:rsid w:val="002D147E"/>
    <w:rsid w:val="002D18B1"/>
    <w:rsid w:val="002D1D99"/>
    <w:rsid w:val="002D2037"/>
    <w:rsid w:val="002D25CD"/>
    <w:rsid w:val="002D3802"/>
    <w:rsid w:val="002D4547"/>
    <w:rsid w:val="002D5C94"/>
    <w:rsid w:val="002D64E9"/>
    <w:rsid w:val="002E0690"/>
    <w:rsid w:val="002E0B82"/>
    <w:rsid w:val="002E37D8"/>
    <w:rsid w:val="002E47CE"/>
    <w:rsid w:val="002E484A"/>
    <w:rsid w:val="002E6CB3"/>
    <w:rsid w:val="002F0398"/>
    <w:rsid w:val="002F0D32"/>
    <w:rsid w:val="002F0F78"/>
    <w:rsid w:val="002F1849"/>
    <w:rsid w:val="002F288E"/>
    <w:rsid w:val="002F337F"/>
    <w:rsid w:val="002F33C8"/>
    <w:rsid w:val="002F4C50"/>
    <w:rsid w:val="002F5B71"/>
    <w:rsid w:val="002F7456"/>
    <w:rsid w:val="00300B42"/>
    <w:rsid w:val="0030146D"/>
    <w:rsid w:val="00301733"/>
    <w:rsid w:val="00302799"/>
    <w:rsid w:val="00303815"/>
    <w:rsid w:val="00303FBC"/>
    <w:rsid w:val="00304781"/>
    <w:rsid w:val="0030675B"/>
    <w:rsid w:val="0030707B"/>
    <w:rsid w:val="003079B3"/>
    <w:rsid w:val="003110A5"/>
    <w:rsid w:val="00311883"/>
    <w:rsid w:val="0031441B"/>
    <w:rsid w:val="00314E03"/>
    <w:rsid w:val="00315904"/>
    <w:rsid w:val="00317420"/>
    <w:rsid w:val="00317532"/>
    <w:rsid w:val="003200EC"/>
    <w:rsid w:val="00320BA3"/>
    <w:rsid w:val="00320E84"/>
    <w:rsid w:val="00321153"/>
    <w:rsid w:val="0032279E"/>
    <w:rsid w:val="00323C8B"/>
    <w:rsid w:val="00324CAA"/>
    <w:rsid w:val="00326DCE"/>
    <w:rsid w:val="00327AFB"/>
    <w:rsid w:val="00327E4F"/>
    <w:rsid w:val="00330912"/>
    <w:rsid w:val="00331EDE"/>
    <w:rsid w:val="00332694"/>
    <w:rsid w:val="003332E6"/>
    <w:rsid w:val="003337EC"/>
    <w:rsid w:val="003338AA"/>
    <w:rsid w:val="00333FDF"/>
    <w:rsid w:val="003346F7"/>
    <w:rsid w:val="00336110"/>
    <w:rsid w:val="0033783E"/>
    <w:rsid w:val="00340C90"/>
    <w:rsid w:val="00343C8E"/>
    <w:rsid w:val="00344C38"/>
    <w:rsid w:val="00346C07"/>
    <w:rsid w:val="0034739E"/>
    <w:rsid w:val="003473C4"/>
    <w:rsid w:val="00347B4F"/>
    <w:rsid w:val="00347DEB"/>
    <w:rsid w:val="00347DF1"/>
    <w:rsid w:val="003509EA"/>
    <w:rsid w:val="00351562"/>
    <w:rsid w:val="003516F5"/>
    <w:rsid w:val="003540FA"/>
    <w:rsid w:val="003549F4"/>
    <w:rsid w:val="00354E5B"/>
    <w:rsid w:val="003557BD"/>
    <w:rsid w:val="00357087"/>
    <w:rsid w:val="0035715B"/>
    <w:rsid w:val="00357A93"/>
    <w:rsid w:val="00357DBF"/>
    <w:rsid w:val="00357FE1"/>
    <w:rsid w:val="003609BC"/>
    <w:rsid w:val="00362336"/>
    <w:rsid w:val="00363EEE"/>
    <w:rsid w:val="003647B0"/>
    <w:rsid w:val="0036594B"/>
    <w:rsid w:val="003669D2"/>
    <w:rsid w:val="00366C9E"/>
    <w:rsid w:val="00370603"/>
    <w:rsid w:val="003710A1"/>
    <w:rsid w:val="00371527"/>
    <w:rsid w:val="00371CD6"/>
    <w:rsid w:val="003724A5"/>
    <w:rsid w:val="003725BB"/>
    <w:rsid w:val="0037289D"/>
    <w:rsid w:val="00373578"/>
    <w:rsid w:val="003735A0"/>
    <w:rsid w:val="003739EB"/>
    <w:rsid w:val="00374E7C"/>
    <w:rsid w:val="00375210"/>
    <w:rsid w:val="00376AFD"/>
    <w:rsid w:val="0038093E"/>
    <w:rsid w:val="00380ADC"/>
    <w:rsid w:val="00381182"/>
    <w:rsid w:val="003814BF"/>
    <w:rsid w:val="003815B2"/>
    <w:rsid w:val="003820A1"/>
    <w:rsid w:val="00383732"/>
    <w:rsid w:val="00385557"/>
    <w:rsid w:val="00385C9F"/>
    <w:rsid w:val="00386435"/>
    <w:rsid w:val="00386BDB"/>
    <w:rsid w:val="00387DF1"/>
    <w:rsid w:val="00390143"/>
    <w:rsid w:val="0039251F"/>
    <w:rsid w:val="003940C6"/>
    <w:rsid w:val="0039444B"/>
    <w:rsid w:val="003944DF"/>
    <w:rsid w:val="00395D16"/>
    <w:rsid w:val="003964D6"/>
    <w:rsid w:val="00397D00"/>
    <w:rsid w:val="003A0080"/>
    <w:rsid w:val="003A0989"/>
    <w:rsid w:val="003A09CA"/>
    <w:rsid w:val="003A0DBB"/>
    <w:rsid w:val="003A1DF2"/>
    <w:rsid w:val="003A2276"/>
    <w:rsid w:val="003A2CBA"/>
    <w:rsid w:val="003A2EEA"/>
    <w:rsid w:val="003A3E09"/>
    <w:rsid w:val="003A490E"/>
    <w:rsid w:val="003A4E1B"/>
    <w:rsid w:val="003A6236"/>
    <w:rsid w:val="003A6454"/>
    <w:rsid w:val="003A7201"/>
    <w:rsid w:val="003B045B"/>
    <w:rsid w:val="003B062B"/>
    <w:rsid w:val="003B44CB"/>
    <w:rsid w:val="003B4611"/>
    <w:rsid w:val="003B4B20"/>
    <w:rsid w:val="003B5B34"/>
    <w:rsid w:val="003B5B67"/>
    <w:rsid w:val="003B6FE0"/>
    <w:rsid w:val="003B77E2"/>
    <w:rsid w:val="003B7F97"/>
    <w:rsid w:val="003C14B9"/>
    <w:rsid w:val="003C249B"/>
    <w:rsid w:val="003C3341"/>
    <w:rsid w:val="003C4DB4"/>
    <w:rsid w:val="003C5A90"/>
    <w:rsid w:val="003C767C"/>
    <w:rsid w:val="003D16A5"/>
    <w:rsid w:val="003D1B78"/>
    <w:rsid w:val="003D2C14"/>
    <w:rsid w:val="003D4088"/>
    <w:rsid w:val="003D42B0"/>
    <w:rsid w:val="003D46AE"/>
    <w:rsid w:val="003D507B"/>
    <w:rsid w:val="003D525D"/>
    <w:rsid w:val="003D60A8"/>
    <w:rsid w:val="003D630B"/>
    <w:rsid w:val="003D7252"/>
    <w:rsid w:val="003D7533"/>
    <w:rsid w:val="003D7562"/>
    <w:rsid w:val="003D794F"/>
    <w:rsid w:val="003D7B44"/>
    <w:rsid w:val="003E0097"/>
    <w:rsid w:val="003E264A"/>
    <w:rsid w:val="003E2A89"/>
    <w:rsid w:val="003E3A71"/>
    <w:rsid w:val="003E5183"/>
    <w:rsid w:val="003E51E5"/>
    <w:rsid w:val="003E54BA"/>
    <w:rsid w:val="003E68F0"/>
    <w:rsid w:val="003E6A15"/>
    <w:rsid w:val="003E6F89"/>
    <w:rsid w:val="003E718B"/>
    <w:rsid w:val="003E75DD"/>
    <w:rsid w:val="003F1CD3"/>
    <w:rsid w:val="003F25CF"/>
    <w:rsid w:val="003F4649"/>
    <w:rsid w:val="003F50D4"/>
    <w:rsid w:val="003F5483"/>
    <w:rsid w:val="003F577C"/>
    <w:rsid w:val="003F63DF"/>
    <w:rsid w:val="003F6E3B"/>
    <w:rsid w:val="003F7883"/>
    <w:rsid w:val="003F7C7B"/>
    <w:rsid w:val="004020BB"/>
    <w:rsid w:val="00402540"/>
    <w:rsid w:val="00402D79"/>
    <w:rsid w:val="004036CF"/>
    <w:rsid w:val="0040503D"/>
    <w:rsid w:val="00407008"/>
    <w:rsid w:val="004076EA"/>
    <w:rsid w:val="004078DF"/>
    <w:rsid w:val="00410DF9"/>
    <w:rsid w:val="004118BE"/>
    <w:rsid w:val="00411B6C"/>
    <w:rsid w:val="004132C4"/>
    <w:rsid w:val="00413636"/>
    <w:rsid w:val="004137C6"/>
    <w:rsid w:val="0041456D"/>
    <w:rsid w:val="00415651"/>
    <w:rsid w:val="00416C9D"/>
    <w:rsid w:val="00416D2C"/>
    <w:rsid w:val="00417372"/>
    <w:rsid w:val="0041784E"/>
    <w:rsid w:val="00417A5C"/>
    <w:rsid w:val="00424027"/>
    <w:rsid w:val="00424039"/>
    <w:rsid w:val="004250BF"/>
    <w:rsid w:val="0043294C"/>
    <w:rsid w:val="004338C3"/>
    <w:rsid w:val="00433A36"/>
    <w:rsid w:val="00433AB9"/>
    <w:rsid w:val="0043433A"/>
    <w:rsid w:val="00435976"/>
    <w:rsid w:val="004361DE"/>
    <w:rsid w:val="004371AC"/>
    <w:rsid w:val="00437599"/>
    <w:rsid w:val="00442CBD"/>
    <w:rsid w:val="00443303"/>
    <w:rsid w:val="00443B4C"/>
    <w:rsid w:val="00444A62"/>
    <w:rsid w:val="00445E31"/>
    <w:rsid w:val="0044651D"/>
    <w:rsid w:val="00446A00"/>
    <w:rsid w:val="00447476"/>
    <w:rsid w:val="0044780A"/>
    <w:rsid w:val="00450232"/>
    <w:rsid w:val="004505AE"/>
    <w:rsid w:val="004507D9"/>
    <w:rsid w:val="004509E6"/>
    <w:rsid w:val="004521A7"/>
    <w:rsid w:val="00452728"/>
    <w:rsid w:val="00452FA2"/>
    <w:rsid w:val="00453A65"/>
    <w:rsid w:val="00454466"/>
    <w:rsid w:val="00454A12"/>
    <w:rsid w:val="00455707"/>
    <w:rsid w:val="00456109"/>
    <w:rsid w:val="004567C6"/>
    <w:rsid w:val="0045700A"/>
    <w:rsid w:val="0045700D"/>
    <w:rsid w:val="004572F8"/>
    <w:rsid w:val="00457B98"/>
    <w:rsid w:val="00460482"/>
    <w:rsid w:val="004606DB"/>
    <w:rsid w:val="0046269F"/>
    <w:rsid w:val="00463241"/>
    <w:rsid w:val="00463F8A"/>
    <w:rsid w:val="0046570F"/>
    <w:rsid w:val="00465A84"/>
    <w:rsid w:val="00466054"/>
    <w:rsid w:val="00466535"/>
    <w:rsid w:val="00467841"/>
    <w:rsid w:val="0047132C"/>
    <w:rsid w:val="00471FB9"/>
    <w:rsid w:val="00472480"/>
    <w:rsid w:val="00473269"/>
    <w:rsid w:val="004737A9"/>
    <w:rsid w:val="0047411E"/>
    <w:rsid w:val="004743E7"/>
    <w:rsid w:val="004752C6"/>
    <w:rsid w:val="00476313"/>
    <w:rsid w:val="00476616"/>
    <w:rsid w:val="004773F8"/>
    <w:rsid w:val="00480B08"/>
    <w:rsid w:val="00481AE1"/>
    <w:rsid w:val="00482FB3"/>
    <w:rsid w:val="004843B2"/>
    <w:rsid w:val="004846D3"/>
    <w:rsid w:val="00485B72"/>
    <w:rsid w:val="004865CD"/>
    <w:rsid w:val="004867D7"/>
    <w:rsid w:val="00486DA7"/>
    <w:rsid w:val="00490382"/>
    <w:rsid w:val="00491DC7"/>
    <w:rsid w:val="00493238"/>
    <w:rsid w:val="00494748"/>
    <w:rsid w:val="0049480B"/>
    <w:rsid w:val="00494859"/>
    <w:rsid w:val="004954AE"/>
    <w:rsid w:val="00497062"/>
    <w:rsid w:val="004A0027"/>
    <w:rsid w:val="004A0543"/>
    <w:rsid w:val="004A08E3"/>
    <w:rsid w:val="004A1C01"/>
    <w:rsid w:val="004A215F"/>
    <w:rsid w:val="004A2960"/>
    <w:rsid w:val="004A357C"/>
    <w:rsid w:val="004A4134"/>
    <w:rsid w:val="004A6334"/>
    <w:rsid w:val="004A6871"/>
    <w:rsid w:val="004A68D3"/>
    <w:rsid w:val="004A70AD"/>
    <w:rsid w:val="004A7F98"/>
    <w:rsid w:val="004B00E9"/>
    <w:rsid w:val="004B0144"/>
    <w:rsid w:val="004B1F79"/>
    <w:rsid w:val="004B26A2"/>
    <w:rsid w:val="004B2FC3"/>
    <w:rsid w:val="004B3DC7"/>
    <w:rsid w:val="004B5233"/>
    <w:rsid w:val="004B72B4"/>
    <w:rsid w:val="004C1C3A"/>
    <w:rsid w:val="004C1C78"/>
    <w:rsid w:val="004C2232"/>
    <w:rsid w:val="004C3108"/>
    <w:rsid w:val="004C3313"/>
    <w:rsid w:val="004C4637"/>
    <w:rsid w:val="004C4FAA"/>
    <w:rsid w:val="004C60AC"/>
    <w:rsid w:val="004D0201"/>
    <w:rsid w:val="004D1982"/>
    <w:rsid w:val="004D3AC5"/>
    <w:rsid w:val="004D5D09"/>
    <w:rsid w:val="004D70C6"/>
    <w:rsid w:val="004D75E6"/>
    <w:rsid w:val="004D76EA"/>
    <w:rsid w:val="004E0C23"/>
    <w:rsid w:val="004E0DC6"/>
    <w:rsid w:val="004E0FCB"/>
    <w:rsid w:val="004E1DDD"/>
    <w:rsid w:val="004E32DC"/>
    <w:rsid w:val="004E3B1A"/>
    <w:rsid w:val="004E3C46"/>
    <w:rsid w:val="004E4783"/>
    <w:rsid w:val="004E582C"/>
    <w:rsid w:val="004E7113"/>
    <w:rsid w:val="004E76E1"/>
    <w:rsid w:val="004F0291"/>
    <w:rsid w:val="004F079E"/>
    <w:rsid w:val="004F1301"/>
    <w:rsid w:val="004F20E6"/>
    <w:rsid w:val="004F2C93"/>
    <w:rsid w:val="004F2D3C"/>
    <w:rsid w:val="004F3A61"/>
    <w:rsid w:val="004F433B"/>
    <w:rsid w:val="004F460F"/>
    <w:rsid w:val="004F4C68"/>
    <w:rsid w:val="004F7CE2"/>
    <w:rsid w:val="00500E1D"/>
    <w:rsid w:val="0050134F"/>
    <w:rsid w:val="0050480C"/>
    <w:rsid w:val="00505254"/>
    <w:rsid w:val="00505B7E"/>
    <w:rsid w:val="0050673C"/>
    <w:rsid w:val="005067E9"/>
    <w:rsid w:val="00507B45"/>
    <w:rsid w:val="00507DEE"/>
    <w:rsid w:val="0051049B"/>
    <w:rsid w:val="00510FC7"/>
    <w:rsid w:val="00511B93"/>
    <w:rsid w:val="0051219A"/>
    <w:rsid w:val="00512358"/>
    <w:rsid w:val="005135E3"/>
    <w:rsid w:val="00514053"/>
    <w:rsid w:val="00514771"/>
    <w:rsid w:val="0051513C"/>
    <w:rsid w:val="00516700"/>
    <w:rsid w:val="00516CBE"/>
    <w:rsid w:val="00516D46"/>
    <w:rsid w:val="00520BF9"/>
    <w:rsid w:val="005220BF"/>
    <w:rsid w:val="00522149"/>
    <w:rsid w:val="0052298F"/>
    <w:rsid w:val="00523DB8"/>
    <w:rsid w:val="005247F0"/>
    <w:rsid w:val="00524FF6"/>
    <w:rsid w:val="00525D98"/>
    <w:rsid w:val="005273C2"/>
    <w:rsid w:val="0052746F"/>
    <w:rsid w:val="0052763D"/>
    <w:rsid w:val="005322B0"/>
    <w:rsid w:val="005333A8"/>
    <w:rsid w:val="00533C04"/>
    <w:rsid w:val="00534AAD"/>
    <w:rsid w:val="00534DA4"/>
    <w:rsid w:val="0053755E"/>
    <w:rsid w:val="0054005A"/>
    <w:rsid w:val="00540A6C"/>
    <w:rsid w:val="005413AE"/>
    <w:rsid w:val="00541849"/>
    <w:rsid w:val="00542FF7"/>
    <w:rsid w:val="0054443E"/>
    <w:rsid w:val="00544DF6"/>
    <w:rsid w:val="005454B3"/>
    <w:rsid w:val="00546BBE"/>
    <w:rsid w:val="00547AFB"/>
    <w:rsid w:val="00550895"/>
    <w:rsid w:val="0055100A"/>
    <w:rsid w:val="00551201"/>
    <w:rsid w:val="00554B01"/>
    <w:rsid w:val="00556CEE"/>
    <w:rsid w:val="00556DC0"/>
    <w:rsid w:val="005577D8"/>
    <w:rsid w:val="00557BC2"/>
    <w:rsid w:val="005606F2"/>
    <w:rsid w:val="00561561"/>
    <w:rsid w:val="005638B3"/>
    <w:rsid w:val="005661FD"/>
    <w:rsid w:val="00566EB1"/>
    <w:rsid w:val="005676AB"/>
    <w:rsid w:val="0056790B"/>
    <w:rsid w:val="00570810"/>
    <w:rsid w:val="00570901"/>
    <w:rsid w:val="00573078"/>
    <w:rsid w:val="00573DF8"/>
    <w:rsid w:val="00574A07"/>
    <w:rsid w:val="00574FF5"/>
    <w:rsid w:val="00580889"/>
    <w:rsid w:val="0058147D"/>
    <w:rsid w:val="005816D6"/>
    <w:rsid w:val="00583286"/>
    <w:rsid w:val="00583D35"/>
    <w:rsid w:val="00584EA2"/>
    <w:rsid w:val="00585652"/>
    <w:rsid w:val="00585FB0"/>
    <w:rsid w:val="005872FD"/>
    <w:rsid w:val="00590674"/>
    <w:rsid w:val="00590CD4"/>
    <w:rsid w:val="005912F7"/>
    <w:rsid w:val="00591592"/>
    <w:rsid w:val="00593092"/>
    <w:rsid w:val="0059413E"/>
    <w:rsid w:val="00594655"/>
    <w:rsid w:val="005946CD"/>
    <w:rsid w:val="00594828"/>
    <w:rsid w:val="00594F09"/>
    <w:rsid w:val="00596767"/>
    <w:rsid w:val="00596F85"/>
    <w:rsid w:val="005971F6"/>
    <w:rsid w:val="00597FBC"/>
    <w:rsid w:val="005A2AC6"/>
    <w:rsid w:val="005A36AB"/>
    <w:rsid w:val="005A3AB2"/>
    <w:rsid w:val="005A3B24"/>
    <w:rsid w:val="005A4C3D"/>
    <w:rsid w:val="005A69EE"/>
    <w:rsid w:val="005A765D"/>
    <w:rsid w:val="005A7FE0"/>
    <w:rsid w:val="005B05F7"/>
    <w:rsid w:val="005B0689"/>
    <w:rsid w:val="005B132A"/>
    <w:rsid w:val="005B343B"/>
    <w:rsid w:val="005B364F"/>
    <w:rsid w:val="005B3684"/>
    <w:rsid w:val="005B4002"/>
    <w:rsid w:val="005B439B"/>
    <w:rsid w:val="005B4E32"/>
    <w:rsid w:val="005B5596"/>
    <w:rsid w:val="005B5991"/>
    <w:rsid w:val="005C011B"/>
    <w:rsid w:val="005C02D5"/>
    <w:rsid w:val="005C0B61"/>
    <w:rsid w:val="005C0D78"/>
    <w:rsid w:val="005C1006"/>
    <w:rsid w:val="005C1DBB"/>
    <w:rsid w:val="005C3729"/>
    <w:rsid w:val="005C3D55"/>
    <w:rsid w:val="005C488D"/>
    <w:rsid w:val="005C5EE2"/>
    <w:rsid w:val="005C64C2"/>
    <w:rsid w:val="005D11ED"/>
    <w:rsid w:val="005D184D"/>
    <w:rsid w:val="005D18BD"/>
    <w:rsid w:val="005D1A39"/>
    <w:rsid w:val="005D1A65"/>
    <w:rsid w:val="005D1AF3"/>
    <w:rsid w:val="005D2260"/>
    <w:rsid w:val="005D29F0"/>
    <w:rsid w:val="005D320F"/>
    <w:rsid w:val="005D35BD"/>
    <w:rsid w:val="005D4017"/>
    <w:rsid w:val="005D437C"/>
    <w:rsid w:val="005D4E6F"/>
    <w:rsid w:val="005D59A0"/>
    <w:rsid w:val="005D6DA8"/>
    <w:rsid w:val="005E2BBD"/>
    <w:rsid w:val="005E474F"/>
    <w:rsid w:val="005E4A08"/>
    <w:rsid w:val="005E5B4A"/>
    <w:rsid w:val="005E5E4F"/>
    <w:rsid w:val="005E6341"/>
    <w:rsid w:val="005E6A61"/>
    <w:rsid w:val="005E7624"/>
    <w:rsid w:val="005F01DD"/>
    <w:rsid w:val="005F02C9"/>
    <w:rsid w:val="005F0B4A"/>
    <w:rsid w:val="005F15D9"/>
    <w:rsid w:val="005F1AC4"/>
    <w:rsid w:val="005F2CE7"/>
    <w:rsid w:val="005F3371"/>
    <w:rsid w:val="005F4D09"/>
    <w:rsid w:val="005F4F5F"/>
    <w:rsid w:val="005F5B29"/>
    <w:rsid w:val="005F74EA"/>
    <w:rsid w:val="005F75A0"/>
    <w:rsid w:val="00602E49"/>
    <w:rsid w:val="00603A90"/>
    <w:rsid w:val="00603DA8"/>
    <w:rsid w:val="006047C2"/>
    <w:rsid w:val="00605072"/>
    <w:rsid w:val="006050B8"/>
    <w:rsid w:val="00605E36"/>
    <w:rsid w:val="00606326"/>
    <w:rsid w:val="00606AC7"/>
    <w:rsid w:val="006102F1"/>
    <w:rsid w:val="00612719"/>
    <w:rsid w:val="00612A78"/>
    <w:rsid w:val="006133A8"/>
    <w:rsid w:val="0061393B"/>
    <w:rsid w:val="00614200"/>
    <w:rsid w:val="00615D0A"/>
    <w:rsid w:val="006162F9"/>
    <w:rsid w:val="00617111"/>
    <w:rsid w:val="00617482"/>
    <w:rsid w:val="00617A75"/>
    <w:rsid w:val="0062043A"/>
    <w:rsid w:val="0062045E"/>
    <w:rsid w:val="006211C0"/>
    <w:rsid w:val="00623C9C"/>
    <w:rsid w:val="00623DA6"/>
    <w:rsid w:val="00623EFD"/>
    <w:rsid w:val="00624401"/>
    <w:rsid w:val="00625044"/>
    <w:rsid w:val="00626435"/>
    <w:rsid w:val="00626947"/>
    <w:rsid w:val="00627A7C"/>
    <w:rsid w:val="00627D63"/>
    <w:rsid w:val="006300FB"/>
    <w:rsid w:val="00630D25"/>
    <w:rsid w:val="00631324"/>
    <w:rsid w:val="0063140C"/>
    <w:rsid w:val="00631570"/>
    <w:rsid w:val="00633597"/>
    <w:rsid w:val="00634189"/>
    <w:rsid w:val="00634529"/>
    <w:rsid w:val="0063558B"/>
    <w:rsid w:val="00636FC1"/>
    <w:rsid w:val="006370AA"/>
    <w:rsid w:val="006378DD"/>
    <w:rsid w:val="00640215"/>
    <w:rsid w:val="00641DFD"/>
    <w:rsid w:val="00641FB0"/>
    <w:rsid w:val="00641FE7"/>
    <w:rsid w:val="00642C12"/>
    <w:rsid w:val="006459D8"/>
    <w:rsid w:val="00646A52"/>
    <w:rsid w:val="00646E6D"/>
    <w:rsid w:val="00647D1B"/>
    <w:rsid w:val="00650581"/>
    <w:rsid w:val="00651087"/>
    <w:rsid w:val="0065119C"/>
    <w:rsid w:val="00651DA1"/>
    <w:rsid w:val="00653766"/>
    <w:rsid w:val="00653D63"/>
    <w:rsid w:val="00653D9C"/>
    <w:rsid w:val="006540A9"/>
    <w:rsid w:val="00654B9E"/>
    <w:rsid w:val="0065546A"/>
    <w:rsid w:val="006557D4"/>
    <w:rsid w:val="00655D11"/>
    <w:rsid w:val="006566EA"/>
    <w:rsid w:val="00656B37"/>
    <w:rsid w:val="00656C76"/>
    <w:rsid w:val="00657714"/>
    <w:rsid w:val="00657C51"/>
    <w:rsid w:val="0066017C"/>
    <w:rsid w:val="00661107"/>
    <w:rsid w:val="0066168A"/>
    <w:rsid w:val="00661B4E"/>
    <w:rsid w:val="006627EA"/>
    <w:rsid w:val="00662ED9"/>
    <w:rsid w:val="0066376F"/>
    <w:rsid w:val="00664580"/>
    <w:rsid w:val="00664585"/>
    <w:rsid w:val="0066464B"/>
    <w:rsid w:val="0066524D"/>
    <w:rsid w:val="00665E15"/>
    <w:rsid w:val="00665FB0"/>
    <w:rsid w:val="00666C1F"/>
    <w:rsid w:val="00667F62"/>
    <w:rsid w:val="00671EC6"/>
    <w:rsid w:val="00671F5D"/>
    <w:rsid w:val="006757CE"/>
    <w:rsid w:val="00675CCE"/>
    <w:rsid w:val="006769A9"/>
    <w:rsid w:val="00677080"/>
    <w:rsid w:val="00677233"/>
    <w:rsid w:val="006778F4"/>
    <w:rsid w:val="006801A5"/>
    <w:rsid w:val="00680256"/>
    <w:rsid w:val="00681528"/>
    <w:rsid w:val="006824FD"/>
    <w:rsid w:val="00683265"/>
    <w:rsid w:val="00683726"/>
    <w:rsid w:val="00683DE4"/>
    <w:rsid w:val="00685317"/>
    <w:rsid w:val="006868B4"/>
    <w:rsid w:val="0068717D"/>
    <w:rsid w:val="00691DE1"/>
    <w:rsid w:val="006921F8"/>
    <w:rsid w:val="0069311F"/>
    <w:rsid w:val="00694946"/>
    <w:rsid w:val="00694EC0"/>
    <w:rsid w:val="006950D4"/>
    <w:rsid w:val="00695BBB"/>
    <w:rsid w:val="00696113"/>
    <w:rsid w:val="00696DED"/>
    <w:rsid w:val="0069777F"/>
    <w:rsid w:val="00697A54"/>
    <w:rsid w:val="006A0C02"/>
    <w:rsid w:val="006A0D83"/>
    <w:rsid w:val="006A1CDD"/>
    <w:rsid w:val="006A218D"/>
    <w:rsid w:val="006A3435"/>
    <w:rsid w:val="006A3940"/>
    <w:rsid w:val="006A3EEF"/>
    <w:rsid w:val="006A4A96"/>
    <w:rsid w:val="006A5DB1"/>
    <w:rsid w:val="006A6071"/>
    <w:rsid w:val="006A68C6"/>
    <w:rsid w:val="006A6A6B"/>
    <w:rsid w:val="006B03CF"/>
    <w:rsid w:val="006B091D"/>
    <w:rsid w:val="006B0C61"/>
    <w:rsid w:val="006B0CC1"/>
    <w:rsid w:val="006B1806"/>
    <w:rsid w:val="006B1A95"/>
    <w:rsid w:val="006B23B6"/>
    <w:rsid w:val="006B33FB"/>
    <w:rsid w:val="006B4182"/>
    <w:rsid w:val="006B4D97"/>
    <w:rsid w:val="006B531A"/>
    <w:rsid w:val="006B545B"/>
    <w:rsid w:val="006B54CB"/>
    <w:rsid w:val="006B73D2"/>
    <w:rsid w:val="006B769D"/>
    <w:rsid w:val="006B7D55"/>
    <w:rsid w:val="006C0EDC"/>
    <w:rsid w:val="006C203C"/>
    <w:rsid w:val="006C3E3E"/>
    <w:rsid w:val="006C42ED"/>
    <w:rsid w:val="006C43EC"/>
    <w:rsid w:val="006C6915"/>
    <w:rsid w:val="006D0E60"/>
    <w:rsid w:val="006D199D"/>
    <w:rsid w:val="006D1B65"/>
    <w:rsid w:val="006D1D54"/>
    <w:rsid w:val="006D2571"/>
    <w:rsid w:val="006D3BA6"/>
    <w:rsid w:val="006D474C"/>
    <w:rsid w:val="006D4DDA"/>
    <w:rsid w:val="006D5C22"/>
    <w:rsid w:val="006E076B"/>
    <w:rsid w:val="006E168D"/>
    <w:rsid w:val="006E291F"/>
    <w:rsid w:val="006E408F"/>
    <w:rsid w:val="006E6993"/>
    <w:rsid w:val="006E7EB1"/>
    <w:rsid w:val="006F18D4"/>
    <w:rsid w:val="006F2E9B"/>
    <w:rsid w:val="006F5C3A"/>
    <w:rsid w:val="006F6C3A"/>
    <w:rsid w:val="00700411"/>
    <w:rsid w:val="00703517"/>
    <w:rsid w:val="007037CB"/>
    <w:rsid w:val="007049F7"/>
    <w:rsid w:val="00705956"/>
    <w:rsid w:val="00705C59"/>
    <w:rsid w:val="00706557"/>
    <w:rsid w:val="0070668A"/>
    <w:rsid w:val="00706E63"/>
    <w:rsid w:val="0070773F"/>
    <w:rsid w:val="00710A73"/>
    <w:rsid w:val="00710DDF"/>
    <w:rsid w:val="00710F87"/>
    <w:rsid w:val="007111A8"/>
    <w:rsid w:val="0071161A"/>
    <w:rsid w:val="0071225A"/>
    <w:rsid w:val="00715535"/>
    <w:rsid w:val="00715EA7"/>
    <w:rsid w:val="0071638C"/>
    <w:rsid w:val="00717D1F"/>
    <w:rsid w:val="007218C6"/>
    <w:rsid w:val="007231CB"/>
    <w:rsid w:val="00725D20"/>
    <w:rsid w:val="00726BAA"/>
    <w:rsid w:val="00727E17"/>
    <w:rsid w:val="00730B97"/>
    <w:rsid w:val="00730CD0"/>
    <w:rsid w:val="00731AF9"/>
    <w:rsid w:val="00732219"/>
    <w:rsid w:val="007333FB"/>
    <w:rsid w:val="0073548F"/>
    <w:rsid w:val="007367BC"/>
    <w:rsid w:val="007376E2"/>
    <w:rsid w:val="00737D02"/>
    <w:rsid w:val="007402C7"/>
    <w:rsid w:val="00740DB0"/>
    <w:rsid w:val="007413C0"/>
    <w:rsid w:val="00741472"/>
    <w:rsid w:val="007418D5"/>
    <w:rsid w:val="007430A0"/>
    <w:rsid w:val="007436CA"/>
    <w:rsid w:val="00744BB9"/>
    <w:rsid w:val="00744CB6"/>
    <w:rsid w:val="00745AC1"/>
    <w:rsid w:val="00745C55"/>
    <w:rsid w:val="0075038B"/>
    <w:rsid w:val="0075056F"/>
    <w:rsid w:val="00750604"/>
    <w:rsid w:val="00750FE7"/>
    <w:rsid w:val="007522B1"/>
    <w:rsid w:val="00752E25"/>
    <w:rsid w:val="00753B7E"/>
    <w:rsid w:val="007566A8"/>
    <w:rsid w:val="00761363"/>
    <w:rsid w:val="00762E2E"/>
    <w:rsid w:val="007646B0"/>
    <w:rsid w:val="007663FD"/>
    <w:rsid w:val="00766718"/>
    <w:rsid w:val="00766B7C"/>
    <w:rsid w:val="0077023E"/>
    <w:rsid w:val="00770D35"/>
    <w:rsid w:val="00772A44"/>
    <w:rsid w:val="0077469F"/>
    <w:rsid w:val="00774922"/>
    <w:rsid w:val="00775C5D"/>
    <w:rsid w:val="00777068"/>
    <w:rsid w:val="00777E99"/>
    <w:rsid w:val="00780847"/>
    <w:rsid w:val="007813B7"/>
    <w:rsid w:val="007832F8"/>
    <w:rsid w:val="00783714"/>
    <w:rsid w:val="007838F8"/>
    <w:rsid w:val="00783EA8"/>
    <w:rsid w:val="00784BD2"/>
    <w:rsid w:val="00785DBA"/>
    <w:rsid w:val="00786CE1"/>
    <w:rsid w:val="007877D7"/>
    <w:rsid w:val="0079079B"/>
    <w:rsid w:val="00791648"/>
    <w:rsid w:val="00792E71"/>
    <w:rsid w:val="00793D09"/>
    <w:rsid w:val="00795387"/>
    <w:rsid w:val="00796064"/>
    <w:rsid w:val="00796899"/>
    <w:rsid w:val="007A1BFB"/>
    <w:rsid w:val="007A2CC2"/>
    <w:rsid w:val="007A3C0B"/>
    <w:rsid w:val="007B0EC1"/>
    <w:rsid w:val="007B112B"/>
    <w:rsid w:val="007B12E1"/>
    <w:rsid w:val="007B1E2A"/>
    <w:rsid w:val="007B2350"/>
    <w:rsid w:val="007B3CAB"/>
    <w:rsid w:val="007B4C18"/>
    <w:rsid w:val="007B4EFA"/>
    <w:rsid w:val="007B6057"/>
    <w:rsid w:val="007B71BA"/>
    <w:rsid w:val="007C24DC"/>
    <w:rsid w:val="007C2CC9"/>
    <w:rsid w:val="007C304F"/>
    <w:rsid w:val="007C3683"/>
    <w:rsid w:val="007C3DCA"/>
    <w:rsid w:val="007C4105"/>
    <w:rsid w:val="007C45DC"/>
    <w:rsid w:val="007C4CD0"/>
    <w:rsid w:val="007C4F8C"/>
    <w:rsid w:val="007C5010"/>
    <w:rsid w:val="007C7780"/>
    <w:rsid w:val="007C77E7"/>
    <w:rsid w:val="007D0061"/>
    <w:rsid w:val="007D1567"/>
    <w:rsid w:val="007D2157"/>
    <w:rsid w:val="007D2A92"/>
    <w:rsid w:val="007D2B42"/>
    <w:rsid w:val="007D30E9"/>
    <w:rsid w:val="007D41B9"/>
    <w:rsid w:val="007D4441"/>
    <w:rsid w:val="007D523D"/>
    <w:rsid w:val="007D541F"/>
    <w:rsid w:val="007D691C"/>
    <w:rsid w:val="007D7331"/>
    <w:rsid w:val="007D7832"/>
    <w:rsid w:val="007E3897"/>
    <w:rsid w:val="007E3AC7"/>
    <w:rsid w:val="007E6561"/>
    <w:rsid w:val="007E7EB8"/>
    <w:rsid w:val="007F0190"/>
    <w:rsid w:val="007F151B"/>
    <w:rsid w:val="007F28AB"/>
    <w:rsid w:val="007F53BF"/>
    <w:rsid w:val="007F58DF"/>
    <w:rsid w:val="008001ED"/>
    <w:rsid w:val="00802B57"/>
    <w:rsid w:val="008035E6"/>
    <w:rsid w:val="008036F5"/>
    <w:rsid w:val="00803E1B"/>
    <w:rsid w:val="00804BD0"/>
    <w:rsid w:val="00804ECE"/>
    <w:rsid w:val="00805113"/>
    <w:rsid w:val="00806356"/>
    <w:rsid w:val="00806672"/>
    <w:rsid w:val="00807907"/>
    <w:rsid w:val="0081061B"/>
    <w:rsid w:val="00811931"/>
    <w:rsid w:val="008119B2"/>
    <w:rsid w:val="00814715"/>
    <w:rsid w:val="0081501B"/>
    <w:rsid w:val="00817937"/>
    <w:rsid w:val="00820019"/>
    <w:rsid w:val="00820606"/>
    <w:rsid w:val="00820EC5"/>
    <w:rsid w:val="0082103C"/>
    <w:rsid w:val="008211C9"/>
    <w:rsid w:val="00821A8B"/>
    <w:rsid w:val="00821C66"/>
    <w:rsid w:val="00821C8E"/>
    <w:rsid w:val="00823563"/>
    <w:rsid w:val="00823BF8"/>
    <w:rsid w:val="0082564E"/>
    <w:rsid w:val="00825A07"/>
    <w:rsid w:val="008271C4"/>
    <w:rsid w:val="008303A2"/>
    <w:rsid w:val="00830AEE"/>
    <w:rsid w:val="00830B23"/>
    <w:rsid w:val="00830C51"/>
    <w:rsid w:val="00831011"/>
    <w:rsid w:val="008319D0"/>
    <w:rsid w:val="008320D1"/>
    <w:rsid w:val="008325B3"/>
    <w:rsid w:val="00832C62"/>
    <w:rsid w:val="008339AC"/>
    <w:rsid w:val="00833CC3"/>
    <w:rsid w:val="00834075"/>
    <w:rsid w:val="00834090"/>
    <w:rsid w:val="0083479B"/>
    <w:rsid w:val="00834D79"/>
    <w:rsid w:val="0083541C"/>
    <w:rsid w:val="00836BF5"/>
    <w:rsid w:val="0084252D"/>
    <w:rsid w:val="00844D74"/>
    <w:rsid w:val="0084523A"/>
    <w:rsid w:val="00845255"/>
    <w:rsid w:val="008455F9"/>
    <w:rsid w:val="00845CAC"/>
    <w:rsid w:val="00845E6C"/>
    <w:rsid w:val="00845E8A"/>
    <w:rsid w:val="008469F0"/>
    <w:rsid w:val="0084762D"/>
    <w:rsid w:val="00847C65"/>
    <w:rsid w:val="008505E8"/>
    <w:rsid w:val="00850B1B"/>
    <w:rsid w:val="00851531"/>
    <w:rsid w:val="0085285C"/>
    <w:rsid w:val="00854C9D"/>
    <w:rsid w:val="00854D95"/>
    <w:rsid w:val="00855E4A"/>
    <w:rsid w:val="00855F3A"/>
    <w:rsid w:val="0085672D"/>
    <w:rsid w:val="00856CFC"/>
    <w:rsid w:val="0085710A"/>
    <w:rsid w:val="00860404"/>
    <w:rsid w:val="008610A1"/>
    <w:rsid w:val="00861928"/>
    <w:rsid w:val="00861C08"/>
    <w:rsid w:val="00862D36"/>
    <w:rsid w:val="0086586E"/>
    <w:rsid w:val="00867132"/>
    <w:rsid w:val="008676FA"/>
    <w:rsid w:val="0087016E"/>
    <w:rsid w:val="008705E2"/>
    <w:rsid w:val="00870995"/>
    <w:rsid w:val="00870AD5"/>
    <w:rsid w:val="00870E1F"/>
    <w:rsid w:val="008712CD"/>
    <w:rsid w:val="00872C81"/>
    <w:rsid w:val="0087370A"/>
    <w:rsid w:val="00873B8E"/>
    <w:rsid w:val="008740D1"/>
    <w:rsid w:val="008755FE"/>
    <w:rsid w:val="00875E6F"/>
    <w:rsid w:val="008802B2"/>
    <w:rsid w:val="008804DD"/>
    <w:rsid w:val="00881438"/>
    <w:rsid w:val="0088197E"/>
    <w:rsid w:val="00881C1F"/>
    <w:rsid w:val="00881CBA"/>
    <w:rsid w:val="008835D1"/>
    <w:rsid w:val="00883D63"/>
    <w:rsid w:val="008842EB"/>
    <w:rsid w:val="00884C43"/>
    <w:rsid w:val="008862DA"/>
    <w:rsid w:val="008876CA"/>
    <w:rsid w:val="00887EFD"/>
    <w:rsid w:val="00890592"/>
    <w:rsid w:val="00891A0D"/>
    <w:rsid w:val="00893663"/>
    <w:rsid w:val="00894F85"/>
    <w:rsid w:val="008962DA"/>
    <w:rsid w:val="008A0D0F"/>
    <w:rsid w:val="008A147D"/>
    <w:rsid w:val="008A419B"/>
    <w:rsid w:val="008A490F"/>
    <w:rsid w:val="008A4EAE"/>
    <w:rsid w:val="008A544E"/>
    <w:rsid w:val="008A657F"/>
    <w:rsid w:val="008A6E8D"/>
    <w:rsid w:val="008A6F96"/>
    <w:rsid w:val="008A7756"/>
    <w:rsid w:val="008A7A93"/>
    <w:rsid w:val="008B0416"/>
    <w:rsid w:val="008B0A3D"/>
    <w:rsid w:val="008B10DD"/>
    <w:rsid w:val="008B3119"/>
    <w:rsid w:val="008B430B"/>
    <w:rsid w:val="008B6448"/>
    <w:rsid w:val="008C09BF"/>
    <w:rsid w:val="008C28C8"/>
    <w:rsid w:val="008C2D3F"/>
    <w:rsid w:val="008C3283"/>
    <w:rsid w:val="008C3C4A"/>
    <w:rsid w:val="008C3D78"/>
    <w:rsid w:val="008C43D3"/>
    <w:rsid w:val="008C56AB"/>
    <w:rsid w:val="008C6100"/>
    <w:rsid w:val="008C742B"/>
    <w:rsid w:val="008C758A"/>
    <w:rsid w:val="008C7CE1"/>
    <w:rsid w:val="008D0B35"/>
    <w:rsid w:val="008D16FF"/>
    <w:rsid w:val="008D34B3"/>
    <w:rsid w:val="008D3CE9"/>
    <w:rsid w:val="008D405B"/>
    <w:rsid w:val="008D414A"/>
    <w:rsid w:val="008D4DDC"/>
    <w:rsid w:val="008D748D"/>
    <w:rsid w:val="008D76D5"/>
    <w:rsid w:val="008D7F4B"/>
    <w:rsid w:val="008E0B22"/>
    <w:rsid w:val="008E241B"/>
    <w:rsid w:val="008E2F83"/>
    <w:rsid w:val="008E3786"/>
    <w:rsid w:val="008E4771"/>
    <w:rsid w:val="008E4A38"/>
    <w:rsid w:val="008E4C19"/>
    <w:rsid w:val="008E50BE"/>
    <w:rsid w:val="008E621F"/>
    <w:rsid w:val="008E68E3"/>
    <w:rsid w:val="008E778A"/>
    <w:rsid w:val="008E7B5A"/>
    <w:rsid w:val="008F021F"/>
    <w:rsid w:val="008F02B4"/>
    <w:rsid w:val="008F3DD8"/>
    <w:rsid w:val="008F3F87"/>
    <w:rsid w:val="008F452D"/>
    <w:rsid w:val="008F50AB"/>
    <w:rsid w:val="008F59E5"/>
    <w:rsid w:val="008F7D08"/>
    <w:rsid w:val="009001E3"/>
    <w:rsid w:val="00900E02"/>
    <w:rsid w:val="00900E0A"/>
    <w:rsid w:val="009011E9"/>
    <w:rsid w:val="00901D1A"/>
    <w:rsid w:val="0090290B"/>
    <w:rsid w:val="0090356C"/>
    <w:rsid w:val="00903730"/>
    <w:rsid w:val="00903797"/>
    <w:rsid w:val="009056A6"/>
    <w:rsid w:val="00905B8C"/>
    <w:rsid w:val="00906F01"/>
    <w:rsid w:val="00907253"/>
    <w:rsid w:val="00907919"/>
    <w:rsid w:val="009103D1"/>
    <w:rsid w:val="00910E8B"/>
    <w:rsid w:val="0091145F"/>
    <w:rsid w:val="0091179C"/>
    <w:rsid w:val="00911B62"/>
    <w:rsid w:val="009125D6"/>
    <w:rsid w:val="00912D9B"/>
    <w:rsid w:val="0091352F"/>
    <w:rsid w:val="009166C9"/>
    <w:rsid w:val="00916786"/>
    <w:rsid w:val="00916B3D"/>
    <w:rsid w:val="00920618"/>
    <w:rsid w:val="009216BA"/>
    <w:rsid w:val="00922AF7"/>
    <w:rsid w:val="00923A09"/>
    <w:rsid w:val="00925944"/>
    <w:rsid w:val="00925F5B"/>
    <w:rsid w:val="009268DC"/>
    <w:rsid w:val="009272FA"/>
    <w:rsid w:val="00927AA2"/>
    <w:rsid w:val="00930FFF"/>
    <w:rsid w:val="00931A12"/>
    <w:rsid w:val="00931DFD"/>
    <w:rsid w:val="00933269"/>
    <w:rsid w:val="00933E87"/>
    <w:rsid w:val="00936102"/>
    <w:rsid w:val="0093636A"/>
    <w:rsid w:val="00937D17"/>
    <w:rsid w:val="009427AF"/>
    <w:rsid w:val="009428B2"/>
    <w:rsid w:val="00942ECD"/>
    <w:rsid w:val="00943907"/>
    <w:rsid w:val="00943A73"/>
    <w:rsid w:val="00943A77"/>
    <w:rsid w:val="00944898"/>
    <w:rsid w:val="009458E7"/>
    <w:rsid w:val="00945C05"/>
    <w:rsid w:val="0094760D"/>
    <w:rsid w:val="00947CDC"/>
    <w:rsid w:val="00950839"/>
    <w:rsid w:val="009508AB"/>
    <w:rsid w:val="0095135F"/>
    <w:rsid w:val="00952E1C"/>
    <w:rsid w:val="00953F4B"/>
    <w:rsid w:val="00955194"/>
    <w:rsid w:val="00955B88"/>
    <w:rsid w:val="0095676B"/>
    <w:rsid w:val="00960526"/>
    <w:rsid w:val="00960AB5"/>
    <w:rsid w:val="00960FBE"/>
    <w:rsid w:val="009614D8"/>
    <w:rsid w:val="00962B20"/>
    <w:rsid w:val="0096308D"/>
    <w:rsid w:val="00963163"/>
    <w:rsid w:val="0096356A"/>
    <w:rsid w:val="009646A1"/>
    <w:rsid w:val="0096614F"/>
    <w:rsid w:val="00967E89"/>
    <w:rsid w:val="009711CF"/>
    <w:rsid w:val="00971D58"/>
    <w:rsid w:val="00971EAD"/>
    <w:rsid w:val="00971F69"/>
    <w:rsid w:val="00972854"/>
    <w:rsid w:val="009729EC"/>
    <w:rsid w:val="00972DB5"/>
    <w:rsid w:val="00973A5E"/>
    <w:rsid w:val="00975B8F"/>
    <w:rsid w:val="00975EA2"/>
    <w:rsid w:val="00976591"/>
    <w:rsid w:val="00976639"/>
    <w:rsid w:val="00977543"/>
    <w:rsid w:val="00980DAB"/>
    <w:rsid w:val="009810E4"/>
    <w:rsid w:val="00983A65"/>
    <w:rsid w:val="00986331"/>
    <w:rsid w:val="009878B4"/>
    <w:rsid w:val="00991E9B"/>
    <w:rsid w:val="00991FA7"/>
    <w:rsid w:val="0099275F"/>
    <w:rsid w:val="00993CC8"/>
    <w:rsid w:val="00993F1E"/>
    <w:rsid w:val="0099561B"/>
    <w:rsid w:val="00995842"/>
    <w:rsid w:val="009A00D1"/>
    <w:rsid w:val="009A2B26"/>
    <w:rsid w:val="009A61F6"/>
    <w:rsid w:val="009A6B65"/>
    <w:rsid w:val="009A6EDB"/>
    <w:rsid w:val="009A6F1B"/>
    <w:rsid w:val="009A78B4"/>
    <w:rsid w:val="009B1AEC"/>
    <w:rsid w:val="009B2B9B"/>
    <w:rsid w:val="009B36E4"/>
    <w:rsid w:val="009B4431"/>
    <w:rsid w:val="009B4801"/>
    <w:rsid w:val="009B61A2"/>
    <w:rsid w:val="009C068B"/>
    <w:rsid w:val="009C094E"/>
    <w:rsid w:val="009C2534"/>
    <w:rsid w:val="009C34DD"/>
    <w:rsid w:val="009C4D50"/>
    <w:rsid w:val="009C4EC0"/>
    <w:rsid w:val="009C6476"/>
    <w:rsid w:val="009C6C87"/>
    <w:rsid w:val="009C7310"/>
    <w:rsid w:val="009C76E4"/>
    <w:rsid w:val="009D00FC"/>
    <w:rsid w:val="009D089A"/>
    <w:rsid w:val="009D16C1"/>
    <w:rsid w:val="009D1A2A"/>
    <w:rsid w:val="009D204B"/>
    <w:rsid w:val="009D26FA"/>
    <w:rsid w:val="009D2775"/>
    <w:rsid w:val="009D773B"/>
    <w:rsid w:val="009D781F"/>
    <w:rsid w:val="009D7F18"/>
    <w:rsid w:val="009E04CA"/>
    <w:rsid w:val="009E065F"/>
    <w:rsid w:val="009E0DE6"/>
    <w:rsid w:val="009E244B"/>
    <w:rsid w:val="009E345F"/>
    <w:rsid w:val="009E35D3"/>
    <w:rsid w:val="009E3898"/>
    <w:rsid w:val="009E452A"/>
    <w:rsid w:val="009E5145"/>
    <w:rsid w:val="009E5850"/>
    <w:rsid w:val="009E67B3"/>
    <w:rsid w:val="009E7909"/>
    <w:rsid w:val="009E79DF"/>
    <w:rsid w:val="009E7F02"/>
    <w:rsid w:val="009F154F"/>
    <w:rsid w:val="009F1B2B"/>
    <w:rsid w:val="009F2904"/>
    <w:rsid w:val="009F38D7"/>
    <w:rsid w:val="009F41F5"/>
    <w:rsid w:val="009F54BA"/>
    <w:rsid w:val="009F60CC"/>
    <w:rsid w:val="009F63EB"/>
    <w:rsid w:val="009F6A58"/>
    <w:rsid w:val="00A0195A"/>
    <w:rsid w:val="00A0339D"/>
    <w:rsid w:val="00A04298"/>
    <w:rsid w:val="00A04F6E"/>
    <w:rsid w:val="00A105B7"/>
    <w:rsid w:val="00A10790"/>
    <w:rsid w:val="00A11A78"/>
    <w:rsid w:val="00A127A3"/>
    <w:rsid w:val="00A14431"/>
    <w:rsid w:val="00A14D03"/>
    <w:rsid w:val="00A153D5"/>
    <w:rsid w:val="00A15443"/>
    <w:rsid w:val="00A15E2A"/>
    <w:rsid w:val="00A161A0"/>
    <w:rsid w:val="00A16385"/>
    <w:rsid w:val="00A1761F"/>
    <w:rsid w:val="00A17899"/>
    <w:rsid w:val="00A20994"/>
    <w:rsid w:val="00A20A0B"/>
    <w:rsid w:val="00A221CF"/>
    <w:rsid w:val="00A25F23"/>
    <w:rsid w:val="00A25F59"/>
    <w:rsid w:val="00A260C4"/>
    <w:rsid w:val="00A26A50"/>
    <w:rsid w:val="00A26EB2"/>
    <w:rsid w:val="00A3078B"/>
    <w:rsid w:val="00A30FC3"/>
    <w:rsid w:val="00A319E0"/>
    <w:rsid w:val="00A41827"/>
    <w:rsid w:val="00A422A8"/>
    <w:rsid w:val="00A42F4C"/>
    <w:rsid w:val="00A43762"/>
    <w:rsid w:val="00A4395B"/>
    <w:rsid w:val="00A44619"/>
    <w:rsid w:val="00A456D2"/>
    <w:rsid w:val="00A45930"/>
    <w:rsid w:val="00A475D1"/>
    <w:rsid w:val="00A51562"/>
    <w:rsid w:val="00A51995"/>
    <w:rsid w:val="00A5228D"/>
    <w:rsid w:val="00A531AC"/>
    <w:rsid w:val="00A53BD7"/>
    <w:rsid w:val="00A54F10"/>
    <w:rsid w:val="00A57846"/>
    <w:rsid w:val="00A5791B"/>
    <w:rsid w:val="00A579B1"/>
    <w:rsid w:val="00A57B79"/>
    <w:rsid w:val="00A60243"/>
    <w:rsid w:val="00A60A16"/>
    <w:rsid w:val="00A62044"/>
    <w:rsid w:val="00A621D6"/>
    <w:rsid w:val="00A62387"/>
    <w:rsid w:val="00A62436"/>
    <w:rsid w:val="00A62A78"/>
    <w:rsid w:val="00A62B22"/>
    <w:rsid w:val="00A631E2"/>
    <w:rsid w:val="00A646E7"/>
    <w:rsid w:val="00A6711F"/>
    <w:rsid w:val="00A67996"/>
    <w:rsid w:val="00A67E5F"/>
    <w:rsid w:val="00A710F8"/>
    <w:rsid w:val="00A71734"/>
    <w:rsid w:val="00A72023"/>
    <w:rsid w:val="00A73203"/>
    <w:rsid w:val="00A73227"/>
    <w:rsid w:val="00A7322C"/>
    <w:rsid w:val="00A7401A"/>
    <w:rsid w:val="00A756E7"/>
    <w:rsid w:val="00A75882"/>
    <w:rsid w:val="00A759C2"/>
    <w:rsid w:val="00A75D93"/>
    <w:rsid w:val="00A76565"/>
    <w:rsid w:val="00A76AF0"/>
    <w:rsid w:val="00A8015E"/>
    <w:rsid w:val="00A80B6E"/>
    <w:rsid w:val="00A814A0"/>
    <w:rsid w:val="00A8163E"/>
    <w:rsid w:val="00A8170F"/>
    <w:rsid w:val="00A81DD1"/>
    <w:rsid w:val="00A826AF"/>
    <w:rsid w:val="00A82FD6"/>
    <w:rsid w:val="00A83035"/>
    <w:rsid w:val="00A83107"/>
    <w:rsid w:val="00A8343D"/>
    <w:rsid w:val="00A83D12"/>
    <w:rsid w:val="00A843FC"/>
    <w:rsid w:val="00A8445B"/>
    <w:rsid w:val="00A857C8"/>
    <w:rsid w:val="00A87AD9"/>
    <w:rsid w:val="00A87DAC"/>
    <w:rsid w:val="00A90E08"/>
    <w:rsid w:val="00A90F94"/>
    <w:rsid w:val="00A91DD5"/>
    <w:rsid w:val="00A92F8E"/>
    <w:rsid w:val="00A92FB7"/>
    <w:rsid w:val="00A93A2C"/>
    <w:rsid w:val="00A93C34"/>
    <w:rsid w:val="00A95597"/>
    <w:rsid w:val="00A960A2"/>
    <w:rsid w:val="00A965B8"/>
    <w:rsid w:val="00A97530"/>
    <w:rsid w:val="00A97E03"/>
    <w:rsid w:val="00AA0BCD"/>
    <w:rsid w:val="00AA1A46"/>
    <w:rsid w:val="00AA2214"/>
    <w:rsid w:val="00AA33EE"/>
    <w:rsid w:val="00AA3821"/>
    <w:rsid w:val="00AA40EB"/>
    <w:rsid w:val="00AA4228"/>
    <w:rsid w:val="00AA42A3"/>
    <w:rsid w:val="00AA4F4E"/>
    <w:rsid w:val="00AA5DC3"/>
    <w:rsid w:val="00AA6006"/>
    <w:rsid w:val="00AA696E"/>
    <w:rsid w:val="00AB01DE"/>
    <w:rsid w:val="00AB0503"/>
    <w:rsid w:val="00AB0B85"/>
    <w:rsid w:val="00AB19BC"/>
    <w:rsid w:val="00AB7C48"/>
    <w:rsid w:val="00AC0AAA"/>
    <w:rsid w:val="00AC14B2"/>
    <w:rsid w:val="00AC187D"/>
    <w:rsid w:val="00AC221D"/>
    <w:rsid w:val="00AC2BB0"/>
    <w:rsid w:val="00AC42BB"/>
    <w:rsid w:val="00AC43A7"/>
    <w:rsid w:val="00AC6906"/>
    <w:rsid w:val="00AC6C1C"/>
    <w:rsid w:val="00AC6E7E"/>
    <w:rsid w:val="00AC7037"/>
    <w:rsid w:val="00AC78E7"/>
    <w:rsid w:val="00AD04F0"/>
    <w:rsid w:val="00AD1DBF"/>
    <w:rsid w:val="00AD254B"/>
    <w:rsid w:val="00AD26E4"/>
    <w:rsid w:val="00AD298E"/>
    <w:rsid w:val="00AD44CF"/>
    <w:rsid w:val="00AD482B"/>
    <w:rsid w:val="00AD7EEC"/>
    <w:rsid w:val="00AE01BA"/>
    <w:rsid w:val="00AE187E"/>
    <w:rsid w:val="00AE26B5"/>
    <w:rsid w:val="00AE3C6F"/>
    <w:rsid w:val="00AE4897"/>
    <w:rsid w:val="00AE52F4"/>
    <w:rsid w:val="00AE571B"/>
    <w:rsid w:val="00AE63C8"/>
    <w:rsid w:val="00AE65F5"/>
    <w:rsid w:val="00AE79E9"/>
    <w:rsid w:val="00AF0209"/>
    <w:rsid w:val="00AF062A"/>
    <w:rsid w:val="00AF07C1"/>
    <w:rsid w:val="00AF119A"/>
    <w:rsid w:val="00AF175E"/>
    <w:rsid w:val="00AF1B77"/>
    <w:rsid w:val="00AF240A"/>
    <w:rsid w:val="00AF378E"/>
    <w:rsid w:val="00AF3B89"/>
    <w:rsid w:val="00AF4862"/>
    <w:rsid w:val="00AF492D"/>
    <w:rsid w:val="00AF4DA7"/>
    <w:rsid w:val="00AF7CB3"/>
    <w:rsid w:val="00AF7F8F"/>
    <w:rsid w:val="00B01215"/>
    <w:rsid w:val="00B012EE"/>
    <w:rsid w:val="00B038A0"/>
    <w:rsid w:val="00B04EE2"/>
    <w:rsid w:val="00B05C96"/>
    <w:rsid w:val="00B06ACB"/>
    <w:rsid w:val="00B07534"/>
    <w:rsid w:val="00B1055E"/>
    <w:rsid w:val="00B10E41"/>
    <w:rsid w:val="00B118AA"/>
    <w:rsid w:val="00B11E86"/>
    <w:rsid w:val="00B123BD"/>
    <w:rsid w:val="00B13D7E"/>
    <w:rsid w:val="00B13FF2"/>
    <w:rsid w:val="00B15564"/>
    <w:rsid w:val="00B1571B"/>
    <w:rsid w:val="00B169EE"/>
    <w:rsid w:val="00B17CE7"/>
    <w:rsid w:val="00B20CBA"/>
    <w:rsid w:val="00B213A1"/>
    <w:rsid w:val="00B21AF0"/>
    <w:rsid w:val="00B220F1"/>
    <w:rsid w:val="00B22EC0"/>
    <w:rsid w:val="00B23552"/>
    <w:rsid w:val="00B23CFD"/>
    <w:rsid w:val="00B24430"/>
    <w:rsid w:val="00B249C0"/>
    <w:rsid w:val="00B25E31"/>
    <w:rsid w:val="00B25F46"/>
    <w:rsid w:val="00B260CF"/>
    <w:rsid w:val="00B2728B"/>
    <w:rsid w:val="00B27C47"/>
    <w:rsid w:val="00B30EA5"/>
    <w:rsid w:val="00B30EFE"/>
    <w:rsid w:val="00B313DB"/>
    <w:rsid w:val="00B316C5"/>
    <w:rsid w:val="00B32434"/>
    <w:rsid w:val="00B32D80"/>
    <w:rsid w:val="00B33395"/>
    <w:rsid w:val="00B33E27"/>
    <w:rsid w:val="00B3413F"/>
    <w:rsid w:val="00B365D9"/>
    <w:rsid w:val="00B36C9B"/>
    <w:rsid w:val="00B41E0A"/>
    <w:rsid w:val="00B42C50"/>
    <w:rsid w:val="00B430D6"/>
    <w:rsid w:val="00B44FD1"/>
    <w:rsid w:val="00B45B5D"/>
    <w:rsid w:val="00B46BA0"/>
    <w:rsid w:val="00B50861"/>
    <w:rsid w:val="00B50B6A"/>
    <w:rsid w:val="00B523C0"/>
    <w:rsid w:val="00B52D21"/>
    <w:rsid w:val="00B5339F"/>
    <w:rsid w:val="00B544D3"/>
    <w:rsid w:val="00B567D9"/>
    <w:rsid w:val="00B57650"/>
    <w:rsid w:val="00B57985"/>
    <w:rsid w:val="00B600E2"/>
    <w:rsid w:val="00B60893"/>
    <w:rsid w:val="00B60F1A"/>
    <w:rsid w:val="00B63F8C"/>
    <w:rsid w:val="00B653D8"/>
    <w:rsid w:val="00B6609D"/>
    <w:rsid w:val="00B66381"/>
    <w:rsid w:val="00B66FE2"/>
    <w:rsid w:val="00B70B09"/>
    <w:rsid w:val="00B70ED3"/>
    <w:rsid w:val="00B7150D"/>
    <w:rsid w:val="00B7254B"/>
    <w:rsid w:val="00B73256"/>
    <w:rsid w:val="00B757EE"/>
    <w:rsid w:val="00B75C0B"/>
    <w:rsid w:val="00B76787"/>
    <w:rsid w:val="00B77164"/>
    <w:rsid w:val="00B77DFA"/>
    <w:rsid w:val="00B82225"/>
    <w:rsid w:val="00B83B66"/>
    <w:rsid w:val="00B83E77"/>
    <w:rsid w:val="00B83FF0"/>
    <w:rsid w:val="00B84882"/>
    <w:rsid w:val="00B87C80"/>
    <w:rsid w:val="00B87D6B"/>
    <w:rsid w:val="00B91FBE"/>
    <w:rsid w:val="00B94520"/>
    <w:rsid w:val="00B94A7A"/>
    <w:rsid w:val="00B95069"/>
    <w:rsid w:val="00B96544"/>
    <w:rsid w:val="00B96901"/>
    <w:rsid w:val="00BA048B"/>
    <w:rsid w:val="00BA0FC8"/>
    <w:rsid w:val="00BA13F3"/>
    <w:rsid w:val="00BA142C"/>
    <w:rsid w:val="00BA21FE"/>
    <w:rsid w:val="00BA2275"/>
    <w:rsid w:val="00BA2B42"/>
    <w:rsid w:val="00BA42FD"/>
    <w:rsid w:val="00BA48F5"/>
    <w:rsid w:val="00BA7940"/>
    <w:rsid w:val="00BB06D8"/>
    <w:rsid w:val="00BB07FB"/>
    <w:rsid w:val="00BB2304"/>
    <w:rsid w:val="00BB2458"/>
    <w:rsid w:val="00BB2606"/>
    <w:rsid w:val="00BB3070"/>
    <w:rsid w:val="00BB7A29"/>
    <w:rsid w:val="00BC0510"/>
    <w:rsid w:val="00BC07E1"/>
    <w:rsid w:val="00BC15B3"/>
    <w:rsid w:val="00BC1E0C"/>
    <w:rsid w:val="00BC2DCC"/>
    <w:rsid w:val="00BC32AC"/>
    <w:rsid w:val="00BC32EA"/>
    <w:rsid w:val="00BC5D68"/>
    <w:rsid w:val="00BC6C76"/>
    <w:rsid w:val="00BC75B4"/>
    <w:rsid w:val="00BC7647"/>
    <w:rsid w:val="00BD1770"/>
    <w:rsid w:val="00BD18F5"/>
    <w:rsid w:val="00BD1978"/>
    <w:rsid w:val="00BD48E2"/>
    <w:rsid w:val="00BD4924"/>
    <w:rsid w:val="00BD50EE"/>
    <w:rsid w:val="00BD5382"/>
    <w:rsid w:val="00BD58C8"/>
    <w:rsid w:val="00BD5EE5"/>
    <w:rsid w:val="00BD6560"/>
    <w:rsid w:val="00BD689E"/>
    <w:rsid w:val="00BD68C5"/>
    <w:rsid w:val="00BD71F2"/>
    <w:rsid w:val="00BD773A"/>
    <w:rsid w:val="00BE04D4"/>
    <w:rsid w:val="00BE0D41"/>
    <w:rsid w:val="00BE32B9"/>
    <w:rsid w:val="00BE3800"/>
    <w:rsid w:val="00BE41E3"/>
    <w:rsid w:val="00BE4C8D"/>
    <w:rsid w:val="00BE4D67"/>
    <w:rsid w:val="00BE4E8D"/>
    <w:rsid w:val="00BE5CA6"/>
    <w:rsid w:val="00BE5CEE"/>
    <w:rsid w:val="00BE5DDF"/>
    <w:rsid w:val="00BE699C"/>
    <w:rsid w:val="00BE7464"/>
    <w:rsid w:val="00BE7D3B"/>
    <w:rsid w:val="00BF2029"/>
    <w:rsid w:val="00BF2B60"/>
    <w:rsid w:val="00BF2F6E"/>
    <w:rsid w:val="00BF3793"/>
    <w:rsid w:val="00BF39A9"/>
    <w:rsid w:val="00BF4C89"/>
    <w:rsid w:val="00BF531D"/>
    <w:rsid w:val="00BF6BC6"/>
    <w:rsid w:val="00BF71BD"/>
    <w:rsid w:val="00BF7810"/>
    <w:rsid w:val="00C00B7D"/>
    <w:rsid w:val="00C02E39"/>
    <w:rsid w:val="00C034AC"/>
    <w:rsid w:val="00C049D3"/>
    <w:rsid w:val="00C04C54"/>
    <w:rsid w:val="00C05E2F"/>
    <w:rsid w:val="00C06EAD"/>
    <w:rsid w:val="00C074BC"/>
    <w:rsid w:val="00C1006E"/>
    <w:rsid w:val="00C10F8B"/>
    <w:rsid w:val="00C11493"/>
    <w:rsid w:val="00C11FA7"/>
    <w:rsid w:val="00C12FD9"/>
    <w:rsid w:val="00C13706"/>
    <w:rsid w:val="00C1478C"/>
    <w:rsid w:val="00C15288"/>
    <w:rsid w:val="00C1548D"/>
    <w:rsid w:val="00C15B3E"/>
    <w:rsid w:val="00C15C60"/>
    <w:rsid w:val="00C16CAF"/>
    <w:rsid w:val="00C176DB"/>
    <w:rsid w:val="00C2000F"/>
    <w:rsid w:val="00C20BB8"/>
    <w:rsid w:val="00C20C94"/>
    <w:rsid w:val="00C20D01"/>
    <w:rsid w:val="00C20EBE"/>
    <w:rsid w:val="00C21773"/>
    <w:rsid w:val="00C21C3A"/>
    <w:rsid w:val="00C21D98"/>
    <w:rsid w:val="00C2203A"/>
    <w:rsid w:val="00C228EB"/>
    <w:rsid w:val="00C2327A"/>
    <w:rsid w:val="00C237FA"/>
    <w:rsid w:val="00C24B5A"/>
    <w:rsid w:val="00C24F34"/>
    <w:rsid w:val="00C277DA"/>
    <w:rsid w:val="00C27C30"/>
    <w:rsid w:val="00C30B5E"/>
    <w:rsid w:val="00C31CE9"/>
    <w:rsid w:val="00C31FAE"/>
    <w:rsid w:val="00C32C7C"/>
    <w:rsid w:val="00C34E7B"/>
    <w:rsid w:val="00C35202"/>
    <w:rsid w:val="00C37211"/>
    <w:rsid w:val="00C4053F"/>
    <w:rsid w:val="00C407B4"/>
    <w:rsid w:val="00C40C69"/>
    <w:rsid w:val="00C41AC5"/>
    <w:rsid w:val="00C42485"/>
    <w:rsid w:val="00C42D01"/>
    <w:rsid w:val="00C4473C"/>
    <w:rsid w:val="00C448CB"/>
    <w:rsid w:val="00C4579E"/>
    <w:rsid w:val="00C46D7D"/>
    <w:rsid w:val="00C4706E"/>
    <w:rsid w:val="00C474B8"/>
    <w:rsid w:val="00C47784"/>
    <w:rsid w:val="00C50372"/>
    <w:rsid w:val="00C50982"/>
    <w:rsid w:val="00C50E4D"/>
    <w:rsid w:val="00C51AB7"/>
    <w:rsid w:val="00C520C1"/>
    <w:rsid w:val="00C5222B"/>
    <w:rsid w:val="00C5247F"/>
    <w:rsid w:val="00C52C68"/>
    <w:rsid w:val="00C53AB2"/>
    <w:rsid w:val="00C53B01"/>
    <w:rsid w:val="00C53DAA"/>
    <w:rsid w:val="00C54296"/>
    <w:rsid w:val="00C55A75"/>
    <w:rsid w:val="00C55D91"/>
    <w:rsid w:val="00C56EB6"/>
    <w:rsid w:val="00C571FB"/>
    <w:rsid w:val="00C57E29"/>
    <w:rsid w:val="00C60069"/>
    <w:rsid w:val="00C6051E"/>
    <w:rsid w:val="00C60B51"/>
    <w:rsid w:val="00C61265"/>
    <w:rsid w:val="00C62C58"/>
    <w:rsid w:val="00C64642"/>
    <w:rsid w:val="00C652A2"/>
    <w:rsid w:val="00C66BB8"/>
    <w:rsid w:val="00C6794D"/>
    <w:rsid w:val="00C7052E"/>
    <w:rsid w:val="00C70E32"/>
    <w:rsid w:val="00C71A5C"/>
    <w:rsid w:val="00C71A9C"/>
    <w:rsid w:val="00C71E87"/>
    <w:rsid w:val="00C721D6"/>
    <w:rsid w:val="00C7319A"/>
    <w:rsid w:val="00C73402"/>
    <w:rsid w:val="00C74A5B"/>
    <w:rsid w:val="00C74B92"/>
    <w:rsid w:val="00C76168"/>
    <w:rsid w:val="00C769AA"/>
    <w:rsid w:val="00C769BE"/>
    <w:rsid w:val="00C777AE"/>
    <w:rsid w:val="00C77F28"/>
    <w:rsid w:val="00C80825"/>
    <w:rsid w:val="00C8381D"/>
    <w:rsid w:val="00C86809"/>
    <w:rsid w:val="00C86B06"/>
    <w:rsid w:val="00C86BC7"/>
    <w:rsid w:val="00C873EB"/>
    <w:rsid w:val="00C8768F"/>
    <w:rsid w:val="00C91156"/>
    <w:rsid w:val="00C91237"/>
    <w:rsid w:val="00C91310"/>
    <w:rsid w:val="00C91637"/>
    <w:rsid w:val="00C92A31"/>
    <w:rsid w:val="00C93109"/>
    <w:rsid w:val="00C93862"/>
    <w:rsid w:val="00C94042"/>
    <w:rsid w:val="00C94A86"/>
    <w:rsid w:val="00C94E5D"/>
    <w:rsid w:val="00C94EAE"/>
    <w:rsid w:val="00C96618"/>
    <w:rsid w:val="00C96E10"/>
    <w:rsid w:val="00CA03BA"/>
    <w:rsid w:val="00CA1D68"/>
    <w:rsid w:val="00CA1E73"/>
    <w:rsid w:val="00CA2DB2"/>
    <w:rsid w:val="00CA3584"/>
    <w:rsid w:val="00CA3C32"/>
    <w:rsid w:val="00CA3D56"/>
    <w:rsid w:val="00CA4599"/>
    <w:rsid w:val="00CA4A12"/>
    <w:rsid w:val="00CA4FD0"/>
    <w:rsid w:val="00CA52C8"/>
    <w:rsid w:val="00CA5F15"/>
    <w:rsid w:val="00CA650D"/>
    <w:rsid w:val="00CA7F42"/>
    <w:rsid w:val="00CB0A5C"/>
    <w:rsid w:val="00CB131C"/>
    <w:rsid w:val="00CB1BD2"/>
    <w:rsid w:val="00CB1D8A"/>
    <w:rsid w:val="00CB1EF8"/>
    <w:rsid w:val="00CB2226"/>
    <w:rsid w:val="00CB4BD8"/>
    <w:rsid w:val="00CB4DCB"/>
    <w:rsid w:val="00CB6905"/>
    <w:rsid w:val="00CB70E0"/>
    <w:rsid w:val="00CB77A7"/>
    <w:rsid w:val="00CB7A8F"/>
    <w:rsid w:val="00CB7FE9"/>
    <w:rsid w:val="00CC19CC"/>
    <w:rsid w:val="00CC2561"/>
    <w:rsid w:val="00CC41A0"/>
    <w:rsid w:val="00CC52A7"/>
    <w:rsid w:val="00CC6247"/>
    <w:rsid w:val="00CC7CF9"/>
    <w:rsid w:val="00CC7EFB"/>
    <w:rsid w:val="00CD01AF"/>
    <w:rsid w:val="00CD0823"/>
    <w:rsid w:val="00CD0E48"/>
    <w:rsid w:val="00CD1252"/>
    <w:rsid w:val="00CD1404"/>
    <w:rsid w:val="00CD3227"/>
    <w:rsid w:val="00CD33ED"/>
    <w:rsid w:val="00CD3A57"/>
    <w:rsid w:val="00CD3AED"/>
    <w:rsid w:val="00CD4C05"/>
    <w:rsid w:val="00CD595F"/>
    <w:rsid w:val="00CD5CA9"/>
    <w:rsid w:val="00CD6198"/>
    <w:rsid w:val="00CD61D2"/>
    <w:rsid w:val="00CD6847"/>
    <w:rsid w:val="00CD7346"/>
    <w:rsid w:val="00CD7B6F"/>
    <w:rsid w:val="00CE2937"/>
    <w:rsid w:val="00CE2BDC"/>
    <w:rsid w:val="00CE3098"/>
    <w:rsid w:val="00CE3175"/>
    <w:rsid w:val="00CE341A"/>
    <w:rsid w:val="00CE3C5E"/>
    <w:rsid w:val="00CE3E4E"/>
    <w:rsid w:val="00CE5924"/>
    <w:rsid w:val="00CE6910"/>
    <w:rsid w:val="00CE7238"/>
    <w:rsid w:val="00CF0633"/>
    <w:rsid w:val="00CF0F30"/>
    <w:rsid w:val="00CF129E"/>
    <w:rsid w:val="00CF1F67"/>
    <w:rsid w:val="00CF2038"/>
    <w:rsid w:val="00CF3986"/>
    <w:rsid w:val="00CF4311"/>
    <w:rsid w:val="00CF5396"/>
    <w:rsid w:val="00CF73D2"/>
    <w:rsid w:val="00D00547"/>
    <w:rsid w:val="00D03250"/>
    <w:rsid w:val="00D03AE9"/>
    <w:rsid w:val="00D03D1C"/>
    <w:rsid w:val="00D047E5"/>
    <w:rsid w:val="00D05101"/>
    <w:rsid w:val="00D05F72"/>
    <w:rsid w:val="00D063B9"/>
    <w:rsid w:val="00D07488"/>
    <w:rsid w:val="00D11109"/>
    <w:rsid w:val="00D1128E"/>
    <w:rsid w:val="00D129EC"/>
    <w:rsid w:val="00D1391D"/>
    <w:rsid w:val="00D13D6F"/>
    <w:rsid w:val="00D14C89"/>
    <w:rsid w:val="00D14F37"/>
    <w:rsid w:val="00D159EF"/>
    <w:rsid w:val="00D16E78"/>
    <w:rsid w:val="00D17352"/>
    <w:rsid w:val="00D17981"/>
    <w:rsid w:val="00D20382"/>
    <w:rsid w:val="00D2039F"/>
    <w:rsid w:val="00D205A2"/>
    <w:rsid w:val="00D20F64"/>
    <w:rsid w:val="00D21EFF"/>
    <w:rsid w:val="00D2217C"/>
    <w:rsid w:val="00D2472F"/>
    <w:rsid w:val="00D261C4"/>
    <w:rsid w:val="00D26C8C"/>
    <w:rsid w:val="00D26DDE"/>
    <w:rsid w:val="00D2794C"/>
    <w:rsid w:val="00D27F9E"/>
    <w:rsid w:val="00D300C7"/>
    <w:rsid w:val="00D311BE"/>
    <w:rsid w:val="00D34F70"/>
    <w:rsid w:val="00D35BD6"/>
    <w:rsid w:val="00D36188"/>
    <w:rsid w:val="00D36C50"/>
    <w:rsid w:val="00D37F30"/>
    <w:rsid w:val="00D41CAC"/>
    <w:rsid w:val="00D42AF5"/>
    <w:rsid w:val="00D42F76"/>
    <w:rsid w:val="00D43E15"/>
    <w:rsid w:val="00D446D0"/>
    <w:rsid w:val="00D454CA"/>
    <w:rsid w:val="00D45C82"/>
    <w:rsid w:val="00D4694E"/>
    <w:rsid w:val="00D46C1A"/>
    <w:rsid w:val="00D470C0"/>
    <w:rsid w:val="00D472C4"/>
    <w:rsid w:val="00D47F6C"/>
    <w:rsid w:val="00D506A1"/>
    <w:rsid w:val="00D50B42"/>
    <w:rsid w:val="00D50CBC"/>
    <w:rsid w:val="00D516D8"/>
    <w:rsid w:val="00D51D26"/>
    <w:rsid w:val="00D530A1"/>
    <w:rsid w:val="00D544A3"/>
    <w:rsid w:val="00D548CA"/>
    <w:rsid w:val="00D54E1A"/>
    <w:rsid w:val="00D567FA"/>
    <w:rsid w:val="00D6002A"/>
    <w:rsid w:val="00D60B11"/>
    <w:rsid w:val="00D61742"/>
    <w:rsid w:val="00D61BCF"/>
    <w:rsid w:val="00D64037"/>
    <w:rsid w:val="00D6506E"/>
    <w:rsid w:val="00D65687"/>
    <w:rsid w:val="00D6570B"/>
    <w:rsid w:val="00D664F8"/>
    <w:rsid w:val="00D70176"/>
    <w:rsid w:val="00D70E03"/>
    <w:rsid w:val="00D7186C"/>
    <w:rsid w:val="00D723EE"/>
    <w:rsid w:val="00D732B4"/>
    <w:rsid w:val="00D741FF"/>
    <w:rsid w:val="00D742F7"/>
    <w:rsid w:val="00D74565"/>
    <w:rsid w:val="00D7461F"/>
    <w:rsid w:val="00D74C55"/>
    <w:rsid w:val="00D761F3"/>
    <w:rsid w:val="00D76C21"/>
    <w:rsid w:val="00D7777E"/>
    <w:rsid w:val="00D82231"/>
    <w:rsid w:val="00D8379F"/>
    <w:rsid w:val="00D84044"/>
    <w:rsid w:val="00D84D77"/>
    <w:rsid w:val="00D84FF2"/>
    <w:rsid w:val="00D85681"/>
    <w:rsid w:val="00D868E1"/>
    <w:rsid w:val="00D86CBB"/>
    <w:rsid w:val="00D87A31"/>
    <w:rsid w:val="00D90273"/>
    <w:rsid w:val="00D90EF5"/>
    <w:rsid w:val="00D91E0F"/>
    <w:rsid w:val="00D91FB4"/>
    <w:rsid w:val="00D9353F"/>
    <w:rsid w:val="00D93F47"/>
    <w:rsid w:val="00D94915"/>
    <w:rsid w:val="00D95001"/>
    <w:rsid w:val="00D96340"/>
    <w:rsid w:val="00D97172"/>
    <w:rsid w:val="00D976BF"/>
    <w:rsid w:val="00D97CE6"/>
    <w:rsid w:val="00DA1830"/>
    <w:rsid w:val="00DA1A3A"/>
    <w:rsid w:val="00DA2820"/>
    <w:rsid w:val="00DA2875"/>
    <w:rsid w:val="00DA3115"/>
    <w:rsid w:val="00DA3C7B"/>
    <w:rsid w:val="00DA47A2"/>
    <w:rsid w:val="00DA4B24"/>
    <w:rsid w:val="00DA4EDE"/>
    <w:rsid w:val="00DB1E9F"/>
    <w:rsid w:val="00DB29CA"/>
    <w:rsid w:val="00DB30E0"/>
    <w:rsid w:val="00DB372F"/>
    <w:rsid w:val="00DB4568"/>
    <w:rsid w:val="00DB45D4"/>
    <w:rsid w:val="00DB73C3"/>
    <w:rsid w:val="00DC0AD3"/>
    <w:rsid w:val="00DC11E1"/>
    <w:rsid w:val="00DC2D4F"/>
    <w:rsid w:val="00DC3E2F"/>
    <w:rsid w:val="00DC512B"/>
    <w:rsid w:val="00DC5973"/>
    <w:rsid w:val="00DC5C7C"/>
    <w:rsid w:val="00DC6018"/>
    <w:rsid w:val="00DD007A"/>
    <w:rsid w:val="00DD08D5"/>
    <w:rsid w:val="00DD0CF5"/>
    <w:rsid w:val="00DD1A02"/>
    <w:rsid w:val="00DD23B4"/>
    <w:rsid w:val="00DD27B9"/>
    <w:rsid w:val="00DD3587"/>
    <w:rsid w:val="00DD3DE2"/>
    <w:rsid w:val="00DD4DBA"/>
    <w:rsid w:val="00DD5AC9"/>
    <w:rsid w:val="00DD681B"/>
    <w:rsid w:val="00DD6C62"/>
    <w:rsid w:val="00DD6DE5"/>
    <w:rsid w:val="00DD6FB5"/>
    <w:rsid w:val="00DD71F4"/>
    <w:rsid w:val="00DD7616"/>
    <w:rsid w:val="00DE0BBD"/>
    <w:rsid w:val="00DE0E5D"/>
    <w:rsid w:val="00DE0ED8"/>
    <w:rsid w:val="00DE14D5"/>
    <w:rsid w:val="00DE15C5"/>
    <w:rsid w:val="00DE2D18"/>
    <w:rsid w:val="00DE2E40"/>
    <w:rsid w:val="00DE2E80"/>
    <w:rsid w:val="00DE320A"/>
    <w:rsid w:val="00DE6CF9"/>
    <w:rsid w:val="00DF0A38"/>
    <w:rsid w:val="00DF1587"/>
    <w:rsid w:val="00DF1E3B"/>
    <w:rsid w:val="00DF309B"/>
    <w:rsid w:val="00DF32CD"/>
    <w:rsid w:val="00DF3554"/>
    <w:rsid w:val="00DF4A71"/>
    <w:rsid w:val="00DF4DA9"/>
    <w:rsid w:val="00DF5FCE"/>
    <w:rsid w:val="00DF6322"/>
    <w:rsid w:val="00DF6751"/>
    <w:rsid w:val="00DF69DA"/>
    <w:rsid w:val="00DF7887"/>
    <w:rsid w:val="00E003E5"/>
    <w:rsid w:val="00E005AD"/>
    <w:rsid w:val="00E005F3"/>
    <w:rsid w:val="00E00D88"/>
    <w:rsid w:val="00E02036"/>
    <w:rsid w:val="00E0210E"/>
    <w:rsid w:val="00E03651"/>
    <w:rsid w:val="00E04D46"/>
    <w:rsid w:val="00E07175"/>
    <w:rsid w:val="00E071D2"/>
    <w:rsid w:val="00E11A73"/>
    <w:rsid w:val="00E12C2F"/>
    <w:rsid w:val="00E15C01"/>
    <w:rsid w:val="00E17294"/>
    <w:rsid w:val="00E20138"/>
    <w:rsid w:val="00E20557"/>
    <w:rsid w:val="00E21238"/>
    <w:rsid w:val="00E244A4"/>
    <w:rsid w:val="00E25B7F"/>
    <w:rsid w:val="00E27273"/>
    <w:rsid w:val="00E273D7"/>
    <w:rsid w:val="00E27B61"/>
    <w:rsid w:val="00E30650"/>
    <w:rsid w:val="00E3128F"/>
    <w:rsid w:val="00E31870"/>
    <w:rsid w:val="00E322B0"/>
    <w:rsid w:val="00E323B1"/>
    <w:rsid w:val="00E32463"/>
    <w:rsid w:val="00E33AD0"/>
    <w:rsid w:val="00E33DD5"/>
    <w:rsid w:val="00E35B8A"/>
    <w:rsid w:val="00E412EB"/>
    <w:rsid w:val="00E41639"/>
    <w:rsid w:val="00E41811"/>
    <w:rsid w:val="00E44CF0"/>
    <w:rsid w:val="00E45001"/>
    <w:rsid w:val="00E468A6"/>
    <w:rsid w:val="00E50113"/>
    <w:rsid w:val="00E5017A"/>
    <w:rsid w:val="00E51D5F"/>
    <w:rsid w:val="00E522C3"/>
    <w:rsid w:val="00E529F9"/>
    <w:rsid w:val="00E52C06"/>
    <w:rsid w:val="00E52E32"/>
    <w:rsid w:val="00E52E6F"/>
    <w:rsid w:val="00E52FF2"/>
    <w:rsid w:val="00E5444E"/>
    <w:rsid w:val="00E56E21"/>
    <w:rsid w:val="00E6032A"/>
    <w:rsid w:val="00E627F4"/>
    <w:rsid w:val="00E62E7D"/>
    <w:rsid w:val="00E62F21"/>
    <w:rsid w:val="00E62FA8"/>
    <w:rsid w:val="00E6405D"/>
    <w:rsid w:val="00E64468"/>
    <w:rsid w:val="00E64D12"/>
    <w:rsid w:val="00E65187"/>
    <w:rsid w:val="00E65F74"/>
    <w:rsid w:val="00E6712D"/>
    <w:rsid w:val="00E6718F"/>
    <w:rsid w:val="00E67381"/>
    <w:rsid w:val="00E717A6"/>
    <w:rsid w:val="00E72BB0"/>
    <w:rsid w:val="00E743DD"/>
    <w:rsid w:val="00E7465F"/>
    <w:rsid w:val="00E748E7"/>
    <w:rsid w:val="00E74B45"/>
    <w:rsid w:val="00E74EEF"/>
    <w:rsid w:val="00E75060"/>
    <w:rsid w:val="00E75560"/>
    <w:rsid w:val="00E756DF"/>
    <w:rsid w:val="00E80A96"/>
    <w:rsid w:val="00E8202B"/>
    <w:rsid w:val="00E82A1E"/>
    <w:rsid w:val="00E8392B"/>
    <w:rsid w:val="00E847D1"/>
    <w:rsid w:val="00E84B35"/>
    <w:rsid w:val="00E84D6A"/>
    <w:rsid w:val="00E852AF"/>
    <w:rsid w:val="00E86555"/>
    <w:rsid w:val="00E876E0"/>
    <w:rsid w:val="00E87B0E"/>
    <w:rsid w:val="00E87DB3"/>
    <w:rsid w:val="00E944D9"/>
    <w:rsid w:val="00E948F3"/>
    <w:rsid w:val="00E9569F"/>
    <w:rsid w:val="00E96E2C"/>
    <w:rsid w:val="00E97A62"/>
    <w:rsid w:val="00E97E0E"/>
    <w:rsid w:val="00EA34E4"/>
    <w:rsid w:val="00EA3857"/>
    <w:rsid w:val="00EA4B3A"/>
    <w:rsid w:val="00EB086B"/>
    <w:rsid w:val="00EB4BCA"/>
    <w:rsid w:val="00EB4DB9"/>
    <w:rsid w:val="00EB5BB1"/>
    <w:rsid w:val="00EB68BD"/>
    <w:rsid w:val="00EB6CD7"/>
    <w:rsid w:val="00EC00E9"/>
    <w:rsid w:val="00EC0725"/>
    <w:rsid w:val="00EC09BA"/>
    <w:rsid w:val="00EC0C1F"/>
    <w:rsid w:val="00EC2ECF"/>
    <w:rsid w:val="00EC2F1E"/>
    <w:rsid w:val="00EC4BF4"/>
    <w:rsid w:val="00EC4CC5"/>
    <w:rsid w:val="00EC4E39"/>
    <w:rsid w:val="00EC5324"/>
    <w:rsid w:val="00EC6E11"/>
    <w:rsid w:val="00EC7CB6"/>
    <w:rsid w:val="00ED14F7"/>
    <w:rsid w:val="00ED1AF2"/>
    <w:rsid w:val="00ED1D12"/>
    <w:rsid w:val="00ED30F7"/>
    <w:rsid w:val="00ED472A"/>
    <w:rsid w:val="00ED4865"/>
    <w:rsid w:val="00ED488C"/>
    <w:rsid w:val="00ED48FE"/>
    <w:rsid w:val="00ED4EC9"/>
    <w:rsid w:val="00ED57F6"/>
    <w:rsid w:val="00ED6551"/>
    <w:rsid w:val="00EE0722"/>
    <w:rsid w:val="00EE4038"/>
    <w:rsid w:val="00EE4718"/>
    <w:rsid w:val="00EE49EE"/>
    <w:rsid w:val="00EE7BAB"/>
    <w:rsid w:val="00EF1E69"/>
    <w:rsid w:val="00EF3573"/>
    <w:rsid w:val="00EF4A20"/>
    <w:rsid w:val="00EF52C7"/>
    <w:rsid w:val="00EF5339"/>
    <w:rsid w:val="00EF5665"/>
    <w:rsid w:val="00EF621C"/>
    <w:rsid w:val="00EF6AB7"/>
    <w:rsid w:val="00EF6B77"/>
    <w:rsid w:val="00EF722F"/>
    <w:rsid w:val="00EF76B3"/>
    <w:rsid w:val="00EF7950"/>
    <w:rsid w:val="00F015FE"/>
    <w:rsid w:val="00F03335"/>
    <w:rsid w:val="00F0334F"/>
    <w:rsid w:val="00F0492E"/>
    <w:rsid w:val="00F04AFF"/>
    <w:rsid w:val="00F06135"/>
    <w:rsid w:val="00F06CE0"/>
    <w:rsid w:val="00F07353"/>
    <w:rsid w:val="00F0773C"/>
    <w:rsid w:val="00F07BD5"/>
    <w:rsid w:val="00F07E01"/>
    <w:rsid w:val="00F10775"/>
    <w:rsid w:val="00F10784"/>
    <w:rsid w:val="00F10C9E"/>
    <w:rsid w:val="00F137A3"/>
    <w:rsid w:val="00F14DFD"/>
    <w:rsid w:val="00F14F57"/>
    <w:rsid w:val="00F151D4"/>
    <w:rsid w:val="00F1585C"/>
    <w:rsid w:val="00F16613"/>
    <w:rsid w:val="00F16D53"/>
    <w:rsid w:val="00F16EE8"/>
    <w:rsid w:val="00F17501"/>
    <w:rsid w:val="00F2112D"/>
    <w:rsid w:val="00F213E8"/>
    <w:rsid w:val="00F216E4"/>
    <w:rsid w:val="00F21BDD"/>
    <w:rsid w:val="00F21E96"/>
    <w:rsid w:val="00F22008"/>
    <w:rsid w:val="00F24ABD"/>
    <w:rsid w:val="00F2541D"/>
    <w:rsid w:val="00F25D6C"/>
    <w:rsid w:val="00F264A6"/>
    <w:rsid w:val="00F26E13"/>
    <w:rsid w:val="00F2739B"/>
    <w:rsid w:val="00F30F3B"/>
    <w:rsid w:val="00F313AD"/>
    <w:rsid w:val="00F31895"/>
    <w:rsid w:val="00F32388"/>
    <w:rsid w:val="00F337A1"/>
    <w:rsid w:val="00F33B6C"/>
    <w:rsid w:val="00F34209"/>
    <w:rsid w:val="00F36AD8"/>
    <w:rsid w:val="00F371DF"/>
    <w:rsid w:val="00F37684"/>
    <w:rsid w:val="00F378C4"/>
    <w:rsid w:val="00F4066E"/>
    <w:rsid w:val="00F408A2"/>
    <w:rsid w:val="00F41A36"/>
    <w:rsid w:val="00F41AC7"/>
    <w:rsid w:val="00F42A20"/>
    <w:rsid w:val="00F42E0A"/>
    <w:rsid w:val="00F43FAD"/>
    <w:rsid w:val="00F444E1"/>
    <w:rsid w:val="00F47079"/>
    <w:rsid w:val="00F50309"/>
    <w:rsid w:val="00F5097E"/>
    <w:rsid w:val="00F5148A"/>
    <w:rsid w:val="00F52DD9"/>
    <w:rsid w:val="00F53607"/>
    <w:rsid w:val="00F54CCD"/>
    <w:rsid w:val="00F54D40"/>
    <w:rsid w:val="00F559FA"/>
    <w:rsid w:val="00F55D5E"/>
    <w:rsid w:val="00F561DF"/>
    <w:rsid w:val="00F56F36"/>
    <w:rsid w:val="00F606A4"/>
    <w:rsid w:val="00F60C31"/>
    <w:rsid w:val="00F61FAA"/>
    <w:rsid w:val="00F6297E"/>
    <w:rsid w:val="00F62C23"/>
    <w:rsid w:val="00F62D21"/>
    <w:rsid w:val="00F6335C"/>
    <w:rsid w:val="00F654D4"/>
    <w:rsid w:val="00F65DDD"/>
    <w:rsid w:val="00F66F4F"/>
    <w:rsid w:val="00F67E9E"/>
    <w:rsid w:val="00F71FB6"/>
    <w:rsid w:val="00F7213F"/>
    <w:rsid w:val="00F727B3"/>
    <w:rsid w:val="00F73802"/>
    <w:rsid w:val="00F73DF1"/>
    <w:rsid w:val="00F74B19"/>
    <w:rsid w:val="00F74C07"/>
    <w:rsid w:val="00F75472"/>
    <w:rsid w:val="00F75E02"/>
    <w:rsid w:val="00F7682D"/>
    <w:rsid w:val="00F76EE6"/>
    <w:rsid w:val="00F76FCC"/>
    <w:rsid w:val="00F770F8"/>
    <w:rsid w:val="00F81471"/>
    <w:rsid w:val="00F83886"/>
    <w:rsid w:val="00F84174"/>
    <w:rsid w:val="00F84C3D"/>
    <w:rsid w:val="00F84CEC"/>
    <w:rsid w:val="00F84D4D"/>
    <w:rsid w:val="00F8639D"/>
    <w:rsid w:val="00F90226"/>
    <w:rsid w:val="00F90C06"/>
    <w:rsid w:val="00F9359C"/>
    <w:rsid w:val="00F94ADF"/>
    <w:rsid w:val="00F96181"/>
    <w:rsid w:val="00F978D9"/>
    <w:rsid w:val="00F97AC0"/>
    <w:rsid w:val="00FA065E"/>
    <w:rsid w:val="00FA0DD8"/>
    <w:rsid w:val="00FA136B"/>
    <w:rsid w:val="00FA2A21"/>
    <w:rsid w:val="00FA4B57"/>
    <w:rsid w:val="00FA5BAA"/>
    <w:rsid w:val="00FA5F81"/>
    <w:rsid w:val="00FA6AD4"/>
    <w:rsid w:val="00FA75AA"/>
    <w:rsid w:val="00FA7E9C"/>
    <w:rsid w:val="00FB1FA2"/>
    <w:rsid w:val="00FB3AF4"/>
    <w:rsid w:val="00FB53F0"/>
    <w:rsid w:val="00FB5EAB"/>
    <w:rsid w:val="00FB6393"/>
    <w:rsid w:val="00FB6CB3"/>
    <w:rsid w:val="00FC1566"/>
    <w:rsid w:val="00FC1D4C"/>
    <w:rsid w:val="00FC2A88"/>
    <w:rsid w:val="00FC355A"/>
    <w:rsid w:val="00FC498D"/>
    <w:rsid w:val="00FC4DF0"/>
    <w:rsid w:val="00FC53DE"/>
    <w:rsid w:val="00FC5A8E"/>
    <w:rsid w:val="00FC60E6"/>
    <w:rsid w:val="00FC6E55"/>
    <w:rsid w:val="00FC6EDA"/>
    <w:rsid w:val="00FD0403"/>
    <w:rsid w:val="00FD220B"/>
    <w:rsid w:val="00FD24C9"/>
    <w:rsid w:val="00FD259E"/>
    <w:rsid w:val="00FD554F"/>
    <w:rsid w:val="00FD5DB5"/>
    <w:rsid w:val="00FD6625"/>
    <w:rsid w:val="00FD6B06"/>
    <w:rsid w:val="00FD703B"/>
    <w:rsid w:val="00FE01A8"/>
    <w:rsid w:val="00FE1886"/>
    <w:rsid w:val="00FE1EDE"/>
    <w:rsid w:val="00FE2845"/>
    <w:rsid w:val="00FE2FF5"/>
    <w:rsid w:val="00FE3739"/>
    <w:rsid w:val="00FE7D52"/>
    <w:rsid w:val="00FF0843"/>
    <w:rsid w:val="00FF1159"/>
    <w:rsid w:val="00FF24B0"/>
    <w:rsid w:val="00FF332B"/>
    <w:rsid w:val="00FF34D0"/>
    <w:rsid w:val="00FF4B98"/>
    <w:rsid w:val="00FF55C6"/>
    <w:rsid w:val="00FF577B"/>
    <w:rsid w:val="00FF5C92"/>
    <w:rsid w:val="00FF5F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rsid w:val="00074906"/>
    <w:pPr>
      <w:keepNext/>
      <w:outlineLvl w:val="0"/>
    </w:pPr>
    <w:rPr>
      <w:rFonts w:ascii="Arial" w:hAnsi="Arial" w:cs="Arial"/>
      <w:kern w:val="36"/>
    </w:rPr>
  </w:style>
  <w:style w:type="paragraph" w:styleId="Nadpis2">
    <w:name w:val="heading 2"/>
    <w:basedOn w:val="Normln"/>
    <w:next w:val="Normln"/>
    <w:link w:val="Nadpis2Char"/>
    <w:unhideWhenUsed/>
    <w:qFormat/>
    <w:rsid w:val="003D16A5"/>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F3C80"/>
    <w:rPr>
      <w:rFonts w:ascii="Tahoma" w:hAnsi="Tahoma" w:cs="Tahoma"/>
      <w:sz w:val="16"/>
      <w:szCs w:val="16"/>
    </w:rPr>
  </w:style>
  <w:style w:type="paragraph" w:styleId="Odstavecseseznamem">
    <w:name w:val="List Paragraph"/>
    <w:basedOn w:val="Normln"/>
    <w:uiPriority w:val="34"/>
    <w:qFormat/>
    <w:rsid w:val="008C7CE1"/>
    <w:pPr>
      <w:ind w:left="720"/>
    </w:pPr>
    <w:rPr>
      <w:rFonts w:ascii="Calibri" w:eastAsia="Calibri" w:hAnsi="Calibri"/>
      <w:sz w:val="22"/>
      <w:szCs w:val="22"/>
    </w:rPr>
  </w:style>
  <w:style w:type="character" w:styleId="Hypertextovodkaz">
    <w:name w:val="Hyperlink"/>
    <w:uiPriority w:val="99"/>
    <w:unhideWhenUsed/>
    <w:rsid w:val="006050B8"/>
    <w:rPr>
      <w:color w:val="0563C1"/>
      <w:u w:val="single"/>
    </w:rPr>
  </w:style>
  <w:style w:type="character" w:styleId="Siln">
    <w:name w:val="Strong"/>
    <w:uiPriority w:val="22"/>
    <w:qFormat/>
    <w:rsid w:val="005D4017"/>
    <w:rPr>
      <w:b/>
      <w:bCs/>
    </w:rPr>
  </w:style>
  <w:style w:type="paragraph" w:styleId="Prosttext">
    <w:name w:val="Plain Text"/>
    <w:basedOn w:val="Normln"/>
    <w:link w:val="ProsttextChar"/>
    <w:uiPriority w:val="99"/>
    <w:unhideWhenUsed/>
    <w:rsid w:val="00D61BCF"/>
    <w:rPr>
      <w:rFonts w:ascii="Calibri" w:eastAsia="Calibri" w:hAnsi="Calibri"/>
      <w:sz w:val="22"/>
      <w:szCs w:val="21"/>
      <w:lang w:eastAsia="en-US"/>
    </w:rPr>
  </w:style>
  <w:style w:type="character" w:customStyle="1" w:styleId="ProsttextChar">
    <w:name w:val="Prostý text Char"/>
    <w:link w:val="Prosttext"/>
    <w:uiPriority w:val="99"/>
    <w:rsid w:val="00D61BCF"/>
    <w:rPr>
      <w:rFonts w:ascii="Calibri" w:eastAsia="Calibri" w:hAnsi="Calibri"/>
      <w:sz w:val="22"/>
      <w:szCs w:val="21"/>
      <w:lang w:eastAsia="en-US"/>
    </w:rPr>
  </w:style>
  <w:style w:type="character" w:customStyle="1" w:styleId="Nevyeenzmnka">
    <w:name w:val="Nevyřešená zmínka"/>
    <w:uiPriority w:val="99"/>
    <w:semiHidden/>
    <w:unhideWhenUsed/>
    <w:rsid w:val="00D61BCF"/>
    <w:rPr>
      <w:color w:val="605E5C"/>
      <w:shd w:val="clear" w:color="auto" w:fill="E1DFDD"/>
    </w:rPr>
  </w:style>
  <w:style w:type="character" w:customStyle="1" w:styleId="Nadpis2Char">
    <w:name w:val="Nadpis 2 Char"/>
    <w:link w:val="Nadpis2"/>
    <w:rsid w:val="003D16A5"/>
    <w:rPr>
      <w:rFonts w:ascii="Calibri Light" w:eastAsia="Times New Roman" w:hAnsi="Calibri Light" w:cs="Times New Roman"/>
      <w:b/>
      <w:bCs/>
      <w:i/>
      <w:iCs/>
      <w:sz w:val="28"/>
      <w:szCs w:val="28"/>
    </w:rPr>
  </w:style>
  <w:style w:type="character" w:customStyle="1" w:styleId="apple-converted-space">
    <w:name w:val="apple-converted-space"/>
    <w:basedOn w:val="Standardnpsmoodstavce"/>
    <w:rsid w:val="00C42485"/>
  </w:style>
  <w:style w:type="paragraph" w:styleId="Textkomente">
    <w:name w:val="annotation text"/>
    <w:basedOn w:val="Normln"/>
    <w:link w:val="TextkomenteChar"/>
    <w:rsid w:val="0043433A"/>
    <w:rPr>
      <w:sz w:val="20"/>
      <w:szCs w:val="20"/>
    </w:rPr>
  </w:style>
  <w:style w:type="character" w:customStyle="1" w:styleId="TextkomenteChar">
    <w:name w:val="Text komentáře Char"/>
    <w:basedOn w:val="Standardnpsmoodstavce"/>
    <w:link w:val="Textkomente"/>
    <w:rsid w:val="0043433A"/>
  </w:style>
  <w:style w:type="character" w:styleId="Odkaznakoment">
    <w:name w:val="annotation reference"/>
    <w:uiPriority w:val="99"/>
    <w:unhideWhenUsed/>
    <w:rsid w:val="0043433A"/>
    <w:rPr>
      <w:sz w:val="16"/>
      <w:szCs w:val="16"/>
    </w:rPr>
  </w:style>
  <w:style w:type="paragraph" w:styleId="Zhlav">
    <w:name w:val="header"/>
    <w:basedOn w:val="Normln"/>
    <w:link w:val="ZhlavChar"/>
    <w:rsid w:val="00500E1D"/>
    <w:pPr>
      <w:tabs>
        <w:tab w:val="center" w:pos="4536"/>
        <w:tab w:val="right" w:pos="9072"/>
      </w:tabs>
    </w:pPr>
  </w:style>
  <w:style w:type="character" w:customStyle="1" w:styleId="ZhlavChar">
    <w:name w:val="Záhlaví Char"/>
    <w:basedOn w:val="Standardnpsmoodstavce"/>
    <w:link w:val="Zhlav"/>
    <w:rsid w:val="00500E1D"/>
    <w:rPr>
      <w:sz w:val="24"/>
      <w:szCs w:val="24"/>
    </w:rPr>
  </w:style>
  <w:style w:type="paragraph" w:styleId="Zpat">
    <w:name w:val="footer"/>
    <w:basedOn w:val="Normln"/>
    <w:link w:val="ZpatChar"/>
    <w:rsid w:val="00500E1D"/>
    <w:pPr>
      <w:tabs>
        <w:tab w:val="center" w:pos="4536"/>
        <w:tab w:val="right" w:pos="9072"/>
      </w:tabs>
    </w:pPr>
  </w:style>
  <w:style w:type="character" w:customStyle="1" w:styleId="ZpatChar">
    <w:name w:val="Zápatí Char"/>
    <w:basedOn w:val="Standardnpsmoodstavce"/>
    <w:link w:val="Zpat"/>
    <w:rsid w:val="00500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3660">
      <w:bodyDiv w:val="1"/>
      <w:marLeft w:val="0"/>
      <w:marRight w:val="0"/>
      <w:marTop w:val="0"/>
      <w:marBottom w:val="0"/>
      <w:divBdr>
        <w:top w:val="none" w:sz="0" w:space="0" w:color="auto"/>
        <w:left w:val="none" w:sz="0" w:space="0" w:color="auto"/>
        <w:bottom w:val="none" w:sz="0" w:space="0" w:color="auto"/>
        <w:right w:val="none" w:sz="0" w:space="0" w:color="auto"/>
      </w:divBdr>
    </w:div>
    <w:div w:id="74253857">
      <w:bodyDiv w:val="1"/>
      <w:marLeft w:val="0"/>
      <w:marRight w:val="0"/>
      <w:marTop w:val="0"/>
      <w:marBottom w:val="0"/>
      <w:divBdr>
        <w:top w:val="none" w:sz="0" w:space="0" w:color="auto"/>
        <w:left w:val="none" w:sz="0" w:space="0" w:color="auto"/>
        <w:bottom w:val="none" w:sz="0" w:space="0" w:color="auto"/>
        <w:right w:val="none" w:sz="0" w:space="0" w:color="auto"/>
      </w:divBdr>
    </w:div>
    <w:div w:id="104006004">
      <w:bodyDiv w:val="1"/>
      <w:marLeft w:val="0"/>
      <w:marRight w:val="0"/>
      <w:marTop w:val="0"/>
      <w:marBottom w:val="0"/>
      <w:divBdr>
        <w:top w:val="none" w:sz="0" w:space="0" w:color="auto"/>
        <w:left w:val="none" w:sz="0" w:space="0" w:color="auto"/>
        <w:bottom w:val="none" w:sz="0" w:space="0" w:color="auto"/>
        <w:right w:val="none" w:sz="0" w:space="0" w:color="auto"/>
      </w:divBdr>
      <w:divsChild>
        <w:div w:id="2031296249">
          <w:marLeft w:val="0"/>
          <w:marRight w:val="0"/>
          <w:marTop w:val="0"/>
          <w:marBottom w:val="0"/>
          <w:divBdr>
            <w:top w:val="none" w:sz="0" w:space="0" w:color="auto"/>
            <w:left w:val="none" w:sz="0" w:space="0" w:color="auto"/>
            <w:bottom w:val="none" w:sz="0" w:space="0" w:color="auto"/>
            <w:right w:val="none" w:sz="0" w:space="0" w:color="auto"/>
          </w:divBdr>
        </w:div>
      </w:divsChild>
    </w:div>
    <w:div w:id="198321343">
      <w:bodyDiv w:val="1"/>
      <w:marLeft w:val="0"/>
      <w:marRight w:val="0"/>
      <w:marTop w:val="0"/>
      <w:marBottom w:val="0"/>
      <w:divBdr>
        <w:top w:val="none" w:sz="0" w:space="0" w:color="auto"/>
        <w:left w:val="none" w:sz="0" w:space="0" w:color="auto"/>
        <w:bottom w:val="none" w:sz="0" w:space="0" w:color="auto"/>
        <w:right w:val="none" w:sz="0" w:space="0" w:color="auto"/>
      </w:divBdr>
    </w:div>
    <w:div w:id="288704764">
      <w:bodyDiv w:val="1"/>
      <w:marLeft w:val="0"/>
      <w:marRight w:val="0"/>
      <w:marTop w:val="0"/>
      <w:marBottom w:val="0"/>
      <w:divBdr>
        <w:top w:val="none" w:sz="0" w:space="0" w:color="auto"/>
        <w:left w:val="none" w:sz="0" w:space="0" w:color="auto"/>
        <w:bottom w:val="none" w:sz="0" w:space="0" w:color="auto"/>
        <w:right w:val="none" w:sz="0" w:space="0" w:color="auto"/>
      </w:divBdr>
    </w:div>
    <w:div w:id="333533074">
      <w:bodyDiv w:val="1"/>
      <w:marLeft w:val="0"/>
      <w:marRight w:val="0"/>
      <w:marTop w:val="0"/>
      <w:marBottom w:val="0"/>
      <w:divBdr>
        <w:top w:val="none" w:sz="0" w:space="0" w:color="auto"/>
        <w:left w:val="none" w:sz="0" w:space="0" w:color="auto"/>
        <w:bottom w:val="none" w:sz="0" w:space="0" w:color="auto"/>
        <w:right w:val="none" w:sz="0" w:space="0" w:color="auto"/>
      </w:divBdr>
    </w:div>
    <w:div w:id="582446580">
      <w:bodyDiv w:val="1"/>
      <w:marLeft w:val="0"/>
      <w:marRight w:val="0"/>
      <w:marTop w:val="0"/>
      <w:marBottom w:val="0"/>
      <w:divBdr>
        <w:top w:val="none" w:sz="0" w:space="0" w:color="auto"/>
        <w:left w:val="none" w:sz="0" w:space="0" w:color="auto"/>
        <w:bottom w:val="none" w:sz="0" w:space="0" w:color="auto"/>
        <w:right w:val="none" w:sz="0" w:space="0" w:color="auto"/>
      </w:divBdr>
    </w:div>
    <w:div w:id="594171884">
      <w:bodyDiv w:val="1"/>
      <w:marLeft w:val="0"/>
      <w:marRight w:val="0"/>
      <w:marTop w:val="0"/>
      <w:marBottom w:val="0"/>
      <w:divBdr>
        <w:top w:val="none" w:sz="0" w:space="0" w:color="auto"/>
        <w:left w:val="none" w:sz="0" w:space="0" w:color="auto"/>
        <w:bottom w:val="none" w:sz="0" w:space="0" w:color="auto"/>
        <w:right w:val="none" w:sz="0" w:space="0" w:color="auto"/>
      </w:divBdr>
    </w:div>
    <w:div w:id="603414845">
      <w:bodyDiv w:val="1"/>
      <w:marLeft w:val="0"/>
      <w:marRight w:val="0"/>
      <w:marTop w:val="0"/>
      <w:marBottom w:val="0"/>
      <w:divBdr>
        <w:top w:val="none" w:sz="0" w:space="0" w:color="auto"/>
        <w:left w:val="none" w:sz="0" w:space="0" w:color="auto"/>
        <w:bottom w:val="none" w:sz="0" w:space="0" w:color="auto"/>
        <w:right w:val="none" w:sz="0" w:space="0" w:color="auto"/>
      </w:divBdr>
    </w:div>
    <w:div w:id="635182573">
      <w:bodyDiv w:val="1"/>
      <w:marLeft w:val="0"/>
      <w:marRight w:val="0"/>
      <w:marTop w:val="0"/>
      <w:marBottom w:val="0"/>
      <w:divBdr>
        <w:top w:val="none" w:sz="0" w:space="0" w:color="auto"/>
        <w:left w:val="none" w:sz="0" w:space="0" w:color="auto"/>
        <w:bottom w:val="none" w:sz="0" w:space="0" w:color="auto"/>
        <w:right w:val="none" w:sz="0" w:space="0" w:color="auto"/>
      </w:divBdr>
      <w:divsChild>
        <w:div w:id="550462306">
          <w:marLeft w:val="0"/>
          <w:marRight w:val="0"/>
          <w:marTop w:val="0"/>
          <w:marBottom w:val="0"/>
          <w:divBdr>
            <w:top w:val="none" w:sz="0" w:space="0" w:color="auto"/>
            <w:left w:val="none" w:sz="0" w:space="0" w:color="auto"/>
            <w:bottom w:val="none" w:sz="0" w:space="0" w:color="auto"/>
            <w:right w:val="none" w:sz="0" w:space="0" w:color="auto"/>
          </w:divBdr>
          <w:divsChild>
            <w:div w:id="1087573941">
              <w:marLeft w:val="0"/>
              <w:marRight w:val="0"/>
              <w:marTop w:val="0"/>
              <w:marBottom w:val="0"/>
              <w:divBdr>
                <w:top w:val="none" w:sz="0" w:space="0" w:color="auto"/>
                <w:left w:val="none" w:sz="0" w:space="0" w:color="auto"/>
                <w:bottom w:val="none" w:sz="0" w:space="0" w:color="auto"/>
                <w:right w:val="none" w:sz="0" w:space="0" w:color="auto"/>
              </w:divBdr>
            </w:div>
          </w:divsChild>
        </w:div>
        <w:div w:id="1290361703">
          <w:marLeft w:val="0"/>
          <w:marRight w:val="0"/>
          <w:marTop w:val="0"/>
          <w:marBottom w:val="0"/>
          <w:divBdr>
            <w:top w:val="none" w:sz="0" w:space="0" w:color="auto"/>
            <w:left w:val="none" w:sz="0" w:space="0" w:color="auto"/>
            <w:bottom w:val="none" w:sz="0" w:space="0" w:color="auto"/>
            <w:right w:val="none" w:sz="0" w:space="0" w:color="auto"/>
          </w:divBdr>
        </w:div>
      </w:divsChild>
    </w:div>
    <w:div w:id="736319754">
      <w:bodyDiv w:val="1"/>
      <w:marLeft w:val="0"/>
      <w:marRight w:val="0"/>
      <w:marTop w:val="0"/>
      <w:marBottom w:val="0"/>
      <w:divBdr>
        <w:top w:val="none" w:sz="0" w:space="0" w:color="auto"/>
        <w:left w:val="none" w:sz="0" w:space="0" w:color="auto"/>
        <w:bottom w:val="none" w:sz="0" w:space="0" w:color="auto"/>
        <w:right w:val="none" w:sz="0" w:space="0" w:color="auto"/>
      </w:divBdr>
    </w:div>
    <w:div w:id="779029478">
      <w:bodyDiv w:val="1"/>
      <w:marLeft w:val="0"/>
      <w:marRight w:val="0"/>
      <w:marTop w:val="0"/>
      <w:marBottom w:val="0"/>
      <w:divBdr>
        <w:top w:val="none" w:sz="0" w:space="0" w:color="auto"/>
        <w:left w:val="none" w:sz="0" w:space="0" w:color="auto"/>
        <w:bottom w:val="none" w:sz="0" w:space="0" w:color="auto"/>
        <w:right w:val="none" w:sz="0" w:space="0" w:color="auto"/>
      </w:divBdr>
    </w:div>
    <w:div w:id="863446746">
      <w:bodyDiv w:val="1"/>
      <w:marLeft w:val="0"/>
      <w:marRight w:val="0"/>
      <w:marTop w:val="0"/>
      <w:marBottom w:val="0"/>
      <w:divBdr>
        <w:top w:val="none" w:sz="0" w:space="0" w:color="auto"/>
        <w:left w:val="none" w:sz="0" w:space="0" w:color="auto"/>
        <w:bottom w:val="none" w:sz="0" w:space="0" w:color="auto"/>
        <w:right w:val="none" w:sz="0" w:space="0" w:color="auto"/>
      </w:divBdr>
    </w:div>
    <w:div w:id="898319970">
      <w:bodyDiv w:val="1"/>
      <w:marLeft w:val="0"/>
      <w:marRight w:val="0"/>
      <w:marTop w:val="0"/>
      <w:marBottom w:val="0"/>
      <w:divBdr>
        <w:top w:val="none" w:sz="0" w:space="0" w:color="auto"/>
        <w:left w:val="none" w:sz="0" w:space="0" w:color="auto"/>
        <w:bottom w:val="none" w:sz="0" w:space="0" w:color="auto"/>
        <w:right w:val="none" w:sz="0" w:space="0" w:color="auto"/>
      </w:divBdr>
    </w:div>
    <w:div w:id="945238690">
      <w:bodyDiv w:val="1"/>
      <w:marLeft w:val="0"/>
      <w:marRight w:val="0"/>
      <w:marTop w:val="0"/>
      <w:marBottom w:val="0"/>
      <w:divBdr>
        <w:top w:val="none" w:sz="0" w:space="0" w:color="auto"/>
        <w:left w:val="none" w:sz="0" w:space="0" w:color="auto"/>
        <w:bottom w:val="none" w:sz="0" w:space="0" w:color="auto"/>
        <w:right w:val="none" w:sz="0" w:space="0" w:color="auto"/>
      </w:divBdr>
    </w:div>
    <w:div w:id="1043560476">
      <w:bodyDiv w:val="1"/>
      <w:marLeft w:val="0"/>
      <w:marRight w:val="0"/>
      <w:marTop w:val="0"/>
      <w:marBottom w:val="0"/>
      <w:divBdr>
        <w:top w:val="none" w:sz="0" w:space="0" w:color="auto"/>
        <w:left w:val="none" w:sz="0" w:space="0" w:color="auto"/>
        <w:bottom w:val="none" w:sz="0" w:space="0" w:color="auto"/>
        <w:right w:val="none" w:sz="0" w:space="0" w:color="auto"/>
      </w:divBdr>
    </w:div>
    <w:div w:id="1048602714">
      <w:bodyDiv w:val="1"/>
      <w:marLeft w:val="0"/>
      <w:marRight w:val="0"/>
      <w:marTop w:val="0"/>
      <w:marBottom w:val="0"/>
      <w:divBdr>
        <w:top w:val="none" w:sz="0" w:space="0" w:color="auto"/>
        <w:left w:val="none" w:sz="0" w:space="0" w:color="auto"/>
        <w:bottom w:val="none" w:sz="0" w:space="0" w:color="auto"/>
        <w:right w:val="none" w:sz="0" w:space="0" w:color="auto"/>
      </w:divBdr>
    </w:div>
    <w:div w:id="1062290100">
      <w:bodyDiv w:val="1"/>
      <w:marLeft w:val="0"/>
      <w:marRight w:val="0"/>
      <w:marTop w:val="0"/>
      <w:marBottom w:val="0"/>
      <w:divBdr>
        <w:top w:val="none" w:sz="0" w:space="0" w:color="auto"/>
        <w:left w:val="none" w:sz="0" w:space="0" w:color="auto"/>
        <w:bottom w:val="none" w:sz="0" w:space="0" w:color="auto"/>
        <w:right w:val="none" w:sz="0" w:space="0" w:color="auto"/>
      </w:divBdr>
      <w:divsChild>
        <w:div w:id="95714538">
          <w:marLeft w:val="0"/>
          <w:marRight w:val="0"/>
          <w:marTop w:val="0"/>
          <w:marBottom w:val="75"/>
          <w:divBdr>
            <w:top w:val="none" w:sz="0" w:space="0" w:color="auto"/>
            <w:left w:val="none" w:sz="0" w:space="0" w:color="auto"/>
            <w:bottom w:val="none" w:sz="0" w:space="0" w:color="auto"/>
            <w:right w:val="none" w:sz="0" w:space="0" w:color="auto"/>
          </w:divBdr>
        </w:div>
      </w:divsChild>
    </w:div>
    <w:div w:id="1078987198">
      <w:bodyDiv w:val="1"/>
      <w:marLeft w:val="0"/>
      <w:marRight w:val="0"/>
      <w:marTop w:val="0"/>
      <w:marBottom w:val="0"/>
      <w:divBdr>
        <w:top w:val="none" w:sz="0" w:space="0" w:color="auto"/>
        <w:left w:val="none" w:sz="0" w:space="0" w:color="auto"/>
        <w:bottom w:val="none" w:sz="0" w:space="0" w:color="auto"/>
        <w:right w:val="none" w:sz="0" w:space="0" w:color="auto"/>
      </w:divBdr>
    </w:div>
    <w:div w:id="1121221581">
      <w:bodyDiv w:val="1"/>
      <w:marLeft w:val="0"/>
      <w:marRight w:val="0"/>
      <w:marTop w:val="0"/>
      <w:marBottom w:val="0"/>
      <w:divBdr>
        <w:top w:val="none" w:sz="0" w:space="0" w:color="auto"/>
        <w:left w:val="none" w:sz="0" w:space="0" w:color="auto"/>
        <w:bottom w:val="none" w:sz="0" w:space="0" w:color="auto"/>
        <w:right w:val="none" w:sz="0" w:space="0" w:color="auto"/>
      </w:divBdr>
    </w:div>
    <w:div w:id="1321890624">
      <w:bodyDiv w:val="1"/>
      <w:marLeft w:val="0"/>
      <w:marRight w:val="0"/>
      <w:marTop w:val="0"/>
      <w:marBottom w:val="0"/>
      <w:divBdr>
        <w:top w:val="none" w:sz="0" w:space="0" w:color="auto"/>
        <w:left w:val="none" w:sz="0" w:space="0" w:color="auto"/>
        <w:bottom w:val="none" w:sz="0" w:space="0" w:color="auto"/>
        <w:right w:val="none" w:sz="0" w:space="0" w:color="auto"/>
      </w:divBdr>
    </w:div>
    <w:div w:id="1439567652">
      <w:bodyDiv w:val="1"/>
      <w:marLeft w:val="0"/>
      <w:marRight w:val="0"/>
      <w:marTop w:val="0"/>
      <w:marBottom w:val="0"/>
      <w:divBdr>
        <w:top w:val="none" w:sz="0" w:space="0" w:color="auto"/>
        <w:left w:val="none" w:sz="0" w:space="0" w:color="auto"/>
        <w:bottom w:val="none" w:sz="0" w:space="0" w:color="auto"/>
        <w:right w:val="none" w:sz="0" w:space="0" w:color="auto"/>
      </w:divBdr>
      <w:divsChild>
        <w:div w:id="140663440">
          <w:marLeft w:val="0"/>
          <w:marRight w:val="0"/>
          <w:marTop w:val="0"/>
          <w:marBottom w:val="0"/>
          <w:divBdr>
            <w:top w:val="none" w:sz="0" w:space="0" w:color="auto"/>
            <w:left w:val="none" w:sz="0" w:space="0" w:color="auto"/>
            <w:bottom w:val="none" w:sz="0" w:space="0" w:color="auto"/>
            <w:right w:val="none" w:sz="0" w:space="0" w:color="auto"/>
          </w:divBdr>
          <w:divsChild>
            <w:div w:id="500584987">
              <w:marLeft w:val="0"/>
              <w:marRight w:val="0"/>
              <w:marTop w:val="0"/>
              <w:marBottom w:val="0"/>
              <w:divBdr>
                <w:top w:val="none" w:sz="0" w:space="0" w:color="auto"/>
                <w:left w:val="none" w:sz="0" w:space="0" w:color="auto"/>
                <w:bottom w:val="none" w:sz="0" w:space="0" w:color="auto"/>
                <w:right w:val="none" w:sz="0" w:space="0" w:color="auto"/>
              </w:divBdr>
            </w:div>
          </w:divsChild>
        </w:div>
        <w:div w:id="1632442018">
          <w:marLeft w:val="0"/>
          <w:marRight w:val="0"/>
          <w:marTop w:val="0"/>
          <w:marBottom w:val="0"/>
          <w:divBdr>
            <w:top w:val="none" w:sz="0" w:space="0" w:color="auto"/>
            <w:left w:val="none" w:sz="0" w:space="0" w:color="auto"/>
            <w:bottom w:val="none" w:sz="0" w:space="0" w:color="auto"/>
            <w:right w:val="none" w:sz="0" w:space="0" w:color="auto"/>
          </w:divBdr>
        </w:div>
      </w:divsChild>
    </w:div>
    <w:div w:id="1516072818">
      <w:bodyDiv w:val="1"/>
      <w:marLeft w:val="0"/>
      <w:marRight w:val="0"/>
      <w:marTop w:val="0"/>
      <w:marBottom w:val="0"/>
      <w:divBdr>
        <w:top w:val="none" w:sz="0" w:space="0" w:color="auto"/>
        <w:left w:val="none" w:sz="0" w:space="0" w:color="auto"/>
        <w:bottom w:val="none" w:sz="0" w:space="0" w:color="auto"/>
        <w:right w:val="none" w:sz="0" w:space="0" w:color="auto"/>
      </w:divBdr>
    </w:div>
    <w:div w:id="1567645753">
      <w:bodyDiv w:val="1"/>
      <w:marLeft w:val="0"/>
      <w:marRight w:val="0"/>
      <w:marTop w:val="0"/>
      <w:marBottom w:val="0"/>
      <w:divBdr>
        <w:top w:val="none" w:sz="0" w:space="0" w:color="auto"/>
        <w:left w:val="none" w:sz="0" w:space="0" w:color="auto"/>
        <w:bottom w:val="none" w:sz="0" w:space="0" w:color="auto"/>
        <w:right w:val="none" w:sz="0" w:space="0" w:color="auto"/>
      </w:divBdr>
      <w:divsChild>
        <w:div w:id="1721438659">
          <w:marLeft w:val="0"/>
          <w:marRight w:val="0"/>
          <w:marTop w:val="0"/>
          <w:marBottom w:val="0"/>
          <w:divBdr>
            <w:top w:val="none" w:sz="0" w:space="0" w:color="auto"/>
            <w:left w:val="none" w:sz="0" w:space="0" w:color="auto"/>
            <w:bottom w:val="none" w:sz="0" w:space="0" w:color="auto"/>
            <w:right w:val="none" w:sz="0" w:space="0" w:color="auto"/>
          </w:divBdr>
        </w:div>
      </w:divsChild>
    </w:div>
    <w:div w:id="1704747559">
      <w:bodyDiv w:val="1"/>
      <w:marLeft w:val="0"/>
      <w:marRight w:val="0"/>
      <w:marTop w:val="0"/>
      <w:marBottom w:val="0"/>
      <w:divBdr>
        <w:top w:val="none" w:sz="0" w:space="0" w:color="auto"/>
        <w:left w:val="none" w:sz="0" w:space="0" w:color="auto"/>
        <w:bottom w:val="none" w:sz="0" w:space="0" w:color="auto"/>
        <w:right w:val="none" w:sz="0" w:space="0" w:color="auto"/>
      </w:divBdr>
    </w:div>
    <w:div w:id="1795363842">
      <w:bodyDiv w:val="1"/>
      <w:marLeft w:val="0"/>
      <w:marRight w:val="0"/>
      <w:marTop w:val="0"/>
      <w:marBottom w:val="0"/>
      <w:divBdr>
        <w:top w:val="none" w:sz="0" w:space="0" w:color="auto"/>
        <w:left w:val="none" w:sz="0" w:space="0" w:color="auto"/>
        <w:bottom w:val="none" w:sz="0" w:space="0" w:color="auto"/>
        <w:right w:val="none" w:sz="0" w:space="0" w:color="auto"/>
      </w:divBdr>
    </w:div>
    <w:div w:id="1811705435">
      <w:bodyDiv w:val="1"/>
      <w:marLeft w:val="0"/>
      <w:marRight w:val="0"/>
      <w:marTop w:val="0"/>
      <w:marBottom w:val="0"/>
      <w:divBdr>
        <w:top w:val="none" w:sz="0" w:space="0" w:color="auto"/>
        <w:left w:val="none" w:sz="0" w:space="0" w:color="auto"/>
        <w:bottom w:val="none" w:sz="0" w:space="0" w:color="auto"/>
        <w:right w:val="none" w:sz="0" w:space="0" w:color="auto"/>
      </w:divBdr>
    </w:div>
    <w:div w:id="1967612946">
      <w:bodyDiv w:val="1"/>
      <w:marLeft w:val="0"/>
      <w:marRight w:val="0"/>
      <w:marTop w:val="0"/>
      <w:marBottom w:val="0"/>
      <w:divBdr>
        <w:top w:val="none" w:sz="0" w:space="0" w:color="auto"/>
        <w:left w:val="none" w:sz="0" w:space="0" w:color="auto"/>
        <w:bottom w:val="none" w:sz="0" w:space="0" w:color="auto"/>
        <w:right w:val="none" w:sz="0" w:space="0" w:color="auto"/>
      </w:divBdr>
    </w:div>
    <w:div w:id="2000887332">
      <w:bodyDiv w:val="1"/>
      <w:marLeft w:val="0"/>
      <w:marRight w:val="0"/>
      <w:marTop w:val="0"/>
      <w:marBottom w:val="0"/>
      <w:divBdr>
        <w:top w:val="none" w:sz="0" w:space="0" w:color="auto"/>
        <w:left w:val="none" w:sz="0" w:space="0" w:color="auto"/>
        <w:bottom w:val="none" w:sz="0" w:space="0" w:color="auto"/>
        <w:right w:val="none" w:sz="0" w:space="0" w:color="auto"/>
      </w:divBdr>
    </w:div>
    <w:div w:id="21138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mailto:milan.sanda@nsoud.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7BD-54E0-4F55-8C5A-AD33FD98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3812</Characters>
  <Application>Microsoft Office Word</Application>
  <DocSecurity>0</DocSecurity>
  <Lines>31</Lines>
  <Paragraphs>8</Paragraphs>
  <ScaleCrop>false</ScaleCrop>
  <Company/>
  <LinksUpToDate>false</LinksUpToDate>
  <CharactersWithSpaces>4343</CharactersWithSpaces>
  <SharedDoc>false</SharedDoc>
  <HLinks>
    <vt:vector size="6" baseType="variant">
      <vt:variant>
        <vt:i4>2818127</vt:i4>
      </vt:variant>
      <vt:variant>
        <vt:i4>0</vt:i4>
      </vt:variant>
      <vt:variant>
        <vt:i4>0</vt:i4>
      </vt:variant>
      <vt:variant>
        <vt:i4>5</vt:i4>
      </vt:variant>
      <vt:variant>
        <vt:lpwstr>blocked::mailto:milan.sanda@nsoud.cz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2023-04-05T09:29:00Z</dcterms:created>
  <dcterms:modified xsi:type="dcterms:W3CDTF">2023-04-05T09:29:00Z</dcterms:modified>
</cp:coreProperties>
</file>