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1960F1A4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80465F">
        <w:rPr>
          <w:rFonts w:cs="Arial"/>
          <w:b/>
          <w:sz w:val="24"/>
          <w:szCs w:val="24"/>
        </w:rPr>
        <w:t>2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sdt>
                    <w:sdtPr>
                      <w:rPr>
                        <w:rFonts w:cs="Arial"/>
                        <w:b/>
                        <w:sz w:val="24"/>
                        <w:szCs w:val="24"/>
                      </w:rPr>
                      <w:id w:val="-295844913"/>
                      <w:placeholder>
                        <w:docPart w:val="854500C3292B429E858BA9D3E756A7C1"/>
                      </w:placeholder>
                    </w:sdtPr>
                    <w:sdtContent>
                      <w:sdt>
                        <w:sdtPr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id w:val="823163149"/>
                          <w:placeholder>
                            <w:docPart w:val="13D9F28F24C5480DA7B61280B111667E"/>
                          </w:placeholder>
                        </w:sdtPr>
                        <w:sdtContent>
                          <w:sdt>
                            <w:sdt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id w:val="1328328171"/>
                              <w:placeholder>
                                <w:docPart w:val="A8BAD480B1DB439C95C97B727C6F3DB1"/>
                              </w:placeholder>
                            </w:sdtPr>
                            <w:sdtContent>
                              <w:r w:rsidR="0080465F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D/</w:t>
                              </w:r>
                              <w:r w:rsidR="0080465F" w:rsidRPr="00580640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1673</w:t>
                              </w:r>
                              <w:r w:rsidR="0080465F" w:rsidRPr="0018637D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/2022/KH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0E20B617" w:rsidR="008E6883" w:rsidRPr="00A02CD7" w:rsidRDefault="0080465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-1220288412"/>
                        <w:placeholder>
                          <w:docPart w:val="D3A5F80B4983431E81259B7DF391799C"/>
                        </w:placeholder>
                      </w:sdtPr>
                      <w:sdtContent>
                        <w:r>
                          <w:rPr>
                            <w:rFonts w:cs="Arial"/>
                            <w:b/>
                            <w:szCs w:val="20"/>
                          </w:rPr>
                          <w:t xml:space="preserve">OSEVA PRO, s. r. o. 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3508CAB4" w:rsidR="008E6883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964782272"/>
                                <w:placeholder>
                                  <w:docPart w:val="6B5C9AE381B842359C69EA86CBF1A076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-295215341"/>
                                    <w:placeholder>
                                      <w:docPart w:val="1E32044AE2C8411D900E5402238FEB4C"/>
                                    </w:placeholder>
                                  </w:sdtPr>
                                  <w:sdtContent>
                                    <w:r w:rsidR="0080465F">
                                      <w:rPr>
                                        <w:rFonts w:cs="Arial"/>
                                        <w:szCs w:val="20"/>
                                      </w:rPr>
                                      <w:t>Jankovcova 18, 170 00 Praha 7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768F05EE" w14:textId="77777777" w:rsidR="0080465F" w:rsidRPr="00A02CD7" w:rsidRDefault="0080465F" w:rsidP="0080465F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závod: Výzkumná stanice travinářská Zubří, Hamerská 698, 756 54 Zubří</w:t>
            </w:r>
          </w:p>
          <w:p w14:paraId="31E67FCE" w14:textId="6945CE4C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352022980"/>
                            <w:placeholder>
                              <w:docPart w:val="20FB539067694F2AAAC6A20FA42F6202"/>
                            </w:placeholder>
                          </w:sdtPr>
                          <w:sdtContent>
                            <w:r w:rsidR="0080465F">
                              <w:rPr>
                                <w:rFonts w:cs="Arial"/>
                                <w:szCs w:val="20"/>
                              </w:rPr>
                              <w:t>49616552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  <w:bookmarkStart w:id="0" w:name="_GoBack"/>
            <w:bookmarkEnd w:id="0"/>
          </w:p>
          <w:p w14:paraId="72C1DD05" w14:textId="37007070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1539247367"/>
                            <w:placeholder>
                              <w:docPart w:val="7F936A23551542C79A16F9F6BAE82D53"/>
                            </w:placeholder>
                          </w:sdtPr>
                          <w:sdtContent>
                            <w:r w:rsidR="0080465F">
                              <w:rPr>
                                <w:rFonts w:cs="Arial"/>
                                <w:szCs w:val="20"/>
                              </w:rPr>
                              <w:t xml:space="preserve">105137222/0300,ČSOB, a. s.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0052A042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1865483587"/>
                                <w:placeholder>
                                  <w:docPart w:val="F21BCAD1678B451E9FF0DFB5F0DF4252"/>
                                </w:placeholder>
                              </w:sdtPr>
                              <w:sdtContent>
                                <w:r w:rsidR="0080465F">
                                  <w:rPr>
                                    <w:rFonts w:cs="Arial"/>
                                    <w:szCs w:val="20"/>
                                  </w:rPr>
                                  <w:t>Ing. Radek Macháč, Ph.D.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5D41EEA1" w:rsidR="00CF3267" w:rsidRPr="00CD787C" w:rsidRDefault="0041293D" w:rsidP="004A45BC">
      <w:pPr>
        <w:pStyle w:val="2rove"/>
      </w:pPr>
      <w:r w:rsidRPr="00CD787C">
        <w:t>S</w:t>
      </w:r>
      <w:r w:rsidR="00CF3267" w:rsidRPr="00CD787C">
        <w:t xml:space="preserve">mluvní strany </w:t>
      </w:r>
      <w:r w:rsidRPr="00CD787C">
        <w:t xml:space="preserve">se </w:t>
      </w:r>
      <w:r w:rsidR="00CF3267" w:rsidRPr="00CD787C">
        <w:t>dohodly na uzavření dodatku č.</w:t>
      </w:r>
      <w:r w:rsidR="003F7EA3" w:rsidRPr="00CD787C">
        <w:t> </w:t>
      </w:r>
      <w:r w:rsidR="0080465F">
        <w:t>2</w:t>
      </w:r>
      <w:r w:rsidR="003141CB" w:rsidRPr="00CD787C">
        <w:t xml:space="preserve"> </w:t>
      </w:r>
      <w:r w:rsidR="00CF3267" w:rsidRPr="00CD787C">
        <w:t>ke</w:t>
      </w:r>
      <w:r w:rsidR="003F7EA3" w:rsidRPr="00CD787C">
        <w:t> </w:t>
      </w:r>
      <w:r w:rsidR="00CF3267" w:rsidRPr="00CD787C">
        <w:t>smlouvě</w:t>
      </w:r>
      <w:r w:rsidR="00591DEA" w:rsidRPr="00591DEA">
        <w:t xml:space="preserve"> </w:t>
      </w:r>
      <w:r w:rsidR="00591DEA" w:rsidRPr="004A45BC">
        <w:t xml:space="preserve">o zajištění ubytovací kapacity </w:t>
      </w:r>
      <w:r w:rsidR="00591DEA" w:rsidRPr="00CD787C">
        <w:t>č</w:t>
      </w:r>
      <w:r w:rsidR="00591DEA" w:rsidRPr="00725DE7">
        <w:t>. </w:t>
      </w:r>
      <w:r w:rsidR="00591DEA" w:rsidRPr="00725DE7">
        <w:rPr>
          <w:rFonts w:cs="Arial"/>
        </w:rPr>
        <w:t>D</w:t>
      </w:r>
      <w:r w:rsidR="0080465F">
        <w:rPr>
          <w:rFonts w:cs="Arial"/>
        </w:rPr>
        <w:t>/1673/</w:t>
      </w:r>
      <w:r w:rsidR="00591DEA" w:rsidRPr="00725DE7">
        <w:rPr>
          <w:rFonts w:cs="Arial"/>
        </w:rPr>
        <w:t>2022/KH</w:t>
      </w:r>
      <w:r w:rsidR="00591DEA">
        <w:rPr>
          <w:rFonts w:cs="Arial"/>
        </w:rPr>
        <w:t xml:space="preserve">, ve znění dodatku č. </w:t>
      </w:r>
      <w:r w:rsidR="00591DEA" w:rsidRPr="00725DE7">
        <w:rPr>
          <w:rFonts w:cs="Arial"/>
        </w:rPr>
        <w:t>D</w:t>
      </w:r>
      <w:r w:rsidR="0080465F">
        <w:rPr>
          <w:rFonts w:cs="Arial"/>
        </w:rPr>
        <w:t>/1673/</w:t>
      </w:r>
      <w:r w:rsidR="00591DEA" w:rsidRPr="00725DE7">
        <w:rPr>
          <w:rFonts w:cs="Arial"/>
        </w:rPr>
        <w:t>2022/</w:t>
      </w:r>
      <w:r w:rsidR="00591DEA" w:rsidRPr="0080465F">
        <w:rPr>
          <w:rFonts w:cs="Arial"/>
        </w:rPr>
        <w:t xml:space="preserve">KH/1 ze dne </w:t>
      </w:r>
      <w:r w:rsidR="0080465F" w:rsidRPr="0080465F">
        <w:rPr>
          <w:rFonts w:cs="Arial"/>
        </w:rPr>
        <w:t>22. 11</w:t>
      </w:r>
      <w:r w:rsidR="0080465F">
        <w:rPr>
          <w:rFonts w:cs="Arial"/>
        </w:rPr>
        <w:t xml:space="preserve">. </w:t>
      </w:r>
      <w:r w:rsidR="00591DEA">
        <w:rPr>
          <w:rFonts w:cs="Arial"/>
        </w:rPr>
        <w:t>2022</w:t>
      </w:r>
      <w:r w:rsidR="0080465F">
        <w:rPr>
          <w:rFonts w:cs="Arial"/>
        </w:rPr>
        <w:t xml:space="preserve"> </w:t>
      </w:r>
      <w:r w:rsidR="00591DEA" w:rsidRPr="00CD787C">
        <w:t>(dále jen „</w:t>
      </w:r>
      <w:r w:rsidR="00591DEA" w:rsidRPr="003141CB">
        <w:rPr>
          <w:b/>
        </w:rPr>
        <w:t>smlouva</w:t>
      </w:r>
      <w:r w:rsidR="00591DEA" w:rsidRPr="00CD787C">
        <w:t>“)</w:t>
      </w:r>
      <w:r w:rsidR="00CF3267" w:rsidRPr="00CD787C">
        <w:t xml:space="preserve">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C86D84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0437AA94" w:rsidR="006A4FA0" w:rsidRPr="00B8459E" w:rsidRDefault="0080465F" w:rsidP="00976BF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1906188227"/>
                        <w:placeholder>
                          <w:docPart w:val="A41A1135C98D45F2ABD94CC9B90E8CFC"/>
                        </w:placeholder>
                      </w:sdtPr>
                      <w:sdtContent>
                        <w:r>
                          <w:rPr>
                            <w:rFonts w:cs="Arial"/>
                            <w:szCs w:val="20"/>
                          </w:rPr>
                          <w:t xml:space="preserve">Ing. Radek Macháč, Ph.D., vedoucí závodu 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83A1" w14:textId="77777777" w:rsidR="00E55B2C" w:rsidRDefault="00E55B2C" w:rsidP="00324D78">
      <w:pPr>
        <w:spacing w:after="0" w:line="240" w:lineRule="auto"/>
      </w:pPr>
      <w:r>
        <w:separator/>
      </w:r>
    </w:p>
  </w:endnote>
  <w:endnote w:type="continuationSeparator" w:id="0">
    <w:p w14:paraId="6DF71206" w14:textId="77777777" w:rsidR="00E55B2C" w:rsidRDefault="00E55B2C" w:rsidP="00324D78">
      <w:pPr>
        <w:spacing w:after="0" w:line="240" w:lineRule="auto"/>
      </w:pPr>
      <w:r>
        <w:continuationSeparator/>
      </w:r>
    </w:p>
  </w:endnote>
  <w:endnote w:type="continuationNotice" w:id="1">
    <w:p w14:paraId="2C42B4F9" w14:textId="77777777" w:rsidR="00E55B2C" w:rsidRDefault="00E5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74FA61A8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80465F">
      <w:rPr>
        <w:noProof/>
      </w:rPr>
      <w:t>1</w:t>
    </w:r>
    <w:r w:rsidRPr="003D1375">
      <w:fldChar w:fldCharType="end"/>
    </w:r>
    <w:r w:rsidRPr="003D1375">
      <w:t xml:space="preserve"> z </w:t>
    </w:r>
    <w:fldSimple w:instr="NUMPAGES  \* Arabic  \* MERGEFORMAT">
      <w:r w:rsidR="0080465F">
        <w:rPr>
          <w:noProof/>
        </w:rPr>
        <w:t>1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E3FD" w14:textId="77777777" w:rsidR="00E55B2C" w:rsidRDefault="00E55B2C" w:rsidP="00324D78">
      <w:pPr>
        <w:spacing w:after="0" w:line="240" w:lineRule="auto"/>
      </w:pPr>
      <w:r>
        <w:separator/>
      </w:r>
    </w:p>
  </w:footnote>
  <w:footnote w:type="continuationSeparator" w:id="0">
    <w:p w14:paraId="3240822F" w14:textId="77777777" w:rsidR="00E55B2C" w:rsidRDefault="00E55B2C" w:rsidP="00324D78">
      <w:pPr>
        <w:spacing w:after="0" w:line="240" w:lineRule="auto"/>
      </w:pPr>
      <w:r>
        <w:continuationSeparator/>
      </w:r>
    </w:p>
  </w:footnote>
  <w:footnote w:type="continuationNotice" w:id="1">
    <w:p w14:paraId="751608E1" w14:textId="77777777" w:rsidR="00E55B2C" w:rsidRDefault="00E5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65AE3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0465F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854500C3292B429E858BA9D3E756A7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E6F08-2779-4CBC-9DC3-3B93B1D5D279}"/>
      </w:docPartPr>
      <w:docPartBody>
        <w:p w:rsidR="00000000" w:rsidRDefault="000A0891" w:rsidP="000A0891">
          <w:pPr>
            <w:pStyle w:val="854500C3292B429E858BA9D3E756A7C1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13D9F28F24C5480DA7B61280B11166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AF9465-B5E9-4156-9EA1-660F55007D21}"/>
      </w:docPartPr>
      <w:docPartBody>
        <w:p w:rsidR="00000000" w:rsidRDefault="000A0891" w:rsidP="000A0891">
          <w:pPr>
            <w:pStyle w:val="13D9F28F24C5480DA7B61280B111667E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A8BAD480B1DB439C95C97B727C6F3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D89E84-9410-4FF4-95DF-E42354352056}"/>
      </w:docPartPr>
      <w:docPartBody>
        <w:p w:rsidR="00000000" w:rsidRDefault="000A0891" w:rsidP="000A0891">
          <w:pPr>
            <w:pStyle w:val="A8BAD480B1DB439C95C97B727C6F3DB1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D3A5F80B4983431E81259B7DF3917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26B8A-44D4-42A5-A8D1-27B367DCFF93}"/>
      </w:docPartPr>
      <w:docPartBody>
        <w:p w:rsidR="00000000" w:rsidRDefault="000A0891" w:rsidP="000A0891">
          <w:pPr>
            <w:pStyle w:val="D3A5F80B4983431E81259B7DF391799C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6B5C9AE381B842359C69EA86CBF1A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B5FA3-F3CB-4FB9-8AC0-FAAA3816647A}"/>
      </w:docPartPr>
      <w:docPartBody>
        <w:p w:rsidR="00000000" w:rsidRDefault="000A0891" w:rsidP="000A0891">
          <w:pPr>
            <w:pStyle w:val="6B5C9AE381B842359C69EA86CBF1A076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1E32044AE2C8411D900E5402238FE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FB6F2-2D01-47AB-BF8F-D869F3648250}"/>
      </w:docPartPr>
      <w:docPartBody>
        <w:p w:rsidR="00000000" w:rsidRDefault="000A0891" w:rsidP="000A0891">
          <w:pPr>
            <w:pStyle w:val="1E32044AE2C8411D900E5402238FEB4C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20FB539067694F2AAAC6A20FA42F6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8BB86-5F7C-42EB-A4A2-53359F82D207}"/>
      </w:docPartPr>
      <w:docPartBody>
        <w:p w:rsidR="00000000" w:rsidRDefault="000A0891" w:rsidP="000A0891">
          <w:pPr>
            <w:pStyle w:val="20FB539067694F2AAAC6A20FA42F6202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7F936A23551542C79A16F9F6BAE82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7901E4-6AE9-4C43-AA5C-FB6C636F2089}"/>
      </w:docPartPr>
      <w:docPartBody>
        <w:p w:rsidR="00000000" w:rsidRDefault="000A0891" w:rsidP="000A0891">
          <w:pPr>
            <w:pStyle w:val="7F936A23551542C79A16F9F6BAE82D5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F21BCAD1678B451E9FF0DFB5F0DF4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9ECD2-8375-47DE-BBFD-2F4BCB420B95}"/>
      </w:docPartPr>
      <w:docPartBody>
        <w:p w:rsidR="00000000" w:rsidRDefault="000A0891" w:rsidP="000A0891">
          <w:pPr>
            <w:pStyle w:val="F21BCAD1678B451E9FF0DFB5F0DF425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41A1135C98D45F2ABD94CC9B90E8C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D35AB-0FE1-4333-ACCC-F0A85C8BE9D7}"/>
      </w:docPartPr>
      <w:docPartBody>
        <w:p w:rsidR="00000000" w:rsidRDefault="000A0891" w:rsidP="000A0891">
          <w:pPr>
            <w:pStyle w:val="A41A1135C98D45F2ABD94CC9B90E8CFC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A0891"/>
    <w:rsid w:val="000E7D58"/>
    <w:rsid w:val="0015220A"/>
    <w:rsid w:val="001F382E"/>
    <w:rsid w:val="00253516"/>
    <w:rsid w:val="00506104"/>
    <w:rsid w:val="00645CED"/>
    <w:rsid w:val="006E2DD7"/>
    <w:rsid w:val="00736F59"/>
    <w:rsid w:val="00740B30"/>
    <w:rsid w:val="00816C0F"/>
    <w:rsid w:val="00825BCD"/>
    <w:rsid w:val="008C781C"/>
    <w:rsid w:val="008D6B14"/>
    <w:rsid w:val="008F0692"/>
    <w:rsid w:val="008F4748"/>
    <w:rsid w:val="00923911"/>
    <w:rsid w:val="00B06A0F"/>
    <w:rsid w:val="00B201C5"/>
    <w:rsid w:val="00C13A95"/>
    <w:rsid w:val="00CB104D"/>
    <w:rsid w:val="00D3071F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0891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  <w:style w:type="paragraph" w:customStyle="1" w:styleId="854500C3292B429E858BA9D3E756A7C1">
    <w:name w:val="854500C3292B429E858BA9D3E756A7C1"/>
    <w:rsid w:val="000A0891"/>
  </w:style>
  <w:style w:type="paragraph" w:customStyle="1" w:styleId="13D9F28F24C5480DA7B61280B111667E">
    <w:name w:val="13D9F28F24C5480DA7B61280B111667E"/>
    <w:rsid w:val="000A0891"/>
  </w:style>
  <w:style w:type="paragraph" w:customStyle="1" w:styleId="A8BAD480B1DB439C95C97B727C6F3DB1">
    <w:name w:val="A8BAD480B1DB439C95C97B727C6F3DB1"/>
    <w:rsid w:val="000A0891"/>
  </w:style>
  <w:style w:type="paragraph" w:customStyle="1" w:styleId="D3A5F80B4983431E81259B7DF391799C">
    <w:name w:val="D3A5F80B4983431E81259B7DF391799C"/>
    <w:rsid w:val="000A0891"/>
  </w:style>
  <w:style w:type="paragraph" w:customStyle="1" w:styleId="6B5C9AE381B842359C69EA86CBF1A076">
    <w:name w:val="6B5C9AE381B842359C69EA86CBF1A076"/>
    <w:rsid w:val="000A0891"/>
  </w:style>
  <w:style w:type="paragraph" w:customStyle="1" w:styleId="1E32044AE2C8411D900E5402238FEB4C">
    <w:name w:val="1E32044AE2C8411D900E5402238FEB4C"/>
    <w:rsid w:val="000A0891"/>
  </w:style>
  <w:style w:type="paragraph" w:customStyle="1" w:styleId="20FB539067694F2AAAC6A20FA42F6202">
    <w:name w:val="20FB539067694F2AAAC6A20FA42F6202"/>
    <w:rsid w:val="000A0891"/>
  </w:style>
  <w:style w:type="paragraph" w:customStyle="1" w:styleId="7F936A23551542C79A16F9F6BAE82D53">
    <w:name w:val="7F936A23551542C79A16F9F6BAE82D53"/>
    <w:rsid w:val="000A0891"/>
  </w:style>
  <w:style w:type="paragraph" w:customStyle="1" w:styleId="F21BCAD1678B451E9FF0DFB5F0DF4252">
    <w:name w:val="F21BCAD1678B451E9FF0DFB5F0DF4252"/>
    <w:rsid w:val="000A0891"/>
  </w:style>
  <w:style w:type="paragraph" w:customStyle="1" w:styleId="A41A1135C98D45F2ABD94CC9B90E8CFC">
    <w:name w:val="A41A1135C98D45F2ABD94CC9B90E8CFC"/>
    <w:rsid w:val="000A0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purl.org/dc/elements/1.1/"/>
    <ds:schemaRef ds:uri="http://schemas.microsoft.com/office/2006/metadata/properties"/>
    <ds:schemaRef ds:uri="4cb50d0b-958c-4d0a-accc-74581502a8d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39a70b-1558-41e9-a23b-b1df55c5c0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10B4B-D68D-40A7-A9FF-A4D6288CE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85824-9DBE-485F-B3F3-9902E0E4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4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3</cp:revision>
  <cp:lastPrinted>2022-10-13T07:46:00Z</cp:lastPrinted>
  <dcterms:created xsi:type="dcterms:W3CDTF">2023-02-28T12:59:00Z</dcterms:created>
  <dcterms:modified xsi:type="dcterms:W3CDTF">2023-02-28T13:03:00Z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