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21" w:rsidRDefault="00F452A8">
      <w:pPr>
        <w:spacing w:after="10" w:line="265" w:lineRule="auto"/>
        <w:ind w:left="284" w:right="0"/>
        <w:jc w:val="center"/>
      </w:pPr>
      <w:r>
        <w:t>PROVÁDĚCÍ SMLOUVA (SMLOUVA O DÍLO)</w:t>
      </w:r>
    </w:p>
    <w:p w:rsidR="00470921" w:rsidRDefault="00F452A8">
      <w:pPr>
        <w:spacing w:after="344" w:line="265" w:lineRule="auto"/>
        <w:ind w:left="284" w:right="5"/>
        <w:jc w:val="center"/>
      </w:pPr>
      <w:r>
        <w:t>mezi</w:t>
      </w:r>
    </w:p>
    <w:p w:rsidR="00470921" w:rsidRDefault="00571BC8">
      <w:pPr>
        <w:spacing w:after="5" w:line="326" w:lineRule="auto"/>
        <w:ind w:left="235" w:right="3020" w:firstLine="0"/>
      </w:pPr>
      <w:r>
        <w:t>objednatelem: Ředitelství silnic a dálnic Č</w:t>
      </w:r>
      <w:r w:rsidR="00F452A8">
        <w:t xml:space="preserve">R se sídlem: Na Pankráci 546/56, </w:t>
      </w:r>
      <w:r>
        <w:t xml:space="preserve">     </w:t>
      </w:r>
      <w:r w:rsidR="00F452A8">
        <w:t xml:space="preserve">140 00 Praha 4 zastoupeným: </w:t>
      </w:r>
      <w:r w:rsidR="00F452A8" w:rsidRPr="00571BC8">
        <w:rPr>
          <w:highlight w:val="black"/>
        </w:rPr>
        <w:t>Ing. Janem Kroupou, generálním ředitelem</w:t>
      </w:r>
      <w:r w:rsidR="00F452A8">
        <w:t xml:space="preserve"> ve věci této zakázky: </w:t>
      </w:r>
      <w:r w:rsidR="00F452A8" w:rsidRPr="00571BC8">
        <w:rPr>
          <w:highlight w:val="black"/>
        </w:rPr>
        <w:t>Ing. Zdeňkem Kuťákem. pověřeným řízením</w:t>
      </w:r>
      <w:r w:rsidR="00F452A8">
        <w:t xml:space="preserve"> Správy Plzeň adresa: Hřímalého 37, 301 00 Plzeň b</w:t>
      </w:r>
      <w:r w:rsidR="00F452A8">
        <w:t xml:space="preserve">ankovní spojení: </w:t>
      </w:r>
      <w:r w:rsidR="00F452A8" w:rsidRPr="00571BC8">
        <w:rPr>
          <w:highlight w:val="black"/>
        </w:rPr>
        <w:t>20001-1593703 1/07 IO</w:t>
      </w:r>
      <w:r w:rsidR="00F452A8">
        <w:t xml:space="preserve"> IČ</w:t>
      </w:r>
      <w:r w:rsidR="00F452A8">
        <w:t>: 65993390 DIČ: CZ65993390</w:t>
      </w:r>
    </w:p>
    <w:p w:rsidR="00470921" w:rsidRDefault="00F452A8">
      <w:pPr>
        <w:spacing w:after="51" w:line="618" w:lineRule="auto"/>
        <w:ind w:left="4916" w:right="4676" w:hanging="4681"/>
      </w:pPr>
      <w:r>
        <w:t>(dále jen „objednatel”) na straně jedné a</w:t>
      </w:r>
    </w:p>
    <w:p w:rsidR="00470921" w:rsidRDefault="00F452A8">
      <w:pPr>
        <w:spacing w:after="87" w:line="259" w:lineRule="auto"/>
        <w:ind w:left="235" w:right="0" w:firstLine="0"/>
      </w:pPr>
      <w:r>
        <w:t>zhotovitelem: Společností: „SUDOP GROUP RS PROJEKTY 2015”</w:t>
      </w:r>
    </w:p>
    <w:p w:rsidR="00470921" w:rsidRDefault="00F452A8">
      <w:pPr>
        <w:spacing w:after="58" w:line="259" w:lineRule="auto"/>
        <w:ind w:left="235" w:right="0" w:firstLine="0"/>
      </w:pPr>
      <w:r>
        <w:t>se správcem společnosti: SUDOP PRAHA a.s.</w:t>
      </w:r>
    </w:p>
    <w:p w:rsidR="00470921" w:rsidRDefault="00571BC8">
      <w:pPr>
        <w:spacing w:after="5" w:line="326" w:lineRule="auto"/>
        <w:ind w:left="235" w:right="3351" w:firstLine="0"/>
      </w:pPr>
      <w:r>
        <w:t>se sídlem v: Praha 3. Ž</w:t>
      </w:r>
      <w:r w:rsidR="00F452A8">
        <w:t xml:space="preserve">ižkov, Olšanská 2643/1 </w:t>
      </w:r>
      <w:r w:rsidR="00F452A8">
        <w:t xml:space="preserve">a, PSČ 130 80 zastoupeným </w:t>
      </w:r>
      <w:r w:rsidR="00F452A8" w:rsidRPr="00571BC8">
        <w:rPr>
          <w:highlight w:val="black"/>
        </w:rPr>
        <w:t>Ing. Tomášem Slavíčkem, předsedou představenstva</w:t>
      </w:r>
    </w:p>
    <w:p w:rsidR="00470921" w:rsidRDefault="00F452A8">
      <w:pPr>
        <w:spacing w:after="49" w:line="259" w:lineRule="auto"/>
        <w:ind w:left="1527" w:right="0" w:firstLine="0"/>
      </w:pPr>
      <w:r w:rsidRPr="00571BC8">
        <w:rPr>
          <w:highlight w:val="black"/>
        </w:rPr>
        <w:t>Ing. Ivanem Pomykáčkem, místopředsedou představenstva</w:t>
      </w:r>
    </w:p>
    <w:p w:rsidR="00470921" w:rsidRDefault="00F452A8">
      <w:pPr>
        <w:spacing w:after="5" w:line="326" w:lineRule="auto"/>
        <w:ind w:left="235" w:right="0" w:firstLine="1291"/>
      </w:pPr>
      <w:r w:rsidRPr="00571BC8">
        <w:rPr>
          <w:highlight w:val="black"/>
        </w:rPr>
        <w:t>Mgr. Ing. Evou Kudynovou Klimtovou, místopředsedou představenstva</w:t>
      </w:r>
      <w:r>
        <w:t xml:space="preserve"> bankovní spojení: </w:t>
      </w:r>
      <w:r w:rsidRPr="00571BC8">
        <w:rPr>
          <w:highlight w:val="black"/>
        </w:rPr>
        <w:t>Komerční banka, a.s.; č. ú.: 51-2489990247</w:t>
      </w:r>
      <w:r w:rsidRPr="00571BC8">
        <w:rPr>
          <w:highlight w:val="black"/>
        </w:rPr>
        <w:t>/0100</w:t>
      </w:r>
      <w:r>
        <w:t xml:space="preserve"> IČO: 25793349 DIČ: CZ25793349 údaj o zápisu v obchodním rejstříku nebo v jiné evidenci: </w:t>
      </w:r>
      <w:r w:rsidRPr="00571BC8">
        <w:rPr>
          <w:highlight w:val="black"/>
        </w:rPr>
        <w:t>zapsaný u Městského soudu v Praze, oddíl B. vložka 6088</w:t>
      </w:r>
      <w:r>
        <w:t xml:space="preserve"> za sdružení jednající </w:t>
      </w:r>
      <w:r w:rsidRPr="00571BC8">
        <w:rPr>
          <w:highlight w:val="black"/>
        </w:rPr>
        <w:t>Ing. Tomášem Slavíčkem, předsedou představenstva, Ing. Ivanem Pomykáčkem, místopředs</w:t>
      </w:r>
      <w:r w:rsidRPr="00571BC8">
        <w:rPr>
          <w:highlight w:val="black"/>
        </w:rPr>
        <w:t>edou představenstva, Mgr. Ing. Evou Kudynovou Klimtovou, místopředsedou představenstva</w:t>
      </w:r>
      <w:r>
        <w:t xml:space="preserve"> a se společníkem: Dopravoprojekt Brno a.s.</w:t>
      </w:r>
    </w:p>
    <w:p w:rsidR="00470921" w:rsidRDefault="00F452A8">
      <w:pPr>
        <w:spacing w:after="5" w:line="326" w:lineRule="auto"/>
        <w:ind w:left="235" w:right="370" w:firstLine="0"/>
      </w:pPr>
      <w:r>
        <w:t xml:space="preserve">se sídlem v: Kounicova 27 1/13, Veveří, 602 00 Brno zastoupeným </w:t>
      </w:r>
      <w:r w:rsidRPr="00571BC8">
        <w:rPr>
          <w:highlight w:val="black"/>
        </w:rPr>
        <w:t>Ing. Alešem Trnečkou, MBA, předsedou představenstva</w:t>
      </w:r>
      <w:r>
        <w:t xml:space="preserve"> IČO: 46347488 DIČ: CZ,46347488 údaj o zápisu v obchodním rejstříku nebo v jiné evidenci: </w:t>
      </w:r>
      <w:r w:rsidRPr="00571BC8">
        <w:rPr>
          <w:highlight w:val="black"/>
        </w:rPr>
        <w:t>zapsaný u Krajského soudu v Brně, oddíl B, vložka 7</w:t>
      </w:r>
      <w:r w:rsidRPr="00571BC8">
        <w:rPr>
          <w:highlight w:val="black"/>
        </w:rPr>
        <w:t>85</w:t>
      </w:r>
      <w:r>
        <w:t xml:space="preserve"> a se společníkem: DOPRAVOPROJEKT, a.s.</w:t>
      </w:r>
    </w:p>
    <w:p w:rsidR="00470921" w:rsidRPr="00571BC8" w:rsidRDefault="00F452A8">
      <w:pPr>
        <w:spacing w:after="5" w:line="326" w:lineRule="auto"/>
        <w:ind w:left="235" w:right="2213" w:firstLine="0"/>
        <w:rPr>
          <w:highlight w:val="black"/>
        </w:rPr>
      </w:pPr>
      <w:r>
        <w:t xml:space="preserve">se sídlem v: Kominárska 2, 4, Bratislava, Slovenská republika, PSČ 832 03 zastoupeným </w:t>
      </w:r>
      <w:r w:rsidRPr="00571BC8">
        <w:rPr>
          <w:highlight w:val="black"/>
        </w:rPr>
        <w:t>Ing. arch. Gabrielem Koczkášem, předsedou představenstva</w:t>
      </w:r>
    </w:p>
    <w:p w:rsidR="00470921" w:rsidRPr="00571BC8" w:rsidRDefault="00F452A8">
      <w:pPr>
        <w:spacing w:after="49" w:line="259" w:lineRule="auto"/>
        <w:ind w:left="1647" w:right="0" w:firstLine="0"/>
        <w:rPr>
          <w:highlight w:val="black"/>
        </w:rPr>
      </w:pPr>
      <w:r w:rsidRPr="00571BC8">
        <w:rPr>
          <w:highlight w:val="black"/>
        </w:rPr>
        <w:t>Ing. Igorem Jakubíkem, místopředsedou představenstva</w:t>
      </w:r>
    </w:p>
    <w:p w:rsidR="00470921" w:rsidRDefault="00F452A8">
      <w:pPr>
        <w:spacing w:after="5" w:line="326" w:lineRule="auto"/>
        <w:ind w:left="235" w:right="4004" w:firstLine="1426"/>
      </w:pPr>
      <w:r w:rsidRPr="00571BC8">
        <w:rPr>
          <w:highlight w:val="black"/>
        </w:rPr>
        <w:t>Ing. Martinem Sutk</w:t>
      </w:r>
      <w:r w:rsidRPr="00571BC8">
        <w:rPr>
          <w:highlight w:val="black"/>
        </w:rPr>
        <w:t>ou, členem představenstva</w:t>
      </w:r>
      <w:r>
        <w:t xml:space="preserve"> IČO: 31322000 DIČ: SK2020524770</w:t>
      </w:r>
    </w:p>
    <w:p w:rsidR="00470921" w:rsidRDefault="00F452A8">
      <w:pPr>
        <w:spacing w:after="5" w:line="326" w:lineRule="auto"/>
        <w:ind w:left="235" w:right="0" w:firstLine="0"/>
      </w:pPr>
      <w:r>
        <w:t>údaj o zápisu v obchodním rejstříku nebo v jiné evidenci</w:t>
      </w:r>
      <w:r w:rsidRPr="00571BC8">
        <w:rPr>
          <w:highlight w:val="black"/>
        </w:rPr>
        <w:t>: zapsaný do Obchodného registra Okresného súdu Bratislava 1, oddíl B, vložka 378</w:t>
      </w:r>
      <w:r w:rsidR="00571BC8">
        <w:t xml:space="preserve"> a se společníkem: VP</w:t>
      </w:r>
      <w:r>
        <w:t>Ú DECO PRAHA a.s.</w:t>
      </w:r>
    </w:p>
    <w:p w:rsidR="00470921" w:rsidRPr="00571BC8" w:rsidRDefault="00F452A8">
      <w:pPr>
        <w:spacing w:after="5" w:line="326" w:lineRule="auto"/>
        <w:ind w:left="235" w:right="3519" w:firstLine="0"/>
        <w:rPr>
          <w:highlight w:val="black"/>
        </w:rPr>
      </w:pPr>
      <w:r>
        <w:t xml:space="preserve">se sídlem v: Praha 6, </w:t>
      </w:r>
      <w:r>
        <w:t xml:space="preserve">Podbabská 1014/20, PSČ 160 00 zastoupeným </w:t>
      </w:r>
      <w:r w:rsidRPr="00571BC8">
        <w:rPr>
          <w:highlight w:val="black"/>
        </w:rPr>
        <w:t>Ing. Luborem Hoďánkem, MBA, předsedou představenstva Ing. Martinem Vejsadou, místopředsedou představenstva</w:t>
      </w:r>
    </w:p>
    <w:p w:rsidR="00470921" w:rsidRDefault="00F452A8">
      <w:pPr>
        <w:spacing w:after="5" w:line="326" w:lineRule="auto"/>
        <w:ind w:left="235" w:right="192" w:firstLine="1431"/>
      </w:pPr>
      <w:r w:rsidRPr="00571BC8">
        <w:rPr>
          <w:highlight w:val="black"/>
        </w:rPr>
        <w:t>Ing. Markétou Mikovou, členem představenstva</w:t>
      </w:r>
      <w:r>
        <w:t xml:space="preserve"> IČO: 60193280 DIČ: CZ60193280 údaj o zápisu v obchodním rejstř</w:t>
      </w:r>
      <w:r>
        <w:t xml:space="preserve">íku nebo v jiné evidenci: </w:t>
      </w:r>
      <w:r w:rsidRPr="00571BC8">
        <w:rPr>
          <w:highlight w:val="black"/>
        </w:rPr>
        <w:t>zapsaný u Městského soudu v Praze, oddíl B, vložka 2368</w:t>
      </w:r>
      <w:r>
        <w:t xml:space="preserve"> </w:t>
      </w:r>
      <w:r>
        <w:t>a se společníkem: PUDIS a.s.</w:t>
      </w:r>
    </w:p>
    <w:p w:rsidR="00470921" w:rsidRPr="00571BC8" w:rsidRDefault="00571BC8">
      <w:pPr>
        <w:spacing w:after="39"/>
        <w:ind w:left="139"/>
        <w:rPr>
          <w:highlight w:val="black"/>
        </w:rPr>
      </w:pPr>
      <w:r>
        <w:t>se sídlem v: Praha 1</w:t>
      </w:r>
      <w:r w:rsidR="00F452A8">
        <w:t xml:space="preserve">O, Nad Vodovodem 3258/2, PSČ 100 31 </w:t>
      </w:r>
      <w:r w:rsidR="00F452A8">
        <w:rPr>
          <w:noProof/>
        </w:rPr>
        <w:drawing>
          <wp:inline distT="0" distB="0" distL="0" distR="0">
            <wp:extent cx="3048" cy="6097"/>
            <wp:effectExtent l="0" t="0" r="0" b="0"/>
            <wp:docPr id="3873" name="Picture 3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" name="Picture 38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2A8">
        <w:t xml:space="preserve">zastoupeným </w:t>
      </w:r>
      <w:r w:rsidR="00F452A8" w:rsidRPr="00571BC8">
        <w:rPr>
          <w:highlight w:val="black"/>
        </w:rPr>
        <w:t>Ing. Martinem Höflerem, předsedou představenstva</w:t>
      </w:r>
    </w:p>
    <w:p w:rsidR="00470921" w:rsidRPr="00571BC8" w:rsidRDefault="00F452A8">
      <w:pPr>
        <w:spacing w:after="38"/>
        <w:ind w:left="1407" w:right="0"/>
        <w:rPr>
          <w:highlight w:val="black"/>
        </w:rPr>
      </w:pPr>
      <w:r w:rsidRPr="00571BC8">
        <w:rPr>
          <w:highlight w:val="black"/>
        </w:rPr>
        <w:t>Ing. Petrem Mikuláškem, mís</w:t>
      </w:r>
      <w:r w:rsidRPr="00571BC8">
        <w:rPr>
          <w:highlight w:val="black"/>
        </w:rPr>
        <w:t>topředsedou představenstva</w:t>
      </w:r>
    </w:p>
    <w:p w:rsidR="00470921" w:rsidRDefault="00F452A8">
      <w:pPr>
        <w:spacing w:after="330"/>
        <w:ind w:left="129" w:right="293" w:firstLine="1282"/>
      </w:pPr>
      <w:r w:rsidRPr="00571BC8">
        <w:rPr>
          <w:highlight w:val="black"/>
        </w:rPr>
        <w:t>Ing. Janem Vlčkem, členem představenstva</w:t>
      </w:r>
      <w:r>
        <w:t xml:space="preserve"> IČO: 45272891 DIČ: cz45272891 údaj o zápisu v obchodním rejstříku nebo v jiné evidenci: </w:t>
      </w:r>
      <w:r w:rsidRPr="00571BC8">
        <w:rPr>
          <w:highlight w:val="black"/>
        </w:rPr>
        <w:t>zapsaný u Městského soudu v Praze. oddíl B, vložka 1458</w:t>
      </w:r>
    </w:p>
    <w:p w:rsidR="00470921" w:rsidRDefault="00F452A8">
      <w:pPr>
        <w:spacing w:after="177" w:line="549" w:lineRule="auto"/>
        <w:ind w:left="139" w:right="5679"/>
      </w:pPr>
      <w:r>
        <w:t>(dále jen „zhotovitel”) na straně druhé uzavírají níže uvedeného dne, měsíce a roku tuto</w:t>
      </w:r>
    </w:p>
    <w:p w:rsidR="00470921" w:rsidRDefault="00F452A8" w:rsidP="00F452A8">
      <w:pPr>
        <w:spacing w:after="311"/>
        <w:ind w:left="336" w:right="336" w:hanging="52"/>
      </w:pPr>
      <w:r>
        <w:lastRenderedPageBreak/>
        <w:t>Prováděcí smlouvu (smlouvu o d</w:t>
      </w:r>
      <w:r w:rsidR="00571BC8">
        <w:t xml:space="preserve">ílo) na dílčí zakázku </w:t>
      </w:r>
      <w:r w:rsidR="00571BC8" w:rsidRPr="00F452A8">
        <w:rPr>
          <w:b/>
          <w:u w:val="single"/>
        </w:rPr>
        <w:t>„I/20 a II</w:t>
      </w:r>
      <w:r w:rsidRPr="00F452A8">
        <w:rPr>
          <w:b/>
          <w:u w:val="single"/>
        </w:rPr>
        <w:t>/231 v Plzni, Plaská - Na Roudné Chrástecká, 2. etapa” — VD-ZDS (PDPS) a AD</w:t>
      </w:r>
      <w:r>
        <w:t xml:space="preserve"> k Rámcové smlouvě na projekto</w:t>
      </w:r>
      <w:r>
        <w:t>vé práce, č. 01UK-002456 (č. smlouvy objednatele: 06EU-003181, č. smlouvy zhotovitele•</w:t>
      </w:r>
      <w:r>
        <w:rPr>
          <w:noProof/>
        </w:rPr>
        <w:drawing>
          <wp:inline distT="0" distB="0" distL="0" distR="0">
            <wp:extent cx="1173630" cy="106706"/>
            <wp:effectExtent l="0" t="0" r="0" b="0"/>
            <wp:docPr id="15133" name="Picture 15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" name="Picture 15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630" cy="10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21" w:rsidRDefault="00F452A8">
      <w:pPr>
        <w:spacing w:after="76" w:line="259" w:lineRule="auto"/>
        <w:ind w:left="10" w:right="5"/>
        <w:jc w:val="center"/>
      </w:pPr>
      <w:r>
        <w:rPr>
          <w:sz w:val="22"/>
        </w:rPr>
        <w:t>Článek 1.</w:t>
      </w:r>
    </w:p>
    <w:p w:rsidR="00470921" w:rsidRDefault="00F452A8">
      <w:pPr>
        <w:spacing w:after="76" w:line="259" w:lineRule="auto"/>
        <w:ind w:left="10" w:right="10"/>
        <w:jc w:val="center"/>
      </w:pPr>
      <w:r>
        <w:rPr>
          <w:sz w:val="22"/>
        </w:rPr>
        <w:t>Předmět smlouvy</w:t>
      </w:r>
    </w:p>
    <w:p w:rsidR="00470921" w:rsidRDefault="00F452A8">
      <w:pPr>
        <w:spacing w:after="128"/>
        <w:ind w:left="393" w:right="0" w:hanging="264"/>
      </w:pPr>
      <w:r>
        <w:t>l . Zhotovitel se zavazuje provést pro objednatele na vlastní nebezpečí a odpovědnost dílo, včetně poskytování souvisej</w:t>
      </w:r>
      <w:r>
        <w:t>ících služeb (dále jen</w:t>
      </w:r>
      <w:r>
        <w:t xml:space="preserve"> „plnění”), a to dle zadání objednatele v tomto rozsahu a členění:</w:t>
      </w:r>
    </w:p>
    <w:p w:rsidR="00470921" w:rsidRDefault="00F452A8">
      <w:pPr>
        <w:spacing w:after="93"/>
        <w:ind w:left="413" w:right="0"/>
      </w:pPr>
      <w:r>
        <w:rPr>
          <w:noProof/>
        </w:rPr>
        <w:drawing>
          <wp:inline distT="0" distB="0" distL="0" distR="0">
            <wp:extent cx="30484" cy="12195"/>
            <wp:effectExtent l="0" t="0" r="0" b="0"/>
            <wp:docPr id="3884" name="Picture 3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" name="Picture 38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vypracování VD-ZDS (PDPS);</w:t>
      </w:r>
    </w:p>
    <w:p w:rsidR="00470921" w:rsidRDefault="00F452A8">
      <w:pPr>
        <w:spacing w:after="100"/>
        <w:ind w:left="413" w:right="0"/>
      </w:pPr>
      <w:r>
        <w:t>- výkon autorského dozoru.</w:t>
      </w:r>
    </w:p>
    <w:p w:rsidR="00470921" w:rsidRDefault="00F452A8">
      <w:pPr>
        <w:numPr>
          <w:ilvl w:val="0"/>
          <w:numId w:val="1"/>
        </w:numPr>
        <w:spacing w:after="120"/>
        <w:ind w:right="0" w:hanging="283"/>
      </w:pPr>
      <w:r>
        <w:t>Zhotovitel je při realizaci této smlouvy vázán zejména následujícími technickými podmínkami:</w:t>
      </w:r>
    </w:p>
    <w:p w:rsidR="00470921" w:rsidRDefault="00F452A8">
      <w:pPr>
        <w:spacing w:after="104"/>
        <w:ind w:left="413" w:right="0"/>
      </w:pPr>
      <w:r>
        <w:rPr>
          <w:noProof/>
        </w:rPr>
        <w:drawing>
          <wp:inline distT="0" distB="0" distL="0" distR="0">
            <wp:extent cx="30484" cy="12195"/>
            <wp:effectExtent l="0" t="0" r="0" b="0"/>
            <wp:docPr id="3885" name="Picture 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" name="Picture 38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technické podmínky definované Rámcovou</w:t>
      </w:r>
      <w:r>
        <w:t xml:space="preserve"> smlouvou;</w:t>
      </w:r>
    </w:p>
    <w:p w:rsidR="00470921" w:rsidRDefault="00F452A8">
      <w:pPr>
        <w:spacing w:after="115"/>
        <w:ind w:left="413" w:right="0"/>
      </w:pPr>
      <w:r>
        <w:t>- všeobecně platné normy a předpisy.</w:t>
      </w:r>
    </w:p>
    <w:p w:rsidR="00470921" w:rsidRDefault="00F452A8">
      <w:pPr>
        <w:numPr>
          <w:ilvl w:val="0"/>
          <w:numId w:val="1"/>
        </w:numPr>
        <w:spacing w:after="120"/>
        <w:ind w:right="0" w:hanging="283"/>
      </w:pPr>
      <w:r>
        <w:t>Objednatel se zavazuje řádně dokončené plnění převzít a zhotoviteli zaplatit dohodnutou cenu podle této smlouvy.</w:t>
      </w:r>
    </w:p>
    <w:p w:rsidR="00470921" w:rsidRDefault="00F452A8">
      <w:pPr>
        <w:numPr>
          <w:ilvl w:val="0"/>
          <w:numId w:val="1"/>
        </w:numPr>
        <w:ind w:right="0" w:hanging="283"/>
      </w:pPr>
      <w:r>
        <w:t>Právní vztahy mezi smluvními stranami touto smlouvou neupravené se řídí Rámcovou smlouvou uzavřenou dne</w:t>
      </w:r>
    </w:p>
    <w:p w:rsidR="00470921" w:rsidRDefault="00F452A8">
      <w:pPr>
        <w:spacing w:after="337"/>
        <w:ind w:left="437" w:right="0"/>
      </w:pPr>
      <w:r>
        <w:t>14. I I.2016 (dále jen „Rámcová smlouva”).</w:t>
      </w:r>
    </w:p>
    <w:p w:rsidR="00470921" w:rsidRDefault="00F452A8">
      <w:pPr>
        <w:spacing w:after="76" w:line="259" w:lineRule="auto"/>
        <w:ind w:left="10" w:right="10"/>
        <w:jc w:val="center"/>
      </w:pPr>
      <w:r>
        <w:rPr>
          <w:sz w:val="22"/>
        </w:rPr>
        <w:t>Článek II.</w:t>
      </w:r>
    </w:p>
    <w:p w:rsidR="00470921" w:rsidRDefault="00F452A8">
      <w:pPr>
        <w:spacing w:after="104" w:line="259" w:lineRule="auto"/>
        <w:ind w:left="10" w:right="5"/>
        <w:jc w:val="center"/>
      </w:pPr>
      <w:r>
        <w:t>Cena za dílo</w:t>
      </w:r>
    </w:p>
    <w:p w:rsidR="00470921" w:rsidRDefault="00F452A8">
      <w:pPr>
        <w:ind w:left="388" w:right="0" w:hanging="259"/>
      </w:pPr>
      <w:r>
        <w:t>l . Za řádnou realizaci této smlouvy náleží zhotoviteli cena ve výši stanovené jako s</w:t>
      </w:r>
      <w:r>
        <w:t>oučet cen jednotlivých dílčích činností, tj.:</w:t>
      </w:r>
    </w:p>
    <w:p w:rsidR="00571BC8" w:rsidRDefault="00F452A8">
      <w:pPr>
        <w:numPr>
          <w:ilvl w:val="0"/>
          <w:numId w:val="2"/>
        </w:numPr>
        <w:spacing w:after="131" w:line="319" w:lineRule="auto"/>
        <w:ind w:right="0" w:hanging="365"/>
      </w:pPr>
      <w:r>
        <w:t xml:space="preserve">za projektové práce VD-ZDS (PDPS) ve výši: </w:t>
      </w:r>
    </w:p>
    <w:p w:rsidR="00571BC8" w:rsidRDefault="00F452A8" w:rsidP="00571BC8">
      <w:pPr>
        <w:spacing w:after="131" w:line="319" w:lineRule="auto"/>
        <w:ind w:left="413" w:right="0" w:firstLine="1855"/>
      </w:pPr>
      <w:r>
        <w:t>bez DPH: 4 800 800,- Kč</w:t>
      </w:r>
    </w:p>
    <w:p w:rsidR="00571BC8" w:rsidRDefault="00F452A8" w:rsidP="00571BC8">
      <w:pPr>
        <w:spacing w:after="131" w:line="319" w:lineRule="auto"/>
        <w:ind w:left="413" w:right="0" w:firstLine="1855"/>
      </w:pPr>
      <w:r>
        <w:t xml:space="preserve"> DPH: I 168 Kč </w:t>
      </w:r>
    </w:p>
    <w:p w:rsidR="00470921" w:rsidRPr="00571BC8" w:rsidRDefault="00F452A8" w:rsidP="00571BC8">
      <w:pPr>
        <w:spacing w:after="131" w:line="319" w:lineRule="auto"/>
        <w:ind w:left="413" w:right="0" w:firstLine="1855"/>
        <w:rPr>
          <w:b/>
        </w:rPr>
      </w:pPr>
      <w:r w:rsidRPr="00571BC8">
        <w:rPr>
          <w:b/>
        </w:rPr>
        <w:t>včetně DPH: 5 808 968 Kč</w:t>
      </w:r>
    </w:p>
    <w:p w:rsidR="00470921" w:rsidRDefault="00F452A8">
      <w:pPr>
        <w:numPr>
          <w:ilvl w:val="0"/>
          <w:numId w:val="2"/>
        </w:numPr>
        <w:spacing w:after="61"/>
        <w:ind w:right="0" w:hanging="365"/>
      </w:pPr>
      <w:r>
        <w:t>za výkon autorského dozoru ve výši:</w:t>
      </w:r>
    </w:p>
    <w:p w:rsidR="00470921" w:rsidRPr="00571BC8" w:rsidRDefault="00F452A8" w:rsidP="00571BC8">
      <w:pPr>
        <w:spacing w:after="303" w:line="319" w:lineRule="auto"/>
        <w:ind w:left="2309" w:right="5010" w:firstLine="0"/>
        <w:rPr>
          <w:b/>
        </w:rPr>
      </w:pPr>
      <w:r>
        <w:t>bez DPH:</w:t>
      </w:r>
      <w:r w:rsidR="00571BC8">
        <w:t xml:space="preserve">  </w:t>
      </w:r>
      <w:r>
        <w:t xml:space="preserve"> </w:t>
      </w:r>
      <w:r w:rsidR="00571BC8">
        <w:t xml:space="preserve"> </w:t>
      </w:r>
      <w:r>
        <w:t xml:space="preserve">720 000,- Kč DPH: </w:t>
      </w:r>
      <w:r w:rsidR="00571BC8">
        <w:t xml:space="preserve">       </w:t>
      </w:r>
      <w:r>
        <w:t>151</w:t>
      </w:r>
      <w:r w:rsidR="00571BC8">
        <w:t> </w:t>
      </w:r>
      <w:r>
        <w:t>200</w:t>
      </w:r>
      <w:r w:rsidR="00571BC8">
        <w:t>,-</w:t>
      </w:r>
      <w:r>
        <w:t xml:space="preserve"> Kč </w:t>
      </w:r>
      <w:r w:rsidR="00571BC8">
        <w:t xml:space="preserve">      </w:t>
      </w:r>
      <w:r w:rsidRPr="00571BC8">
        <w:rPr>
          <w:b/>
        </w:rPr>
        <w:t xml:space="preserve">včetně DPH: </w:t>
      </w:r>
      <w:r w:rsidR="00571BC8">
        <w:rPr>
          <w:b/>
        </w:rPr>
        <w:t xml:space="preserve">   </w:t>
      </w:r>
      <w:r w:rsidRPr="00571BC8">
        <w:rPr>
          <w:b/>
        </w:rPr>
        <w:t>871</w:t>
      </w:r>
      <w:r w:rsidR="00571BC8" w:rsidRPr="00571BC8">
        <w:rPr>
          <w:b/>
        </w:rPr>
        <w:t> </w:t>
      </w:r>
      <w:r w:rsidRPr="00571BC8">
        <w:rPr>
          <w:b/>
        </w:rPr>
        <w:t>200</w:t>
      </w:r>
      <w:r w:rsidR="00571BC8" w:rsidRPr="00571BC8">
        <w:rPr>
          <w:b/>
        </w:rPr>
        <w:t>,-</w:t>
      </w:r>
      <w:r w:rsidRPr="00571BC8">
        <w:rPr>
          <w:b/>
        </w:rPr>
        <w:t xml:space="preserve"> Kč</w:t>
      </w:r>
    </w:p>
    <w:p w:rsidR="00470921" w:rsidRDefault="00F452A8">
      <w:pPr>
        <w:spacing w:after="31"/>
        <w:ind w:left="418" w:right="0"/>
      </w:pPr>
      <w:r w:rsidRPr="00F452A8">
        <w:rPr>
          <w:b/>
        </w:rPr>
        <w:t>Celková cena za dílo</w:t>
      </w:r>
      <w:r>
        <w:t xml:space="preserve"> tak činí:</w:t>
      </w:r>
    </w:p>
    <w:p w:rsidR="00571BC8" w:rsidRDefault="00F452A8" w:rsidP="00571BC8">
      <w:pPr>
        <w:spacing w:after="141"/>
        <w:ind w:left="2352" w:right="4159" w:firstLine="0"/>
      </w:pPr>
      <w:r>
        <w:t>bez DPH:</w:t>
      </w:r>
      <w:r w:rsidR="00571BC8">
        <w:t xml:space="preserve">       </w:t>
      </w:r>
      <w:r>
        <w:t xml:space="preserve"> 5 520 800,- Kč </w:t>
      </w:r>
    </w:p>
    <w:p w:rsidR="00571BC8" w:rsidRDefault="00F452A8" w:rsidP="00571BC8">
      <w:pPr>
        <w:spacing w:after="141"/>
        <w:ind w:left="2352" w:right="4159" w:firstLine="0"/>
      </w:pPr>
      <w:r>
        <w:t>DPH:</w:t>
      </w:r>
      <w:r w:rsidR="00571BC8">
        <w:t xml:space="preserve">             </w:t>
      </w:r>
      <w:r>
        <w:t xml:space="preserve"> 1 159</w:t>
      </w:r>
      <w:r w:rsidR="00571BC8">
        <w:t> </w:t>
      </w:r>
      <w:r>
        <w:t>368</w:t>
      </w:r>
      <w:r w:rsidR="00571BC8">
        <w:t>,-</w:t>
      </w:r>
      <w:r>
        <w:t xml:space="preserve"> Kč </w:t>
      </w:r>
    </w:p>
    <w:p w:rsidR="00571BC8" w:rsidRPr="00F452A8" w:rsidRDefault="00F452A8" w:rsidP="00571BC8">
      <w:pPr>
        <w:spacing w:after="141"/>
        <w:ind w:left="2352" w:right="4159" w:firstLine="0"/>
        <w:rPr>
          <w:b/>
          <w:u w:val="single"/>
        </w:rPr>
      </w:pPr>
      <w:r w:rsidRPr="00F452A8">
        <w:rPr>
          <w:b/>
          <w:u w:val="single"/>
        </w:rPr>
        <w:t>včetně DPH: 6 680</w:t>
      </w:r>
      <w:r w:rsidR="00571BC8" w:rsidRPr="00F452A8">
        <w:rPr>
          <w:b/>
          <w:u w:val="single"/>
        </w:rPr>
        <w:t> </w:t>
      </w:r>
      <w:r w:rsidRPr="00F452A8">
        <w:rPr>
          <w:b/>
          <w:u w:val="single"/>
        </w:rPr>
        <w:t>168</w:t>
      </w:r>
      <w:r w:rsidR="00571BC8" w:rsidRPr="00F452A8">
        <w:rPr>
          <w:b/>
          <w:u w:val="single"/>
        </w:rPr>
        <w:t>,-</w:t>
      </w:r>
      <w:r w:rsidRPr="00F452A8">
        <w:rPr>
          <w:b/>
          <w:u w:val="single"/>
        </w:rPr>
        <w:t xml:space="preserve"> Kč </w:t>
      </w:r>
    </w:p>
    <w:p w:rsidR="00470921" w:rsidRDefault="00F452A8" w:rsidP="00571BC8">
      <w:pPr>
        <w:spacing w:after="141"/>
        <w:ind w:left="2352" w:right="2033" w:firstLine="0"/>
      </w:pPr>
      <w:r>
        <w:t>Podrobná specifikace ceny tvoří přílohu č. l. této smlouvy.</w:t>
      </w:r>
    </w:p>
    <w:p w:rsidR="00470921" w:rsidRDefault="00F452A8">
      <w:pPr>
        <w:numPr>
          <w:ilvl w:val="0"/>
          <w:numId w:val="2"/>
        </w:numPr>
        <w:spacing w:after="136"/>
        <w:ind w:right="0" w:hanging="365"/>
      </w:pPr>
      <w:r>
        <w:t>Cena byla zhotovitelem nabídnuta a stranami sjednána v souladu s podmínkami uvedenými v Rámcové sm</w:t>
      </w:r>
      <w:r>
        <w:t>louvě.</w:t>
      </w:r>
    </w:p>
    <w:p w:rsidR="00470921" w:rsidRDefault="00F452A8">
      <w:pPr>
        <w:numPr>
          <w:ilvl w:val="0"/>
          <w:numId w:val="2"/>
        </w:numPr>
        <w:spacing w:after="176"/>
        <w:ind w:right="0" w:hanging="365"/>
      </w:pPr>
      <w:r>
        <w:t>Objednatel uhradí cenu v souladu s platebními podmínkami uvedenými v Rámcové smlouvě.</w:t>
      </w:r>
    </w:p>
    <w:p w:rsidR="00470921" w:rsidRPr="00571BC8" w:rsidRDefault="00F452A8">
      <w:pPr>
        <w:numPr>
          <w:ilvl w:val="0"/>
          <w:numId w:val="2"/>
        </w:numPr>
        <w:spacing w:after="478"/>
        <w:ind w:right="0" w:hanging="365"/>
        <w:rPr>
          <w:highlight w:val="black"/>
        </w:rPr>
      </w:pPr>
      <w:r>
        <w:t xml:space="preserve">Kontaktní osobou objednatele ve věci fakturace (osobou příslušnou k převzetí, schválení nebo připomínkám ve smyslu přílohy C Zvláštních obchodních podmínek Rámcové smlouvy) je </w:t>
      </w:r>
      <w:r w:rsidRPr="00571BC8">
        <w:rPr>
          <w:highlight w:val="black"/>
        </w:rPr>
        <w:t xml:space="preserve">Ing. Stanislava Lišková, e-mail: </w:t>
      </w:r>
      <w:r w:rsidR="00571BC8" w:rsidRPr="00571BC8">
        <w:rPr>
          <w:highlight w:val="black"/>
        </w:rPr>
        <w:t>xxxxxxxxxxxx</w:t>
      </w:r>
      <w:r w:rsidRPr="00571BC8">
        <w:rPr>
          <w:highlight w:val="black"/>
          <w:vertAlign w:val="superscript"/>
        </w:rPr>
        <w:t xml:space="preserve"> </w:t>
      </w:r>
      <w:r w:rsidRPr="00571BC8">
        <w:rPr>
          <w:highlight w:val="black"/>
        </w:rPr>
        <w:t>,z, tel. 377 333 765.</w:t>
      </w:r>
    </w:p>
    <w:p w:rsidR="00F452A8" w:rsidRDefault="00F452A8">
      <w:pPr>
        <w:spacing w:after="112" w:line="259" w:lineRule="auto"/>
        <w:ind w:left="10" w:right="168"/>
        <w:jc w:val="center"/>
        <w:rPr>
          <w:sz w:val="22"/>
        </w:rPr>
      </w:pPr>
    </w:p>
    <w:p w:rsidR="00F452A8" w:rsidRDefault="00F452A8">
      <w:pPr>
        <w:spacing w:after="112" w:line="259" w:lineRule="auto"/>
        <w:ind w:left="10" w:right="168"/>
        <w:jc w:val="center"/>
        <w:rPr>
          <w:sz w:val="22"/>
        </w:rPr>
      </w:pPr>
      <w:bookmarkStart w:id="0" w:name="_GoBack"/>
      <w:bookmarkEnd w:id="0"/>
    </w:p>
    <w:p w:rsidR="00470921" w:rsidRDefault="00F452A8">
      <w:pPr>
        <w:spacing w:after="112" w:line="259" w:lineRule="auto"/>
        <w:ind w:left="10" w:right="168"/>
        <w:jc w:val="center"/>
      </w:pPr>
      <w:r>
        <w:rPr>
          <w:sz w:val="22"/>
        </w:rPr>
        <w:lastRenderedPageBreak/>
        <w:t>Článek III</w:t>
      </w:r>
      <w:r>
        <w:rPr>
          <w:sz w:val="22"/>
        </w:rPr>
        <w:t>.</w:t>
      </w:r>
    </w:p>
    <w:p w:rsidR="00470921" w:rsidRDefault="00F452A8">
      <w:pPr>
        <w:spacing w:after="75" w:line="259" w:lineRule="auto"/>
        <w:ind w:left="10" w:right="168"/>
        <w:jc w:val="center"/>
      </w:pPr>
      <w:r>
        <w:t>Doba a mís</w:t>
      </w:r>
      <w:r>
        <w:t>to plnění</w:t>
      </w:r>
    </w:p>
    <w:p w:rsidR="00470921" w:rsidRDefault="00F452A8">
      <w:pPr>
        <w:ind w:left="72" w:right="0"/>
      </w:pPr>
      <w:r>
        <w:t>l . Smluvní strany sjednávají dobu plnění následujícím způsobem:</w:t>
      </w:r>
    </w:p>
    <w:tbl>
      <w:tblPr>
        <w:tblStyle w:val="TableGrid"/>
        <w:tblW w:w="8790" w:type="dxa"/>
        <w:tblInd w:w="322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6951"/>
      </w:tblGrid>
      <w:tr w:rsidR="00470921">
        <w:trPr>
          <w:trHeight w:val="218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70921" w:rsidRDefault="00F452A8">
            <w:pPr>
              <w:spacing w:after="0" w:line="259" w:lineRule="auto"/>
              <w:ind w:left="0" w:right="0" w:firstLine="0"/>
              <w:jc w:val="left"/>
            </w:pPr>
            <w:r>
              <w:t>zahájení prací: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470921" w:rsidRDefault="00F452A8">
            <w:pPr>
              <w:spacing w:after="0" w:line="259" w:lineRule="auto"/>
              <w:ind w:left="10" w:right="0" w:firstLine="0"/>
              <w:jc w:val="left"/>
            </w:pPr>
            <w:r>
              <w:t>ihned po podpisu smlouvy</w:t>
            </w:r>
          </w:p>
        </w:tc>
      </w:tr>
      <w:tr w:rsidR="00470921">
        <w:trPr>
          <w:trHeight w:val="684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70921" w:rsidRDefault="00F452A8">
            <w:pPr>
              <w:spacing w:after="0" w:line="259" w:lineRule="auto"/>
              <w:ind w:left="19" w:right="0" w:firstLine="0"/>
              <w:jc w:val="left"/>
            </w:pPr>
            <w:r>
              <w:t>ukončení prací: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470921" w:rsidRDefault="00F452A8">
            <w:pPr>
              <w:spacing w:after="0" w:line="259" w:lineRule="auto"/>
              <w:ind w:left="0" w:right="0" w:firstLine="5"/>
            </w:pPr>
            <w:r>
              <w:t>koncept VD-ZDS (PDPS) - 4 měsíce od zahájení prací čistopis VD-ZDS (PDPS) - 3 týdny od protokolárního předání připomínek ke konceptu autorský dozor během realizace stavby (až do kolaudace stavby)</w:t>
            </w:r>
          </w:p>
        </w:tc>
      </w:tr>
    </w:tbl>
    <w:p w:rsidR="00470921" w:rsidRDefault="00F452A8">
      <w:pPr>
        <w:spacing w:after="144"/>
        <w:ind w:left="316" w:right="0" w:hanging="278"/>
      </w:pPr>
      <w:r>
        <w:t>2. Po odevzdání konceptu projektové dokumentace objednatel do 3 týdnů oznámí zhotoviteli své připomínky, které budou zhotovitelem zapracovány do čistopisu dokumentace.</w:t>
      </w:r>
    </w:p>
    <w:p w:rsidR="00470921" w:rsidRDefault="00F452A8">
      <w:pPr>
        <w:spacing w:after="478"/>
        <w:ind w:left="48" w:right="0"/>
      </w:pPr>
      <w:r>
        <w:t>D . Smluvní strany sjednávají místo plnění takto: ŘSD ČR, Správa Plzeň, Hřímalého 37, 30</w:t>
      </w:r>
      <w:r>
        <w:t>1 00 Plzeň.</w:t>
      </w:r>
    </w:p>
    <w:p w:rsidR="00470921" w:rsidRDefault="00F452A8">
      <w:pPr>
        <w:spacing w:after="76" w:line="259" w:lineRule="auto"/>
        <w:ind w:left="10" w:right="187"/>
        <w:jc w:val="center"/>
      </w:pPr>
      <w:r>
        <w:rPr>
          <w:sz w:val="22"/>
        </w:rPr>
        <w:t>Článek IV.</w:t>
      </w:r>
    </w:p>
    <w:p w:rsidR="00470921" w:rsidRDefault="00F452A8">
      <w:pPr>
        <w:spacing w:after="76" w:line="259" w:lineRule="auto"/>
        <w:ind w:left="10" w:right="197"/>
        <w:jc w:val="center"/>
      </w:pPr>
      <w:r>
        <w:rPr>
          <w:sz w:val="22"/>
        </w:rPr>
        <w:t>Podmínky provádění díla</w:t>
      </w:r>
    </w:p>
    <w:p w:rsidR="00470921" w:rsidRDefault="00F452A8">
      <w:pPr>
        <w:spacing w:after="130"/>
        <w:ind w:left="307" w:right="0" w:hanging="254"/>
      </w:pPr>
      <w:r>
        <w:rPr>
          <w:noProof/>
        </w:rPr>
        <w:drawing>
          <wp:inline distT="0" distB="0" distL="0" distR="0">
            <wp:extent cx="64016" cy="82316"/>
            <wp:effectExtent l="0" t="0" r="0" b="0"/>
            <wp:docPr id="15141" name="Picture 1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" name="Picture 151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16" cy="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 poskytne zhotoviteli bezplatně před zahájením jeho činnosti následující dokumentaci: projektovou dokumentaci ve stupni DSP.</w:t>
      </w:r>
    </w:p>
    <w:p w:rsidR="00470921" w:rsidRDefault="00F452A8">
      <w:pPr>
        <w:spacing w:after="76" w:line="259" w:lineRule="auto"/>
        <w:ind w:left="10" w:right="206"/>
        <w:jc w:val="center"/>
      </w:pPr>
      <w:r>
        <w:rPr>
          <w:sz w:val="22"/>
        </w:rPr>
        <w:t>Článek V.</w:t>
      </w:r>
    </w:p>
    <w:p w:rsidR="00470921" w:rsidRDefault="00F452A8">
      <w:pPr>
        <w:spacing w:after="76" w:line="259" w:lineRule="auto"/>
        <w:ind w:left="10" w:right="202"/>
        <w:jc w:val="center"/>
      </w:pPr>
      <w:r>
        <w:rPr>
          <w:sz w:val="22"/>
        </w:rPr>
        <w:t>Závěrečná ustanovení</w:t>
      </w:r>
    </w:p>
    <w:p w:rsidR="00470921" w:rsidRDefault="00F452A8">
      <w:pPr>
        <w:spacing w:after="146"/>
        <w:ind w:left="58" w:right="0"/>
      </w:pPr>
      <w:r>
        <w:rPr>
          <w:noProof/>
        </w:rPr>
        <w:drawing>
          <wp:inline distT="0" distB="0" distL="0" distR="0">
            <wp:extent cx="64016" cy="82316"/>
            <wp:effectExtent l="0" t="0" r="0" b="0"/>
            <wp:docPr id="15143" name="Picture 1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" name="Picture 151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16" cy="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nabývá své účinnosti dnem je</w:t>
      </w:r>
      <w:r>
        <w:t>jího podpisu oběma smluvními stranami.</w:t>
      </w:r>
    </w:p>
    <w:p w:rsidR="00470921" w:rsidRDefault="00F452A8">
      <w:pPr>
        <w:numPr>
          <w:ilvl w:val="0"/>
          <w:numId w:val="3"/>
        </w:numPr>
        <w:spacing w:after="142"/>
        <w:ind w:right="0" w:hanging="293"/>
      </w:pPr>
      <w:r>
        <w:t>Tuto smlouvu je možno ukončit za podmínek stanovených v Rámcové smlouvě.</w:t>
      </w:r>
    </w:p>
    <w:p w:rsidR="00470921" w:rsidRDefault="00F452A8">
      <w:pPr>
        <w:numPr>
          <w:ilvl w:val="0"/>
          <w:numId w:val="3"/>
        </w:numPr>
        <w:spacing w:after="108"/>
        <w:ind w:right="0" w:hanging="293"/>
      </w:pPr>
      <w:r>
        <w:t>Přílohu této smlouvy tvoří:</w:t>
      </w:r>
    </w:p>
    <w:p w:rsidR="00470921" w:rsidRDefault="00F452A8">
      <w:pPr>
        <w:spacing w:after="123"/>
        <w:ind w:left="341" w:right="0"/>
      </w:pPr>
      <w:r>
        <w:t>l . Podrobná specifikace ceny.</w:t>
      </w:r>
    </w:p>
    <w:p w:rsidR="00470921" w:rsidRDefault="00F452A8">
      <w:pPr>
        <w:numPr>
          <w:ilvl w:val="0"/>
          <w:numId w:val="3"/>
        </w:numPr>
        <w:spacing w:after="143"/>
        <w:ind w:right="0" w:hanging="293"/>
      </w:pPr>
      <w:r>
        <w:t>Smlouva je vyhotovena ve čtyřech vyhotoveních, z nichž objednatel obdrží dvě a zhotovitel dvě,</w:t>
      </w:r>
    </w:p>
    <w:p w:rsidR="00470921" w:rsidRDefault="00F452A8">
      <w:pPr>
        <w:numPr>
          <w:ilvl w:val="0"/>
          <w:numId w:val="3"/>
        </w:numPr>
        <w:spacing w:after="391"/>
        <w:ind w:right="0" w:hanging="293"/>
      </w:pPr>
      <w:r>
        <w:t>Smluvní strany prohlašují, že smlouvu uzavírají svobodně a vážně a že považují její obsah za určitý a srozumitelný, na důkaz čehož připojují níže své podpisy.</w:t>
      </w:r>
    </w:p>
    <w:p w:rsidR="00470921" w:rsidRDefault="00F452A8">
      <w:pPr>
        <w:spacing w:after="584"/>
        <w:ind w:left="20" w:right="0"/>
      </w:pPr>
      <w:r>
        <w:t xml:space="preserve">V </w:t>
      </w:r>
      <w:r>
        <w:t>Plzni dne:</w:t>
      </w:r>
      <w:r w:rsidR="00571BC8">
        <w:rPr>
          <w:noProof/>
        </w:rPr>
        <w:t xml:space="preserve"> 01-06-2017</w:t>
      </w:r>
    </w:p>
    <w:p w:rsidR="00470921" w:rsidRDefault="00571BC8" w:rsidP="00571BC8">
      <w:pPr>
        <w:spacing w:after="223"/>
        <w:ind w:left="0" w:right="0" w:firstLine="0"/>
      </w:pPr>
      <w:r>
        <w:t>V Praze dne 10</w:t>
      </w:r>
      <w:r w:rsidR="00F452A8">
        <w:t>. 05. 2017</w:t>
      </w:r>
    </w:p>
    <w:p w:rsidR="00470921" w:rsidRDefault="00470921" w:rsidP="00571BC8">
      <w:pPr>
        <w:ind w:right="0"/>
        <w:sectPr w:rsidR="00470921">
          <w:footerReference w:type="even" r:id="rId13"/>
          <w:footerReference w:type="default" r:id="rId14"/>
          <w:footerReference w:type="first" r:id="rId15"/>
          <w:pgSz w:w="11906" w:h="16838"/>
          <w:pgMar w:top="895" w:right="941" w:bottom="1239" w:left="1277" w:header="708" w:footer="708" w:gutter="0"/>
          <w:cols w:space="708"/>
          <w:titlePg/>
        </w:sectPr>
      </w:pPr>
    </w:p>
    <w:p w:rsidR="00571BC8" w:rsidRDefault="00571BC8" w:rsidP="00571BC8">
      <w:pPr>
        <w:ind w:left="0" w:right="0" w:firstLine="0"/>
      </w:pPr>
    </w:p>
    <w:p w:rsidR="00470921" w:rsidRDefault="00F452A8" w:rsidP="00571BC8">
      <w:pPr>
        <w:ind w:left="0" w:right="0" w:hanging="142"/>
      </w:pPr>
      <w:r>
        <w:t>Datum: 10. 05. 2017</w:t>
      </w:r>
    </w:p>
    <w:p w:rsidR="00470921" w:rsidRDefault="00470921" w:rsidP="00571BC8">
      <w:pPr>
        <w:ind w:left="15" w:right="0"/>
      </w:pPr>
    </w:p>
    <w:p w:rsidR="00470921" w:rsidRDefault="00470921">
      <w:pPr>
        <w:spacing w:after="0" w:line="259" w:lineRule="auto"/>
        <w:ind w:left="-1906" w:right="0" w:firstLine="0"/>
        <w:jc w:val="left"/>
      </w:pPr>
    </w:p>
    <w:sectPr w:rsidR="00470921">
      <w:type w:val="continuous"/>
      <w:pgSz w:w="11906" w:h="16838"/>
      <w:pgMar w:top="1440" w:right="1440" w:bottom="1440" w:left="1440" w:header="708" w:footer="708" w:gutter="0"/>
      <w:cols w:num="2" w:space="708" w:equalWidth="0">
        <w:col w:w="2953" w:space="2597"/>
        <w:col w:w="34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52A8">
      <w:pPr>
        <w:spacing w:after="0" w:line="240" w:lineRule="auto"/>
      </w:pPr>
      <w:r>
        <w:separator/>
      </w:r>
    </w:p>
  </w:endnote>
  <w:endnote w:type="continuationSeparator" w:id="0">
    <w:p w:rsidR="00000000" w:rsidRDefault="00F4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21" w:rsidRDefault="00F452A8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21" w:rsidRDefault="00F452A8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452A8">
      <w:rPr>
        <w:noProof/>
        <w:sz w:val="18"/>
      </w:rPr>
      <w:t>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21" w:rsidRDefault="0047092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52A8">
      <w:pPr>
        <w:spacing w:after="0" w:line="240" w:lineRule="auto"/>
      </w:pPr>
      <w:r>
        <w:separator/>
      </w:r>
    </w:p>
  </w:footnote>
  <w:footnote w:type="continuationSeparator" w:id="0">
    <w:p w:rsidR="00000000" w:rsidRDefault="00F4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033"/>
    <w:multiLevelType w:val="hybridMultilevel"/>
    <w:tmpl w:val="9A96F6B4"/>
    <w:lvl w:ilvl="0" w:tplc="EF1CA2EE">
      <w:start w:val="2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EE061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02962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D8FDC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62CD9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10D4C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C6F41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E2B00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54F8F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C6347"/>
    <w:multiLevelType w:val="hybridMultilevel"/>
    <w:tmpl w:val="E33045DA"/>
    <w:lvl w:ilvl="0" w:tplc="32B0149E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92EBA6">
      <w:start w:val="1"/>
      <w:numFmt w:val="lowerLetter"/>
      <w:lvlText w:val="%2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47350">
      <w:start w:val="1"/>
      <w:numFmt w:val="lowerRoman"/>
      <w:lvlText w:val="%3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C84D04">
      <w:start w:val="1"/>
      <w:numFmt w:val="decimal"/>
      <w:lvlText w:val="%4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4E5E2">
      <w:start w:val="1"/>
      <w:numFmt w:val="lowerLetter"/>
      <w:lvlText w:val="%5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AFAEE">
      <w:start w:val="1"/>
      <w:numFmt w:val="lowerRoman"/>
      <w:lvlText w:val="%6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3E3C62">
      <w:start w:val="1"/>
      <w:numFmt w:val="decimal"/>
      <w:lvlText w:val="%7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701A04">
      <w:start w:val="1"/>
      <w:numFmt w:val="lowerLetter"/>
      <w:lvlText w:val="%8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403574">
      <w:start w:val="1"/>
      <w:numFmt w:val="lowerRoman"/>
      <w:lvlText w:val="%9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32DDE"/>
    <w:multiLevelType w:val="hybridMultilevel"/>
    <w:tmpl w:val="A86A5EDA"/>
    <w:lvl w:ilvl="0" w:tplc="5DE0E980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E2846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32384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5E90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844ED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7201A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48CC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82CE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A421F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21"/>
    <w:rsid w:val="00470921"/>
    <w:rsid w:val="00571BC8"/>
    <w:rsid w:val="00F4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764F"/>
  <w15:docId w15:val="{32E5C9DC-A5E4-4EF3-B82A-0F9BEF97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2" w:lineRule="auto"/>
      <w:ind w:left="120" w:right="352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2017-06-02T10:09:00Z</dcterms:created>
  <dcterms:modified xsi:type="dcterms:W3CDTF">2017-06-02T10:09:00Z</dcterms:modified>
</cp:coreProperties>
</file>