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84AA" w14:textId="77777777" w:rsidR="00BC71D1" w:rsidRDefault="00000000">
      <w:pPr>
        <w:pStyle w:val="Zkladntext"/>
        <w:spacing w:after="16" w:line="34" w:lineRule="exact"/>
        <w:ind w:left="1949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 w14:anchorId="32B3FD61">
          <v:group id="_x0000_s2072" style="width:195.5pt;height:1.7pt;mso-position-horizontal-relative:char;mso-position-vertical-relative:line" coordsize="3910,34">
            <v:line id="_x0000_s2073" style="position:absolute" from="17,17" to="3893,17" strokecolor="#d4d8d4" strokeweight=".58933mm"/>
            <w10:anchorlock/>
          </v:group>
        </w:pict>
      </w:r>
    </w:p>
    <w:p w14:paraId="2B35371D" w14:textId="77777777" w:rsidR="00BC71D1" w:rsidRDefault="00000000">
      <w:pPr>
        <w:pStyle w:val="Zkladntext"/>
        <w:spacing w:line="20" w:lineRule="exact"/>
        <w:ind w:left="6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706617F">
          <v:group id="_x0000_s2070" style="width:69.25pt;height:.5pt;mso-position-horizontal-relative:char;mso-position-vertical-relative:line" coordsize="1385,10">
            <v:line id="_x0000_s2071" style="position:absolute" from="5,5" to="1380,5" strokecolor="#dfdfdf" strokeweight=".16839mm"/>
            <w10:anchorlock/>
          </v:group>
        </w:pict>
      </w:r>
    </w:p>
    <w:p w14:paraId="339026B5" w14:textId="77777777" w:rsidR="00BC71D1" w:rsidRDefault="00BC71D1">
      <w:pPr>
        <w:pStyle w:val="Zkladntext"/>
        <w:spacing w:before="6"/>
        <w:rPr>
          <w:rFonts w:ascii="Times New Roman"/>
          <w:sz w:val="18"/>
        </w:rPr>
      </w:pPr>
    </w:p>
    <w:p w14:paraId="3C29B90F" w14:textId="77777777" w:rsidR="00BC71D1" w:rsidRDefault="00000000">
      <w:pPr>
        <w:spacing w:before="97"/>
        <w:ind w:left="1462"/>
        <w:rPr>
          <w:b/>
          <w:i/>
          <w:sz w:val="11"/>
        </w:rPr>
      </w:pPr>
      <w:r>
        <w:pict w14:anchorId="4AD747F6">
          <v:line id="_x0000_s2069" style="position:absolute;left:0;text-align:left;z-index:1120;mso-position-horizontal-relative:page" from="592.8pt,110.3pt" to="592.8pt,35.15pt" strokecolor="#c3c3bc" strokeweight=".16839mm">
            <w10:wrap anchorx="page"/>
          </v:line>
        </w:pict>
      </w:r>
      <w:r>
        <w:rPr>
          <w:b/>
          <w:i/>
          <w:color w:val="878587"/>
          <w:w w:val="90"/>
          <w:sz w:val="11"/>
        </w:rPr>
        <w:t>JI</w:t>
      </w:r>
    </w:p>
    <w:p w14:paraId="27AD3CFB" w14:textId="77777777" w:rsidR="00BC71D1" w:rsidRDefault="00BC71D1">
      <w:pPr>
        <w:pStyle w:val="Zkladntext"/>
        <w:rPr>
          <w:b/>
          <w:i/>
          <w:sz w:val="12"/>
        </w:rPr>
      </w:pPr>
    </w:p>
    <w:p w14:paraId="3C093C6E" w14:textId="77777777" w:rsidR="00BC71D1" w:rsidRDefault="00BC71D1">
      <w:pPr>
        <w:pStyle w:val="Zkladntext"/>
        <w:rPr>
          <w:b/>
          <w:i/>
          <w:sz w:val="12"/>
        </w:rPr>
      </w:pPr>
    </w:p>
    <w:p w14:paraId="49601A3B" w14:textId="77777777" w:rsidR="00BC71D1" w:rsidRDefault="00BC71D1">
      <w:pPr>
        <w:pStyle w:val="Zkladntext"/>
        <w:rPr>
          <w:b/>
          <w:i/>
          <w:sz w:val="12"/>
        </w:rPr>
      </w:pPr>
    </w:p>
    <w:p w14:paraId="06DB3436" w14:textId="77777777" w:rsidR="00BC71D1" w:rsidRDefault="00BC71D1">
      <w:pPr>
        <w:pStyle w:val="Zkladntext"/>
        <w:rPr>
          <w:b/>
          <w:i/>
          <w:sz w:val="12"/>
        </w:rPr>
      </w:pPr>
    </w:p>
    <w:p w14:paraId="226EA8E0" w14:textId="77777777" w:rsidR="00BC71D1" w:rsidRDefault="00BC71D1">
      <w:pPr>
        <w:pStyle w:val="Zkladntext"/>
        <w:rPr>
          <w:b/>
          <w:i/>
          <w:sz w:val="12"/>
        </w:rPr>
      </w:pPr>
    </w:p>
    <w:p w14:paraId="0A516821" w14:textId="77777777" w:rsidR="00BC71D1" w:rsidRDefault="00BC71D1">
      <w:pPr>
        <w:pStyle w:val="Zkladntext"/>
        <w:rPr>
          <w:b/>
          <w:i/>
          <w:sz w:val="12"/>
        </w:rPr>
      </w:pPr>
    </w:p>
    <w:p w14:paraId="701469CA" w14:textId="77777777" w:rsidR="00BC71D1" w:rsidRDefault="00BC71D1">
      <w:pPr>
        <w:pStyle w:val="Zkladntext"/>
        <w:rPr>
          <w:b/>
          <w:i/>
        </w:rPr>
      </w:pPr>
    </w:p>
    <w:p w14:paraId="5A2B663D" w14:textId="77777777" w:rsidR="00BC71D1" w:rsidRDefault="00000000">
      <w:pPr>
        <w:ind w:left="1543"/>
        <w:rPr>
          <w:b/>
          <w:sz w:val="23"/>
        </w:rPr>
      </w:pPr>
      <w:r>
        <w:rPr>
          <w:b/>
          <w:color w:val="231F21"/>
          <w:sz w:val="23"/>
        </w:rPr>
        <w:t xml:space="preserve">SMLOUVA  O DODÁVCE VODY A ODVÁDĚNÍ  ODPADNÍCH VOD </w:t>
      </w:r>
      <w:r>
        <w:rPr>
          <w:b/>
          <w:color w:val="231F21"/>
        </w:rPr>
        <w:t xml:space="preserve">Č. </w:t>
      </w:r>
      <w:r>
        <w:rPr>
          <w:b/>
          <w:color w:val="231F21"/>
          <w:sz w:val="23"/>
        </w:rPr>
        <w:t xml:space="preserve">50089445 </w:t>
      </w:r>
      <w:r>
        <w:rPr>
          <w:color w:val="231F21"/>
          <w:sz w:val="23"/>
        </w:rPr>
        <w:t xml:space="preserve">/   </w:t>
      </w:r>
      <w:r>
        <w:rPr>
          <w:b/>
          <w:color w:val="231F21"/>
          <w:sz w:val="23"/>
        </w:rPr>
        <w:t>3</w:t>
      </w:r>
    </w:p>
    <w:p w14:paraId="4DFE15BD" w14:textId="77777777" w:rsidR="00BC71D1" w:rsidRDefault="00000000">
      <w:pPr>
        <w:spacing w:before="135" w:line="261" w:lineRule="auto"/>
        <w:ind w:left="771" w:right="713"/>
        <w:jc w:val="center"/>
        <w:rPr>
          <w:sz w:val="13"/>
        </w:rPr>
      </w:pPr>
      <w:r>
        <w:rPr>
          <w:color w:val="595959"/>
          <w:w w:val="105"/>
          <w:sz w:val="13"/>
        </w:rPr>
        <w:t xml:space="preserve">uzavřená v souladu </w:t>
      </w:r>
      <w:r>
        <w:rPr>
          <w:color w:val="4B494B"/>
          <w:w w:val="105"/>
          <w:sz w:val="13"/>
        </w:rPr>
        <w:t xml:space="preserve">s příslušnými </w:t>
      </w:r>
      <w:r>
        <w:rPr>
          <w:color w:val="595959"/>
          <w:w w:val="105"/>
          <w:sz w:val="13"/>
        </w:rPr>
        <w:t xml:space="preserve">ustanoveními </w:t>
      </w:r>
      <w:r>
        <w:rPr>
          <w:color w:val="363436"/>
          <w:w w:val="105"/>
          <w:sz w:val="13"/>
        </w:rPr>
        <w:t>zá</w:t>
      </w:r>
      <w:r>
        <w:rPr>
          <w:color w:val="595959"/>
          <w:w w:val="105"/>
          <w:sz w:val="13"/>
        </w:rPr>
        <w:t>kona č</w:t>
      </w:r>
      <w:r>
        <w:rPr>
          <w:color w:val="878587"/>
          <w:w w:val="105"/>
          <w:sz w:val="13"/>
        </w:rPr>
        <w:t xml:space="preserve">. </w:t>
      </w:r>
      <w:r>
        <w:rPr>
          <w:color w:val="595959"/>
          <w:w w:val="105"/>
          <w:sz w:val="13"/>
        </w:rPr>
        <w:t xml:space="preserve">274/2001 </w:t>
      </w:r>
      <w:r>
        <w:rPr>
          <w:color w:val="363436"/>
          <w:w w:val="105"/>
          <w:sz w:val="13"/>
        </w:rPr>
        <w:t>Sb</w:t>
      </w:r>
      <w:r>
        <w:rPr>
          <w:color w:val="707072"/>
          <w:w w:val="105"/>
          <w:sz w:val="13"/>
        </w:rPr>
        <w:t xml:space="preserve">., </w:t>
      </w:r>
      <w:r>
        <w:rPr>
          <w:color w:val="4B494B"/>
          <w:w w:val="105"/>
          <w:sz w:val="13"/>
        </w:rPr>
        <w:t xml:space="preserve">o vodovodech </w:t>
      </w:r>
      <w:r>
        <w:rPr>
          <w:color w:val="595959"/>
          <w:w w:val="105"/>
          <w:sz w:val="13"/>
        </w:rPr>
        <w:t xml:space="preserve">a kanalizacích </w:t>
      </w:r>
      <w:r>
        <w:rPr>
          <w:color w:val="4B494B"/>
          <w:w w:val="105"/>
          <w:sz w:val="13"/>
        </w:rPr>
        <w:t>pro veřejnou potřebu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(dále jen </w:t>
      </w:r>
      <w:r>
        <w:rPr>
          <w:color w:val="878587"/>
          <w:w w:val="105"/>
          <w:sz w:val="13"/>
        </w:rPr>
        <w:t>"</w:t>
      </w:r>
      <w:r>
        <w:rPr>
          <w:color w:val="595959"/>
          <w:w w:val="105"/>
          <w:sz w:val="13"/>
        </w:rPr>
        <w:t xml:space="preserve">zákon o vodovodech </w:t>
      </w:r>
      <w:r>
        <w:rPr>
          <w:color w:val="4B494B"/>
          <w:w w:val="105"/>
          <w:sz w:val="13"/>
        </w:rPr>
        <w:t xml:space="preserve">a </w:t>
      </w:r>
      <w:r>
        <w:rPr>
          <w:color w:val="595959"/>
          <w:w w:val="105"/>
          <w:sz w:val="13"/>
        </w:rPr>
        <w:t>kanalizacích</w:t>
      </w:r>
      <w:r>
        <w:rPr>
          <w:color w:val="878587"/>
          <w:w w:val="105"/>
          <w:sz w:val="13"/>
        </w:rPr>
        <w:t xml:space="preserve">" </w:t>
      </w:r>
      <w:r>
        <w:rPr>
          <w:color w:val="595959"/>
          <w:w w:val="105"/>
          <w:sz w:val="13"/>
        </w:rPr>
        <w:t>nebo j</w:t>
      </w:r>
      <w:r>
        <w:rPr>
          <w:color w:val="363436"/>
          <w:w w:val="105"/>
          <w:sz w:val="13"/>
        </w:rPr>
        <w:t xml:space="preserve">en </w:t>
      </w:r>
      <w:r>
        <w:rPr>
          <w:color w:val="707072"/>
          <w:w w:val="105"/>
          <w:sz w:val="13"/>
        </w:rPr>
        <w:t xml:space="preserve">"zákon"), </w:t>
      </w:r>
      <w:r>
        <w:rPr>
          <w:color w:val="595959"/>
          <w:w w:val="105"/>
          <w:sz w:val="13"/>
        </w:rPr>
        <w:t>(dále je</w:t>
      </w:r>
      <w:r>
        <w:rPr>
          <w:color w:val="363436"/>
          <w:w w:val="105"/>
          <w:sz w:val="13"/>
        </w:rPr>
        <w:t xml:space="preserve">n </w:t>
      </w:r>
      <w:r>
        <w:rPr>
          <w:color w:val="595959"/>
          <w:w w:val="105"/>
          <w:sz w:val="13"/>
        </w:rPr>
        <w:t xml:space="preserve">"Smlouva") </w:t>
      </w:r>
      <w:r>
        <w:rPr>
          <w:color w:val="4B494B"/>
          <w:w w:val="105"/>
          <w:sz w:val="13"/>
        </w:rPr>
        <w:t xml:space="preserve">mezi níže </w:t>
      </w:r>
      <w:r>
        <w:rPr>
          <w:color w:val="363436"/>
          <w:w w:val="105"/>
          <w:sz w:val="13"/>
        </w:rPr>
        <w:t>uv</w:t>
      </w:r>
      <w:r>
        <w:rPr>
          <w:color w:val="595959"/>
          <w:w w:val="105"/>
          <w:sz w:val="13"/>
        </w:rPr>
        <w:t xml:space="preserve">edenými </w:t>
      </w:r>
      <w:r>
        <w:rPr>
          <w:color w:val="4B494B"/>
          <w:w w:val="105"/>
          <w:sz w:val="13"/>
        </w:rPr>
        <w:t>smluvními  stranam</w:t>
      </w:r>
      <w:r>
        <w:rPr>
          <w:color w:val="707072"/>
          <w:w w:val="105"/>
          <w:sz w:val="13"/>
        </w:rPr>
        <w:t>i:</w:t>
      </w:r>
    </w:p>
    <w:p w14:paraId="2794DCDC" w14:textId="77777777" w:rsidR="00BC71D1" w:rsidRDefault="00000000">
      <w:pPr>
        <w:spacing w:before="76"/>
        <w:ind w:left="634"/>
        <w:rPr>
          <w:sz w:val="13"/>
        </w:rPr>
      </w:pPr>
      <w:r>
        <w:rPr>
          <w:color w:val="4B494B"/>
          <w:w w:val="105"/>
          <w:sz w:val="13"/>
        </w:rPr>
        <w:t xml:space="preserve">VODÁRNA </w:t>
      </w:r>
      <w:r>
        <w:rPr>
          <w:color w:val="363436"/>
          <w:w w:val="105"/>
          <w:sz w:val="13"/>
        </w:rPr>
        <w:t>PLZ</w:t>
      </w:r>
      <w:r>
        <w:rPr>
          <w:color w:val="595959"/>
          <w:w w:val="105"/>
          <w:sz w:val="13"/>
        </w:rPr>
        <w:t>EŇ a</w:t>
      </w:r>
      <w:r>
        <w:rPr>
          <w:color w:val="878587"/>
          <w:w w:val="105"/>
          <w:sz w:val="13"/>
        </w:rPr>
        <w:t>.</w:t>
      </w:r>
      <w:r>
        <w:rPr>
          <w:color w:val="595959"/>
          <w:w w:val="105"/>
          <w:sz w:val="13"/>
        </w:rPr>
        <w:t>s</w:t>
      </w:r>
      <w:r>
        <w:rPr>
          <w:color w:val="979797"/>
          <w:w w:val="105"/>
          <w:sz w:val="13"/>
        </w:rPr>
        <w:t>.,</w:t>
      </w:r>
      <w:r>
        <w:rPr>
          <w:color w:val="4B494B"/>
          <w:w w:val="105"/>
          <w:sz w:val="13"/>
        </w:rPr>
        <w:t xml:space="preserve">Malostranská </w:t>
      </w:r>
      <w:r>
        <w:rPr>
          <w:color w:val="595959"/>
          <w:w w:val="105"/>
          <w:sz w:val="13"/>
        </w:rPr>
        <w:t xml:space="preserve">143/2, </w:t>
      </w:r>
      <w:r>
        <w:rPr>
          <w:color w:val="363436"/>
          <w:w w:val="105"/>
          <w:sz w:val="13"/>
        </w:rPr>
        <w:t>P</w:t>
      </w:r>
      <w:r>
        <w:rPr>
          <w:color w:val="595959"/>
          <w:w w:val="105"/>
          <w:sz w:val="13"/>
        </w:rPr>
        <w:t xml:space="preserve">lzeň 2-Slovany </w:t>
      </w:r>
      <w:r>
        <w:rPr>
          <w:color w:val="878587"/>
          <w:w w:val="105"/>
          <w:sz w:val="13"/>
        </w:rPr>
        <w:t xml:space="preserve">- </w:t>
      </w:r>
      <w:r>
        <w:rPr>
          <w:color w:val="363436"/>
          <w:w w:val="105"/>
          <w:sz w:val="13"/>
        </w:rPr>
        <w:t>D</w:t>
      </w:r>
      <w:r>
        <w:rPr>
          <w:color w:val="595959"/>
          <w:w w:val="105"/>
          <w:sz w:val="13"/>
        </w:rPr>
        <w:t>oudlevce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326 00 </w:t>
      </w:r>
      <w:r>
        <w:rPr>
          <w:color w:val="4B494B"/>
          <w:w w:val="105"/>
          <w:sz w:val="13"/>
        </w:rPr>
        <w:t>Plzeň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>vlastník  kanalizace</w:t>
      </w:r>
    </w:p>
    <w:p w14:paraId="14E9BEAA" w14:textId="77777777" w:rsidR="00BC71D1" w:rsidRDefault="00BC71D1">
      <w:pPr>
        <w:rPr>
          <w:sz w:val="13"/>
        </w:rPr>
        <w:sectPr w:rsidR="00BC71D1">
          <w:footerReference w:type="default" r:id="rId7"/>
          <w:type w:val="continuous"/>
          <w:pgSz w:w="11880" w:h="16810"/>
          <w:pgMar w:top="0" w:right="0" w:bottom="0" w:left="0" w:header="708" w:footer="0" w:gutter="0"/>
          <w:cols w:space="708"/>
        </w:sectPr>
      </w:pPr>
    </w:p>
    <w:p w14:paraId="664431F5" w14:textId="77777777" w:rsidR="00BC71D1" w:rsidRDefault="00000000">
      <w:pPr>
        <w:spacing w:before="75"/>
        <w:ind w:left="636"/>
        <w:rPr>
          <w:sz w:val="13"/>
        </w:rPr>
      </w:pPr>
      <w:r>
        <w:rPr>
          <w:color w:val="363436"/>
          <w:w w:val="107"/>
          <w:sz w:val="13"/>
        </w:rPr>
        <w:t>Zápa</w:t>
      </w:r>
      <w:r>
        <w:rPr>
          <w:color w:val="363436"/>
          <w:spacing w:val="-9"/>
          <w:w w:val="107"/>
          <w:sz w:val="13"/>
        </w:rPr>
        <w:t>d</w:t>
      </w:r>
      <w:r>
        <w:rPr>
          <w:color w:val="595959"/>
          <w:w w:val="105"/>
          <w:sz w:val="13"/>
        </w:rPr>
        <w:t>o</w:t>
      </w:r>
      <w:r>
        <w:rPr>
          <w:color w:val="595959"/>
          <w:w w:val="106"/>
          <w:sz w:val="13"/>
        </w:rPr>
        <w:t>č</w:t>
      </w:r>
      <w:r>
        <w:rPr>
          <w:color w:val="595959"/>
          <w:w w:val="105"/>
          <w:sz w:val="13"/>
        </w:rPr>
        <w:t>eská</w:t>
      </w:r>
      <w:r>
        <w:rPr>
          <w:color w:val="595959"/>
          <w:spacing w:val="5"/>
          <w:sz w:val="13"/>
        </w:rPr>
        <w:t xml:space="preserve"> </w:t>
      </w:r>
      <w:r>
        <w:rPr>
          <w:color w:val="595959"/>
          <w:w w:val="103"/>
          <w:sz w:val="13"/>
        </w:rPr>
        <w:t>univerzita</w:t>
      </w:r>
      <w:r>
        <w:rPr>
          <w:color w:val="595959"/>
          <w:spacing w:val="11"/>
          <w:sz w:val="13"/>
        </w:rPr>
        <w:t xml:space="preserve"> </w:t>
      </w:r>
      <w:r>
        <w:rPr>
          <w:color w:val="595959"/>
          <w:w w:val="106"/>
          <w:sz w:val="13"/>
        </w:rPr>
        <w:t>v</w:t>
      </w:r>
      <w:r>
        <w:rPr>
          <w:color w:val="595959"/>
          <w:spacing w:val="1"/>
          <w:sz w:val="13"/>
        </w:rPr>
        <w:t xml:space="preserve"> </w:t>
      </w:r>
      <w:r>
        <w:rPr>
          <w:color w:val="363436"/>
          <w:spacing w:val="1"/>
          <w:w w:val="104"/>
          <w:sz w:val="13"/>
        </w:rPr>
        <w:t>P</w:t>
      </w:r>
      <w:r>
        <w:rPr>
          <w:color w:val="595959"/>
          <w:spacing w:val="-1"/>
          <w:w w:val="104"/>
          <w:sz w:val="13"/>
        </w:rPr>
        <w:t>l</w:t>
      </w:r>
      <w:r>
        <w:rPr>
          <w:color w:val="363436"/>
          <w:spacing w:val="-6"/>
          <w:w w:val="110"/>
          <w:sz w:val="13"/>
        </w:rPr>
        <w:t>z</w:t>
      </w:r>
      <w:r>
        <w:rPr>
          <w:color w:val="595959"/>
          <w:w w:val="109"/>
          <w:sz w:val="13"/>
        </w:rPr>
        <w:t>n</w:t>
      </w:r>
      <w:r>
        <w:rPr>
          <w:color w:val="595959"/>
          <w:spacing w:val="-4"/>
          <w:w w:val="109"/>
          <w:sz w:val="13"/>
        </w:rPr>
        <w:t>i</w:t>
      </w:r>
      <w:r>
        <w:rPr>
          <w:color w:val="878587"/>
          <w:spacing w:val="-1"/>
          <w:w w:val="109"/>
          <w:sz w:val="13"/>
        </w:rPr>
        <w:t>,</w:t>
      </w:r>
      <w:r>
        <w:rPr>
          <w:color w:val="363436"/>
          <w:w w:val="109"/>
          <w:sz w:val="13"/>
        </w:rPr>
        <w:t>U</w:t>
      </w:r>
      <w:r>
        <w:rPr>
          <w:color w:val="363436"/>
          <w:spacing w:val="-5"/>
          <w:w w:val="109"/>
          <w:sz w:val="13"/>
        </w:rPr>
        <w:t>n</w:t>
      </w:r>
      <w:r>
        <w:rPr>
          <w:color w:val="595959"/>
          <w:w w:val="109"/>
          <w:sz w:val="13"/>
        </w:rPr>
        <w:t>iv</w:t>
      </w:r>
      <w:r>
        <w:rPr>
          <w:color w:val="595959"/>
          <w:spacing w:val="-7"/>
          <w:w w:val="109"/>
          <w:sz w:val="13"/>
        </w:rPr>
        <w:t>e</w:t>
      </w:r>
      <w:r>
        <w:rPr>
          <w:color w:val="595959"/>
          <w:w w:val="105"/>
          <w:sz w:val="13"/>
        </w:rPr>
        <w:t>r</w:t>
      </w:r>
      <w:r>
        <w:rPr>
          <w:color w:val="595959"/>
          <w:spacing w:val="-6"/>
          <w:w w:val="105"/>
          <w:sz w:val="13"/>
        </w:rPr>
        <w:t>z</w:t>
      </w:r>
      <w:r>
        <w:rPr>
          <w:color w:val="878587"/>
          <w:spacing w:val="-1"/>
          <w:w w:val="105"/>
          <w:sz w:val="13"/>
        </w:rPr>
        <w:t>i</w:t>
      </w:r>
      <w:r>
        <w:rPr>
          <w:color w:val="4B494B"/>
          <w:w w:val="105"/>
          <w:sz w:val="13"/>
        </w:rPr>
        <w:t>tní</w:t>
      </w:r>
      <w:r>
        <w:rPr>
          <w:color w:val="4B494B"/>
          <w:spacing w:val="5"/>
          <w:sz w:val="13"/>
        </w:rPr>
        <w:t xml:space="preserve"> </w:t>
      </w:r>
      <w:r>
        <w:rPr>
          <w:color w:val="595959"/>
          <w:w w:val="105"/>
          <w:sz w:val="13"/>
        </w:rPr>
        <w:t>273</w:t>
      </w:r>
      <w:r>
        <w:rPr>
          <w:color w:val="595959"/>
          <w:spacing w:val="-3"/>
          <w:w w:val="105"/>
          <w:sz w:val="13"/>
        </w:rPr>
        <w:t>2</w:t>
      </w:r>
      <w:r>
        <w:rPr>
          <w:color w:val="878587"/>
          <w:spacing w:val="-1"/>
          <w:w w:val="105"/>
          <w:sz w:val="13"/>
        </w:rPr>
        <w:t>/</w:t>
      </w:r>
      <w:r>
        <w:rPr>
          <w:color w:val="595959"/>
          <w:spacing w:val="-1"/>
          <w:w w:val="105"/>
          <w:sz w:val="13"/>
        </w:rPr>
        <w:t>8</w:t>
      </w:r>
      <w:r>
        <w:rPr>
          <w:color w:val="878587"/>
          <w:w w:val="105"/>
          <w:sz w:val="13"/>
        </w:rPr>
        <w:t>,</w:t>
      </w:r>
      <w:r>
        <w:rPr>
          <w:color w:val="878587"/>
          <w:spacing w:val="2"/>
          <w:sz w:val="13"/>
        </w:rPr>
        <w:t xml:space="preserve"> </w:t>
      </w:r>
      <w:r>
        <w:rPr>
          <w:color w:val="363436"/>
          <w:w w:val="105"/>
          <w:sz w:val="13"/>
        </w:rPr>
        <w:t>P</w:t>
      </w:r>
      <w:r>
        <w:rPr>
          <w:color w:val="595959"/>
          <w:w w:val="105"/>
          <w:sz w:val="13"/>
        </w:rPr>
        <w:t>lzeň</w:t>
      </w:r>
      <w:r>
        <w:rPr>
          <w:color w:val="595959"/>
          <w:spacing w:val="-1"/>
          <w:sz w:val="13"/>
        </w:rPr>
        <w:t xml:space="preserve"> </w:t>
      </w:r>
      <w:r>
        <w:rPr>
          <w:color w:val="595959"/>
          <w:w w:val="107"/>
          <w:sz w:val="13"/>
        </w:rPr>
        <w:t>3</w:t>
      </w:r>
      <w:r>
        <w:rPr>
          <w:color w:val="595959"/>
          <w:spacing w:val="1"/>
          <w:sz w:val="13"/>
        </w:rPr>
        <w:t xml:space="preserve"> </w:t>
      </w:r>
      <w:r>
        <w:rPr>
          <w:color w:val="707072"/>
          <w:w w:val="107"/>
          <w:sz w:val="13"/>
        </w:rPr>
        <w:t>-</w:t>
      </w:r>
      <w:r>
        <w:rPr>
          <w:color w:val="707072"/>
          <w:spacing w:val="2"/>
          <w:sz w:val="13"/>
        </w:rPr>
        <w:t xml:space="preserve"> </w:t>
      </w:r>
      <w:r>
        <w:rPr>
          <w:color w:val="4B494B"/>
          <w:w w:val="109"/>
          <w:sz w:val="13"/>
        </w:rPr>
        <w:t>J</w:t>
      </w:r>
      <w:r>
        <w:rPr>
          <w:color w:val="4B494B"/>
          <w:spacing w:val="-7"/>
          <w:w w:val="109"/>
          <w:sz w:val="13"/>
        </w:rPr>
        <w:t>i</w:t>
      </w:r>
      <w:r>
        <w:rPr>
          <w:color w:val="707072"/>
          <w:w w:val="109"/>
          <w:sz w:val="13"/>
        </w:rPr>
        <w:t>žní</w:t>
      </w:r>
      <w:r>
        <w:rPr>
          <w:color w:val="707072"/>
          <w:spacing w:val="-6"/>
          <w:sz w:val="13"/>
        </w:rPr>
        <w:t xml:space="preserve"> </w:t>
      </w:r>
      <w:r>
        <w:rPr>
          <w:color w:val="363436"/>
          <w:spacing w:val="3"/>
          <w:w w:val="98"/>
          <w:sz w:val="13"/>
        </w:rPr>
        <w:t>P</w:t>
      </w:r>
      <w:r>
        <w:rPr>
          <w:color w:val="595959"/>
          <w:w w:val="104"/>
          <w:sz w:val="13"/>
        </w:rPr>
        <w:t>ředměst</w:t>
      </w:r>
      <w:r>
        <w:rPr>
          <w:color w:val="595959"/>
          <w:spacing w:val="4"/>
          <w:w w:val="104"/>
          <w:sz w:val="13"/>
        </w:rPr>
        <w:t>í</w:t>
      </w:r>
      <w:r>
        <w:rPr>
          <w:color w:val="878587"/>
          <w:w w:val="105"/>
          <w:sz w:val="13"/>
        </w:rPr>
        <w:t>,</w:t>
      </w:r>
      <w:r>
        <w:rPr>
          <w:color w:val="878587"/>
          <w:spacing w:val="2"/>
          <w:sz w:val="13"/>
        </w:rPr>
        <w:t xml:space="preserve"> </w:t>
      </w:r>
      <w:r>
        <w:rPr>
          <w:color w:val="595959"/>
          <w:w w:val="104"/>
          <w:sz w:val="13"/>
        </w:rPr>
        <w:t>301</w:t>
      </w:r>
      <w:r>
        <w:rPr>
          <w:color w:val="595959"/>
          <w:spacing w:val="-3"/>
          <w:sz w:val="13"/>
        </w:rPr>
        <w:t xml:space="preserve"> </w:t>
      </w:r>
      <w:r>
        <w:rPr>
          <w:color w:val="595959"/>
          <w:w w:val="108"/>
          <w:sz w:val="13"/>
        </w:rPr>
        <w:t>00</w:t>
      </w:r>
      <w:r>
        <w:rPr>
          <w:color w:val="595959"/>
          <w:spacing w:val="2"/>
          <w:sz w:val="13"/>
        </w:rPr>
        <w:t xml:space="preserve"> </w:t>
      </w:r>
      <w:r>
        <w:rPr>
          <w:color w:val="363436"/>
          <w:spacing w:val="-4"/>
          <w:w w:val="104"/>
          <w:sz w:val="13"/>
        </w:rPr>
        <w:t>P</w:t>
      </w:r>
      <w:r>
        <w:rPr>
          <w:color w:val="707072"/>
          <w:spacing w:val="-23"/>
          <w:w w:val="104"/>
          <w:sz w:val="13"/>
        </w:rPr>
        <w:t>l</w:t>
      </w:r>
      <w:r>
        <w:rPr>
          <w:color w:val="363436"/>
          <w:spacing w:val="-70"/>
          <w:w w:val="109"/>
          <w:sz w:val="13"/>
        </w:rPr>
        <w:t>_</w:t>
      </w:r>
      <w:r>
        <w:rPr>
          <w:color w:val="363436"/>
          <w:spacing w:val="-36"/>
          <w:w w:val="109"/>
          <w:sz w:val="13"/>
        </w:rPr>
        <w:t>r</w:t>
      </w:r>
      <w:r>
        <w:rPr>
          <w:color w:val="707072"/>
          <w:w w:val="105"/>
          <w:sz w:val="13"/>
        </w:rPr>
        <w:t>z</w:t>
      </w:r>
      <w:r>
        <w:rPr>
          <w:color w:val="363436"/>
          <w:spacing w:val="-3"/>
          <w:w w:val="109"/>
          <w:sz w:val="13"/>
        </w:rPr>
        <w:t>e</w:t>
      </w:r>
      <w:r>
        <w:rPr>
          <w:color w:val="595959"/>
          <w:spacing w:val="-32"/>
          <w:w w:val="109"/>
          <w:sz w:val="13"/>
        </w:rPr>
        <w:t>ň</w:t>
      </w:r>
      <w:r>
        <w:rPr>
          <w:color w:val="231F21"/>
          <w:spacing w:val="-59"/>
          <w:w w:val="89"/>
          <w:sz w:val="13"/>
        </w:rPr>
        <w:t>D</w:t>
      </w:r>
      <w:r>
        <w:rPr>
          <w:color w:val="264436"/>
          <w:spacing w:val="-85"/>
          <w:w w:val="109"/>
          <w:sz w:val="13"/>
        </w:rPr>
        <w:t>_</w:t>
      </w:r>
      <w:r>
        <w:rPr>
          <w:color w:val="878587"/>
          <w:w w:val="109"/>
          <w:sz w:val="13"/>
        </w:rPr>
        <w:t>,</w:t>
      </w:r>
      <w:r>
        <w:rPr>
          <w:color w:val="878587"/>
          <w:sz w:val="13"/>
        </w:rPr>
        <w:t xml:space="preserve"> </w:t>
      </w:r>
      <w:r>
        <w:rPr>
          <w:color w:val="595959"/>
          <w:spacing w:val="-56"/>
          <w:w w:val="106"/>
          <w:sz w:val="13"/>
        </w:rPr>
        <w:t>v</w:t>
      </w:r>
      <w:r>
        <w:rPr>
          <w:color w:val="0E3D1A"/>
          <w:spacing w:val="-36"/>
          <w:w w:val="105"/>
          <w:sz w:val="13"/>
        </w:rPr>
        <w:t>_</w:t>
      </w:r>
      <w:r>
        <w:rPr>
          <w:color w:val="595959"/>
          <w:spacing w:val="-27"/>
          <w:w w:val="84"/>
          <w:sz w:val="13"/>
        </w:rPr>
        <w:t>-</w:t>
      </w:r>
      <w:r>
        <w:rPr>
          <w:color w:val="595959"/>
          <w:spacing w:val="-10"/>
          <w:w w:val="53"/>
          <w:sz w:val="13"/>
        </w:rPr>
        <w:t>1</w:t>
      </w:r>
      <w:r>
        <w:rPr>
          <w:color w:val="231F21"/>
          <w:spacing w:val="-63"/>
          <w:w w:val="84"/>
          <w:sz w:val="13"/>
        </w:rPr>
        <w:t>E</w:t>
      </w:r>
      <w:r>
        <w:rPr>
          <w:color w:val="595959"/>
          <w:w w:val="105"/>
          <w:sz w:val="13"/>
        </w:rPr>
        <w:t>a</w:t>
      </w:r>
      <w:r>
        <w:rPr>
          <w:color w:val="595959"/>
          <w:spacing w:val="-62"/>
          <w:w w:val="109"/>
          <w:sz w:val="13"/>
        </w:rPr>
        <w:t>s</w:t>
      </w:r>
      <w:r>
        <w:rPr>
          <w:color w:val="231F21"/>
          <w:spacing w:val="-79"/>
          <w:w w:val="94"/>
          <w:sz w:val="13"/>
        </w:rPr>
        <w:t>R</w:t>
      </w:r>
      <w:r>
        <w:rPr>
          <w:color w:val="264436"/>
          <w:spacing w:val="-31"/>
          <w:w w:val="108"/>
          <w:sz w:val="13"/>
        </w:rPr>
        <w:t>_</w:t>
      </w:r>
      <w:r>
        <w:rPr>
          <w:color w:val="595959"/>
          <w:spacing w:val="-3"/>
          <w:w w:val="94"/>
          <w:sz w:val="13"/>
        </w:rPr>
        <w:t>t</w:t>
      </w:r>
      <w:r>
        <w:rPr>
          <w:color w:val="231F21"/>
          <w:spacing w:val="-83"/>
          <w:sz w:val="13"/>
        </w:rPr>
        <w:t>A</w:t>
      </w:r>
      <w:r>
        <w:rPr>
          <w:color w:val="595959"/>
          <w:spacing w:val="-63"/>
          <w:w w:val="94"/>
          <w:sz w:val="13"/>
        </w:rPr>
        <w:t>n</w:t>
      </w:r>
      <w:r>
        <w:rPr>
          <w:color w:val="264436"/>
          <w:spacing w:val="6"/>
          <w:w w:val="94"/>
          <w:sz w:val="13"/>
        </w:rPr>
        <w:t>_</w:t>
      </w:r>
      <w:r>
        <w:rPr>
          <w:color w:val="595959"/>
          <w:spacing w:val="-22"/>
          <w:w w:val="99"/>
          <w:sz w:val="13"/>
        </w:rPr>
        <w:t>í</w:t>
      </w:r>
      <w:r>
        <w:rPr>
          <w:color w:val="363436"/>
          <w:spacing w:val="-65"/>
          <w:w w:val="84"/>
          <w:sz w:val="13"/>
        </w:rPr>
        <w:t>T</w:t>
      </w:r>
      <w:r>
        <w:rPr>
          <w:color w:val="363436"/>
          <w:spacing w:val="-55"/>
          <w:w w:val="99"/>
          <w:sz w:val="13"/>
        </w:rPr>
        <w:t>_</w:t>
      </w:r>
      <w:r>
        <w:rPr>
          <w:color w:val="595959"/>
          <w:spacing w:val="-23"/>
          <w:w w:val="109"/>
          <w:sz w:val="13"/>
        </w:rPr>
        <w:t>k</w:t>
      </w:r>
      <w:r>
        <w:rPr>
          <w:color w:val="363436"/>
          <w:spacing w:val="-39"/>
          <w:w w:val="84"/>
          <w:sz w:val="13"/>
        </w:rPr>
        <w:t>_</w:t>
      </w:r>
      <w:r>
        <w:rPr>
          <w:color w:val="231F21"/>
          <w:spacing w:val="-33"/>
          <w:w w:val="84"/>
          <w:sz w:val="13"/>
        </w:rPr>
        <w:t>E</w:t>
      </w:r>
      <w:r>
        <w:rPr>
          <w:color w:val="595959"/>
          <w:spacing w:val="-19"/>
          <w:w w:val="106"/>
          <w:sz w:val="13"/>
        </w:rPr>
        <w:t>v</w:t>
      </w:r>
      <w:r>
        <w:rPr>
          <w:color w:val="363436"/>
          <w:spacing w:val="-57"/>
          <w:w w:val="79"/>
          <w:sz w:val="13"/>
        </w:rPr>
        <w:t>L</w:t>
      </w:r>
      <w:r>
        <w:rPr>
          <w:color w:val="56333F"/>
          <w:spacing w:val="-49"/>
          <w:w w:val="84"/>
          <w:sz w:val="13"/>
        </w:rPr>
        <w:t>_</w:t>
      </w:r>
      <w:r>
        <w:rPr>
          <w:color w:val="595959"/>
          <w:w w:val="84"/>
          <w:sz w:val="13"/>
        </w:rPr>
        <w:t>o</w:t>
      </w:r>
      <w:r>
        <w:rPr>
          <w:color w:val="595959"/>
          <w:spacing w:val="-22"/>
          <w:sz w:val="13"/>
        </w:rPr>
        <w:t xml:space="preserve"> </w:t>
      </w:r>
      <w:r>
        <w:rPr>
          <w:color w:val="595959"/>
          <w:spacing w:val="-57"/>
          <w:w w:val="79"/>
          <w:sz w:val="13"/>
        </w:rPr>
        <w:t>d</w:t>
      </w:r>
      <w:r>
        <w:rPr>
          <w:color w:val="56333F"/>
          <w:spacing w:val="-2"/>
          <w:w w:val="79"/>
          <w:sz w:val="13"/>
        </w:rPr>
        <w:t>_</w:t>
      </w:r>
      <w:r>
        <w:rPr>
          <w:color w:val="595959"/>
          <w:spacing w:val="-6"/>
          <w:w w:val="79"/>
          <w:sz w:val="13"/>
        </w:rPr>
        <w:t>.</w:t>
      </w:r>
      <w:r>
        <w:rPr>
          <w:color w:val="595959"/>
          <w:spacing w:val="-53"/>
          <w:w w:val="79"/>
          <w:sz w:val="13"/>
        </w:rPr>
        <w:t>o</w:t>
      </w:r>
      <w:r>
        <w:rPr>
          <w:color w:val="595959"/>
          <w:spacing w:val="-30"/>
          <w:w w:val="79"/>
          <w:sz w:val="13"/>
        </w:rPr>
        <w:t>·</w:t>
      </w:r>
      <w:r>
        <w:rPr>
          <w:color w:val="56333F"/>
          <w:spacing w:val="6"/>
          <w:w w:val="79"/>
          <w:sz w:val="13"/>
        </w:rPr>
        <w:t>_</w:t>
      </w:r>
      <w:r>
        <w:rPr>
          <w:color w:val="595959"/>
          <w:spacing w:val="-69"/>
          <w:w w:val="106"/>
          <w:sz w:val="13"/>
        </w:rPr>
        <w:t>v</w:t>
      </w:r>
      <w:r>
        <w:rPr>
          <w:color w:val="595959"/>
          <w:spacing w:val="-52"/>
          <w:w w:val="99"/>
          <w:sz w:val="13"/>
        </w:rPr>
        <w:t>o</w:t>
      </w:r>
      <w:r>
        <w:rPr>
          <w:color w:val="56333F"/>
          <w:w w:val="105"/>
          <w:sz w:val="13"/>
        </w:rPr>
        <w:t>_</w:t>
      </w:r>
      <w:r>
        <w:rPr>
          <w:color w:val="56333F"/>
          <w:spacing w:val="-23"/>
          <w:sz w:val="13"/>
        </w:rPr>
        <w:t xml:space="preserve"> </w:t>
      </w:r>
      <w:r>
        <w:rPr>
          <w:color w:val="56333F"/>
          <w:spacing w:val="-46"/>
          <w:w w:val="99"/>
          <w:sz w:val="13"/>
        </w:rPr>
        <w:t>_</w:t>
      </w:r>
      <w:r>
        <w:rPr>
          <w:color w:val="595959"/>
          <w:spacing w:val="-9"/>
          <w:w w:val="99"/>
          <w:sz w:val="13"/>
        </w:rPr>
        <w:t>d</w:t>
      </w:r>
      <w:r>
        <w:rPr>
          <w:color w:val="56333F"/>
          <w:w w:val="99"/>
          <w:sz w:val="13"/>
        </w:rPr>
        <w:t>_</w:t>
      </w:r>
      <w:r>
        <w:rPr>
          <w:color w:val="56333F"/>
          <w:spacing w:val="-54"/>
          <w:w w:val="99"/>
          <w:sz w:val="13"/>
        </w:rPr>
        <w:t>u</w:t>
      </w:r>
      <w:r>
        <w:rPr>
          <w:color w:val="56333F"/>
          <w:w w:val="99"/>
          <w:sz w:val="13"/>
        </w:rPr>
        <w:t>_</w:t>
      </w:r>
      <w:r>
        <w:rPr>
          <w:color w:val="56333F"/>
          <w:sz w:val="13"/>
        </w:rPr>
        <w:t xml:space="preserve">   </w:t>
      </w:r>
      <w:r>
        <w:rPr>
          <w:color w:val="264436"/>
          <w:w w:val="99"/>
          <w:sz w:val="13"/>
        </w:rPr>
        <w:t>_</w:t>
      </w:r>
      <w:r>
        <w:rPr>
          <w:color w:val="264436"/>
          <w:sz w:val="13"/>
        </w:rPr>
        <w:t xml:space="preserve">   </w:t>
      </w:r>
      <w:r>
        <w:rPr>
          <w:color w:val="264436"/>
          <w:w w:val="99"/>
          <w:sz w:val="13"/>
        </w:rPr>
        <w:t>_</w:t>
      </w:r>
    </w:p>
    <w:p w14:paraId="613D78AA" w14:textId="77777777" w:rsidR="00BC71D1" w:rsidRDefault="00000000">
      <w:pPr>
        <w:spacing w:before="75"/>
        <w:ind w:left="69"/>
        <w:rPr>
          <w:sz w:val="13"/>
        </w:rPr>
      </w:pPr>
      <w:r>
        <w:br w:type="column"/>
      </w:r>
      <w:r>
        <w:rPr>
          <w:color w:val="264436"/>
          <w:sz w:val="13"/>
        </w:rPr>
        <w:t xml:space="preserve">_   </w:t>
      </w:r>
      <w:r>
        <w:rPr>
          <w:color w:val="56333F"/>
          <w:sz w:val="13"/>
        </w:rPr>
        <w:t>_  _</w:t>
      </w:r>
    </w:p>
    <w:p w14:paraId="0E4B0AD8" w14:textId="77777777" w:rsidR="00BC71D1" w:rsidRDefault="00000000">
      <w:pPr>
        <w:spacing w:before="75"/>
        <w:ind w:left="69"/>
        <w:rPr>
          <w:sz w:val="13"/>
        </w:rPr>
      </w:pPr>
      <w:r>
        <w:br w:type="column"/>
      </w:r>
      <w:r>
        <w:rPr>
          <w:color w:val="56333F"/>
          <w:sz w:val="13"/>
        </w:rPr>
        <w:t xml:space="preserve">_   </w:t>
      </w:r>
      <w:r>
        <w:rPr>
          <w:color w:val="264436"/>
          <w:sz w:val="13"/>
        </w:rPr>
        <w:t>_  _</w:t>
      </w:r>
    </w:p>
    <w:p w14:paraId="6FEBC853" w14:textId="77777777" w:rsidR="00BC71D1" w:rsidRDefault="00000000">
      <w:pPr>
        <w:spacing w:before="75"/>
        <w:ind w:left="69"/>
        <w:rPr>
          <w:sz w:val="13"/>
        </w:rPr>
      </w:pPr>
      <w:r>
        <w:br w:type="column"/>
      </w:r>
      <w:r>
        <w:rPr>
          <w:color w:val="264436"/>
          <w:sz w:val="13"/>
        </w:rPr>
        <w:t xml:space="preserve">_   </w:t>
      </w:r>
      <w:r>
        <w:rPr>
          <w:color w:val="56333F"/>
          <w:sz w:val="13"/>
        </w:rPr>
        <w:t>_   _  _</w:t>
      </w:r>
    </w:p>
    <w:p w14:paraId="4370F969" w14:textId="77777777" w:rsidR="00BC71D1" w:rsidRDefault="00000000">
      <w:pPr>
        <w:spacing w:before="75"/>
        <w:ind w:left="69"/>
        <w:rPr>
          <w:sz w:val="13"/>
        </w:rPr>
      </w:pPr>
      <w:r>
        <w:br w:type="column"/>
      </w:r>
      <w:r>
        <w:rPr>
          <w:color w:val="56333F"/>
          <w:sz w:val="13"/>
        </w:rPr>
        <w:t xml:space="preserve">_   _  </w:t>
      </w:r>
      <w:r>
        <w:rPr>
          <w:color w:val="3B594F"/>
          <w:sz w:val="13"/>
        </w:rPr>
        <w:t>_</w:t>
      </w:r>
    </w:p>
    <w:p w14:paraId="601D024A" w14:textId="77777777" w:rsidR="00BC71D1" w:rsidRDefault="00000000">
      <w:pPr>
        <w:spacing w:before="75"/>
        <w:ind w:left="69"/>
        <w:rPr>
          <w:sz w:val="13"/>
        </w:rPr>
      </w:pPr>
      <w:r>
        <w:br w:type="column"/>
      </w:r>
      <w:r>
        <w:rPr>
          <w:color w:val="363436"/>
          <w:sz w:val="13"/>
        </w:rPr>
        <w:t xml:space="preserve">_   _  </w:t>
      </w:r>
      <w:r>
        <w:rPr>
          <w:color w:val="56333F"/>
          <w:sz w:val="13"/>
        </w:rPr>
        <w:t>_</w:t>
      </w:r>
    </w:p>
    <w:p w14:paraId="53EDC638" w14:textId="77777777" w:rsidR="00BC71D1" w:rsidRDefault="00000000">
      <w:pPr>
        <w:spacing w:before="75"/>
        <w:ind w:left="69"/>
        <w:rPr>
          <w:sz w:val="13"/>
        </w:rPr>
      </w:pPr>
      <w:r>
        <w:br w:type="column"/>
      </w:r>
      <w:r>
        <w:rPr>
          <w:color w:val="56333F"/>
          <w:sz w:val="13"/>
        </w:rPr>
        <w:t xml:space="preserve">_   </w:t>
      </w:r>
      <w:r>
        <w:rPr>
          <w:color w:val="363436"/>
          <w:sz w:val="13"/>
        </w:rPr>
        <w:t>_  --,</w:t>
      </w:r>
    </w:p>
    <w:p w14:paraId="63DA3D6A" w14:textId="77777777" w:rsidR="00BC71D1" w:rsidRDefault="00BC71D1">
      <w:pPr>
        <w:rPr>
          <w:sz w:val="13"/>
        </w:rPr>
        <w:sectPr w:rsidR="00BC71D1">
          <w:type w:val="continuous"/>
          <w:pgSz w:w="11880" w:h="16810"/>
          <w:pgMar w:top="0" w:right="0" w:bottom="0" w:left="0" w:header="708" w:footer="708" w:gutter="0"/>
          <w:cols w:num="7" w:space="708" w:equalWidth="0">
            <w:col w:w="7774" w:space="40"/>
            <w:col w:w="505" w:space="40"/>
            <w:col w:w="505" w:space="40"/>
            <w:col w:w="686" w:space="40"/>
            <w:col w:w="505" w:space="40"/>
            <w:col w:w="505" w:space="40"/>
            <w:col w:w="1160"/>
          </w:cols>
        </w:sectPr>
      </w:pPr>
    </w:p>
    <w:p w14:paraId="4672FB00" w14:textId="77777777" w:rsidR="00BC71D1" w:rsidRDefault="00BC71D1">
      <w:pPr>
        <w:pStyle w:val="Zkladntext"/>
        <w:spacing w:before="1"/>
        <w:rPr>
          <w:sz w:val="2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57575B"/>
          <w:left w:val="single" w:sz="6" w:space="0" w:color="57575B"/>
          <w:bottom w:val="single" w:sz="6" w:space="0" w:color="57575B"/>
          <w:right w:val="single" w:sz="6" w:space="0" w:color="57575B"/>
          <w:insideH w:val="single" w:sz="6" w:space="0" w:color="57575B"/>
          <w:insideV w:val="single" w:sz="6" w:space="0" w:color="57575B"/>
        </w:tblBorders>
        <w:tblLayout w:type="fixed"/>
        <w:tblLook w:val="01E0" w:firstRow="1" w:lastRow="1" w:firstColumn="1" w:lastColumn="1" w:noHBand="0" w:noVBand="0"/>
      </w:tblPr>
      <w:tblGrid>
        <w:gridCol w:w="5343"/>
        <w:gridCol w:w="5356"/>
      </w:tblGrid>
      <w:tr w:rsidR="00BC71D1" w14:paraId="5141DF27" w14:textId="77777777">
        <w:trPr>
          <w:trHeight w:hRule="exact" w:val="160"/>
        </w:trPr>
        <w:tc>
          <w:tcPr>
            <w:tcW w:w="10699" w:type="dxa"/>
            <w:gridSpan w:val="2"/>
            <w:tcBorders>
              <w:top w:val="nil"/>
              <w:bottom w:val="nil"/>
              <w:right w:val="single" w:sz="4" w:space="0" w:color="5B5B57"/>
            </w:tcBorders>
          </w:tcPr>
          <w:p w14:paraId="441413A1" w14:textId="77777777" w:rsidR="00BC71D1" w:rsidRDefault="00000000">
            <w:pPr>
              <w:pStyle w:val="TableParagraph"/>
              <w:tabs>
                <w:tab w:val="left" w:pos="5426"/>
              </w:tabs>
              <w:spacing w:line="178" w:lineRule="exact"/>
              <w:ind w:left="43"/>
              <w:rPr>
                <w:rFonts w:ascii="Times New Roman"/>
                <w:sz w:val="15"/>
              </w:rPr>
            </w:pPr>
            <w:r>
              <w:rPr>
                <w:b/>
                <w:color w:val="231F21"/>
                <w:w w:val="105"/>
                <w:sz w:val="13"/>
              </w:rPr>
              <w:t>PROVOZOVATEL</w:t>
            </w:r>
            <w:r>
              <w:rPr>
                <w:b/>
                <w:color w:val="231F21"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color w:val="595959"/>
                <w:w w:val="105"/>
                <w:sz w:val="13"/>
              </w:rPr>
              <w:t>:</w:t>
            </w:r>
            <w:r>
              <w:rPr>
                <w:b/>
                <w:color w:val="595959"/>
                <w:w w:val="105"/>
                <w:sz w:val="13"/>
              </w:rPr>
              <w:tab/>
            </w:r>
            <w:r>
              <w:rPr>
                <w:rFonts w:ascii="Times New Roman"/>
                <w:color w:val="363436"/>
                <w:w w:val="105"/>
                <w:position w:val="1"/>
                <w:sz w:val="15"/>
              </w:rPr>
              <w:t xml:space="preserve">0  </w:t>
            </w:r>
            <w:r>
              <w:rPr>
                <w:rFonts w:ascii="Times New Roman"/>
                <w:color w:val="363436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Times New Roman"/>
                <w:color w:val="231F21"/>
                <w:w w:val="105"/>
                <w:position w:val="2"/>
                <w:sz w:val="15"/>
              </w:rPr>
              <w:t>8</w:t>
            </w:r>
          </w:p>
        </w:tc>
      </w:tr>
      <w:tr w:rsidR="00BC71D1" w14:paraId="7714B5DE" w14:textId="77777777">
        <w:trPr>
          <w:trHeight w:hRule="exact" w:val="4400"/>
        </w:trPr>
        <w:tc>
          <w:tcPr>
            <w:tcW w:w="5343" w:type="dxa"/>
            <w:tcBorders>
              <w:top w:val="nil"/>
              <w:bottom w:val="single" w:sz="6" w:space="0" w:color="605B5B"/>
              <w:right w:val="single" w:sz="10" w:space="0" w:color="000000"/>
            </w:tcBorders>
          </w:tcPr>
          <w:p w14:paraId="671AC8F0" w14:textId="77777777" w:rsidR="00BC71D1" w:rsidRDefault="00BC71D1">
            <w:pPr>
              <w:pStyle w:val="TableParagraph"/>
              <w:spacing w:before="3"/>
              <w:rPr>
                <w:sz w:val="12"/>
              </w:rPr>
            </w:pPr>
          </w:p>
          <w:p w14:paraId="099B7D00" w14:textId="77777777" w:rsidR="00BC71D1" w:rsidRDefault="00000000">
            <w:pPr>
              <w:pStyle w:val="TableParagraph"/>
              <w:ind w:left="47"/>
              <w:rPr>
                <w:b/>
                <w:sz w:val="13"/>
              </w:rPr>
            </w:pPr>
            <w:r>
              <w:rPr>
                <w:b/>
                <w:color w:val="231F21"/>
                <w:w w:val="105"/>
                <w:sz w:val="13"/>
              </w:rPr>
              <w:t xml:space="preserve">VODÁRNA </w:t>
            </w:r>
            <w:r>
              <w:rPr>
                <w:b/>
                <w:color w:val="363436"/>
                <w:w w:val="105"/>
                <w:sz w:val="13"/>
              </w:rPr>
              <w:t>PLZEŇ a</w:t>
            </w:r>
            <w:r>
              <w:rPr>
                <w:b/>
                <w:color w:val="595959"/>
                <w:w w:val="105"/>
                <w:sz w:val="13"/>
              </w:rPr>
              <w:t>.</w:t>
            </w:r>
            <w:r>
              <w:rPr>
                <w:b/>
                <w:color w:val="231F21"/>
                <w:w w:val="105"/>
                <w:sz w:val="13"/>
              </w:rPr>
              <w:t>s</w:t>
            </w:r>
            <w:r>
              <w:rPr>
                <w:b/>
                <w:color w:val="595959"/>
                <w:w w:val="105"/>
                <w:sz w:val="13"/>
              </w:rPr>
              <w:t>.</w:t>
            </w:r>
          </w:p>
          <w:p w14:paraId="2D172C5D" w14:textId="77777777" w:rsidR="00BC71D1" w:rsidRDefault="00000000">
            <w:pPr>
              <w:pStyle w:val="TableParagraph"/>
              <w:tabs>
                <w:tab w:val="left" w:pos="779"/>
                <w:tab w:val="left" w:pos="2767"/>
              </w:tabs>
              <w:spacing w:before="91" w:line="440" w:lineRule="atLeast"/>
              <w:ind w:left="45" w:right="590" w:firstLine="3"/>
              <w:rPr>
                <w:sz w:val="13"/>
              </w:rPr>
            </w:pPr>
            <w:r>
              <w:rPr>
                <w:color w:val="4B494B"/>
                <w:w w:val="105"/>
                <w:sz w:val="13"/>
              </w:rPr>
              <w:t xml:space="preserve">se </w:t>
            </w:r>
            <w:r>
              <w:rPr>
                <w:color w:val="595959"/>
                <w:spacing w:val="-3"/>
                <w:w w:val="105"/>
                <w:sz w:val="13"/>
              </w:rPr>
              <w:t>sídlem</w:t>
            </w:r>
            <w:r>
              <w:rPr>
                <w:color w:val="878587"/>
                <w:spacing w:val="-3"/>
                <w:w w:val="105"/>
                <w:sz w:val="13"/>
              </w:rPr>
              <w:t xml:space="preserve">: </w:t>
            </w:r>
            <w:r>
              <w:rPr>
                <w:color w:val="595959"/>
                <w:w w:val="105"/>
                <w:sz w:val="13"/>
              </w:rPr>
              <w:t xml:space="preserve">Malostranská </w:t>
            </w:r>
            <w:r>
              <w:rPr>
                <w:color w:val="595959"/>
                <w:spacing w:val="-3"/>
                <w:w w:val="105"/>
                <w:sz w:val="13"/>
              </w:rPr>
              <w:t>143/2</w:t>
            </w:r>
            <w:r>
              <w:rPr>
                <w:color w:val="878587"/>
                <w:spacing w:val="-3"/>
                <w:w w:val="105"/>
                <w:sz w:val="13"/>
              </w:rPr>
              <w:t xml:space="preserve">, </w:t>
            </w:r>
            <w:r>
              <w:rPr>
                <w:color w:val="363436"/>
                <w:w w:val="105"/>
                <w:sz w:val="13"/>
              </w:rPr>
              <w:t>P</w:t>
            </w:r>
            <w:r>
              <w:rPr>
                <w:color w:val="595959"/>
                <w:w w:val="105"/>
                <w:sz w:val="13"/>
              </w:rPr>
              <w:t>lzeň 2-</w:t>
            </w:r>
            <w:r>
              <w:rPr>
                <w:color w:val="363436"/>
                <w:w w:val="105"/>
                <w:sz w:val="13"/>
              </w:rPr>
              <w:t>S</w:t>
            </w:r>
            <w:r>
              <w:rPr>
                <w:color w:val="595959"/>
                <w:w w:val="105"/>
                <w:sz w:val="13"/>
              </w:rPr>
              <w:t xml:space="preserve">lovany - </w:t>
            </w:r>
            <w:r>
              <w:rPr>
                <w:color w:val="363436"/>
                <w:w w:val="105"/>
                <w:sz w:val="13"/>
              </w:rPr>
              <w:t>D</w:t>
            </w:r>
            <w:r>
              <w:rPr>
                <w:color w:val="595959"/>
                <w:w w:val="105"/>
                <w:sz w:val="13"/>
              </w:rPr>
              <w:t>oudlevce</w:t>
            </w:r>
            <w:r>
              <w:rPr>
                <w:color w:val="878587"/>
                <w:w w:val="105"/>
                <w:sz w:val="13"/>
              </w:rPr>
              <w:t xml:space="preserve">, </w:t>
            </w:r>
            <w:r>
              <w:rPr>
                <w:color w:val="595959"/>
                <w:w w:val="105"/>
                <w:sz w:val="13"/>
              </w:rPr>
              <w:t xml:space="preserve">326 </w:t>
            </w:r>
            <w:r>
              <w:rPr>
                <w:color w:val="4B494B"/>
                <w:w w:val="105"/>
                <w:sz w:val="13"/>
              </w:rPr>
              <w:t xml:space="preserve">00 </w:t>
            </w:r>
            <w:r>
              <w:rPr>
                <w:color w:val="363436"/>
                <w:w w:val="105"/>
                <w:sz w:val="13"/>
              </w:rPr>
              <w:t>Plz</w:t>
            </w:r>
            <w:r>
              <w:rPr>
                <w:color w:val="595959"/>
                <w:w w:val="105"/>
                <w:sz w:val="13"/>
              </w:rPr>
              <w:t xml:space="preserve">eň </w:t>
            </w:r>
            <w:r>
              <w:rPr>
                <w:color w:val="363436"/>
                <w:w w:val="105"/>
                <w:sz w:val="13"/>
              </w:rPr>
              <w:t>I</w:t>
            </w:r>
            <w:r>
              <w:rPr>
                <w:color w:val="595959"/>
                <w:w w:val="105"/>
                <w:sz w:val="13"/>
              </w:rPr>
              <w:t>C</w:t>
            </w:r>
            <w:r>
              <w:rPr>
                <w:color w:val="878587"/>
                <w:w w:val="105"/>
                <w:sz w:val="13"/>
              </w:rPr>
              <w:t>:</w:t>
            </w:r>
            <w:r>
              <w:rPr>
                <w:color w:val="878587"/>
                <w:w w:val="105"/>
                <w:sz w:val="13"/>
              </w:rPr>
              <w:tab/>
            </w:r>
            <w:r>
              <w:rPr>
                <w:color w:val="363436"/>
                <w:w w:val="105"/>
                <w:sz w:val="13"/>
              </w:rPr>
              <w:t>25205625</w:t>
            </w:r>
            <w:r>
              <w:rPr>
                <w:color w:val="363436"/>
                <w:w w:val="105"/>
                <w:sz w:val="13"/>
              </w:rPr>
              <w:tab/>
            </w:r>
            <w:r>
              <w:rPr>
                <w:color w:val="363436"/>
                <w:w w:val="105"/>
                <w:position w:val="1"/>
                <w:sz w:val="13"/>
              </w:rPr>
              <w:t>P</w:t>
            </w:r>
            <w:r>
              <w:rPr>
                <w:color w:val="595959"/>
                <w:w w:val="105"/>
                <w:position w:val="1"/>
                <w:sz w:val="13"/>
              </w:rPr>
              <w:t xml:space="preserve">látce DPH </w:t>
            </w:r>
            <w:r>
              <w:rPr>
                <w:color w:val="707072"/>
                <w:w w:val="105"/>
                <w:position w:val="1"/>
                <w:sz w:val="13"/>
              </w:rPr>
              <w:t xml:space="preserve">- </w:t>
            </w:r>
            <w:r>
              <w:rPr>
                <w:color w:val="4B494B"/>
                <w:spacing w:val="-3"/>
                <w:w w:val="105"/>
                <w:position w:val="1"/>
                <w:sz w:val="13"/>
              </w:rPr>
              <w:t>DIC</w:t>
            </w:r>
            <w:r>
              <w:rPr>
                <w:color w:val="979797"/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color w:val="979797"/>
                <w:spacing w:val="8"/>
                <w:w w:val="105"/>
                <w:position w:val="1"/>
                <w:sz w:val="13"/>
              </w:rPr>
              <w:t xml:space="preserve"> </w:t>
            </w:r>
            <w:r>
              <w:rPr>
                <w:color w:val="363436"/>
                <w:w w:val="105"/>
                <w:position w:val="1"/>
                <w:sz w:val="13"/>
              </w:rPr>
              <w:t>CZ25205625</w:t>
            </w:r>
          </w:p>
          <w:p w14:paraId="6D0DAA93" w14:textId="77777777" w:rsidR="00BC71D1" w:rsidRDefault="00000000">
            <w:pPr>
              <w:pStyle w:val="TableParagraph"/>
              <w:spacing w:before="51" w:line="324" w:lineRule="auto"/>
              <w:ind w:left="45" w:right="2193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 xml:space="preserve">zapsaný v obchodním </w:t>
            </w:r>
            <w:r>
              <w:rPr>
                <w:color w:val="4B494B"/>
                <w:w w:val="110"/>
                <w:sz w:val="13"/>
              </w:rPr>
              <w:t>rejstříku vedeném</w:t>
            </w:r>
            <w:r>
              <w:rPr>
                <w:color w:val="878587"/>
                <w:w w:val="110"/>
                <w:sz w:val="13"/>
              </w:rPr>
              <w:t xml:space="preserve">: </w:t>
            </w:r>
            <w:r>
              <w:rPr>
                <w:color w:val="363436"/>
                <w:w w:val="110"/>
                <w:sz w:val="13"/>
              </w:rPr>
              <w:t xml:space="preserve">Krajským soudem v Plzni, </w:t>
            </w:r>
            <w:r>
              <w:rPr>
                <w:color w:val="231F21"/>
                <w:w w:val="110"/>
                <w:sz w:val="13"/>
              </w:rPr>
              <w:t>oddíl B</w:t>
            </w:r>
            <w:r>
              <w:rPr>
                <w:color w:val="595959"/>
                <w:w w:val="110"/>
                <w:sz w:val="13"/>
              </w:rPr>
              <w:t xml:space="preserve">, </w:t>
            </w:r>
            <w:r>
              <w:rPr>
                <w:color w:val="231F21"/>
                <w:w w:val="110"/>
                <w:sz w:val="13"/>
              </w:rPr>
              <w:t>vložka  574</w:t>
            </w:r>
          </w:p>
          <w:p w14:paraId="4055AB7C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31A0850C" w14:textId="77777777" w:rsidR="00BC71D1" w:rsidRDefault="00BC71D1">
            <w:pPr>
              <w:pStyle w:val="TableParagraph"/>
              <w:spacing w:before="11"/>
              <w:rPr>
                <w:sz w:val="10"/>
              </w:rPr>
            </w:pPr>
          </w:p>
          <w:p w14:paraId="761CDE65" w14:textId="77777777" w:rsidR="00BC71D1" w:rsidRDefault="00000000">
            <w:pPr>
              <w:pStyle w:val="TableParagraph"/>
              <w:spacing w:line="324" w:lineRule="auto"/>
              <w:ind w:left="46" w:right="3569" w:hanging="2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zastoupený Uméno)</w:t>
            </w:r>
            <w:r>
              <w:rPr>
                <w:color w:val="878587"/>
                <w:w w:val="105"/>
                <w:sz w:val="13"/>
              </w:rPr>
              <w:t xml:space="preserve">: </w:t>
            </w:r>
            <w:r>
              <w:rPr>
                <w:color w:val="595959"/>
                <w:w w:val="105"/>
                <w:sz w:val="13"/>
              </w:rPr>
              <w:t>funkce</w:t>
            </w:r>
            <w:r>
              <w:rPr>
                <w:color w:val="979797"/>
                <w:w w:val="105"/>
                <w:sz w:val="13"/>
              </w:rPr>
              <w:t xml:space="preserve">:    </w:t>
            </w:r>
            <w:r>
              <w:rPr>
                <w:color w:val="363436"/>
                <w:w w:val="105"/>
                <w:sz w:val="13"/>
              </w:rPr>
              <w:t xml:space="preserve">obchodní </w:t>
            </w:r>
            <w:r>
              <w:rPr>
                <w:color w:val="363436"/>
                <w:spacing w:val="1"/>
                <w:w w:val="105"/>
                <w:sz w:val="13"/>
              </w:rPr>
              <w:t xml:space="preserve"> </w:t>
            </w:r>
            <w:r>
              <w:rPr>
                <w:color w:val="363436"/>
                <w:w w:val="105"/>
                <w:sz w:val="13"/>
              </w:rPr>
              <w:t>referent</w:t>
            </w:r>
          </w:p>
          <w:p w14:paraId="4C8CBC01" w14:textId="77777777" w:rsidR="00BC71D1" w:rsidRDefault="00BC71D1">
            <w:pPr>
              <w:pStyle w:val="TableParagraph"/>
              <w:spacing w:before="1"/>
              <w:rPr>
                <w:sz w:val="12"/>
              </w:rPr>
            </w:pPr>
          </w:p>
          <w:p w14:paraId="4E15612F" w14:textId="77777777" w:rsidR="00BC71D1" w:rsidRDefault="00000000">
            <w:pPr>
              <w:pStyle w:val="TableParagraph"/>
              <w:ind w:left="1762"/>
              <w:rPr>
                <w:sz w:val="13"/>
              </w:rPr>
            </w:pPr>
            <w:r>
              <w:rPr>
                <w:color w:val="707072"/>
                <w:w w:val="105"/>
                <w:sz w:val="13"/>
              </w:rPr>
              <w:t>(</w:t>
            </w:r>
            <w:r>
              <w:rPr>
                <w:color w:val="4B494B"/>
                <w:w w:val="105"/>
                <w:sz w:val="13"/>
              </w:rPr>
              <w:t xml:space="preserve">dále </w:t>
            </w:r>
            <w:r>
              <w:rPr>
                <w:color w:val="595959"/>
                <w:w w:val="105"/>
                <w:sz w:val="13"/>
              </w:rPr>
              <w:t xml:space="preserve">jen </w:t>
            </w:r>
            <w:r>
              <w:rPr>
                <w:color w:val="707072"/>
                <w:w w:val="105"/>
                <w:sz w:val="13"/>
              </w:rPr>
              <w:t>"</w:t>
            </w:r>
            <w:r>
              <w:rPr>
                <w:color w:val="231F21"/>
                <w:w w:val="105"/>
                <w:sz w:val="13"/>
              </w:rPr>
              <w:t xml:space="preserve">Pro </w:t>
            </w:r>
            <w:r>
              <w:rPr>
                <w:color w:val="4B494B"/>
                <w:w w:val="105"/>
                <w:sz w:val="13"/>
              </w:rPr>
              <w:t xml:space="preserve">vozovatel </w:t>
            </w:r>
            <w:r>
              <w:rPr>
                <w:color w:val="878587"/>
                <w:w w:val="105"/>
                <w:sz w:val="13"/>
              </w:rPr>
              <w:t>")</w:t>
            </w:r>
          </w:p>
          <w:p w14:paraId="253E145A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599F9716" w14:textId="77777777" w:rsidR="00BC71D1" w:rsidRDefault="00BC71D1">
            <w:pPr>
              <w:pStyle w:val="TableParagraph"/>
              <w:spacing w:before="8"/>
              <w:rPr>
                <w:sz w:val="16"/>
              </w:rPr>
            </w:pPr>
          </w:p>
          <w:p w14:paraId="5A741164" w14:textId="77777777" w:rsidR="00BC71D1" w:rsidRDefault="00000000">
            <w:pPr>
              <w:pStyle w:val="TableParagraph"/>
              <w:tabs>
                <w:tab w:val="left" w:pos="676"/>
              </w:tabs>
              <w:spacing w:line="324" w:lineRule="auto"/>
              <w:ind w:left="44" w:right="2193" w:firstLine="208"/>
              <w:rPr>
                <w:sz w:val="13"/>
              </w:rPr>
            </w:pPr>
            <w:r>
              <w:rPr>
                <w:color w:val="4B494B"/>
                <w:w w:val="105"/>
                <w:sz w:val="13"/>
              </w:rPr>
              <w:t xml:space="preserve">Kontaktní </w:t>
            </w:r>
            <w:r>
              <w:rPr>
                <w:color w:val="595959"/>
                <w:w w:val="105"/>
                <w:sz w:val="13"/>
              </w:rPr>
              <w:t xml:space="preserve">údaje platné ke </w:t>
            </w:r>
            <w:r>
              <w:rPr>
                <w:color w:val="4B494B"/>
                <w:w w:val="105"/>
                <w:sz w:val="13"/>
              </w:rPr>
              <w:t xml:space="preserve">dni </w:t>
            </w:r>
            <w:r>
              <w:rPr>
                <w:color w:val="595959"/>
                <w:w w:val="105"/>
                <w:sz w:val="13"/>
              </w:rPr>
              <w:t xml:space="preserve">podpisu </w:t>
            </w:r>
            <w:r>
              <w:rPr>
                <w:color w:val="4B494B"/>
                <w:spacing w:val="-3"/>
                <w:w w:val="105"/>
                <w:sz w:val="13"/>
              </w:rPr>
              <w:t>smlouvy</w:t>
            </w:r>
            <w:r>
              <w:rPr>
                <w:color w:val="878587"/>
                <w:spacing w:val="-3"/>
                <w:w w:val="105"/>
                <w:sz w:val="13"/>
              </w:rPr>
              <w:t xml:space="preserve">: </w:t>
            </w:r>
            <w:r>
              <w:rPr>
                <w:color w:val="595959"/>
                <w:w w:val="105"/>
                <w:sz w:val="13"/>
              </w:rPr>
              <w:t>Tel</w:t>
            </w:r>
            <w:r>
              <w:rPr>
                <w:color w:val="979797"/>
                <w:w w:val="105"/>
                <w:sz w:val="13"/>
              </w:rPr>
              <w:t>:</w:t>
            </w:r>
            <w:r>
              <w:rPr>
                <w:color w:val="979797"/>
                <w:w w:val="105"/>
                <w:sz w:val="13"/>
              </w:rPr>
              <w:tab/>
            </w:r>
            <w:r>
              <w:rPr>
                <w:color w:val="363436"/>
                <w:w w:val="105"/>
                <w:sz w:val="13"/>
              </w:rPr>
              <w:t>377 413</w:t>
            </w:r>
            <w:r>
              <w:rPr>
                <w:color w:val="363436"/>
                <w:spacing w:val="1"/>
                <w:w w:val="105"/>
                <w:sz w:val="13"/>
              </w:rPr>
              <w:t xml:space="preserve"> </w:t>
            </w:r>
            <w:r>
              <w:rPr>
                <w:color w:val="363436"/>
                <w:w w:val="105"/>
                <w:sz w:val="13"/>
              </w:rPr>
              <w:t>222</w:t>
            </w:r>
          </w:p>
          <w:p w14:paraId="31CC0079" w14:textId="77777777" w:rsidR="00BC71D1" w:rsidRDefault="00000000">
            <w:pPr>
              <w:pStyle w:val="TableParagraph"/>
              <w:tabs>
                <w:tab w:val="left" w:pos="1842"/>
                <w:tab w:val="left" w:pos="2766"/>
              </w:tabs>
              <w:spacing w:line="331" w:lineRule="auto"/>
              <w:ind w:left="46" w:right="1008" w:firstLine="1"/>
              <w:rPr>
                <w:sz w:val="13"/>
              </w:rPr>
            </w:pPr>
            <w:r>
              <w:rPr>
                <w:color w:val="4B494B"/>
                <w:w w:val="105"/>
                <w:sz w:val="13"/>
              </w:rPr>
              <w:t>E-ma</w:t>
            </w:r>
            <w:r>
              <w:rPr>
                <w:color w:val="707072"/>
                <w:w w:val="105"/>
                <w:sz w:val="13"/>
              </w:rPr>
              <w:t xml:space="preserve">il:    </w:t>
            </w:r>
            <w:r>
              <w:rPr>
                <w:color w:val="707072"/>
                <w:spacing w:val="37"/>
                <w:w w:val="105"/>
                <w:sz w:val="13"/>
              </w:rPr>
              <w:t xml:space="preserve"> </w:t>
            </w:r>
            <w:hyperlink r:id="rId8">
              <w:r>
                <w:rPr>
                  <w:color w:val="363436"/>
                  <w:w w:val="105"/>
                  <w:sz w:val="13"/>
                </w:rPr>
                <w:t>zc@vodarna</w:t>
              </w:r>
              <w:r>
                <w:rPr>
                  <w:color w:val="707072"/>
                  <w:w w:val="105"/>
                  <w:sz w:val="13"/>
                </w:rPr>
                <w:t>.</w:t>
              </w:r>
              <w:r>
                <w:rPr>
                  <w:color w:val="363436"/>
                  <w:w w:val="105"/>
                  <w:sz w:val="13"/>
                </w:rPr>
                <w:t>cz</w:t>
              </w:r>
            </w:hyperlink>
            <w:r>
              <w:rPr>
                <w:color w:val="363436"/>
                <w:w w:val="105"/>
                <w:sz w:val="13"/>
              </w:rPr>
              <w:tab/>
            </w:r>
            <w:r>
              <w:rPr>
                <w:color w:val="363436"/>
                <w:w w:val="105"/>
                <w:sz w:val="13"/>
              </w:rPr>
              <w:tab/>
            </w:r>
            <w:r>
              <w:rPr>
                <w:color w:val="4B494B"/>
                <w:spacing w:val="-3"/>
                <w:w w:val="105"/>
                <w:sz w:val="13"/>
              </w:rPr>
              <w:t>Web</w:t>
            </w:r>
            <w:r>
              <w:rPr>
                <w:color w:val="979797"/>
                <w:spacing w:val="-3"/>
                <w:w w:val="105"/>
                <w:sz w:val="13"/>
              </w:rPr>
              <w:t xml:space="preserve">:    </w:t>
            </w:r>
            <w:r>
              <w:rPr>
                <w:color w:val="979797"/>
                <w:spacing w:val="29"/>
                <w:w w:val="105"/>
                <w:sz w:val="13"/>
              </w:rPr>
              <w:t xml:space="preserve"> </w:t>
            </w:r>
            <w:hyperlink r:id="rId9">
              <w:r>
                <w:rPr>
                  <w:color w:val="363436"/>
                  <w:spacing w:val="2"/>
                  <w:w w:val="105"/>
                  <w:sz w:val="13"/>
                </w:rPr>
                <w:t>www</w:t>
              </w:r>
              <w:r>
                <w:rPr>
                  <w:color w:val="707072"/>
                  <w:spacing w:val="2"/>
                  <w:w w:val="105"/>
                  <w:sz w:val="13"/>
                </w:rPr>
                <w:t>.</w:t>
              </w:r>
              <w:r>
                <w:rPr>
                  <w:color w:val="363436"/>
                  <w:spacing w:val="2"/>
                  <w:w w:val="105"/>
                  <w:sz w:val="13"/>
                </w:rPr>
                <w:t>vo</w:t>
              </w:r>
              <w:r>
                <w:rPr>
                  <w:color w:val="595959"/>
                  <w:spacing w:val="2"/>
                  <w:w w:val="105"/>
                  <w:sz w:val="13"/>
                </w:rPr>
                <w:t>d</w:t>
              </w:r>
              <w:r>
                <w:rPr>
                  <w:color w:val="363436"/>
                  <w:spacing w:val="2"/>
                  <w:w w:val="105"/>
                  <w:sz w:val="13"/>
                </w:rPr>
                <w:t>arna</w:t>
              </w:r>
              <w:r>
                <w:rPr>
                  <w:color w:val="707072"/>
                  <w:spacing w:val="2"/>
                  <w:w w:val="105"/>
                  <w:sz w:val="13"/>
                </w:rPr>
                <w:t>.</w:t>
              </w:r>
              <w:r>
                <w:rPr>
                  <w:color w:val="363436"/>
                  <w:spacing w:val="2"/>
                  <w:w w:val="105"/>
                  <w:sz w:val="13"/>
                </w:rPr>
                <w:t>cz</w:t>
              </w:r>
            </w:hyperlink>
            <w:r>
              <w:rPr>
                <w:color w:val="363436"/>
                <w:w w:val="106"/>
                <w:sz w:val="13"/>
              </w:rPr>
              <w:t xml:space="preserve"> </w:t>
            </w:r>
            <w:r>
              <w:rPr>
                <w:color w:val="595959"/>
                <w:w w:val="105"/>
                <w:sz w:val="13"/>
              </w:rPr>
              <w:t>Císlo</w:t>
            </w:r>
            <w:r>
              <w:rPr>
                <w:color w:val="595959"/>
                <w:spacing w:val="13"/>
                <w:w w:val="105"/>
                <w:sz w:val="13"/>
              </w:rPr>
              <w:t xml:space="preserve"> </w:t>
            </w:r>
            <w:r>
              <w:rPr>
                <w:color w:val="595959"/>
                <w:w w:val="105"/>
                <w:sz w:val="13"/>
              </w:rPr>
              <w:t>účtu</w:t>
            </w:r>
            <w:r>
              <w:rPr>
                <w:color w:val="595959"/>
                <w:spacing w:val="9"/>
                <w:w w:val="105"/>
                <w:sz w:val="13"/>
              </w:rPr>
              <w:t xml:space="preserve"> </w:t>
            </w:r>
            <w:r>
              <w:rPr>
                <w:color w:val="4B494B"/>
                <w:spacing w:val="-3"/>
                <w:w w:val="105"/>
                <w:sz w:val="13"/>
              </w:rPr>
              <w:t>Provozo</w:t>
            </w:r>
            <w:r>
              <w:rPr>
                <w:color w:val="707072"/>
                <w:spacing w:val="-3"/>
                <w:w w:val="105"/>
                <w:sz w:val="13"/>
              </w:rPr>
              <w:t>vatele</w:t>
            </w:r>
            <w:r>
              <w:rPr>
                <w:color w:val="979797"/>
                <w:spacing w:val="-3"/>
                <w:w w:val="105"/>
                <w:sz w:val="13"/>
              </w:rPr>
              <w:t>:</w:t>
            </w:r>
            <w:r>
              <w:rPr>
                <w:color w:val="979797"/>
                <w:spacing w:val="-3"/>
                <w:w w:val="105"/>
                <w:sz w:val="13"/>
              </w:rPr>
              <w:tab/>
            </w:r>
            <w:r>
              <w:rPr>
                <w:color w:val="231F21"/>
                <w:w w:val="105"/>
                <w:sz w:val="13"/>
              </w:rPr>
              <w:t>6503311</w:t>
            </w:r>
            <w:r>
              <w:rPr>
                <w:color w:val="595959"/>
                <w:w w:val="105"/>
                <w:sz w:val="13"/>
              </w:rPr>
              <w:t>/</w:t>
            </w:r>
            <w:r>
              <w:rPr>
                <w:color w:val="231F21"/>
                <w:w w:val="105"/>
                <w:sz w:val="13"/>
              </w:rPr>
              <w:t>0100</w:t>
            </w:r>
          </w:p>
          <w:p w14:paraId="7A3ADEF2" w14:textId="77777777" w:rsidR="00BC71D1" w:rsidRDefault="00000000">
            <w:pPr>
              <w:pStyle w:val="TableParagraph"/>
              <w:tabs>
                <w:tab w:val="left" w:pos="1838"/>
              </w:tabs>
              <w:spacing w:line="146" w:lineRule="exact"/>
              <w:ind w:left="49"/>
              <w:rPr>
                <w:sz w:val="13"/>
              </w:rPr>
            </w:pPr>
            <w:r>
              <w:rPr>
                <w:color w:val="363436"/>
                <w:w w:val="105"/>
                <w:sz w:val="13"/>
              </w:rPr>
              <w:t>ID</w:t>
            </w:r>
            <w:r>
              <w:rPr>
                <w:color w:val="363436"/>
                <w:spacing w:val="-5"/>
                <w:w w:val="105"/>
                <w:sz w:val="13"/>
              </w:rPr>
              <w:t xml:space="preserve"> </w:t>
            </w:r>
            <w:r>
              <w:rPr>
                <w:color w:val="595959"/>
                <w:w w:val="105"/>
                <w:sz w:val="13"/>
              </w:rPr>
              <w:t>datové</w:t>
            </w:r>
            <w:r>
              <w:rPr>
                <w:color w:val="595959"/>
                <w:spacing w:val="4"/>
                <w:w w:val="105"/>
                <w:sz w:val="13"/>
              </w:rPr>
              <w:t xml:space="preserve"> </w:t>
            </w:r>
            <w:r>
              <w:rPr>
                <w:color w:val="4B494B"/>
                <w:w w:val="105"/>
                <w:sz w:val="13"/>
              </w:rPr>
              <w:t>schránky</w:t>
            </w:r>
            <w:r>
              <w:rPr>
                <w:color w:val="878587"/>
                <w:w w:val="105"/>
                <w:sz w:val="13"/>
              </w:rPr>
              <w:t>:</w:t>
            </w:r>
            <w:r>
              <w:rPr>
                <w:color w:val="878587"/>
                <w:w w:val="105"/>
                <w:sz w:val="13"/>
              </w:rPr>
              <w:tab/>
            </w:r>
            <w:r>
              <w:rPr>
                <w:color w:val="231F21"/>
                <w:w w:val="105"/>
                <w:sz w:val="13"/>
              </w:rPr>
              <w:t>ktuc</w:t>
            </w:r>
            <w:r>
              <w:rPr>
                <w:color w:val="231F21"/>
                <w:spacing w:val="-2"/>
                <w:w w:val="105"/>
                <w:sz w:val="13"/>
              </w:rPr>
              <w:t xml:space="preserve"> </w:t>
            </w:r>
            <w:r>
              <w:rPr>
                <w:color w:val="4B494B"/>
                <w:w w:val="105"/>
                <w:sz w:val="13"/>
              </w:rPr>
              <w:t>iif</w:t>
            </w:r>
          </w:p>
          <w:p w14:paraId="3F87E492" w14:textId="77777777" w:rsidR="00BC71D1" w:rsidRDefault="00000000">
            <w:pPr>
              <w:pStyle w:val="TableParagraph"/>
              <w:spacing w:before="52"/>
              <w:ind w:left="43"/>
              <w:rPr>
                <w:sz w:val="13"/>
              </w:rPr>
            </w:pPr>
            <w:r>
              <w:rPr>
                <w:color w:val="4B494B"/>
                <w:w w:val="110"/>
                <w:sz w:val="13"/>
              </w:rPr>
              <w:t>Adresa pro doručování</w:t>
            </w:r>
            <w:r>
              <w:rPr>
                <w:color w:val="878587"/>
                <w:w w:val="110"/>
                <w:sz w:val="13"/>
              </w:rPr>
              <w:t xml:space="preserve">: </w:t>
            </w:r>
            <w:r>
              <w:rPr>
                <w:color w:val="231F21"/>
                <w:w w:val="110"/>
                <w:sz w:val="13"/>
              </w:rPr>
              <w:t xml:space="preserve">Malostranská </w:t>
            </w:r>
            <w:r>
              <w:rPr>
                <w:color w:val="363436"/>
                <w:w w:val="110"/>
                <w:sz w:val="13"/>
              </w:rPr>
              <w:t>143/2</w:t>
            </w:r>
            <w:r>
              <w:rPr>
                <w:color w:val="595959"/>
                <w:w w:val="110"/>
                <w:sz w:val="13"/>
              </w:rPr>
              <w:t xml:space="preserve">, </w:t>
            </w:r>
            <w:r>
              <w:rPr>
                <w:color w:val="363436"/>
                <w:w w:val="110"/>
                <w:sz w:val="13"/>
              </w:rPr>
              <w:t xml:space="preserve">Plzeň 2-Slovany </w:t>
            </w:r>
            <w:r>
              <w:rPr>
                <w:color w:val="4B494B"/>
                <w:w w:val="110"/>
                <w:sz w:val="13"/>
              </w:rPr>
              <w:t xml:space="preserve">- </w:t>
            </w:r>
            <w:r>
              <w:rPr>
                <w:color w:val="231F21"/>
                <w:w w:val="110"/>
                <w:sz w:val="13"/>
              </w:rPr>
              <w:t xml:space="preserve">Doudlevce </w:t>
            </w:r>
            <w:r>
              <w:rPr>
                <w:color w:val="878587"/>
                <w:w w:val="110"/>
                <w:sz w:val="13"/>
              </w:rPr>
              <w:t>,</w:t>
            </w:r>
          </w:p>
          <w:p w14:paraId="5B589C37" w14:textId="77777777" w:rsidR="00BC71D1" w:rsidRDefault="00000000">
            <w:pPr>
              <w:pStyle w:val="TableParagraph"/>
              <w:spacing w:before="8"/>
              <w:ind w:left="1555"/>
              <w:rPr>
                <w:sz w:val="13"/>
              </w:rPr>
            </w:pPr>
            <w:r>
              <w:rPr>
                <w:color w:val="231F21"/>
                <w:w w:val="110"/>
                <w:sz w:val="13"/>
              </w:rPr>
              <w:t xml:space="preserve">326 </w:t>
            </w:r>
            <w:r>
              <w:rPr>
                <w:color w:val="110E0E"/>
                <w:w w:val="110"/>
                <w:sz w:val="13"/>
              </w:rPr>
              <w:t xml:space="preserve">00 </w:t>
            </w:r>
            <w:r>
              <w:rPr>
                <w:color w:val="231F21"/>
                <w:w w:val="110"/>
                <w:sz w:val="13"/>
              </w:rPr>
              <w:t>Plzeň 26</w:t>
            </w:r>
          </w:p>
        </w:tc>
        <w:tc>
          <w:tcPr>
            <w:tcW w:w="5355" w:type="dxa"/>
            <w:tcBorders>
              <w:top w:val="nil"/>
              <w:left w:val="single" w:sz="10" w:space="0" w:color="000000"/>
              <w:bottom w:val="single" w:sz="6" w:space="0" w:color="60575B"/>
              <w:right w:val="single" w:sz="4" w:space="0" w:color="5B5B57"/>
            </w:tcBorders>
          </w:tcPr>
          <w:p w14:paraId="716DC863" w14:textId="77777777" w:rsidR="00BC71D1" w:rsidRDefault="00BC71D1">
            <w:pPr>
              <w:pStyle w:val="TableParagraph"/>
              <w:rPr>
                <w:sz w:val="11"/>
              </w:rPr>
            </w:pPr>
          </w:p>
          <w:p w14:paraId="1BAD7913" w14:textId="77777777" w:rsidR="00BC71D1" w:rsidRDefault="00000000">
            <w:pPr>
              <w:pStyle w:val="TableParagraph"/>
              <w:ind w:left="76"/>
              <w:rPr>
                <w:sz w:val="13"/>
              </w:rPr>
            </w:pPr>
            <w:r>
              <w:rPr>
                <w:color w:val="363436"/>
                <w:w w:val="110"/>
                <w:sz w:val="13"/>
              </w:rPr>
              <w:t xml:space="preserve">Západočeská  univerzita v </w:t>
            </w:r>
            <w:r>
              <w:rPr>
                <w:color w:val="231F21"/>
                <w:w w:val="110"/>
                <w:sz w:val="13"/>
              </w:rPr>
              <w:t>Plzni</w:t>
            </w:r>
          </w:p>
          <w:p w14:paraId="690A9229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55961AF1" w14:textId="77777777" w:rsidR="00BC71D1" w:rsidRDefault="00BC71D1">
            <w:pPr>
              <w:pStyle w:val="TableParagraph"/>
              <w:spacing w:before="8"/>
              <w:rPr>
                <w:sz w:val="18"/>
              </w:rPr>
            </w:pPr>
          </w:p>
          <w:p w14:paraId="7A94668A" w14:textId="77777777" w:rsidR="00BC71D1" w:rsidRDefault="00000000">
            <w:pPr>
              <w:pStyle w:val="TableParagraph"/>
              <w:tabs>
                <w:tab w:val="left" w:pos="808"/>
                <w:tab w:val="left" w:pos="4196"/>
              </w:tabs>
              <w:spacing w:line="144" w:lineRule="exact"/>
              <w:ind w:left="74"/>
              <w:rPr>
                <w:sz w:val="13"/>
              </w:rPr>
            </w:pPr>
            <w:r>
              <w:rPr>
                <w:color w:val="4B494B"/>
                <w:w w:val="110"/>
                <w:sz w:val="13"/>
              </w:rPr>
              <w:t>Adresa</w:t>
            </w:r>
            <w:r>
              <w:rPr>
                <w:color w:val="707072"/>
                <w:w w:val="110"/>
                <w:sz w:val="13"/>
              </w:rPr>
              <w:t>:</w:t>
            </w:r>
            <w:r>
              <w:rPr>
                <w:color w:val="707072"/>
                <w:w w:val="110"/>
                <w:sz w:val="13"/>
              </w:rPr>
              <w:tab/>
            </w:r>
            <w:r>
              <w:rPr>
                <w:color w:val="363436"/>
                <w:spacing w:val="-2"/>
                <w:w w:val="110"/>
                <w:sz w:val="13"/>
              </w:rPr>
              <w:t>Uli</w:t>
            </w:r>
            <w:r>
              <w:rPr>
                <w:color w:val="595959"/>
                <w:spacing w:val="-2"/>
                <w:w w:val="110"/>
                <w:sz w:val="13"/>
              </w:rPr>
              <w:t>ce</w:t>
            </w:r>
            <w:r>
              <w:rPr>
                <w:color w:val="878587"/>
                <w:spacing w:val="-2"/>
                <w:w w:val="110"/>
                <w:sz w:val="13"/>
              </w:rPr>
              <w:t>:</w:t>
            </w:r>
            <w:r>
              <w:rPr>
                <w:color w:val="878587"/>
                <w:spacing w:val="22"/>
                <w:w w:val="110"/>
                <w:sz w:val="13"/>
              </w:rPr>
              <w:t xml:space="preserve"> </w:t>
            </w:r>
            <w:r>
              <w:rPr>
                <w:color w:val="231F21"/>
                <w:w w:val="110"/>
                <w:sz w:val="13"/>
              </w:rPr>
              <w:t>Univerzitní</w:t>
            </w:r>
            <w:r>
              <w:rPr>
                <w:color w:val="231F21"/>
                <w:w w:val="110"/>
                <w:sz w:val="13"/>
              </w:rPr>
              <w:tab/>
            </w:r>
            <w:r>
              <w:rPr>
                <w:color w:val="595959"/>
                <w:w w:val="110"/>
                <w:position w:val="1"/>
                <w:sz w:val="13"/>
              </w:rPr>
              <w:t>C</w:t>
            </w:r>
            <w:r>
              <w:rPr>
                <w:color w:val="979797"/>
                <w:w w:val="110"/>
                <w:position w:val="1"/>
                <w:sz w:val="13"/>
              </w:rPr>
              <w:t>.</w:t>
            </w:r>
            <w:r>
              <w:rPr>
                <w:color w:val="4B494B"/>
                <w:w w:val="110"/>
                <w:position w:val="1"/>
                <w:sz w:val="13"/>
              </w:rPr>
              <w:t>p</w:t>
            </w:r>
            <w:r>
              <w:rPr>
                <w:color w:val="979797"/>
                <w:w w:val="110"/>
                <w:position w:val="1"/>
                <w:sz w:val="13"/>
              </w:rPr>
              <w:t xml:space="preserve">.  </w:t>
            </w:r>
            <w:r>
              <w:rPr>
                <w:color w:val="979797"/>
                <w:spacing w:val="16"/>
                <w:w w:val="110"/>
                <w:position w:val="1"/>
                <w:sz w:val="13"/>
              </w:rPr>
              <w:t xml:space="preserve"> </w:t>
            </w:r>
            <w:r>
              <w:rPr>
                <w:color w:val="363436"/>
                <w:w w:val="110"/>
                <w:position w:val="1"/>
                <w:sz w:val="13"/>
              </w:rPr>
              <w:t>2732</w:t>
            </w:r>
          </w:p>
          <w:p w14:paraId="2A2EB7EA" w14:textId="77777777" w:rsidR="00BC71D1" w:rsidRDefault="00000000">
            <w:pPr>
              <w:pStyle w:val="TableParagraph"/>
              <w:tabs>
                <w:tab w:val="left" w:pos="4196"/>
              </w:tabs>
              <w:spacing w:line="237" w:lineRule="exact"/>
              <w:ind w:left="77"/>
              <w:rPr>
                <w:rFonts w:ascii="Times New Roman" w:hAnsi="Times New Roman"/>
              </w:rPr>
            </w:pPr>
            <w:r>
              <w:rPr>
                <w:color w:val="595959"/>
                <w:spacing w:val="2"/>
                <w:w w:val="110"/>
                <w:sz w:val="13"/>
              </w:rPr>
              <w:t>Cás</w:t>
            </w:r>
            <w:r>
              <w:rPr>
                <w:color w:val="363436"/>
                <w:spacing w:val="2"/>
                <w:w w:val="110"/>
                <w:sz w:val="13"/>
              </w:rPr>
              <w:t xml:space="preserve">t </w:t>
            </w:r>
            <w:r>
              <w:rPr>
                <w:color w:val="595959"/>
                <w:w w:val="110"/>
                <w:sz w:val="13"/>
              </w:rPr>
              <w:t xml:space="preserve">obce </w:t>
            </w:r>
            <w:r>
              <w:rPr>
                <w:color w:val="979797"/>
                <w:w w:val="110"/>
                <w:sz w:val="13"/>
              </w:rPr>
              <w:t xml:space="preserve">: </w:t>
            </w:r>
            <w:r>
              <w:rPr>
                <w:color w:val="231F21"/>
                <w:w w:val="110"/>
                <w:sz w:val="13"/>
              </w:rPr>
              <w:t xml:space="preserve">Plzeň 3 </w:t>
            </w:r>
            <w:r>
              <w:rPr>
                <w:color w:val="595959"/>
                <w:w w:val="110"/>
                <w:sz w:val="13"/>
              </w:rPr>
              <w:t>-</w:t>
            </w:r>
            <w:r>
              <w:rPr>
                <w:color w:val="595959"/>
                <w:spacing w:val="-24"/>
                <w:w w:val="110"/>
                <w:sz w:val="13"/>
              </w:rPr>
              <w:t xml:space="preserve"> </w:t>
            </w:r>
            <w:r>
              <w:rPr>
                <w:color w:val="363436"/>
                <w:w w:val="110"/>
                <w:sz w:val="13"/>
              </w:rPr>
              <w:t>Jižní</w:t>
            </w:r>
            <w:r>
              <w:rPr>
                <w:color w:val="363436"/>
                <w:spacing w:val="-6"/>
                <w:w w:val="110"/>
                <w:sz w:val="13"/>
              </w:rPr>
              <w:t xml:space="preserve"> </w:t>
            </w:r>
            <w:r>
              <w:rPr>
                <w:color w:val="231F21"/>
                <w:w w:val="110"/>
                <w:sz w:val="13"/>
              </w:rPr>
              <w:t>Předměstí</w:t>
            </w:r>
            <w:r>
              <w:rPr>
                <w:color w:val="231F21"/>
                <w:w w:val="110"/>
                <w:sz w:val="13"/>
              </w:rPr>
              <w:tab/>
            </w:r>
            <w:r>
              <w:rPr>
                <w:color w:val="4B494B"/>
                <w:w w:val="110"/>
                <w:sz w:val="13"/>
              </w:rPr>
              <w:t>C</w:t>
            </w:r>
            <w:r>
              <w:rPr>
                <w:color w:val="878587"/>
                <w:w w:val="110"/>
                <w:sz w:val="13"/>
              </w:rPr>
              <w:t>.</w:t>
            </w:r>
            <w:r>
              <w:rPr>
                <w:color w:val="595959"/>
                <w:w w:val="110"/>
                <w:sz w:val="13"/>
              </w:rPr>
              <w:t>o</w:t>
            </w:r>
            <w:r>
              <w:rPr>
                <w:color w:val="878587"/>
                <w:w w:val="110"/>
                <w:sz w:val="13"/>
              </w:rPr>
              <w:t xml:space="preserve">.  </w:t>
            </w:r>
            <w:r>
              <w:rPr>
                <w:color w:val="878587"/>
                <w:spacing w:val="18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363436"/>
                <w:w w:val="110"/>
              </w:rPr>
              <w:t>s</w:t>
            </w:r>
          </w:p>
          <w:p w14:paraId="5D52688B" w14:textId="77777777" w:rsidR="00BC71D1" w:rsidRDefault="00000000">
            <w:pPr>
              <w:pStyle w:val="TableParagraph"/>
              <w:tabs>
                <w:tab w:val="left" w:pos="808"/>
                <w:tab w:val="left" w:pos="4197"/>
              </w:tabs>
              <w:spacing w:before="26"/>
              <w:ind w:left="77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Obec</w:t>
            </w:r>
            <w:r>
              <w:rPr>
                <w:color w:val="878587"/>
                <w:w w:val="105"/>
                <w:sz w:val="13"/>
              </w:rPr>
              <w:t>:</w:t>
            </w:r>
            <w:r>
              <w:rPr>
                <w:color w:val="878587"/>
                <w:w w:val="105"/>
                <w:sz w:val="13"/>
              </w:rPr>
              <w:tab/>
            </w:r>
            <w:r>
              <w:rPr>
                <w:color w:val="363436"/>
                <w:w w:val="105"/>
                <w:sz w:val="13"/>
              </w:rPr>
              <w:t>Plzeň</w:t>
            </w:r>
            <w:r>
              <w:rPr>
                <w:color w:val="363436"/>
                <w:w w:val="105"/>
                <w:sz w:val="13"/>
              </w:rPr>
              <w:tab/>
            </w:r>
            <w:r>
              <w:rPr>
                <w:color w:val="363436"/>
                <w:w w:val="105"/>
                <w:position w:val="1"/>
                <w:sz w:val="13"/>
              </w:rPr>
              <w:t>PS</w:t>
            </w:r>
            <w:r>
              <w:rPr>
                <w:color w:val="595959"/>
                <w:w w:val="105"/>
                <w:position w:val="1"/>
                <w:sz w:val="13"/>
              </w:rPr>
              <w:t>C</w:t>
            </w:r>
            <w:r>
              <w:rPr>
                <w:color w:val="979797"/>
                <w:w w:val="105"/>
                <w:position w:val="1"/>
                <w:sz w:val="13"/>
              </w:rPr>
              <w:t xml:space="preserve">: </w:t>
            </w:r>
            <w:r>
              <w:rPr>
                <w:color w:val="979797"/>
                <w:spacing w:val="14"/>
                <w:w w:val="105"/>
                <w:position w:val="1"/>
                <w:sz w:val="13"/>
              </w:rPr>
              <w:t xml:space="preserve"> </w:t>
            </w:r>
            <w:r>
              <w:rPr>
                <w:color w:val="363436"/>
                <w:w w:val="105"/>
                <w:position w:val="1"/>
                <w:sz w:val="13"/>
              </w:rPr>
              <w:t>30100</w:t>
            </w:r>
          </w:p>
          <w:p w14:paraId="3D8182D9" w14:textId="77777777" w:rsidR="00BC71D1" w:rsidRDefault="00000000">
            <w:pPr>
              <w:pStyle w:val="TableParagraph"/>
              <w:tabs>
                <w:tab w:val="left" w:pos="808"/>
              </w:tabs>
              <w:spacing w:before="51"/>
              <w:ind w:left="77"/>
              <w:rPr>
                <w:sz w:val="13"/>
              </w:rPr>
            </w:pPr>
            <w:r>
              <w:rPr>
                <w:color w:val="4B494B"/>
                <w:w w:val="115"/>
                <w:sz w:val="13"/>
              </w:rPr>
              <w:t>Stát:</w:t>
            </w:r>
            <w:r>
              <w:rPr>
                <w:color w:val="4B494B"/>
                <w:w w:val="115"/>
                <w:sz w:val="13"/>
              </w:rPr>
              <w:tab/>
              <w:t>česká</w:t>
            </w:r>
            <w:r>
              <w:rPr>
                <w:color w:val="4B494B"/>
                <w:spacing w:val="7"/>
                <w:w w:val="115"/>
                <w:sz w:val="13"/>
              </w:rPr>
              <w:t xml:space="preserve"> </w:t>
            </w:r>
            <w:r>
              <w:rPr>
                <w:color w:val="363436"/>
                <w:w w:val="115"/>
                <w:sz w:val="13"/>
              </w:rPr>
              <w:t>republika</w:t>
            </w:r>
          </w:p>
          <w:p w14:paraId="2C859D51" w14:textId="77777777" w:rsidR="00BC71D1" w:rsidRDefault="00000000">
            <w:pPr>
              <w:pStyle w:val="TableParagraph"/>
              <w:tabs>
                <w:tab w:val="left" w:pos="807"/>
                <w:tab w:val="left" w:pos="2879"/>
              </w:tabs>
              <w:spacing w:before="46"/>
              <w:ind w:left="76"/>
              <w:rPr>
                <w:sz w:val="13"/>
              </w:rPr>
            </w:pPr>
            <w:r>
              <w:rPr>
                <w:color w:val="4B494B"/>
                <w:spacing w:val="-6"/>
                <w:w w:val="105"/>
                <w:sz w:val="13"/>
              </w:rPr>
              <w:t>IC</w:t>
            </w:r>
            <w:r>
              <w:rPr>
                <w:color w:val="979797"/>
                <w:spacing w:val="-6"/>
                <w:w w:val="105"/>
                <w:sz w:val="13"/>
              </w:rPr>
              <w:t>:</w:t>
            </w:r>
            <w:r>
              <w:rPr>
                <w:color w:val="979797"/>
                <w:spacing w:val="-6"/>
                <w:w w:val="105"/>
                <w:sz w:val="13"/>
              </w:rPr>
              <w:tab/>
            </w:r>
            <w:r>
              <w:rPr>
                <w:color w:val="363436"/>
                <w:w w:val="105"/>
                <w:sz w:val="13"/>
              </w:rPr>
              <w:t>49777513</w:t>
            </w:r>
            <w:r>
              <w:rPr>
                <w:color w:val="363436"/>
                <w:w w:val="105"/>
                <w:sz w:val="13"/>
              </w:rPr>
              <w:tab/>
            </w:r>
            <w:r>
              <w:rPr>
                <w:color w:val="363436"/>
                <w:w w:val="105"/>
                <w:position w:val="1"/>
                <w:sz w:val="13"/>
              </w:rPr>
              <w:t>P</w:t>
            </w:r>
            <w:r>
              <w:rPr>
                <w:color w:val="595959"/>
                <w:w w:val="105"/>
                <w:position w:val="1"/>
                <w:sz w:val="13"/>
              </w:rPr>
              <w:t xml:space="preserve">látce </w:t>
            </w:r>
            <w:r>
              <w:rPr>
                <w:color w:val="4B494B"/>
                <w:w w:val="105"/>
                <w:position w:val="1"/>
                <w:sz w:val="13"/>
              </w:rPr>
              <w:t xml:space="preserve">DPH </w:t>
            </w:r>
            <w:r>
              <w:rPr>
                <w:color w:val="595959"/>
                <w:w w:val="105"/>
                <w:position w:val="1"/>
                <w:sz w:val="13"/>
              </w:rPr>
              <w:t>- DIC</w:t>
            </w:r>
            <w:r>
              <w:rPr>
                <w:color w:val="878587"/>
                <w:w w:val="105"/>
                <w:position w:val="1"/>
                <w:sz w:val="13"/>
              </w:rPr>
              <w:t>:</w:t>
            </w:r>
            <w:r>
              <w:rPr>
                <w:color w:val="878587"/>
                <w:spacing w:val="35"/>
                <w:w w:val="105"/>
                <w:position w:val="1"/>
                <w:sz w:val="13"/>
              </w:rPr>
              <w:t xml:space="preserve"> </w:t>
            </w:r>
            <w:r>
              <w:rPr>
                <w:color w:val="231F21"/>
                <w:w w:val="105"/>
                <w:position w:val="1"/>
                <w:sz w:val="13"/>
              </w:rPr>
              <w:t>CZ49777513</w:t>
            </w:r>
          </w:p>
          <w:p w14:paraId="1CF10824" w14:textId="77777777" w:rsidR="00BC71D1" w:rsidRDefault="00000000">
            <w:pPr>
              <w:pStyle w:val="TableParagraph"/>
              <w:spacing w:before="51"/>
              <w:ind w:left="76"/>
              <w:rPr>
                <w:sz w:val="13"/>
              </w:rPr>
            </w:pPr>
            <w:r>
              <w:rPr>
                <w:color w:val="4B494B"/>
                <w:w w:val="105"/>
                <w:sz w:val="13"/>
              </w:rPr>
              <w:t xml:space="preserve">zapsaný </w:t>
            </w:r>
            <w:r>
              <w:rPr>
                <w:color w:val="595959"/>
                <w:w w:val="105"/>
                <w:sz w:val="13"/>
              </w:rPr>
              <w:t xml:space="preserve">v obchodním </w:t>
            </w:r>
            <w:r>
              <w:rPr>
                <w:color w:val="4B494B"/>
                <w:w w:val="105"/>
                <w:sz w:val="13"/>
              </w:rPr>
              <w:t>rejstř</w:t>
            </w:r>
            <w:r>
              <w:rPr>
                <w:color w:val="707072"/>
                <w:w w:val="105"/>
                <w:sz w:val="13"/>
              </w:rPr>
              <w:t xml:space="preserve">íku </w:t>
            </w:r>
            <w:r>
              <w:rPr>
                <w:color w:val="595959"/>
                <w:w w:val="105"/>
                <w:sz w:val="13"/>
              </w:rPr>
              <w:t xml:space="preserve">vedeném </w:t>
            </w:r>
            <w:r>
              <w:rPr>
                <w:color w:val="878587"/>
                <w:w w:val="105"/>
                <w:sz w:val="13"/>
              </w:rPr>
              <w:t>:</w:t>
            </w:r>
          </w:p>
          <w:p w14:paraId="65D20D24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464F0388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60474FFF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2AD4D071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414D3A9E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4ACEA8BF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752C900F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499F8623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07E9BBC5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2CD519E2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064EB81D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14F9EF2E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5359657E" w14:textId="77777777" w:rsidR="00BC71D1" w:rsidRDefault="00BC71D1">
            <w:pPr>
              <w:pStyle w:val="TableParagraph"/>
              <w:rPr>
                <w:sz w:val="14"/>
              </w:rPr>
            </w:pPr>
          </w:p>
          <w:p w14:paraId="27976BF1" w14:textId="77777777" w:rsidR="00BC71D1" w:rsidRDefault="00000000">
            <w:pPr>
              <w:pStyle w:val="TableParagraph"/>
              <w:spacing w:before="84"/>
              <w:ind w:left="1952" w:right="1967"/>
              <w:jc w:val="center"/>
              <w:rPr>
                <w:sz w:val="13"/>
              </w:rPr>
            </w:pPr>
            <w:r>
              <w:rPr>
                <w:color w:val="707072"/>
                <w:w w:val="105"/>
                <w:sz w:val="13"/>
              </w:rPr>
              <w:t xml:space="preserve">(dále  </w:t>
            </w:r>
            <w:r>
              <w:rPr>
                <w:color w:val="595959"/>
                <w:w w:val="105"/>
                <w:sz w:val="13"/>
              </w:rPr>
              <w:t xml:space="preserve">jen </w:t>
            </w:r>
            <w:r>
              <w:rPr>
                <w:color w:val="707072"/>
                <w:w w:val="105"/>
                <w:sz w:val="13"/>
              </w:rPr>
              <w:t>"</w:t>
            </w:r>
            <w:r>
              <w:rPr>
                <w:color w:val="231F21"/>
                <w:w w:val="105"/>
                <w:sz w:val="13"/>
              </w:rPr>
              <w:t>Odb</w:t>
            </w:r>
            <w:r>
              <w:rPr>
                <w:color w:val="4B494B"/>
                <w:w w:val="105"/>
                <w:sz w:val="13"/>
              </w:rPr>
              <w:t xml:space="preserve">ěratel </w:t>
            </w:r>
            <w:r>
              <w:rPr>
                <w:color w:val="707072"/>
                <w:w w:val="105"/>
                <w:sz w:val="13"/>
              </w:rPr>
              <w:t>")</w:t>
            </w:r>
          </w:p>
        </w:tc>
      </w:tr>
    </w:tbl>
    <w:p w14:paraId="70920420" w14:textId="77777777" w:rsidR="00BC71D1" w:rsidRDefault="00BC71D1">
      <w:pPr>
        <w:jc w:val="center"/>
        <w:rPr>
          <w:sz w:val="13"/>
        </w:rPr>
        <w:sectPr w:rsidR="00BC71D1">
          <w:type w:val="continuous"/>
          <w:pgSz w:w="11880" w:h="16810"/>
          <w:pgMar w:top="0" w:right="0" w:bottom="0" w:left="0" w:header="708" w:footer="708" w:gutter="0"/>
          <w:cols w:space="708"/>
        </w:sectPr>
      </w:pPr>
    </w:p>
    <w:p w14:paraId="2CB530D8" w14:textId="77777777" w:rsidR="00BC71D1" w:rsidRDefault="00000000">
      <w:pPr>
        <w:spacing w:before="63"/>
        <w:ind w:left="634"/>
        <w:rPr>
          <w:sz w:val="13"/>
        </w:rPr>
      </w:pPr>
      <w:r>
        <w:rPr>
          <w:color w:val="4B494B"/>
          <w:w w:val="105"/>
          <w:sz w:val="13"/>
        </w:rPr>
        <w:t xml:space="preserve">Kontaktní </w:t>
      </w:r>
      <w:r>
        <w:rPr>
          <w:color w:val="595959"/>
          <w:w w:val="105"/>
          <w:sz w:val="13"/>
        </w:rPr>
        <w:t xml:space="preserve">údaje a adresa </w:t>
      </w:r>
      <w:r>
        <w:rPr>
          <w:color w:val="4B494B"/>
          <w:w w:val="105"/>
          <w:sz w:val="13"/>
        </w:rPr>
        <w:t>Odběratele pro doručování</w:t>
      </w:r>
    </w:p>
    <w:p w14:paraId="3E1F93A1" w14:textId="77777777" w:rsidR="00BC71D1" w:rsidRDefault="00000000">
      <w:pPr>
        <w:spacing w:before="37"/>
        <w:ind w:left="666"/>
        <w:rPr>
          <w:b/>
          <w:sz w:val="13"/>
        </w:rPr>
      </w:pPr>
      <w:r>
        <w:rPr>
          <w:b/>
          <w:color w:val="363436"/>
          <w:w w:val="105"/>
          <w:sz w:val="13"/>
        </w:rPr>
        <w:t xml:space="preserve">Západočeská univerzita v </w:t>
      </w:r>
      <w:r>
        <w:rPr>
          <w:b/>
          <w:color w:val="231F21"/>
          <w:w w:val="105"/>
          <w:sz w:val="13"/>
        </w:rPr>
        <w:t>Plzni</w:t>
      </w:r>
    </w:p>
    <w:p w14:paraId="5C6F5410" w14:textId="77777777" w:rsidR="00BC71D1" w:rsidRDefault="00000000">
      <w:pPr>
        <w:spacing w:before="56"/>
        <w:ind w:left="634"/>
        <w:rPr>
          <w:sz w:val="13"/>
        </w:rPr>
      </w:pPr>
      <w:r>
        <w:rPr>
          <w:color w:val="595959"/>
          <w:w w:val="105"/>
          <w:sz w:val="13"/>
        </w:rPr>
        <w:t>Ulice</w:t>
      </w:r>
      <w:r>
        <w:rPr>
          <w:color w:val="979797"/>
          <w:w w:val="105"/>
          <w:sz w:val="13"/>
        </w:rPr>
        <w:t xml:space="preserve">:   </w:t>
      </w:r>
      <w:r>
        <w:rPr>
          <w:color w:val="363436"/>
          <w:w w:val="105"/>
          <w:sz w:val="13"/>
        </w:rPr>
        <w:t>Un</w:t>
      </w:r>
      <w:r>
        <w:rPr>
          <w:color w:val="595959"/>
          <w:w w:val="105"/>
          <w:sz w:val="13"/>
        </w:rPr>
        <w:t>i</w:t>
      </w:r>
      <w:r>
        <w:rPr>
          <w:color w:val="363436"/>
          <w:w w:val="105"/>
          <w:sz w:val="13"/>
        </w:rPr>
        <w:t xml:space="preserve">verzitn </w:t>
      </w:r>
      <w:r>
        <w:rPr>
          <w:color w:val="595959"/>
          <w:w w:val="105"/>
          <w:sz w:val="13"/>
        </w:rPr>
        <w:t>í</w:t>
      </w:r>
    </w:p>
    <w:p w14:paraId="35F8DC14" w14:textId="77777777" w:rsidR="00BC71D1" w:rsidRDefault="00000000">
      <w:pPr>
        <w:tabs>
          <w:tab w:val="left" w:pos="1545"/>
          <w:tab w:val="left" w:pos="2157"/>
        </w:tabs>
        <w:spacing w:before="56" w:line="331" w:lineRule="auto"/>
        <w:ind w:left="634" w:right="676" w:hanging="2"/>
        <w:rPr>
          <w:b/>
          <w:sz w:val="13"/>
        </w:rPr>
      </w:pPr>
      <w:r>
        <w:rPr>
          <w:color w:val="595959"/>
          <w:w w:val="110"/>
          <w:sz w:val="13"/>
        </w:rPr>
        <w:t>Cást</w:t>
      </w:r>
      <w:r>
        <w:rPr>
          <w:color w:val="595959"/>
          <w:spacing w:val="-10"/>
          <w:w w:val="110"/>
          <w:sz w:val="13"/>
        </w:rPr>
        <w:t xml:space="preserve"> </w:t>
      </w:r>
      <w:r>
        <w:rPr>
          <w:color w:val="595959"/>
          <w:w w:val="110"/>
          <w:sz w:val="13"/>
        </w:rPr>
        <w:t>obce</w:t>
      </w:r>
      <w:r>
        <w:rPr>
          <w:color w:val="979797"/>
          <w:w w:val="110"/>
          <w:sz w:val="13"/>
        </w:rPr>
        <w:t>:</w:t>
      </w:r>
      <w:r>
        <w:rPr>
          <w:color w:val="979797"/>
          <w:w w:val="110"/>
          <w:sz w:val="13"/>
        </w:rPr>
        <w:tab/>
      </w:r>
      <w:r>
        <w:rPr>
          <w:color w:val="363436"/>
          <w:w w:val="110"/>
          <w:sz w:val="13"/>
        </w:rPr>
        <w:t xml:space="preserve">Plzeň 3 </w:t>
      </w:r>
      <w:r>
        <w:rPr>
          <w:color w:val="4B494B"/>
          <w:w w:val="110"/>
          <w:sz w:val="13"/>
        </w:rPr>
        <w:t>-</w:t>
      </w:r>
      <w:r>
        <w:rPr>
          <w:color w:val="4B494B"/>
          <w:spacing w:val="13"/>
          <w:w w:val="110"/>
          <w:sz w:val="13"/>
        </w:rPr>
        <w:t xml:space="preserve"> </w:t>
      </w:r>
      <w:r>
        <w:rPr>
          <w:color w:val="363436"/>
          <w:w w:val="110"/>
          <w:sz w:val="13"/>
        </w:rPr>
        <w:t>Jižní</w:t>
      </w:r>
      <w:r>
        <w:rPr>
          <w:color w:val="363436"/>
          <w:spacing w:val="3"/>
          <w:w w:val="110"/>
          <w:sz w:val="13"/>
        </w:rPr>
        <w:t xml:space="preserve"> </w:t>
      </w:r>
      <w:r>
        <w:rPr>
          <w:color w:val="231F21"/>
          <w:w w:val="110"/>
          <w:sz w:val="13"/>
        </w:rPr>
        <w:t>Předměst</w:t>
      </w:r>
      <w:r>
        <w:rPr>
          <w:color w:val="4B494B"/>
          <w:w w:val="110"/>
          <w:sz w:val="13"/>
        </w:rPr>
        <w:t>í</w:t>
      </w:r>
      <w:r>
        <w:rPr>
          <w:color w:val="4B494B"/>
          <w:w w:val="108"/>
          <w:sz w:val="13"/>
        </w:rPr>
        <w:t xml:space="preserve"> </w:t>
      </w:r>
      <w:r>
        <w:rPr>
          <w:color w:val="4B494B"/>
          <w:w w:val="110"/>
          <w:sz w:val="13"/>
        </w:rPr>
        <w:t>Dodac</w:t>
      </w:r>
      <w:r>
        <w:rPr>
          <w:color w:val="707072"/>
          <w:w w:val="110"/>
          <w:sz w:val="13"/>
        </w:rPr>
        <w:t>í</w:t>
      </w:r>
      <w:r>
        <w:rPr>
          <w:color w:val="707072"/>
          <w:spacing w:val="-15"/>
          <w:w w:val="110"/>
          <w:sz w:val="13"/>
        </w:rPr>
        <w:t xml:space="preserve"> </w:t>
      </w:r>
      <w:r>
        <w:rPr>
          <w:color w:val="4B494B"/>
          <w:w w:val="110"/>
          <w:sz w:val="13"/>
        </w:rPr>
        <w:t xml:space="preserve">pošta  </w:t>
      </w:r>
      <w:r>
        <w:rPr>
          <w:b/>
          <w:color w:val="363436"/>
          <w:w w:val="110"/>
          <w:sz w:val="13"/>
        </w:rPr>
        <w:t>30100</w:t>
      </w:r>
      <w:r>
        <w:rPr>
          <w:b/>
          <w:color w:val="363436"/>
          <w:w w:val="110"/>
          <w:sz w:val="13"/>
        </w:rPr>
        <w:tab/>
      </w:r>
      <w:r>
        <w:rPr>
          <w:b/>
          <w:color w:val="231F21"/>
          <w:w w:val="110"/>
          <w:sz w:val="13"/>
        </w:rPr>
        <w:t>Plzeň</w:t>
      </w:r>
      <w:r>
        <w:rPr>
          <w:b/>
          <w:color w:val="231F21"/>
          <w:spacing w:val="-18"/>
          <w:w w:val="110"/>
          <w:sz w:val="13"/>
        </w:rPr>
        <w:t xml:space="preserve"> </w:t>
      </w:r>
      <w:r>
        <w:rPr>
          <w:b/>
          <w:color w:val="363436"/>
          <w:w w:val="110"/>
          <w:sz w:val="13"/>
        </w:rPr>
        <w:t>1</w:t>
      </w:r>
    </w:p>
    <w:p w14:paraId="271FC52E" w14:textId="77777777" w:rsidR="00BC71D1" w:rsidRDefault="00000000">
      <w:pPr>
        <w:tabs>
          <w:tab w:val="left" w:pos="1140"/>
        </w:tabs>
        <w:spacing w:line="146" w:lineRule="exact"/>
        <w:ind w:left="631"/>
        <w:rPr>
          <w:b/>
          <w:sz w:val="13"/>
        </w:rPr>
      </w:pPr>
      <w:r>
        <w:rPr>
          <w:color w:val="363436"/>
          <w:w w:val="105"/>
          <w:sz w:val="13"/>
        </w:rPr>
        <w:t>T</w:t>
      </w:r>
      <w:r>
        <w:rPr>
          <w:color w:val="595959"/>
          <w:w w:val="105"/>
          <w:sz w:val="13"/>
        </w:rPr>
        <w:t>el</w:t>
      </w:r>
      <w:r>
        <w:rPr>
          <w:color w:val="878587"/>
          <w:w w:val="105"/>
          <w:sz w:val="13"/>
        </w:rPr>
        <w:t>:</w:t>
      </w:r>
      <w:r>
        <w:rPr>
          <w:color w:val="878587"/>
          <w:w w:val="105"/>
          <w:sz w:val="13"/>
        </w:rPr>
        <w:tab/>
      </w:r>
      <w:r>
        <w:rPr>
          <w:b/>
          <w:color w:val="363436"/>
          <w:w w:val="105"/>
          <w:sz w:val="13"/>
        </w:rPr>
        <w:t xml:space="preserve">377 </w:t>
      </w:r>
      <w:r>
        <w:rPr>
          <w:b/>
          <w:color w:val="231F21"/>
          <w:w w:val="105"/>
          <w:sz w:val="13"/>
        </w:rPr>
        <w:t>631</w:t>
      </w:r>
      <w:r>
        <w:rPr>
          <w:b/>
          <w:color w:val="231F21"/>
          <w:spacing w:val="3"/>
          <w:w w:val="105"/>
          <w:sz w:val="13"/>
        </w:rPr>
        <w:t xml:space="preserve"> </w:t>
      </w:r>
      <w:r>
        <w:rPr>
          <w:b/>
          <w:color w:val="363436"/>
          <w:w w:val="105"/>
          <w:sz w:val="13"/>
        </w:rPr>
        <w:t>111</w:t>
      </w:r>
    </w:p>
    <w:p w14:paraId="08DC4E5B" w14:textId="77777777" w:rsidR="00BC71D1" w:rsidRDefault="00000000">
      <w:pPr>
        <w:spacing w:before="51"/>
        <w:ind w:left="634"/>
        <w:rPr>
          <w:sz w:val="13"/>
        </w:rPr>
      </w:pPr>
      <w:r>
        <w:rPr>
          <w:color w:val="363436"/>
          <w:w w:val="105"/>
          <w:sz w:val="13"/>
        </w:rPr>
        <w:t>E</w:t>
      </w:r>
      <w:r>
        <w:rPr>
          <w:color w:val="707072"/>
          <w:w w:val="105"/>
          <w:sz w:val="13"/>
        </w:rPr>
        <w:t>-</w:t>
      </w:r>
      <w:r>
        <w:rPr>
          <w:color w:val="4B494B"/>
          <w:w w:val="105"/>
          <w:sz w:val="13"/>
        </w:rPr>
        <w:t>Mail</w:t>
      </w:r>
      <w:r>
        <w:rPr>
          <w:color w:val="979797"/>
          <w:w w:val="105"/>
          <w:sz w:val="13"/>
        </w:rPr>
        <w:t>:</w:t>
      </w:r>
    </w:p>
    <w:p w14:paraId="06B6A7F8" w14:textId="77777777" w:rsidR="00BC71D1" w:rsidRDefault="00000000">
      <w:pPr>
        <w:pStyle w:val="Zkladntext"/>
        <w:rPr>
          <w:sz w:val="16"/>
        </w:rPr>
      </w:pPr>
      <w:r>
        <w:br w:type="column"/>
      </w:r>
    </w:p>
    <w:p w14:paraId="28567D55" w14:textId="77777777" w:rsidR="00BC71D1" w:rsidRDefault="00BC71D1">
      <w:pPr>
        <w:pStyle w:val="Zkladntext"/>
        <w:spacing w:before="10"/>
        <w:rPr>
          <w:sz w:val="22"/>
        </w:rPr>
      </w:pPr>
    </w:p>
    <w:p w14:paraId="1912EE1D" w14:textId="77777777" w:rsidR="00BC71D1" w:rsidRDefault="00000000">
      <w:pPr>
        <w:tabs>
          <w:tab w:val="left" w:pos="1268"/>
        </w:tabs>
        <w:ind w:left="759"/>
        <w:rPr>
          <w:rFonts w:ascii="Times New Roman"/>
          <w:b/>
          <w:sz w:val="14"/>
        </w:rPr>
      </w:pPr>
      <w:r>
        <w:rPr>
          <w:color w:val="595959"/>
          <w:w w:val="105"/>
          <w:sz w:val="13"/>
        </w:rPr>
        <w:t>C</w:t>
      </w:r>
      <w:r>
        <w:rPr>
          <w:color w:val="979797"/>
          <w:w w:val="105"/>
          <w:sz w:val="13"/>
        </w:rPr>
        <w:t>.</w:t>
      </w:r>
      <w:r>
        <w:rPr>
          <w:color w:val="595959"/>
          <w:w w:val="105"/>
          <w:sz w:val="13"/>
        </w:rPr>
        <w:t>p</w:t>
      </w:r>
      <w:r>
        <w:rPr>
          <w:color w:val="A8B3AF"/>
          <w:w w:val="105"/>
          <w:sz w:val="13"/>
        </w:rPr>
        <w:t>.:</w:t>
      </w:r>
      <w:r>
        <w:rPr>
          <w:color w:val="A8B3AF"/>
          <w:w w:val="105"/>
          <w:sz w:val="13"/>
        </w:rPr>
        <w:tab/>
      </w:r>
      <w:r>
        <w:rPr>
          <w:rFonts w:ascii="Times New Roman"/>
          <w:b/>
          <w:color w:val="363436"/>
          <w:w w:val="105"/>
          <w:sz w:val="14"/>
        </w:rPr>
        <w:t>2732</w:t>
      </w:r>
    </w:p>
    <w:p w14:paraId="064585E9" w14:textId="77777777" w:rsidR="00BC71D1" w:rsidRDefault="00000000">
      <w:pPr>
        <w:spacing w:before="58"/>
        <w:ind w:left="754"/>
        <w:rPr>
          <w:b/>
          <w:sz w:val="13"/>
        </w:rPr>
      </w:pPr>
      <w:r>
        <w:pict w14:anchorId="3FF087E7">
          <v:line id="_x0000_s2068" style="position:absolute;left:0;text-align:left;z-index:-15976;mso-position-horizontal-relative:page" from="253.05pt,-8.3pt" to="253.05pt,.55pt" strokecolor="#edeff0" strokeweight="1.311mm">
            <w10:wrap anchorx="page"/>
          </v:line>
        </w:pict>
      </w:r>
      <w:r>
        <w:rPr>
          <w:color w:val="595959"/>
          <w:w w:val="105"/>
          <w:sz w:val="13"/>
        </w:rPr>
        <w:t>Obec</w:t>
      </w:r>
      <w:r>
        <w:rPr>
          <w:color w:val="979797"/>
          <w:w w:val="105"/>
          <w:sz w:val="13"/>
        </w:rPr>
        <w:t xml:space="preserve">:    </w:t>
      </w:r>
      <w:r>
        <w:rPr>
          <w:b/>
          <w:color w:val="363436"/>
          <w:w w:val="105"/>
          <w:sz w:val="13"/>
        </w:rPr>
        <w:t>Plzeň</w:t>
      </w:r>
    </w:p>
    <w:p w14:paraId="342EF80A" w14:textId="77777777" w:rsidR="00BC71D1" w:rsidRDefault="00BC71D1">
      <w:pPr>
        <w:pStyle w:val="Zkladntext"/>
        <w:rPr>
          <w:b/>
          <w:sz w:val="14"/>
        </w:rPr>
      </w:pPr>
    </w:p>
    <w:p w14:paraId="08EE5A8C" w14:textId="77777777" w:rsidR="00BC71D1" w:rsidRDefault="00000000">
      <w:pPr>
        <w:spacing w:before="91"/>
        <w:ind w:left="613" w:right="828"/>
        <w:jc w:val="center"/>
        <w:rPr>
          <w:sz w:val="13"/>
        </w:rPr>
      </w:pPr>
      <w:r>
        <w:rPr>
          <w:color w:val="4B494B"/>
          <w:w w:val="105"/>
          <w:sz w:val="13"/>
        </w:rPr>
        <w:t>Mob</w:t>
      </w:r>
      <w:r>
        <w:rPr>
          <w:color w:val="707072"/>
          <w:w w:val="105"/>
          <w:sz w:val="13"/>
        </w:rPr>
        <w:t>il:</w:t>
      </w:r>
    </w:p>
    <w:p w14:paraId="3B146834" w14:textId="77777777" w:rsidR="00BC71D1" w:rsidRDefault="00000000">
      <w:pPr>
        <w:spacing w:before="56"/>
        <w:ind w:left="634"/>
        <w:jc w:val="center"/>
        <w:rPr>
          <w:sz w:val="13"/>
        </w:rPr>
      </w:pPr>
      <w:r>
        <w:rPr>
          <w:color w:val="4B494B"/>
          <w:w w:val="105"/>
          <w:sz w:val="13"/>
        </w:rPr>
        <w:t xml:space="preserve">ID datové </w:t>
      </w:r>
      <w:r>
        <w:rPr>
          <w:color w:val="595959"/>
          <w:w w:val="105"/>
          <w:sz w:val="13"/>
        </w:rPr>
        <w:t>schránky</w:t>
      </w:r>
      <w:r>
        <w:rPr>
          <w:color w:val="878587"/>
          <w:w w:val="105"/>
          <w:sz w:val="13"/>
        </w:rPr>
        <w:t>:</w:t>
      </w:r>
    </w:p>
    <w:p w14:paraId="18EE6756" w14:textId="77777777" w:rsidR="00BC71D1" w:rsidRDefault="00000000">
      <w:pPr>
        <w:pStyle w:val="Zkladntext"/>
        <w:rPr>
          <w:sz w:val="22"/>
        </w:rPr>
      </w:pPr>
      <w:r>
        <w:br w:type="column"/>
      </w:r>
    </w:p>
    <w:p w14:paraId="0CFF1CEC" w14:textId="77777777" w:rsidR="00BC71D1" w:rsidRDefault="00000000">
      <w:pPr>
        <w:pStyle w:val="Odstavecseseznamem"/>
        <w:numPr>
          <w:ilvl w:val="1"/>
          <w:numId w:val="15"/>
        </w:numPr>
        <w:tabs>
          <w:tab w:val="left" w:pos="852"/>
        </w:tabs>
        <w:spacing w:before="133"/>
        <w:rPr>
          <w:rFonts w:ascii="Times New Roman"/>
          <w:b/>
          <w:sz w:val="21"/>
        </w:rPr>
      </w:pPr>
      <w:r>
        <w:rPr>
          <w:color w:val="878587"/>
          <w:w w:val="105"/>
          <w:sz w:val="13"/>
        </w:rPr>
        <w:t xml:space="preserve">.:   </w:t>
      </w:r>
      <w:r>
        <w:rPr>
          <w:color w:val="878587"/>
          <w:spacing w:val="9"/>
          <w:w w:val="105"/>
          <w:sz w:val="13"/>
        </w:rPr>
        <w:t xml:space="preserve"> </w:t>
      </w:r>
      <w:r>
        <w:rPr>
          <w:rFonts w:ascii="Times New Roman"/>
          <w:b/>
          <w:color w:val="363436"/>
          <w:w w:val="105"/>
          <w:sz w:val="21"/>
        </w:rPr>
        <w:t>s</w:t>
      </w:r>
    </w:p>
    <w:p w14:paraId="32053292" w14:textId="77777777" w:rsidR="00BC71D1" w:rsidRDefault="00000000">
      <w:pPr>
        <w:spacing w:before="38"/>
        <w:ind w:left="632"/>
        <w:rPr>
          <w:b/>
          <w:sz w:val="13"/>
        </w:rPr>
      </w:pPr>
      <w:r>
        <w:rPr>
          <w:color w:val="4B494B"/>
          <w:w w:val="105"/>
          <w:sz w:val="13"/>
        </w:rPr>
        <w:t xml:space="preserve">Stát:     </w:t>
      </w:r>
      <w:r>
        <w:rPr>
          <w:b/>
          <w:color w:val="363436"/>
          <w:w w:val="105"/>
          <w:sz w:val="13"/>
        </w:rPr>
        <w:t xml:space="preserve">česká </w:t>
      </w:r>
      <w:r>
        <w:rPr>
          <w:b/>
          <w:color w:val="231F21"/>
          <w:w w:val="105"/>
          <w:sz w:val="13"/>
        </w:rPr>
        <w:t>republika</w:t>
      </w:r>
    </w:p>
    <w:p w14:paraId="0C71E4A8" w14:textId="77777777" w:rsidR="00BC71D1" w:rsidRDefault="00BC71D1">
      <w:pPr>
        <w:rPr>
          <w:sz w:val="13"/>
        </w:rPr>
        <w:sectPr w:rsidR="00BC71D1">
          <w:type w:val="continuous"/>
          <w:pgSz w:w="11880" w:h="16810"/>
          <w:pgMar w:top="0" w:right="0" w:bottom="0" w:left="0" w:header="708" w:footer="708" w:gutter="0"/>
          <w:cols w:num="3" w:space="708" w:equalWidth="0">
            <w:col w:w="3836" w:space="219"/>
            <w:col w:w="1847" w:space="1979"/>
            <w:col w:w="3999"/>
          </w:cols>
        </w:sectPr>
      </w:pPr>
    </w:p>
    <w:p w14:paraId="085DBDCD" w14:textId="77777777" w:rsidR="00BC71D1" w:rsidRDefault="00BC71D1">
      <w:pPr>
        <w:pStyle w:val="Zkladntext"/>
        <w:spacing w:before="11"/>
        <w:rPr>
          <w:b/>
          <w:sz w:val="16"/>
        </w:rPr>
      </w:pPr>
    </w:p>
    <w:p w14:paraId="0F4720DE" w14:textId="77777777" w:rsidR="00BC71D1" w:rsidRDefault="00000000">
      <w:pPr>
        <w:spacing w:line="247" w:lineRule="auto"/>
        <w:ind w:left="611" w:right="569" w:firstLine="5"/>
        <w:jc w:val="both"/>
        <w:rPr>
          <w:sz w:val="13"/>
        </w:rPr>
      </w:pPr>
      <w:r>
        <w:pict w14:anchorId="099A731A">
          <v:group id="_x0000_s2065" style="position:absolute;left:0;text-align:left;margin-left:-.15pt;margin-top:-6.15pt;width:56.6pt;height:399.1pt;z-index:-16024;mso-position-horizontal-relative:page" coordorigin="-3,-123" coordsize="1132,7982">
            <v:line id="_x0000_s2067" style="position:absolute" from="29,7849" to="29,-113" strokecolor="#afb3af" strokeweight=".33675mm"/>
            <v:line id="_x0000_s2066" style="position:absolute" from="0,7844" to="1126,7844" strokecolor="#8c9c97" strokeweight=".08419mm"/>
            <w10:wrap anchorx="page"/>
          </v:group>
        </w:pict>
      </w:r>
      <w:r>
        <w:rPr>
          <w:color w:val="595959"/>
          <w:w w:val="105"/>
          <w:sz w:val="13"/>
        </w:rPr>
        <w:t xml:space="preserve">Je-li </w:t>
      </w:r>
      <w:r>
        <w:rPr>
          <w:color w:val="4B494B"/>
          <w:w w:val="105"/>
          <w:sz w:val="13"/>
        </w:rPr>
        <w:t>Provozovate</w:t>
      </w:r>
      <w:r>
        <w:rPr>
          <w:color w:val="707072"/>
          <w:w w:val="105"/>
          <w:sz w:val="13"/>
        </w:rPr>
        <w:t xml:space="preserve">l </w:t>
      </w:r>
      <w:r>
        <w:rPr>
          <w:color w:val="595959"/>
          <w:w w:val="105"/>
          <w:sz w:val="13"/>
        </w:rPr>
        <w:t>vlastníkem vodovodu a/nebo kanalizace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uzavírá </w:t>
      </w:r>
      <w:r>
        <w:rPr>
          <w:color w:val="4B494B"/>
          <w:w w:val="105"/>
          <w:sz w:val="13"/>
        </w:rPr>
        <w:t xml:space="preserve">tuto </w:t>
      </w:r>
      <w:r>
        <w:rPr>
          <w:color w:val="595959"/>
          <w:w w:val="105"/>
          <w:sz w:val="13"/>
        </w:rPr>
        <w:t xml:space="preserve">smlouvu jako </w:t>
      </w:r>
      <w:r>
        <w:rPr>
          <w:color w:val="4B494B"/>
          <w:w w:val="105"/>
          <w:sz w:val="13"/>
        </w:rPr>
        <w:t xml:space="preserve">provozovatel </w:t>
      </w:r>
      <w:r>
        <w:rPr>
          <w:color w:val="595959"/>
          <w:w w:val="105"/>
          <w:sz w:val="13"/>
        </w:rPr>
        <w:t>vlastního vodovodu nebo kanalizace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není-li </w:t>
      </w:r>
      <w:r>
        <w:rPr>
          <w:color w:val="4B494B"/>
          <w:w w:val="105"/>
          <w:sz w:val="13"/>
        </w:rPr>
        <w:t xml:space="preserve">Provozovatel </w:t>
      </w:r>
      <w:r>
        <w:rPr>
          <w:color w:val="595959"/>
          <w:w w:val="105"/>
          <w:sz w:val="13"/>
        </w:rPr>
        <w:t xml:space="preserve">vlastníkem vodovodu a/nebo </w:t>
      </w:r>
      <w:r>
        <w:rPr>
          <w:color w:val="707072"/>
          <w:w w:val="105"/>
          <w:sz w:val="13"/>
        </w:rPr>
        <w:t xml:space="preserve">kanalizace, </w:t>
      </w:r>
      <w:r>
        <w:rPr>
          <w:color w:val="595959"/>
          <w:w w:val="105"/>
          <w:sz w:val="13"/>
        </w:rPr>
        <w:t xml:space="preserve">je </w:t>
      </w:r>
      <w:r>
        <w:rPr>
          <w:color w:val="363436"/>
          <w:w w:val="105"/>
          <w:sz w:val="13"/>
        </w:rPr>
        <w:t>Pr</w:t>
      </w:r>
      <w:r>
        <w:rPr>
          <w:color w:val="595959"/>
          <w:w w:val="105"/>
          <w:sz w:val="13"/>
        </w:rPr>
        <w:t xml:space="preserve">ovozovatel oprávněný na </w:t>
      </w:r>
      <w:r>
        <w:rPr>
          <w:color w:val="707072"/>
          <w:spacing w:val="-3"/>
          <w:w w:val="105"/>
          <w:sz w:val="13"/>
        </w:rPr>
        <w:t>zákla</w:t>
      </w:r>
      <w:r>
        <w:rPr>
          <w:color w:val="4B494B"/>
          <w:spacing w:val="-3"/>
          <w:w w:val="105"/>
          <w:sz w:val="13"/>
        </w:rPr>
        <w:t xml:space="preserve">dě </w:t>
      </w:r>
      <w:r>
        <w:rPr>
          <w:color w:val="595959"/>
          <w:w w:val="105"/>
          <w:sz w:val="13"/>
        </w:rPr>
        <w:t xml:space="preserve">smlouvy </w:t>
      </w:r>
      <w:r>
        <w:rPr>
          <w:color w:val="4B494B"/>
          <w:w w:val="105"/>
          <w:sz w:val="13"/>
        </w:rPr>
        <w:t xml:space="preserve">uzavřené </w:t>
      </w:r>
      <w:r>
        <w:rPr>
          <w:color w:val="595959"/>
          <w:w w:val="105"/>
          <w:sz w:val="13"/>
        </w:rPr>
        <w:t xml:space="preserve">s vlastníkem  v souladu s ust. </w:t>
      </w:r>
      <w:r>
        <w:rPr>
          <w:rFonts w:ascii="Times New Roman" w:hAnsi="Times New Roman"/>
          <w:color w:val="595959"/>
          <w:w w:val="105"/>
          <w:sz w:val="14"/>
        </w:rPr>
        <w:t xml:space="preserve">§  </w:t>
      </w:r>
      <w:r>
        <w:rPr>
          <w:color w:val="595959"/>
          <w:w w:val="105"/>
          <w:sz w:val="13"/>
        </w:rPr>
        <w:t>8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odst. 2 Zákona k uzavření  této Smlouvy  dle </w:t>
      </w:r>
      <w:r>
        <w:rPr>
          <w:rFonts w:ascii="Times New Roman" w:hAnsi="Times New Roman"/>
          <w:color w:val="595959"/>
          <w:w w:val="105"/>
          <w:sz w:val="14"/>
        </w:rPr>
        <w:t xml:space="preserve">§  </w:t>
      </w:r>
      <w:r>
        <w:rPr>
          <w:color w:val="595959"/>
          <w:w w:val="105"/>
          <w:sz w:val="13"/>
        </w:rPr>
        <w:t>8</w:t>
      </w:r>
      <w:r>
        <w:rPr>
          <w:color w:val="979797"/>
          <w:w w:val="105"/>
          <w:sz w:val="13"/>
        </w:rPr>
        <w:t xml:space="preserve">,  </w:t>
      </w:r>
      <w:r>
        <w:rPr>
          <w:color w:val="595959"/>
          <w:w w:val="105"/>
          <w:sz w:val="13"/>
        </w:rPr>
        <w:t xml:space="preserve">odst. 6 </w:t>
      </w:r>
      <w:r>
        <w:rPr>
          <w:color w:val="4B494B"/>
          <w:w w:val="105"/>
          <w:sz w:val="13"/>
        </w:rPr>
        <w:t xml:space="preserve">Zákona </w:t>
      </w:r>
      <w:r>
        <w:rPr>
          <w:color w:val="595959"/>
          <w:w w:val="105"/>
          <w:sz w:val="13"/>
        </w:rPr>
        <w:t xml:space="preserve">a </w:t>
      </w:r>
      <w:r>
        <w:rPr>
          <w:color w:val="707072"/>
          <w:w w:val="105"/>
          <w:sz w:val="13"/>
        </w:rPr>
        <w:t xml:space="preserve">k </w:t>
      </w:r>
      <w:r>
        <w:rPr>
          <w:color w:val="595959"/>
          <w:w w:val="105"/>
          <w:sz w:val="13"/>
        </w:rPr>
        <w:t>výkonu vš</w:t>
      </w:r>
      <w:r>
        <w:rPr>
          <w:color w:val="363436"/>
          <w:w w:val="105"/>
          <w:sz w:val="13"/>
        </w:rPr>
        <w:t>e</w:t>
      </w:r>
      <w:r>
        <w:rPr>
          <w:color w:val="595959"/>
          <w:w w:val="105"/>
          <w:sz w:val="13"/>
        </w:rPr>
        <w:t>ch práv a povinností vlastní</w:t>
      </w:r>
      <w:r>
        <w:rPr>
          <w:color w:val="878587"/>
          <w:w w:val="105"/>
          <w:sz w:val="13"/>
        </w:rPr>
        <w:t>k</w:t>
      </w:r>
      <w:r>
        <w:rPr>
          <w:color w:val="595959"/>
          <w:w w:val="105"/>
          <w:sz w:val="13"/>
        </w:rPr>
        <w:t xml:space="preserve">a ve vztahu k </w:t>
      </w:r>
      <w:r>
        <w:rPr>
          <w:color w:val="595959"/>
          <w:spacing w:val="-3"/>
          <w:w w:val="105"/>
          <w:sz w:val="13"/>
        </w:rPr>
        <w:t>odběratel</w:t>
      </w:r>
      <w:r>
        <w:rPr>
          <w:color w:val="878587"/>
          <w:spacing w:val="-3"/>
          <w:w w:val="105"/>
          <w:sz w:val="13"/>
        </w:rPr>
        <w:t xml:space="preserve">i. </w:t>
      </w:r>
      <w:r>
        <w:rPr>
          <w:color w:val="4B494B"/>
          <w:w w:val="105"/>
          <w:sz w:val="13"/>
        </w:rPr>
        <w:t xml:space="preserve">Provozovatel </w:t>
      </w:r>
      <w:r>
        <w:rPr>
          <w:color w:val="595959"/>
          <w:w w:val="105"/>
          <w:sz w:val="13"/>
        </w:rPr>
        <w:t xml:space="preserve">a </w:t>
      </w:r>
      <w:r>
        <w:rPr>
          <w:color w:val="4B494B"/>
          <w:w w:val="105"/>
          <w:sz w:val="13"/>
        </w:rPr>
        <w:t xml:space="preserve">Odběratel budou </w:t>
      </w:r>
      <w:r>
        <w:rPr>
          <w:color w:val="363436"/>
          <w:w w:val="105"/>
          <w:sz w:val="13"/>
        </w:rPr>
        <w:t>dál</w:t>
      </w:r>
      <w:r>
        <w:rPr>
          <w:color w:val="595959"/>
          <w:w w:val="105"/>
          <w:sz w:val="13"/>
        </w:rPr>
        <w:t xml:space="preserve">e společně označováni jako </w:t>
      </w:r>
      <w:r>
        <w:rPr>
          <w:color w:val="97979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>Smluvní strany"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samostatně pak každý </w:t>
      </w:r>
      <w:r>
        <w:rPr>
          <w:color w:val="707072"/>
          <w:w w:val="105"/>
          <w:sz w:val="13"/>
        </w:rPr>
        <w:t xml:space="preserve">jen </w:t>
      </w:r>
      <w:r>
        <w:rPr>
          <w:color w:val="595959"/>
          <w:spacing w:val="-9"/>
          <w:w w:val="105"/>
          <w:sz w:val="13"/>
        </w:rPr>
        <w:t>jak</w:t>
      </w:r>
      <w:r>
        <w:rPr>
          <w:color w:val="878587"/>
          <w:spacing w:val="-9"/>
          <w:w w:val="105"/>
          <w:sz w:val="13"/>
        </w:rPr>
        <w:t>,</w:t>
      </w:r>
      <w:r>
        <w:rPr>
          <w:color w:val="595959"/>
          <w:spacing w:val="-9"/>
          <w:w w:val="105"/>
          <w:sz w:val="13"/>
        </w:rPr>
        <w:t xml:space="preserve">o   </w:t>
      </w:r>
      <w:r>
        <w:rPr>
          <w:color w:val="4B494B"/>
          <w:w w:val="105"/>
          <w:sz w:val="13"/>
        </w:rPr>
        <w:t xml:space="preserve">Smluvní </w:t>
      </w:r>
      <w:r>
        <w:rPr>
          <w:color w:val="595959"/>
          <w:spacing w:val="-8"/>
          <w:w w:val="105"/>
          <w:sz w:val="13"/>
        </w:rPr>
        <w:t>strana</w:t>
      </w:r>
      <w:r>
        <w:rPr>
          <w:color w:val="979797"/>
          <w:spacing w:val="-8"/>
          <w:w w:val="105"/>
          <w:sz w:val="13"/>
        </w:rPr>
        <w:t xml:space="preserve">'    </w:t>
      </w:r>
      <w:r>
        <w:rPr>
          <w:color w:val="979797"/>
          <w:w w:val="105"/>
          <w:sz w:val="13"/>
        </w:rPr>
        <w:t>.</w:t>
      </w:r>
    </w:p>
    <w:p w14:paraId="36C48B63" w14:textId="77777777" w:rsidR="00BC71D1" w:rsidRDefault="00BC71D1">
      <w:pPr>
        <w:pStyle w:val="Zkladntext"/>
        <w:spacing w:before="7"/>
        <w:rPr>
          <w:sz w:val="13"/>
        </w:rPr>
      </w:pPr>
    </w:p>
    <w:p w14:paraId="2D242B49" w14:textId="77777777" w:rsidR="00BC71D1" w:rsidRDefault="00000000">
      <w:pPr>
        <w:spacing w:line="256" w:lineRule="auto"/>
        <w:ind w:left="602" w:right="568" w:firstLine="2"/>
        <w:jc w:val="both"/>
        <w:rPr>
          <w:sz w:val="13"/>
        </w:rPr>
      </w:pPr>
      <w:r>
        <w:rPr>
          <w:color w:val="4B494B"/>
          <w:w w:val="105"/>
          <w:sz w:val="13"/>
        </w:rPr>
        <w:t xml:space="preserve">Odběratel </w:t>
      </w:r>
      <w:r>
        <w:rPr>
          <w:color w:val="363436"/>
          <w:w w:val="105"/>
          <w:sz w:val="13"/>
        </w:rPr>
        <w:t>p</w:t>
      </w:r>
      <w:r>
        <w:rPr>
          <w:color w:val="595959"/>
          <w:w w:val="105"/>
          <w:sz w:val="13"/>
        </w:rPr>
        <w:t xml:space="preserve">odpisem </w:t>
      </w:r>
      <w:r>
        <w:rPr>
          <w:color w:val="363436"/>
          <w:w w:val="105"/>
          <w:sz w:val="13"/>
        </w:rPr>
        <w:t>t</w:t>
      </w:r>
      <w:r>
        <w:rPr>
          <w:color w:val="595959"/>
          <w:w w:val="105"/>
          <w:sz w:val="13"/>
        </w:rPr>
        <w:t xml:space="preserve">éto  </w:t>
      </w:r>
      <w:r>
        <w:rPr>
          <w:color w:val="4B494B"/>
          <w:w w:val="105"/>
          <w:sz w:val="13"/>
        </w:rPr>
        <w:t>smlouvy  stvrzuje</w:t>
      </w:r>
      <w:r>
        <w:rPr>
          <w:color w:val="878587"/>
          <w:w w:val="105"/>
          <w:sz w:val="13"/>
        </w:rPr>
        <w:t xml:space="preserve">,  </w:t>
      </w:r>
      <w:r>
        <w:rPr>
          <w:color w:val="595959"/>
          <w:w w:val="105"/>
          <w:sz w:val="13"/>
        </w:rPr>
        <w:t xml:space="preserve">že  </w:t>
      </w:r>
      <w:r>
        <w:rPr>
          <w:color w:val="4B494B"/>
          <w:w w:val="105"/>
          <w:sz w:val="13"/>
        </w:rPr>
        <w:t xml:space="preserve">mu  byly  provozovatelem  </w:t>
      </w:r>
      <w:r>
        <w:rPr>
          <w:color w:val="595959"/>
          <w:w w:val="105"/>
          <w:sz w:val="13"/>
        </w:rPr>
        <w:t xml:space="preserve">prostřednictvím  </w:t>
      </w:r>
      <w:r>
        <w:rPr>
          <w:color w:val="4B494B"/>
          <w:w w:val="105"/>
          <w:sz w:val="13"/>
        </w:rPr>
        <w:t xml:space="preserve">přílohy  </w:t>
      </w:r>
      <w:r>
        <w:rPr>
          <w:color w:val="595959"/>
          <w:w w:val="105"/>
          <w:sz w:val="13"/>
        </w:rPr>
        <w:t>č</w:t>
      </w:r>
      <w:r>
        <w:rPr>
          <w:color w:val="878587"/>
          <w:w w:val="105"/>
          <w:sz w:val="13"/>
        </w:rPr>
        <w:t xml:space="preserve">.  </w:t>
      </w:r>
      <w:r>
        <w:rPr>
          <w:color w:val="595959"/>
          <w:w w:val="105"/>
          <w:sz w:val="13"/>
        </w:rPr>
        <w:t xml:space="preserve">1  této  Smlouvy  </w:t>
      </w:r>
      <w:r>
        <w:rPr>
          <w:color w:val="4B494B"/>
          <w:w w:val="105"/>
          <w:sz w:val="13"/>
        </w:rPr>
        <w:t xml:space="preserve">poskytnuty  </w:t>
      </w:r>
      <w:r>
        <w:rPr>
          <w:color w:val="595959"/>
          <w:w w:val="105"/>
          <w:sz w:val="13"/>
        </w:rPr>
        <w:t xml:space="preserve">informace  o  </w:t>
      </w:r>
      <w:r>
        <w:rPr>
          <w:color w:val="363436"/>
          <w:w w:val="105"/>
          <w:sz w:val="13"/>
        </w:rPr>
        <w:t>zp</w:t>
      </w:r>
      <w:r>
        <w:rPr>
          <w:color w:val="595959"/>
          <w:w w:val="105"/>
          <w:sz w:val="13"/>
        </w:rPr>
        <w:t>racování  oso</w:t>
      </w:r>
      <w:r>
        <w:rPr>
          <w:color w:val="363436"/>
          <w:w w:val="105"/>
          <w:sz w:val="13"/>
        </w:rPr>
        <w:t xml:space="preserve">bních  </w:t>
      </w:r>
      <w:r>
        <w:rPr>
          <w:color w:val="4B494B"/>
          <w:w w:val="105"/>
          <w:sz w:val="13"/>
        </w:rPr>
        <w:t xml:space="preserve">údajů </w:t>
      </w:r>
      <w:r>
        <w:rPr>
          <w:color w:val="595959"/>
          <w:w w:val="105"/>
          <w:sz w:val="13"/>
        </w:rPr>
        <w:t xml:space="preserve">ve </w:t>
      </w:r>
      <w:r>
        <w:rPr>
          <w:color w:val="4B494B"/>
          <w:w w:val="105"/>
          <w:sz w:val="13"/>
        </w:rPr>
        <w:t xml:space="preserve">smyslu </w:t>
      </w:r>
      <w:r>
        <w:rPr>
          <w:color w:val="363436"/>
          <w:w w:val="105"/>
          <w:sz w:val="13"/>
        </w:rPr>
        <w:t>Na</w:t>
      </w:r>
      <w:r>
        <w:rPr>
          <w:color w:val="595959"/>
          <w:w w:val="105"/>
          <w:sz w:val="13"/>
        </w:rPr>
        <w:t xml:space="preserve">řízeni </w:t>
      </w:r>
      <w:r>
        <w:rPr>
          <w:color w:val="4B494B"/>
          <w:w w:val="105"/>
          <w:sz w:val="13"/>
        </w:rPr>
        <w:t xml:space="preserve">Evropského </w:t>
      </w:r>
      <w:r>
        <w:rPr>
          <w:color w:val="363436"/>
          <w:w w:val="105"/>
          <w:sz w:val="13"/>
        </w:rPr>
        <w:t>parlam</w:t>
      </w:r>
      <w:r>
        <w:rPr>
          <w:color w:val="595959"/>
          <w:w w:val="105"/>
          <w:sz w:val="13"/>
        </w:rPr>
        <w:t xml:space="preserve">entu a </w:t>
      </w:r>
      <w:r>
        <w:rPr>
          <w:color w:val="4B494B"/>
          <w:w w:val="105"/>
          <w:sz w:val="13"/>
        </w:rPr>
        <w:t xml:space="preserve">Rady </w:t>
      </w:r>
      <w:r>
        <w:rPr>
          <w:color w:val="595959"/>
          <w:w w:val="105"/>
          <w:sz w:val="13"/>
        </w:rPr>
        <w:t>(</w:t>
      </w:r>
      <w:r>
        <w:rPr>
          <w:color w:val="363436"/>
          <w:w w:val="105"/>
          <w:sz w:val="13"/>
        </w:rPr>
        <w:t>EU</w:t>
      </w:r>
      <w:r>
        <w:rPr>
          <w:color w:val="595959"/>
          <w:w w:val="105"/>
          <w:sz w:val="13"/>
        </w:rPr>
        <w:t>) 2016</w:t>
      </w:r>
      <w:r>
        <w:rPr>
          <w:color w:val="878587"/>
          <w:w w:val="105"/>
          <w:sz w:val="13"/>
        </w:rPr>
        <w:t>/</w:t>
      </w:r>
      <w:r>
        <w:rPr>
          <w:color w:val="595959"/>
          <w:w w:val="105"/>
          <w:sz w:val="13"/>
        </w:rPr>
        <w:t xml:space="preserve">679 ze </w:t>
      </w:r>
      <w:r>
        <w:rPr>
          <w:color w:val="4B494B"/>
          <w:w w:val="105"/>
          <w:sz w:val="13"/>
        </w:rPr>
        <w:t xml:space="preserve">dne </w:t>
      </w:r>
      <w:r>
        <w:rPr>
          <w:color w:val="595959"/>
          <w:w w:val="105"/>
          <w:sz w:val="13"/>
        </w:rPr>
        <w:t>27.4</w:t>
      </w:r>
      <w:r>
        <w:rPr>
          <w:color w:val="878587"/>
          <w:w w:val="105"/>
          <w:sz w:val="13"/>
        </w:rPr>
        <w:t>.</w:t>
      </w:r>
      <w:r>
        <w:rPr>
          <w:color w:val="595959"/>
          <w:w w:val="105"/>
          <w:sz w:val="13"/>
        </w:rPr>
        <w:t xml:space="preserve">2016 o ochraně fyzických osob v souvislosti se zpracováním  </w:t>
      </w:r>
      <w:r>
        <w:rPr>
          <w:color w:val="4B494B"/>
          <w:w w:val="105"/>
          <w:sz w:val="13"/>
        </w:rPr>
        <w:t xml:space="preserve">osobních  </w:t>
      </w:r>
      <w:r>
        <w:rPr>
          <w:color w:val="595959"/>
          <w:w w:val="105"/>
          <w:sz w:val="13"/>
        </w:rPr>
        <w:t xml:space="preserve">údajů </w:t>
      </w:r>
      <w:r>
        <w:rPr>
          <w:color w:val="4B494B"/>
          <w:w w:val="105"/>
          <w:sz w:val="13"/>
        </w:rPr>
        <w:t xml:space="preserve">a o  volném  </w:t>
      </w:r>
      <w:r>
        <w:rPr>
          <w:color w:val="595959"/>
          <w:w w:val="105"/>
          <w:sz w:val="13"/>
        </w:rPr>
        <w:t xml:space="preserve">pohybu </w:t>
      </w:r>
      <w:r>
        <w:rPr>
          <w:color w:val="4B494B"/>
          <w:w w:val="105"/>
          <w:sz w:val="13"/>
        </w:rPr>
        <w:t xml:space="preserve">těchto </w:t>
      </w:r>
      <w:r>
        <w:rPr>
          <w:color w:val="595959"/>
          <w:w w:val="105"/>
          <w:sz w:val="13"/>
        </w:rPr>
        <w:t xml:space="preserve">údajů </w:t>
      </w:r>
      <w:r>
        <w:rPr>
          <w:color w:val="707072"/>
          <w:spacing w:val="-3"/>
          <w:w w:val="105"/>
          <w:sz w:val="13"/>
        </w:rPr>
        <w:t>(G</w:t>
      </w:r>
      <w:r>
        <w:rPr>
          <w:color w:val="363436"/>
          <w:spacing w:val="-3"/>
          <w:w w:val="105"/>
          <w:sz w:val="13"/>
        </w:rPr>
        <w:t>DPR</w:t>
      </w:r>
      <w:r>
        <w:rPr>
          <w:color w:val="595959"/>
          <w:spacing w:val="-3"/>
          <w:w w:val="105"/>
          <w:sz w:val="13"/>
        </w:rPr>
        <w:t xml:space="preserve">) </w:t>
      </w:r>
      <w:r>
        <w:rPr>
          <w:color w:val="4B494B"/>
          <w:w w:val="105"/>
          <w:sz w:val="13"/>
        </w:rPr>
        <w:t xml:space="preserve">a </w:t>
      </w:r>
      <w:r>
        <w:rPr>
          <w:color w:val="595959"/>
          <w:w w:val="105"/>
          <w:sz w:val="13"/>
        </w:rPr>
        <w:t>zákona č</w:t>
      </w:r>
      <w:r>
        <w:rPr>
          <w:color w:val="878587"/>
          <w:w w:val="105"/>
          <w:sz w:val="13"/>
        </w:rPr>
        <w:t xml:space="preserve">. </w:t>
      </w:r>
      <w:r>
        <w:rPr>
          <w:color w:val="4B494B"/>
          <w:w w:val="105"/>
          <w:sz w:val="13"/>
        </w:rPr>
        <w:t>110</w:t>
      </w:r>
      <w:r>
        <w:rPr>
          <w:color w:val="707072"/>
          <w:w w:val="105"/>
          <w:sz w:val="13"/>
        </w:rPr>
        <w:t>/20</w:t>
      </w:r>
      <w:r>
        <w:rPr>
          <w:color w:val="4B494B"/>
          <w:w w:val="105"/>
          <w:sz w:val="13"/>
        </w:rPr>
        <w:t>19 Sb</w:t>
      </w:r>
      <w:r>
        <w:rPr>
          <w:color w:val="878587"/>
          <w:w w:val="105"/>
          <w:sz w:val="13"/>
        </w:rPr>
        <w:t xml:space="preserve">. </w:t>
      </w:r>
      <w:r>
        <w:rPr>
          <w:color w:val="595959"/>
          <w:w w:val="105"/>
          <w:sz w:val="13"/>
        </w:rPr>
        <w:t xml:space="preserve">o zpracování  osobních údajů v platném </w:t>
      </w:r>
      <w:r>
        <w:rPr>
          <w:color w:val="595959"/>
          <w:spacing w:val="37"/>
          <w:w w:val="105"/>
          <w:sz w:val="13"/>
        </w:rPr>
        <w:t xml:space="preserve"> </w:t>
      </w:r>
      <w:r>
        <w:rPr>
          <w:color w:val="595959"/>
          <w:w w:val="105"/>
          <w:sz w:val="13"/>
        </w:rPr>
        <w:t>znění</w:t>
      </w:r>
      <w:r>
        <w:rPr>
          <w:color w:val="979797"/>
          <w:w w:val="105"/>
          <w:sz w:val="13"/>
        </w:rPr>
        <w:t>.</w:t>
      </w:r>
    </w:p>
    <w:p w14:paraId="5F9D4C96" w14:textId="77777777" w:rsidR="00BC71D1" w:rsidRDefault="00BC71D1">
      <w:pPr>
        <w:pStyle w:val="Zkladntext"/>
        <w:rPr>
          <w:sz w:val="14"/>
        </w:rPr>
      </w:pPr>
    </w:p>
    <w:p w14:paraId="308FF1C2" w14:textId="77777777" w:rsidR="00BC71D1" w:rsidRDefault="00BC71D1">
      <w:pPr>
        <w:pStyle w:val="Zkladntext"/>
        <w:rPr>
          <w:sz w:val="13"/>
        </w:rPr>
      </w:pPr>
    </w:p>
    <w:p w14:paraId="1D3A5C19" w14:textId="77777777" w:rsidR="00BC71D1" w:rsidRDefault="00000000">
      <w:pPr>
        <w:pStyle w:val="Nadpis1"/>
        <w:numPr>
          <w:ilvl w:val="2"/>
          <w:numId w:val="15"/>
        </w:numPr>
        <w:tabs>
          <w:tab w:val="left" w:pos="2804"/>
        </w:tabs>
      </w:pPr>
      <w:r>
        <w:rPr>
          <w:color w:val="231F21"/>
          <w:w w:val="105"/>
        </w:rPr>
        <w:t xml:space="preserve">Předmět </w:t>
      </w:r>
      <w:r>
        <w:rPr>
          <w:color w:val="231F21"/>
          <w:spacing w:val="-4"/>
          <w:w w:val="105"/>
        </w:rPr>
        <w:t>smlouvy</w:t>
      </w:r>
      <w:r>
        <w:rPr>
          <w:color w:val="4B494B"/>
          <w:spacing w:val="-4"/>
          <w:w w:val="105"/>
        </w:rPr>
        <w:t xml:space="preserve">, </w:t>
      </w:r>
      <w:r>
        <w:rPr>
          <w:color w:val="363436"/>
          <w:w w:val="105"/>
        </w:rPr>
        <w:t xml:space="preserve">Odběrné </w:t>
      </w:r>
      <w:r>
        <w:rPr>
          <w:color w:val="231F21"/>
          <w:spacing w:val="3"/>
          <w:w w:val="105"/>
        </w:rPr>
        <w:t>místo</w:t>
      </w:r>
      <w:r>
        <w:rPr>
          <w:color w:val="4B494B"/>
          <w:spacing w:val="3"/>
          <w:w w:val="105"/>
        </w:rPr>
        <w:t xml:space="preserve">, </w:t>
      </w:r>
      <w:r>
        <w:rPr>
          <w:color w:val="231F21"/>
          <w:w w:val="105"/>
        </w:rPr>
        <w:t>dodávka vody a odvádění odpadních</w:t>
      </w:r>
      <w:r>
        <w:rPr>
          <w:color w:val="231F21"/>
          <w:spacing w:val="9"/>
          <w:w w:val="105"/>
        </w:rPr>
        <w:t xml:space="preserve"> </w:t>
      </w:r>
      <w:r>
        <w:rPr>
          <w:color w:val="231F21"/>
          <w:w w:val="105"/>
        </w:rPr>
        <w:t>vod</w:t>
      </w:r>
    </w:p>
    <w:p w14:paraId="62EBDC88" w14:textId="77777777" w:rsidR="00BC71D1" w:rsidRDefault="00BC71D1">
      <w:pPr>
        <w:sectPr w:rsidR="00BC71D1">
          <w:type w:val="continuous"/>
          <w:pgSz w:w="11880" w:h="16810"/>
          <w:pgMar w:top="0" w:right="0" w:bottom="0" w:left="0" w:header="708" w:footer="708" w:gutter="0"/>
          <w:cols w:space="708"/>
        </w:sectPr>
      </w:pPr>
    </w:p>
    <w:p w14:paraId="0D78491E" w14:textId="77777777" w:rsidR="00BC71D1" w:rsidRDefault="00BC71D1">
      <w:pPr>
        <w:pStyle w:val="Zkladntext"/>
        <w:spacing w:before="10"/>
        <w:rPr>
          <w:b/>
          <w:sz w:val="14"/>
        </w:rPr>
      </w:pPr>
    </w:p>
    <w:p w14:paraId="5A99B31A" w14:textId="77777777" w:rsidR="00BC71D1" w:rsidRDefault="00000000">
      <w:pPr>
        <w:pStyle w:val="Odstavecseseznamem"/>
        <w:numPr>
          <w:ilvl w:val="0"/>
          <w:numId w:val="14"/>
        </w:numPr>
        <w:tabs>
          <w:tab w:val="left" w:pos="840"/>
        </w:tabs>
        <w:spacing w:line="362" w:lineRule="auto"/>
        <w:ind w:hanging="543"/>
        <w:rPr>
          <w:color w:val="595959"/>
          <w:sz w:val="13"/>
        </w:rPr>
      </w:pPr>
      <w:r>
        <w:rPr>
          <w:color w:val="363436"/>
          <w:w w:val="105"/>
          <w:sz w:val="13"/>
        </w:rPr>
        <w:t>P</w:t>
      </w:r>
      <w:r>
        <w:rPr>
          <w:color w:val="595959"/>
          <w:w w:val="105"/>
          <w:sz w:val="13"/>
        </w:rPr>
        <w:t>ředmětem této smlouvy je úprava vztahů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práv </w:t>
      </w:r>
      <w:r>
        <w:rPr>
          <w:color w:val="4B494B"/>
          <w:w w:val="105"/>
          <w:sz w:val="13"/>
        </w:rPr>
        <w:t xml:space="preserve">a </w:t>
      </w:r>
      <w:r>
        <w:rPr>
          <w:color w:val="595959"/>
          <w:w w:val="105"/>
          <w:sz w:val="13"/>
        </w:rPr>
        <w:t xml:space="preserve">povinnosti Smluvních </w:t>
      </w:r>
      <w:r>
        <w:rPr>
          <w:color w:val="4B494B"/>
          <w:w w:val="105"/>
          <w:sz w:val="13"/>
        </w:rPr>
        <w:t xml:space="preserve">stran </w:t>
      </w:r>
      <w:r>
        <w:rPr>
          <w:color w:val="595959"/>
          <w:w w:val="105"/>
          <w:sz w:val="13"/>
        </w:rPr>
        <w:t>při</w:t>
      </w:r>
      <w:r>
        <w:rPr>
          <w:color w:val="878587"/>
          <w:w w:val="105"/>
          <w:sz w:val="13"/>
        </w:rPr>
        <w:t xml:space="preserve">: </w:t>
      </w:r>
      <w:r>
        <w:rPr>
          <w:color w:val="4B494B"/>
          <w:w w:val="105"/>
          <w:sz w:val="13"/>
        </w:rPr>
        <w:t xml:space="preserve">dodávce </w:t>
      </w:r>
      <w:r>
        <w:rPr>
          <w:color w:val="595959"/>
          <w:w w:val="105"/>
          <w:sz w:val="13"/>
        </w:rPr>
        <w:t>vody z</w:t>
      </w:r>
      <w:r>
        <w:rPr>
          <w:color w:val="595959"/>
          <w:spacing w:val="-1"/>
          <w:w w:val="105"/>
          <w:sz w:val="13"/>
        </w:rPr>
        <w:t xml:space="preserve"> </w:t>
      </w:r>
      <w:r>
        <w:rPr>
          <w:color w:val="595959"/>
          <w:w w:val="105"/>
          <w:sz w:val="13"/>
        </w:rPr>
        <w:t>vo</w:t>
      </w:r>
      <w:r>
        <w:rPr>
          <w:color w:val="363436"/>
          <w:w w:val="105"/>
          <w:sz w:val="13"/>
        </w:rPr>
        <w:t>d</w:t>
      </w:r>
      <w:r>
        <w:rPr>
          <w:color w:val="595959"/>
          <w:w w:val="105"/>
          <w:sz w:val="13"/>
        </w:rPr>
        <w:t>ovodu</w:t>
      </w:r>
    </w:p>
    <w:p w14:paraId="5578D6EB" w14:textId="77777777" w:rsidR="00BC71D1" w:rsidRDefault="00000000">
      <w:pPr>
        <w:spacing w:before="82"/>
        <w:ind w:left="887"/>
        <w:rPr>
          <w:b/>
          <w:sz w:val="13"/>
        </w:rPr>
      </w:pPr>
      <w:r>
        <w:rPr>
          <w:color w:val="4B494B"/>
          <w:w w:val="105"/>
          <w:sz w:val="13"/>
        </w:rPr>
        <w:t xml:space="preserve">Účel </w:t>
      </w:r>
      <w:r>
        <w:rPr>
          <w:color w:val="595959"/>
          <w:w w:val="105"/>
          <w:sz w:val="13"/>
        </w:rPr>
        <w:t>dodávky vody a odvádění odpadních vod</w:t>
      </w:r>
      <w:r>
        <w:rPr>
          <w:color w:val="878587"/>
          <w:w w:val="105"/>
          <w:sz w:val="13"/>
        </w:rPr>
        <w:t xml:space="preserve">:    </w:t>
      </w:r>
      <w:r>
        <w:rPr>
          <w:b/>
          <w:color w:val="363436"/>
          <w:w w:val="105"/>
          <w:sz w:val="13"/>
        </w:rPr>
        <w:t>Školstv</w:t>
      </w:r>
      <w:r>
        <w:rPr>
          <w:b/>
          <w:color w:val="595959"/>
          <w:w w:val="105"/>
          <w:sz w:val="13"/>
        </w:rPr>
        <w:t xml:space="preserve">í </w:t>
      </w:r>
      <w:r>
        <w:rPr>
          <w:color w:val="363436"/>
          <w:w w:val="105"/>
          <w:sz w:val="13"/>
        </w:rPr>
        <w:t xml:space="preserve">- </w:t>
      </w:r>
      <w:r>
        <w:rPr>
          <w:b/>
          <w:color w:val="231F21"/>
          <w:w w:val="105"/>
          <w:sz w:val="13"/>
        </w:rPr>
        <w:t xml:space="preserve">Vysoká </w:t>
      </w:r>
      <w:r>
        <w:rPr>
          <w:b/>
          <w:color w:val="363436"/>
          <w:w w:val="105"/>
          <w:sz w:val="13"/>
        </w:rPr>
        <w:t>škola</w:t>
      </w:r>
    </w:p>
    <w:p w14:paraId="17D9D37C" w14:textId="77777777" w:rsidR="00BC71D1" w:rsidRDefault="00BC71D1">
      <w:pPr>
        <w:pStyle w:val="Zkladntext"/>
        <w:spacing w:before="5"/>
        <w:rPr>
          <w:b/>
          <w:sz w:val="14"/>
        </w:rPr>
      </w:pPr>
    </w:p>
    <w:p w14:paraId="1A92F4EC" w14:textId="77777777" w:rsidR="00BC71D1" w:rsidRDefault="00000000">
      <w:pPr>
        <w:spacing w:line="324" w:lineRule="auto"/>
        <w:ind w:left="1172" w:right="2175" w:hanging="291"/>
        <w:rPr>
          <w:sz w:val="13"/>
        </w:rPr>
      </w:pPr>
      <w:r>
        <w:rPr>
          <w:color w:val="595959"/>
          <w:w w:val="105"/>
          <w:sz w:val="13"/>
        </w:rPr>
        <w:t>Vlastník připojené stavby</w:t>
      </w:r>
      <w:r>
        <w:rPr>
          <w:color w:val="878587"/>
          <w:w w:val="105"/>
          <w:sz w:val="13"/>
        </w:rPr>
        <w:t>/</w:t>
      </w:r>
      <w:r>
        <w:rPr>
          <w:color w:val="4B494B"/>
          <w:w w:val="105"/>
          <w:sz w:val="13"/>
        </w:rPr>
        <w:t>pozemku</w:t>
      </w:r>
      <w:r>
        <w:rPr>
          <w:color w:val="878587"/>
          <w:w w:val="105"/>
          <w:sz w:val="13"/>
        </w:rPr>
        <w:t xml:space="preserve">: </w:t>
      </w:r>
      <w:r>
        <w:rPr>
          <w:color w:val="363436"/>
          <w:w w:val="105"/>
          <w:sz w:val="13"/>
        </w:rPr>
        <w:t>Odběratel</w:t>
      </w:r>
    </w:p>
    <w:p w14:paraId="12CAB00B" w14:textId="77777777" w:rsidR="00BC71D1" w:rsidRDefault="00000000">
      <w:pPr>
        <w:pStyle w:val="Zkladntext"/>
        <w:rPr>
          <w:sz w:val="14"/>
        </w:rPr>
      </w:pPr>
      <w:r>
        <w:br w:type="column"/>
      </w:r>
    </w:p>
    <w:p w14:paraId="04D05337" w14:textId="77777777" w:rsidR="00BC71D1" w:rsidRDefault="00BC71D1">
      <w:pPr>
        <w:pStyle w:val="Zkladntext"/>
        <w:rPr>
          <w:sz w:val="14"/>
        </w:rPr>
      </w:pPr>
    </w:p>
    <w:p w14:paraId="471527D1" w14:textId="77777777" w:rsidR="00BC71D1" w:rsidRDefault="00000000">
      <w:pPr>
        <w:spacing w:before="84"/>
        <w:ind w:left="349"/>
        <w:rPr>
          <w:sz w:val="13"/>
        </w:rPr>
      </w:pPr>
      <w:r>
        <w:rPr>
          <w:color w:val="595959"/>
          <w:w w:val="105"/>
          <w:sz w:val="13"/>
        </w:rPr>
        <w:t>odvádění odpadních vod kanalizaci</w:t>
      </w:r>
    </w:p>
    <w:p w14:paraId="11A557AB" w14:textId="77777777" w:rsidR="00BC71D1" w:rsidRDefault="00BC71D1">
      <w:pPr>
        <w:rPr>
          <w:sz w:val="13"/>
        </w:rPr>
        <w:sectPr w:rsidR="00BC71D1">
          <w:type w:val="continuous"/>
          <w:pgSz w:w="11880" w:h="16810"/>
          <w:pgMar w:top="0" w:right="0" w:bottom="0" w:left="0" w:header="708" w:footer="708" w:gutter="0"/>
          <w:cols w:num="2" w:space="708" w:equalWidth="0">
            <w:col w:w="5783" w:space="40"/>
            <w:col w:w="6057"/>
          </w:cols>
        </w:sectPr>
      </w:pPr>
    </w:p>
    <w:p w14:paraId="0F20ED54" w14:textId="77777777" w:rsidR="00BC71D1" w:rsidRDefault="00000000">
      <w:pPr>
        <w:spacing w:before="96"/>
        <w:ind w:left="858"/>
        <w:rPr>
          <w:sz w:val="13"/>
        </w:rPr>
      </w:pPr>
      <w:r>
        <w:rPr>
          <w:color w:val="4B494B"/>
          <w:w w:val="105"/>
          <w:sz w:val="13"/>
        </w:rPr>
        <w:t xml:space="preserve">Vlastník </w:t>
      </w:r>
      <w:r>
        <w:rPr>
          <w:color w:val="595959"/>
          <w:w w:val="105"/>
          <w:sz w:val="13"/>
        </w:rPr>
        <w:t>přípojky</w:t>
      </w:r>
      <w:r>
        <w:rPr>
          <w:color w:val="878587"/>
          <w:w w:val="105"/>
          <w:sz w:val="13"/>
        </w:rPr>
        <w:t>:</w:t>
      </w:r>
      <w:r>
        <w:rPr>
          <w:color w:val="363436"/>
          <w:w w:val="105"/>
          <w:sz w:val="13"/>
        </w:rPr>
        <w:t>Nen</w:t>
      </w:r>
      <w:r>
        <w:rPr>
          <w:color w:val="595959"/>
          <w:w w:val="105"/>
          <w:sz w:val="13"/>
        </w:rPr>
        <w:t>í</w:t>
      </w:r>
      <w:r>
        <w:rPr>
          <w:color w:val="363436"/>
          <w:w w:val="105"/>
          <w:sz w:val="13"/>
        </w:rPr>
        <w:t>-</w:t>
      </w:r>
      <w:r>
        <w:rPr>
          <w:color w:val="595959"/>
          <w:w w:val="105"/>
          <w:sz w:val="13"/>
        </w:rPr>
        <w:t xml:space="preserve">li </w:t>
      </w:r>
      <w:r>
        <w:rPr>
          <w:color w:val="4B494B"/>
          <w:w w:val="105"/>
          <w:sz w:val="13"/>
        </w:rPr>
        <w:t xml:space="preserve">uvedeno </w:t>
      </w:r>
      <w:r>
        <w:rPr>
          <w:color w:val="595959"/>
          <w:w w:val="105"/>
          <w:sz w:val="13"/>
        </w:rPr>
        <w:t>jinak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má se za </w:t>
      </w:r>
      <w:r>
        <w:rPr>
          <w:color w:val="4B494B"/>
          <w:w w:val="105"/>
          <w:sz w:val="13"/>
        </w:rPr>
        <w:t>to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že vlastníkem </w:t>
      </w:r>
      <w:r>
        <w:rPr>
          <w:color w:val="4B494B"/>
          <w:w w:val="105"/>
          <w:sz w:val="13"/>
        </w:rPr>
        <w:t xml:space="preserve">přípojky </w:t>
      </w:r>
      <w:r>
        <w:rPr>
          <w:color w:val="595959"/>
          <w:w w:val="105"/>
          <w:sz w:val="13"/>
        </w:rPr>
        <w:t xml:space="preserve">je vlastník </w:t>
      </w:r>
      <w:r>
        <w:rPr>
          <w:color w:val="4B494B"/>
          <w:w w:val="105"/>
          <w:sz w:val="13"/>
        </w:rPr>
        <w:t xml:space="preserve">pozemku nebo stavby připojené na </w:t>
      </w:r>
      <w:r>
        <w:rPr>
          <w:color w:val="595959"/>
          <w:w w:val="105"/>
          <w:sz w:val="13"/>
        </w:rPr>
        <w:t xml:space="preserve">vodovod </w:t>
      </w:r>
      <w:r>
        <w:rPr>
          <w:color w:val="4B494B"/>
          <w:w w:val="105"/>
          <w:sz w:val="13"/>
        </w:rPr>
        <w:t xml:space="preserve">nebo </w:t>
      </w:r>
      <w:r>
        <w:rPr>
          <w:color w:val="595959"/>
          <w:w w:val="105"/>
          <w:sz w:val="13"/>
        </w:rPr>
        <w:t>kanalizaci.</w:t>
      </w:r>
    </w:p>
    <w:p w14:paraId="7D3D5773" w14:textId="77777777" w:rsidR="00BC71D1" w:rsidRDefault="00000000">
      <w:pPr>
        <w:spacing w:before="46" w:line="331" w:lineRule="auto"/>
        <w:ind w:left="1172" w:right="8128"/>
        <w:rPr>
          <w:sz w:val="13"/>
        </w:rPr>
      </w:pPr>
      <w:r>
        <w:rPr>
          <w:color w:val="231F21"/>
          <w:w w:val="110"/>
          <w:sz w:val="13"/>
        </w:rPr>
        <w:t>Odb</w:t>
      </w:r>
      <w:r>
        <w:rPr>
          <w:color w:val="4B494B"/>
          <w:w w:val="110"/>
          <w:sz w:val="13"/>
        </w:rPr>
        <w:t xml:space="preserve">ěratel </w:t>
      </w:r>
      <w:r>
        <w:rPr>
          <w:color w:val="363436"/>
          <w:w w:val="110"/>
          <w:sz w:val="13"/>
        </w:rPr>
        <w:t xml:space="preserve">(vodovodní přípojka) </w:t>
      </w:r>
      <w:r>
        <w:rPr>
          <w:color w:val="231F21"/>
          <w:w w:val="110"/>
          <w:sz w:val="13"/>
        </w:rPr>
        <w:t xml:space="preserve">Odběratel </w:t>
      </w:r>
      <w:r>
        <w:rPr>
          <w:color w:val="363436"/>
          <w:w w:val="110"/>
          <w:sz w:val="13"/>
        </w:rPr>
        <w:t xml:space="preserve">(kanalizační </w:t>
      </w:r>
      <w:r>
        <w:rPr>
          <w:color w:val="231F21"/>
          <w:w w:val="110"/>
          <w:sz w:val="13"/>
        </w:rPr>
        <w:t>přípojka)</w:t>
      </w:r>
    </w:p>
    <w:p w14:paraId="3550CFDD" w14:textId="77777777" w:rsidR="00BC71D1" w:rsidRDefault="00000000">
      <w:pPr>
        <w:pStyle w:val="Odstavecseseznamem"/>
        <w:numPr>
          <w:ilvl w:val="0"/>
          <w:numId w:val="14"/>
        </w:numPr>
        <w:tabs>
          <w:tab w:val="left" w:pos="839"/>
        </w:tabs>
        <w:spacing w:before="87"/>
        <w:ind w:left="838" w:hanging="207"/>
        <w:rPr>
          <w:color w:val="707072"/>
          <w:sz w:val="13"/>
        </w:rPr>
      </w:pPr>
      <w:r>
        <w:rPr>
          <w:color w:val="595959"/>
          <w:w w:val="105"/>
          <w:sz w:val="13"/>
        </w:rPr>
        <w:t xml:space="preserve">Smluvní strany se </w:t>
      </w:r>
      <w:r>
        <w:rPr>
          <w:color w:val="4B494B"/>
          <w:spacing w:val="-4"/>
          <w:w w:val="105"/>
          <w:sz w:val="13"/>
        </w:rPr>
        <w:t>dohodly</w:t>
      </w:r>
      <w:r>
        <w:rPr>
          <w:color w:val="878587"/>
          <w:spacing w:val="-4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že místem </w:t>
      </w:r>
      <w:r>
        <w:rPr>
          <w:color w:val="4B494B"/>
          <w:w w:val="105"/>
          <w:sz w:val="13"/>
        </w:rPr>
        <w:t>stavby nebo pozem</w:t>
      </w:r>
      <w:r>
        <w:rPr>
          <w:color w:val="707072"/>
          <w:w w:val="105"/>
          <w:sz w:val="13"/>
        </w:rPr>
        <w:t>k</w:t>
      </w:r>
      <w:r>
        <w:rPr>
          <w:color w:val="4B494B"/>
          <w:w w:val="105"/>
          <w:sz w:val="13"/>
        </w:rPr>
        <w:t>u př</w:t>
      </w:r>
      <w:r>
        <w:rPr>
          <w:color w:val="707072"/>
          <w:w w:val="105"/>
          <w:sz w:val="13"/>
        </w:rPr>
        <w:t>i</w:t>
      </w:r>
      <w:r>
        <w:rPr>
          <w:color w:val="363436"/>
          <w:w w:val="105"/>
          <w:sz w:val="13"/>
        </w:rPr>
        <w:t>po</w:t>
      </w:r>
      <w:r>
        <w:rPr>
          <w:color w:val="595959"/>
          <w:w w:val="105"/>
          <w:sz w:val="13"/>
        </w:rPr>
        <w:t xml:space="preserve">jeným </w:t>
      </w:r>
      <w:r>
        <w:rPr>
          <w:color w:val="4B494B"/>
          <w:w w:val="105"/>
          <w:sz w:val="13"/>
        </w:rPr>
        <w:t xml:space="preserve">přípojkou </w:t>
      </w:r>
      <w:r>
        <w:rPr>
          <w:color w:val="595959"/>
          <w:w w:val="105"/>
          <w:sz w:val="13"/>
        </w:rPr>
        <w:t>na vodovod a kanal</w:t>
      </w:r>
      <w:r>
        <w:rPr>
          <w:color w:val="878587"/>
          <w:w w:val="105"/>
          <w:sz w:val="13"/>
        </w:rPr>
        <w:t>i</w:t>
      </w:r>
      <w:r>
        <w:rPr>
          <w:color w:val="595959"/>
          <w:w w:val="105"/>
          <w:sz w:val="13"/>
        </w:rPr>
        <w:t xml:space="preserve">zaci (dále jen </w:t>
      </w:r>
      <w:r>
        <w:rPr>
          <w:color w:val="707072"/>
          <w:w w:val="105"/>
          <w:sz w:val="13"/>
        </w:rPr>
        <w:t xml:space="preserve">"Odběrné </w:t>
      </w:r>
      <w:r>
        <w:rPr>
          <w:color w:val="595959"/>
          <w:w w:val="105"/>
          <w:sz w:val="13"/>
        </w:rPr>
        <w:t>místo</w:t>
      </w:r>
      <w:r>
        <w:rPr>
          <w:color w:val="878587"/>
          <w:w w:val="105"/>
          <w:sz w:val="13"/>
        </w:rPr>
        <w:t xml:space="preserve">") </w:t>
      </w:r>
      <w:r>
        <w:rPr>
          <w:color w:val="878587"/>
          <w:spacing w:val="33"/>
          <w:w w:val="105"/>
          <w:sz w:val="13"/>
        </w:rPr>
        <w:t xml:space="preserve"> </w:t>
      </w:r>
      <w:r>
        <w:rPr>
          <w:color w:val="595959"/>
          <w:w w:val="105"/>
          <w:sz w:val="13"/>
        </w:rPr>
        <w:t>je</w:t>
      </w:r>
      <w:r>
        <w:rPr>
          <w:color w:val="979797"/>
          <w:w w:val="105"/>
          <w:sz w:val="13"/>
        </w:rPr>
        <w:t>:</w:t>
      </w:r>
    </w:p>
    <w:p w14:paraId="78431923" w14:textId="77777777" w:rsidR="00BC71D1" w:rsidRDefault="00BC71D1">
      <w:pPr>
        <w:rPr>
          <w:sz w:val="13"/>
        </w:rPr>
        <w:sectPr w:rsidR="00BC71D1">
          <w:type w:val="continuous"/>
          <w:pgSz w:w="11880" w:h="16810"/>
          <w:pgMar w:top="0" w:right="0" w:bottom="0" w:left="0" w:header="708" w:footer="708" w:gutter="0"/>
          <w:cols w:space="708"/>
        </w:sectPr>
      </w:pPr>
    </w:p>
    <w:p w14:paraId="41285B56" w14:textId="77777777" w:rsidR="00BC71D1" w:rsidRDefault="00000000">
      <w:pPr>
        <w:spacing w:before="95"/>
        <w:ind w:left="883"/>
        <w:rPr>
          <w:sz w:val="13"/>
        </w:rPr>
      </w:pPr>
      <w:r>
        <w:rPr>
          <w:color w:val="595959"/>
          <w:w w:val="105"/>
          <w:sz w:val="13"/>
        </w:rPr>
        <w:t xml:space="preserve">Adresa Odběrného </w:t>
      </w:r>
      <w:r>
        <w:rPr>
          <w:color w:val="4B494B"/>
          <w:w w:val="105"/>
          <w:sz w:val="13"/>
        </w:rPr>
        <w:t>místa</w:t>
      </w:r>
      <w:r>
        <w:rPr>
          <w:color w:val="878587"/>
          <w:w w:val="105"/>
          <w:sz w:val="13"/>
        </w:rPr>
        <w:t>:</w:t>
      </w:r>
    </w:p>
    <w:p w14:paraId="4444C364" w14:textId="77777777" w:rsidR="00BC71D1" w:rsidRDefault="00000000">
      <w:pPr>
        <w:spacing w:before="52"/>
        <w:ind w:left="1168"/>
        <w:rPr>
          <w:sz w:val="13"/>
        </w:rPr>
      </w:pPr>
      <w:r>
        <w:rPr>
          <w:color w:val="363436"/>
          <w:w w:val="105"/>
          <w:sz w:val="13"/>
        </w:rPr>
        <w:t>Univerzitní  26</w:t>
      </w:r>
      <w:r>
        <w:rPr>
          <w:color w:val="595959"/>
          <w:w w:val="105"/>
          <w:sz w:val="13"/>
        </w:rPr>
        <w:t xml:space="preserve">, </w:t>
      </w:r>
      <w:r>
        <w:rPr>
          <w:color w:val="231F21"/>
          <w:w w:val="105"/>
          <w:sz w:val="13"/>
        </w:rPr>
        <w:t>EL</w:t>
      </w:r>
      <w:r>
        <w:rPr>
          <w:color w:val="4B494B"/>
          <w:w w:val="105"/>
          <w:sz w:val="13"/>
        </w:rPr>
        <w:t>-</w:t>
      </w:r>
      <w:r>
        <w:rPr>
          <w:color w:val="231F21"/>
          <w:w w:val="105"/>
          <w:sz w:val="13"/>
        </w:rPr>
        <w:t>1</w:t>
      </w:r>
      <w:r>
        <w:rPr>
          <w:color w:val="4B494B"/>
          <w:w w:val="105"/>
          <w:sz w:val="13"/>
        </w:rPr>
        <w:t>/</w:t>
      </w:r>
      <w:r>
        <w:rPr>
          <w:color w:val="231F21"/>
          <w:w w:val="105"/>
          <w:sz w:val="13"/>
        </w:rPr>
        <w:t>26</w:t>
      </w:r>
      <w:r>
        <w:rPr>
          <w:color w:val="707072"/>
          <w:w w:val="105"/>
          <w:sz w:val="13"/>
        </w:rPr>
        <w:t xml:space="preserve">, </w:t>
      </w:r>
      <w:r>
        <w:rPr>
          <w:color w:val="363436"/>
          <w:w w:val="105"/>
          <w:sz w:val="13"/>
        </w:rPr>
        <w:t>EL-1</w:t>
      </w:r>
      <w:r>
        <w:rPr>
          <w:color w:val="595959"/>
          <w:w w:val="105"/>
          <w:sz w:val="13"/>
        </w:rPr>
        <w:t xml:space="preserve">, </w:t>
      </w:r>
      <w:r>
        <w:rPr>
          <w:color w:val="231F21"/>
          <w:w w:val="105"/>
          <w:sz w:val="13"/>
        </w:rPr>
        <w:t xml:space="preserve">Plzeň </w:t>
      </w:r>
      <w:r>
        <w:rPr>
          <w:color w:val="363436"/>
          <w:w w:val="105"/>
          <w:sz w:val="13"/>
        </w:rPr>
        <w:t xml:space="preserve">3 - </w:t>
      </w:r>
      <w:r>
        <w:rPr>
          <w:color w:val="231F21"/>
          <w:w w:val="105"/>
          <w:sz w:val="13"/>
        </w:rPr>
        <w:t xml:space="preserve">Jižn </w:t>
      </w:r>
      <w:r>
        <w:rPr>
          <w:color w:val="4B494B"/>
          <w:w w:val="105"/>
          <w:sz w:val="13"/>
        </w:rPr>
        <w:t xml:space="preserve">í </w:t>
      </w:r>
      <w:r>
        <w:rPr>
          <w:color w:val="231F21"/>
          <w:w w:val="105"/>
          <w:sz w:val="13"/>
        </w:rPr>
        <w:t xml:space="preserve">Předměstí </w:t>
      </w:r>
      <w:r>
        <w:rPr>
          <w:color w:val="595959"/>
          <w:w w:val="105"/>
          <w:sz w:val="13"/>
        </w:rPr>
        <w:t xml:space="preserve">, </w:t>
      </w:r>
      <w:r>
        <w:rPr>
          <w:color w:val="363436"/>
          <w:w w:val="105"/>
          <w:sz w:val="13"/>
        </w:rPr>
        <w:t>k</w:t>
      </w:r>
      <w:r>
        <w:rPr>
          <w:color w:val="595959"/>
          <w:w w:val="105"/>
          <w:sz w:val="13"/>
        </w:rPr>
        <w:t xml:space="preserve">. </w:t>
      </w:r>
      <w:r>
        <w:rPr>
          <w:color w:val="363436"/>
          <w:w w:val="105"/>
          <w:sz w:val="14"/>
        </w:rPr>
        <w:t>ú</w:t>
      </w:r>
      <w:r>
        <w:rPr>
          <w:color w:val="595959"/>
          <w:w w:val="105"/>
          <w:sz w:val="14"/>
        </w:rPr>
        <w:t xml:space="preserve">.   </w:t>
      </w:r>
      <w:r>
        <w:rPr>
          <w:color w:val="231F21"/>
          <w:w w:val="105"/>
          <w:sz w:val="13"/>
        </w:rPr>
        <w:t>Plzeň</w:t>
      </w:r>
    </w:p>
    <w:p w14:paraId="1D08A24E" w14:textId="77777777" w:rsidR="00BC71D1" w:rsidRDefault="00000000">
      <w:pPr>
        <w:pStyle w:val="Odstavecseseznamem"/>
        <w:numPr>
          <w:ilvl w:val="0"/>
          <w:numId w:val="14"/>
        </w:numPr>
        <w:tabs>
          <w:tab w:val="left" w:pos="839"/>
        </w:tabs>
        <w:spacing w:before="135" w:line="362" w:lineRule="auto"/>
        <w:ind w:left="1034" w:right="321" w:hanging="403"/>
        <w:rPr>
          <w:color w:val="595959"/>
          <w:sz w:val="13"/>
        </w:rPr>
      </w:pPr>
      <w:r>
        <w:rPr>
          <w:color w:val="4B494B"/>
          <w:w w:val="105"/>
          <w:sz w:val="13"/>
        </w:rPr>
        <w:t>Smluvn</w:t>
      </w:r>
      <w:r>
        <w:rPr>
          <w:color w:val="707072"/>
          <w:w w:val="105"/>
          <w:sz w:val="13"/>
        </w:rPr>
        <w:t xml:space="preserve">í </w:t>
      </w:r>
      <w:r>
        <w:rPr>
          <w:color w:val="595959"/>
          <w:w w:val="105"/>
          <w:sz w:val="13"/>
        </w:rPr>
        <w:t>strany se dohodly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 xml:space="preserve">že množství </w:t>
      </w:r>
      <w:r>
        <w:rPr>
          <w:color w:val="4B494B"/>
          <w:w w:val="105"/>
          <w:sz w:val="13"/>
        </w:rPr>
        <w:t xml:space="preserve">dodané </w:t>
      </w:r>
      <w:r>
        <w:rPr>
          <w:color w:val="595959"/>
          <w:w w:val="105"/>
          <w:sz w:val="13"/>
        </w:rPr>
        <w:t xml:space="preserve">vody </w:t>
      </w:r>
      <w:r>
        <w:rPr>
          <w:color w:val="4B494B"/>
          <w:w w:val="105"/>
          <w:sz w:val="13"/>
        </w:rPr>
        <w:t>bud</w:t>
      </w:r>
      <w:r>
        <w:rPr>
          <w:color w:val="707072"/>
          <w:w w:val="105"/>
          <w:sz w:val="13"/>
        </w:rPr>
        <w:t xml:space="preserve">e </w:t>
      </w:r>
      <w:r>
        <w:rPr>
          <w:color w:val="595959"/>
          <w:spacing w:val="-3"/>
          <w:w w:val="105"/>
          <w:sz w:val="13"/>
        </w:rPr>
        <w:t>zjišťováno</w:t>
      </w:r>
      <w:r>
        <w:rPr>
          <w:color w:val="979797"/>
          <w:spacing w:val="-3"/>
          <w:w w:val="105"/>
          <w:sz w:val="13"/>
        </w:rPr>
        <w:t xml:space="preserve">: </w:t>
      </w:r>
      <w:r>
        <w:rPr>
          <w:color w:val="363436"/>
          <w:w w:val="105"/>
          <w:sz w:val="13"/>
        </w:rPr>
        <w:t>vodoměrem</w:t>
      </w:r>
    </w:p>
    <w:p w14:paraId="6F474F0B" w14:textId="77777777" w:rsidR="00BC71D1" w:rsidRDefault="00000000">
      <w:pPr>
        <w:tabs>
          <w:tab w:val="left" w:pos="3619"/>
        </w:tabs>
        <w:spacing w:before="10"/>
        <w:ind w:left="2182"/>
        <w:rPr>
          <w:b/>
          <w:sz w:val="23"/>
        </w:rPr>
      </w:pPr>
      <w:r>
        <w:br w:type="column"/>
      </w:r>
      <w:r>
        <w:rPr>
          <w:color w:val="4B494B"/>
          <w:w w:val="105"/>
          <w:sz w:val="13"/>
        </w:rPr>
        <w:t>Evidenční</w:t>
      </w:r>
      <w:r>
        <w:rPr>
          <w:color w:val="4B494B"/>
          <w:spacing w:val="4"/>
          <w:w w:val="105"/>
          <w:sz w:val="13"/>
        </w:rPr>
        <w:t xml:space="preserve"> </w:t>
      </w:r>
      <w:r>
        <w:rPr>
          <w:color w:val="595959"/>
          <w:w w:val="105"/>
          <w:sz w:val="13"/>
        </w:rPr>
        <w:t>číslo</w:t>
      </w:r>
      <w:r>
        <w:rPr>
          <w:color w:val="595959"/>
          <w:spacing w:val="-6"/>
          <w:w w:val="105"/>
          <w:sz w:val="13"/>
        </w:rPr>
        <w:t xml:space="preserve"> </w:t>
      </w:r>
      <w:r>
        <w:rPr>
          <w:color w:val="4B494B"/>
          <w:spacing w:val="-3"/>
          <w:w w:val="105"/>
          <w:sz w:val="13"/>
        </w:rPr>
        <w:t>OM</w:t>
      </w:r>
      <w:r>
        <w:rPr>
          <w:color w:val="878587"/>
          <w:spacing w:val="-3"/>
          <w:w w:val="105"/>
          <w:sz w:val="13"/>
        </w:rPr>
        <w:t>:</w:t>
      </w:r>
      <w:r>
        <w:rPr>
          <w:color w:val="878587"/>
          <w:spacing w:val="-3"/>
          <w:w w:val="105"/>
          <w:sz w:val="13"/>
        </w:rPr>
        <w:tab/>
      </w:r>
      <w:r>
        <w:rPr>
          <w:b/>
          <w:color w:val="110E0E"/>
          <w:w w:val="105"/>
          <w:sz w:val="23"/>
        </w:rPr>
        <w:t>500102969</w:t>
      </w:r>
    </w:p>
    <w:p w14:paraId="1DB0487E" w14:textId="77777777" w:rsidR="00BC71D1" w:rsidRDefault="00BC71D1">
      <w:pPr>
        <w:pStyle w:val="Zkladntext"/>
        <w:rPr>
          <w:b/>
          <w:sz w:val="26"/>
        </w:rPr>
      </w:pPr>
    </w:p>
    <w:p w14:paraId="0ED9C80B" w14:textId="77777777" w:rsidR="00BC71D1" w:rsidRDefault="00BC71D1">
      <w:pPr>
        <w:pStyle w:val="Zkladntext"/>
        <w:spacing w:before="4"/>
        <w:rPr>
          <w:b/>
          <w:sz w:val="22"/>
        </w:rPr>
      </w:pPr>
    </w:p>
    <w:p w14:paraId="53DBFF4C" w14:textId="77777777" w:rsidR="00BC71D1" w:rsidRDefault="00000000">
      <w:pPr>
        <w:ind w:left="631"/>
        <w:rPr>
          <w:sz w:val="13"/>
        </w:rPr>
      </w:pPr>
      <w:r>
        <w:rPr>
          <w:color w:val="595959"/>
          <w:w w:val="105"/>
          <w:sz w:val="13"/>
        </w:rPr>
        <w:t xml:space="preserve">Umístění vodoměru </w:t>
      </w:r>
      <w:r>
        <w:rPr>
          <w:color w:val="979797"/>
          <w:w w:val="105"/>
          <w:sz w:val="13"/>
        </w:rPr>
        <w:t xml:space="preserve">: </w:t>
      </w:r>
      <w:r>
        <w:rPr>
          <w:color w:val="595959"/>
          <w:w w:val="105"/>
          <w:sz w:val="13"/>
        </w:rPr>
        <w:t>šachta</w:t>
      </w:r>
    </w:p>
    <w:p w14:paraId="39DDF461" w14:textId="77777777" w:rsidR="00BC71D1" w:rsidRDefault="00BC71D1">
      <w:pPr>
        <w:rPr>
          <w:sz w:val="13"/>
        </w:rPr>
        <w:sectPr w:rsidR="00BC71D1">
          <w:type w:val="continuous"/>
          <w:pgSz w:w="11880" w:h="16810"/>
          <w:pgMar w:top="0" w:right="0" w:bottom="0" w:left="0" w:header="708" w:footer="708" w:gutter="0"/>
          <w:cols w:num="2" w:space="708" w:equalWidth="0">
            <w:col w:w="5436" w:space="991"/>
            <w:col w:w="5453"/>
          </w:cols>
        </w:sectPr>
      </w:pPr>
    </w:p>
    <w:p w14:paraId="12F50B0D" w14:textId="77777777" w:rsidR="00BC71D1" w:rsidRDefault="00000000">
      <w:pPr>
        <w:pStyle w:val="Odstavecseseznamem"/>
        <w:numPr>
          <w:ilvl w:val="0"/>
          <w:numId w:val="14"/>
        </w:numPr>
        <w:tabs>
          <w:tab w:val="left" w:pos="835"/>
        </w:tabs>
        <w:spacing w:before="67"/>
        <w:ind w:left="834"/>
        <w:rPr>
          <w:color w:val="707072"/>
          <w:sz w:val="13"/>
        </w:rPr>
      </w:pPr>
      <w:r>
        <w:rPr>
          <w:color w:val="595959"/>
          <w:w w:val="105"/>
          <w:sz w:val="13"/>
        </w:rPr>
        <w:t xml:space="preserve">Smluvní strany se dohodly, že </w:t>
      </w:r>
      <w:r>
        <w:rPr>
          <w:color w:val="4B494B"/>
          <w:w w:val="105"/>
          <w:sz w:val="13"/>
        </w:rPr>
        <w:t xml:space="preserve">množství </w:t>
      </w:r>
      <w:r>
        <w:rPr>
          <w:color w:val="595959"/>
          <w:w w:val="105"/>
          <w:sz w:val="13"/>
        </w:rPr>
        <w:t>odváděných odpadních vod</w:t>
      </w:r>
      <w:r>
        <w:rPr>
          <w:color w:val="878587"/>
          <w:w w:val="105"/>
          <w:sz w:val="13"/>
        </w:rPr>
        <w:t xml:space="preserve">, </w:t>
      </w:r>
      <w:r>
        <w:rPr>
          <w:color w:val="595959"/>
          <w:w w:val="105"/>
          <w:sz w:val="13"/>
        </w:rPr>
        <w:t>příp</w:t>
      </w:r>
      <w:r>
        <w:rPr>
          <w:color w:val="979797"/>
          <w:w w:val="105"/>
          <w:sz w:val="13"/>
        </w:rPr>
        <w:t xml:space="preserve">. </w:t>
      </w:r>
      <w:r>
        <w:rPr>
          <w:color w:val="595959"/>
          <w:w w:val="105"/>
          <w:sz w:val="13"/>
        </w:rPr>
        <w:t xml:space="preserve">i odváděných srážkových vod bude </w:t>
      </w:r>
      <w:r>
        <w:rPr>
          <w:color w:val="4B494B"/>
          <w:w w:val="105"/>
          <w:sz w:val="13"/>
        </w:rPr>
        <w:t xml:space="preserve">stanoveno </w:t>
      </w:r>
      <w:r>
        <w:rPr>
          <w:color w:val="595959"/>
          <w:w w:val="105"/>
          <w:sz w:val="13"/>
        </w:rPr>
        <w:t>takto</w:t>
      </w:r>
      <w:r>
        <w:rPr>
          <w:color w:val="595959"/>
          <w:spacing w:val="18"/>
          <w:w w:val="105"/>
          <w:sz w:val="13"/>
        </w:rPr>
        <w:t xml:space="preserve"> </w:t>
      </w:r>
      <w:r>
        <w:rPr>
          <w:color w:val="878587"/>
          <w:w w:val="105"/>
          <w:sz w:val="13"/>
        </w:rPr>
        <w:t>:</w:t>
      </w:r>
    </w:p>
    <w:p w14:paraId="5DB5B515" w14:textId="77777777" w:rsidR="00BC71D1" w:rsidRDefault="00000000">
      <w:pPr>
        <w:pStyle w:val="Odstavecseseznamem"/>
        <w:numPr>
          <w:ilvl w:val="1"/>
          <w:numId w:val="14"/>
        </w:numPr>
        <w:tabs>
          <w:tab w:val="left" w:pos="1042"/>
        </w:tabs>
        <w:spacing w:before="70" w:line="314" w:lineRule="auto"/>
        <w:ind w:right="7512" w:hanging="146"/>
        <w:rPr>
          <w:color w:val="595959"/>
          <w:sz w:val="13"/>
        </w:rPr>
      </w:pPr>
      <w:r>
        <w:rPr>
          <w:color w:val="595959"/>
          <w:w w:val="105"/>
          <w:sz w:val="13"/>
        </w:rPr>
        <w:t xml:space="preserve">množství odváděných odpadních </w:t>
      </w:r>
      <w:r>
        <w:rPr>
          <w:color w:val="4B494B"/>
          <w:w w:val="105"/>
          <w:sz w:val="13"/>
        </w:rPr>
        <w:t>vod bude stanoveno</w:t>
      </w:r>
      <w:r>
        <w:rPr>
          <w:color w:val="878587"/>
          <w:w w:val="105"/>
          <w:sz w:val="13"/>
        </w:rPr>
        <w:t xml:space="preserve">: </w:t>
      </w:r>
      <w:r>
        <w:rPr>
          <w:color w:val="363436"/>
          <w:w w:val="105"/>
          <w:sz w:val="13"/>
        </w:rPr>
        <w:t>ve  výši  dodané</w:t>
      </w:r>
      <w:r>
        <w:rPr>
          <w:color w:val="363436"/>
          <w:spacing w:val="1"/>
          <w:w w:val="105"/>
          <w:sz w:val="13"/>
        </w:rPr>
        <w:t xml:space="preserve"> </w:t>
      </w:r>
      <w:r>
        <w:rPr>
          <w:color w:val="363436"/>
          <w:w w:val="105"/>
          <w:sz w:val="13"/>
        </w:rPr>
        <w:t>vody</w:t>
      </w:r>
    </w:p>
    <w:p w14:paraId="1EF0CBC9" w14:textId="77777777" w:rsidR="00BC71D1" w:rsidRDefault="00BC71D1">
      <w:pPr>
        <w:pStyle w:val="Zkladntext"/>
        <w:rPr>
          <w:sz w:val="20"/>
        </w:rPr>
      </w:pPr>
    </w:p>
    <w:p w14:paraId="16C699BD" w14:textId="77777777" w:rsidR="00BC71D1" w:rsidRDefault="00BC71D1">
      <w:pPr>
        <w:pStyle w:val="Zkladntext"/>
        <w:rPr>
          <w:sz w:val="20"/>
        </w:rPr>
      </w:pPr>
    </w:p>
    <w:p w14:paraId="5C04B895" w14:textId="77777777" w:rsidR="00BC71D1" w:rsidRDefault="00BC71D1">
      <w:pPr>
        <w:pStyle w:val="Zkladntext"/>
        <w:rPr>
          <w:sz w:val="20"/>
        </w:rPr>
      </w:pPr>
    </w:p>
    <w:p w14:paraId="3C2A0C90" w14:textId="77777777" w:rsidR="00BC71D1" w:rsidRDefault="00BC71D1">
      <w:pPr>
        <w:pStyle w:val="Zkladntext"/>
        <w:rPr>
          <w:sz w:val="20"/>
        </w:rPr>
      </w:pPr>
    </w:p>
    <w:p w14:paraId="3430C163" w14:textId="77777777" w:rsidR="00BC71D1" w:rsidRDefault="00BC71D1">
      <w:pPr>
        <w:pStyle w:val="Zkladntext"/>
        <w:rPr>
          <w:sz w:val="20"/>
        </w:rPr>
      </w:pPr>
    </w:p>
    <w:p w14:paraId="4D77BAF8" w14:textId="77777777" w:rsidR="00BC71D1" w:rsidRDefault="00BC71D1">
      <w:pPr>
        <w:pStyle w:val="Zkladntext"/>
        <w:rPr>
          <w:sz w:val="20"/>
        </w:rPr>
      </w:pPr>
    </w:p>
    <w:p w14:paraId="054CAB4B" w14:textId="77777777" w:rsidR="00BC71D1" w:rsidRDefault="00BC71D1">
      <w:pPr>
        <w:pStyle w:val="Zkladntext"/>
        <w:rPr>
          <w:sz w:val="20"/>
        </w:rPr>
      </w:pPr>
    </w:p>
    <w:p w14:paraId="6953FEA3" w14:textId="77777777" w:rsidR="00BC71D1" w:rsidRDefault="00000000">
      <w:pPr>
        <w:pStyle w:val="Zkladntext"/>
        <w:rPr>
          <w:sz w:val="28"/>
        </w:rPr>
      </w:pPr>
      <w:r>
        <w:pict w14:anchorId="053E592E">
          <v:group id="_x0000_s2061" style="position:absolute;margin-left:60.95pt;margin-top:18.1pt;width:172.35pt;height:.75pt;z-index:1072;mso-wrap-distance-left:0;mso-wrap-distance-right:0;mso-position-horizontal-relative:page" coordorigin="1219,362" coordsize="3447,15">
            <v:line id="_x0000_s2064" style="position:absolute" from="1222,364" to="2396,364" strokecolor="#93a8a0" strokeweight=".08419mm"/>
            <v:line id="_x0000_s2063" style="position:absolute" from="2444,369" to="3651,369" strokecolor="#90a39c" strokeweight=".08419mm"/>
            <v:line id="_x0000_s2062" style="position:absolute" from="3666,374" to="4663,374" strokecolor="#a0b8a8" strokeweight=".08419mm"/>
            <w10:wrap type="topAndBottom" anchorx="page"/>
          </v:group>
        </w:pict>
      </w:r>
    </w:p>
    <w:p w14:paraId="565C9B5D" w14:textId="77777777" w:rsidR="00BC71D1" w:rsidRDefault="00BC71D1">
      <w:pPr>
        <w:rPr>
          <w:sz w:val="28"/>
        </w:rPr>
        <w:sectPr w:rsidR="00BC71D1">
          <w:type w:val="continuous"/>
          <w:pgSz w:w="11880" w:h="16810"/>
          <w:pgMar w:top="0" w:right="0" w:bottom="0" w:left="0" w:header="708" w:footer="708" w:gutter="0"/>
          <w:cols w:space="708"/>
        </w:sectPr>
      </w:pPr>
    </w:p>
    <w:p w14:paraId="39C12B0F" w14:textId="77777777" w:rsidR="00BC71D1" w:rsidRDefault="00000000">
      <w:pPr>
        <w:pStyle w:val="Zkladntext"/>
        <w:spacing w:line="29" w:lineRule="exact"/>
        <w:ind w:left="4875"/>
        <w:rPr>
          <w:sz w:val="2"/>
        </w:rPr>
      </w:pPr>
      <w:r>
        <w:rPr>
          <w:sz w:val="2"/>
        </w:rPr>
      </w:r>
      <w:r>
        <w:rPr>
          <w:sz w:val="2"/>
        </w:rPr>
        <w:pict w14:anchorId="68F1DF02">
          <v:group id="_x0000_s2059" style="width:347.9pt;height:1.45pt;mso-position-horizontal-relative:char;mso-position-vertical-relative:line" coordsize="6958,29">
            <v:line id="_x0000_s2060" style="position:absolute" from="15,15" to="6943,15" strokecolor="#6b7474" strokeweight=".50533mm"/>
            <w10:anchorlock/>
          </v:group>
        </w:pict>
      </w:r>
    </w:p>
    <w:p w14:paraId="429DA3FC" w14:textId="77777777" w:rsidR="00BC71D1" w:rsidRDefault="00BC71D1">
      <w:pPr>
        <w:pStyle w:val="Zkladntext"/>
        <w:spacing w:before="2"/>
        <w:rPr>
          <w:sz w:val="18"/>
        </w:rPr>
      </w:pPr>
    </w:p>
    <w:p w14:paraId="34A8C39A" w14:textId="77777777" w:rsidR="00BC71D1" w:rsidRDefault="00000000">
      <w:pPr>
        <w:spacing w:before="91"/>
        <w:ind w:right="1559"/>
        <w:jc w:val="right"/>
        <w:rPr>
          <w:sz w:val="29"/>
        </w:rPr>
      </w:pPr>
      <w:r>
        <w:pict w14:anchorId="220548F6">
          <v:line id="_x0000_s2058" style="position:absolute;left:0;text-align:left;z-index:1192;mso-position-horizontal-relative:page" from="1.2pt,56.9pt" to="1.2pt,-10.8pt" strokecolor="#d8dbd8" strokeweight=".16844mm">
            <w10:wrap anchorx="page"/>
          </v:line>
        </w:pict>
      </w:r>
      <w:r>
        <w:rPr>
          <w:color w:val="878C8C"/>
          <w:w w:val="108"/>
          <w:sz w:val="29"/>
        </w:rPr>
        <w:t>'</w:t>
      </w:r>
    </w:p>
    <w:p w14:paraId="4964C89B" w14:textId="77777777" w:rsidR="00BC71D1" w:rsidRDefault="00BC71D1">
      <w:pPr>
        <w:pStyle w:val="Zkladntext"/>
        <w:rPr>
          <w:sz w:val="20"/>
        </w:rPr>
      </w:pPr>
    </w:p>
    <w:p w14:paraId="3A70BE19" w14:textId="77777777" w:rsidR="00BC71D1" w:rsidRDefault="00BC71D1">
      <w:pPr>
        <w:pStyle w:val="Zkladntext"/>
        <w:rPr>
          <w:sz w:val="20"/>
        </w:rPr>
      </w:pPr>
    </w:p>
    <w:p w14:paraId="12398C1E" w14:textId="77777777" w:rsidR="00BC71D1" w:rsidRDefault="00BC71D1">
      <w:pPr>
        <w:pStyle w:val="Zkladntext"/>
        <w:spacing w:before="7"/>
      </w:pPr>
    </w:p>
    <w:p w14:paraId="44C115DE" w14:textId="77777777" w:rsidR="00BC71D1" w:rsidRDefault="00000000">
      <w:pPr>
        <w:pStyle w:val="Odstavecseseznamem"/>
        <w:numPr>
          <w:ilvl w:val="1"/>
          <w:numId w:val="14"/>
        </w:numPr>
        <w:tabs>
          <w:tab w:val="left" w:pos="1019"/>
        </w:tabs>
        <w:spacing w:before="96" w:line="321" w:lineRule="auto"/>
        <w:ind w:left="1008" w:right="8282" w:hanging="153"/>
        <w:rPr>
          <w:color w:val="707577"/>
          <w:sz w:val="13"/>
        </w:rPr>
      </w:pPr>
      <w:r>
        <w:rPr>
          <w:color w:val="707577"/>
          <w:w w:val="105"/>
          <w:sz w:val="13"/>
        </w:rPr>
        <w:t xml:space="preserve">množství srážkových vod </w:t>
      </w:r>
      <w:r>
        <w:rPr>
          <w:color w:val="5D6062"/>
          <w:w w:val="105"/>
          <w:sz w:val="13"/>
        </w:rPr>
        <w:t xml:space="preserve">bude </w:t>
      </w:r>
      <w:r>
        <w:rPr>
          <w:color w:val="5D6062"/>
          <w:spacing w:val="-3"/>
          <w:w w:val="105"/>
          <w:sz w:val="13"/>
        </w:rPr>
        <w:t>stanoveno</w:t>
      </w:r>
      <w:r>
        <w:rPr>
          <w:color w:val="878C8C"/>
          <w:spacing w:val="-3"/>
          <w:w w:val="105"/>
          <w:sz w:val="13"/>
        </w:rPr>
        <w:t xml:space="preserve">: </w:t>
      </w:r>
      <w:r>
        <w:rPr>
          <w:color w:val="5D6062"/>
          <w:w w:val="105"/>
          <w:sz w:val="13"/>
        </w:rPr>
        <w:t>není  předměte</w:t>
      </w:r>
      <w:r>
        <w:rPr>
          <w:color w:val="424648"/>
          <w:w w:val="105"/>
          <w:sz w:val="13"/>
        </w:rPr>
        <w:t xml:space="preserve">m  </w:t>
      </w:r>
      <w:r>
        <w:rPr>
          <w:color w:val="5D6062"/>
          <w:w w:val="105"/>
          <w:sz w:val="13"/>
        </w:rPr>
        <w:t xml:space="preserve">této </w:t>
      </w:r>
      <w:r>
        <w:rPr>
          <w:color w:val="5D6062"/>
          <w:spacing w:val="17"/>
          <w:w w:val="105"/>
          <w:sz w:val="13"/>
        </w:rPr>
        <w:t xml:space="preserve"> </w:t>
      </w:r>
      <w:r>
        <w:rPr>
          <w:color w:val="424648"/>
          <w:w w:val="105"/>
          <w:sz w:val="13"/>
        </w:rPr>
        <w:t>s</w:t>
      </w:r>
      <w:r>
        <w:rPr>
          <w:color w:val="5D6062"/>
          <w:w w:val="105"/>
          <w:sz w:val="13"/>
        </w:rPr>
        <w:t>mlouvy</w:t>
      </w:r>
    </w:p>
    <w:p w14:paraId="3E70BD9D" w14:textId="77777777" w:rsidR="00BC71D1" w:rsidRDefault="00000000">
      <w:pPr>
        <w:spacing w:before="69" w:after="47"/>
        <w:ind w:left="771" w:right="6120"/>
        <w:jc w:val="center"/>
        <w:rPr>
          <w:sz w:val="13"/>
        </w:rPr>
      </w:pPr>
      <w:r>
        <w:rPr>
          <w:color w:val="5D6062"/>
          <w:w w:val="110"/>
          <w:sz w:val="13"/>
        </w:rPr>
        <w:t xml:space="preserve">Jiný způsob </w:t>
      </w:r>
      <w:r>
        <w:rPr>
          <w:color w:val="424648"/>
          <w:w w:val="110"/>
          <w:sz w:val="13"/>
        </w:rPr>
        <w:t>o</w:t>
      </w:r>
      <w:r>
        <w:rPr>
          <w:color w:val="5D6062"/>
          <w:w w:val="110"/>
          <w:sz w:val="13"/>
        </w:rPr>
        <w:t>d</w:t>
      </w:r>
      <w:r>
        <w:rPr>
          <w:color w:val="424648"/>
          <w:w w:val="110"/>
          <w:sz w:val="13"/>
        </w:rPr>
        <w:t>v</w:t>
      </w:r>
      <w:r>
        <w:rPr>
          <w:color w:val="5D6062"/>
          <w:w w:val="110"/>
          <w:sz w:val="13"/>
        </w:rPr>
        <w:t>áděni s</w:t>
      </w:r>
      <w:r>
        <w:rPr>
          <w:color w:val="424648"/>
          <w:w w:val="110"/>
          <w:sz w:val="13"/>
        </w:rPr>
        <w:t>r</w:t>
      </w:r>
      <w:r>
        <w:rPr>
          <w:color w:val="5D6062"/>
          <w:w w:val="110"/>
          <w:sz w:val="13"/>
        </w:rPr>
        <w:t>ážk</w:t>
      </w:r>
      <w:r>
        <w:rPr>
          <w:color w:val="424648"/>
          <w:w w:val="110"/>
          <w:sz w:val="13"/>
        </w:rPr>
        <w:t>o</w:t>
      </w:r>
      <w:r>
        <w:rPr>
          <w:color w:val="5D6062"/>
          <w:w w:val="110"/>
          <w:sz w:val="13"/>
        </w:rPr>
        <w:t>vý</w:t>
      </w:r>
      <w:r>
        <w:rPr>
          <w:color w:val="424648"/>
          <w:w w:val="110"/>
          <w:sz w:val="13"/>
        </w:rPr>
        <w:t>ch vod</w:t>
      </w:r>
      <w:r>
        <w:rPr>
          <w:color w:val="707577"/>
          <w:w w:val="110"/>
          <w:sz w:val="13"/>
        </w:rPr>
        <w:t xml:space="preserve">: </w:t>
      </w:r>
      <w:r>
        <w:rPr>
          <w:color w:val="424648"/>
          <w:w w:val="110"/>
          <w:sz w:val="13"/>
        </w:rPr>
        <w:t>Není předm</w:t>
      </w:r>
      <w:r>
        <w:rPr>
          <w:color w:val="5D6062"/>
          <w:w w:val="110"/>
          <w:sz w:val="13"/>
        </w:rPr>
        <w:t>ě</w:t>
      </w:r>
      <w:r>
        <w:rPr>
          <w:color w:val="424648"/>
          <w:w w:val="110"/>
          <w:sz w:val="13"/>
        </w:rPr>
        <w:t>tem této  smlouvy</w:t>
      </w:r>
    </w:p>
    <w:tbl>
      <w:tblPr>
        <w:tblStyle w:val="TableNormal"/>
        <w:tblW w:w="0" w:type="auto"/>
        <w:tblInd w:w="575" w:type="dxa"/>
        <w:tblBorders>
          <w:top w:val="single" w:sz="4" w:space="0" w:color="606764"/>
          <w:left w:val="single" w:sz="4" w:space="0" w:color="606764"/>
          <w:bottom w:val="single" w:sz="4" w:space="0" w:color="606764"/>
          <w:right w:val="single" w:sz="4" w:space="0" w:color="606764"/>
          <w:insideH w:val="single" w:sz="4" w:space="0" w:color="606764"/>
          <w:insideV w:val="single" w:sz="4" w:space="0" w:color="606764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4393"/>
        <w:gridCol w:w="848"/>
        <w:gridCol w:w="1296"/>
        <w:gridCol w:w="1294"/>
        <w:gridCol w:w="1296"/>
        <w:gridCol w:w="1282"/>
      </w:tblGrid>
      <w:tr w:rsidR="00BC71D1" w14:paraId="37D6E686" w14:textId="77777777">
        <w:trPr>
          <w:trHeight w:hRule="exact" w:val="346"/>
        </w:trPr>
        <w:tc>
          <w:tcPr>
            <w:tcW w:w="5520" w:type="dxa"/>
            <w:gridSpan w:val="3"/>
            <w:tcBorders>
              <w:left w:val="single" w:sz="6" w:space="0" w:color="676B70"/>
              <w:bottom w:val="single" w:sz="6" w:space="0" w:color="646064"/>
              <w:right w:val="single" w:sz="6" w:space="0" w:color="4B5454"/>
            </w:tcBorders>
          </w:tcPr>
          <w:p w14:paraId="06271352" w14:textId="77777777" w:rsidR="00BC71D1" w:rsidRDefault="00000000">
            <w:pPr>
              <w:pStyle w:val="TableParagraph"/>
              <w:spacing w:before="91"/>
              <w:ind w:left="31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 xml:space="preserve">Klasifikace ploch </w:t>
            </w:r>
            <w:r>
              <w:rPr>
                <w:color w:val="5D6062"/>
                <w:w w:val="105"/>
                <w:sz w:val="13"/>
              </w:rPr>
              <w:t xml:space="preserve">podle </w:t>
            </w:r>
            <w:r>
              <w:rPr>
                <w:color w:val="707577"/>
                <w:w w:val="105"/>
                <w:sz w:val="13"/>
              </w:rPr>
              <w:t>§ 20 odst. 6 zákona</w:t>
            </w:r>
          </w:p>
        </w:tc>
        <w:tc>
          <w:tcPr>
            <w:tcW w:w="2590" w:type="dxa"/>
            <w:gridSpan w:val="2"/>
            <w:tcBorders>
              <w:top w:val="single" w:sz="8" w:space="0" w:color="606764"/>
              <w:left w:val="single" w:sz="6" w:space="0" w:color="4B5454"/>
              <w:bottom w:val="single" w:sz="6" w:space="0" w:color="646064"/>
              <w:right w:val="single" w:sz="6" w:space="0" w:color="646767"/>
            </w:tcBorders>
          </w:tcPr>
          <w:p w14:paraId="241CD7C1" w14:textId="77777777" w:rsidR="00BC71D1" w:rsidRDefault="00000000">
            <w:pPr>
              <w:pStyle w:val="TableParagraph"/>
              <w:spacing w:before="100"/>
              <w:ind w:left="888" w:right="889"/>
              <w:jc w:val="center"/>
              <w:rPr>
                <w:sz w:val="13"/>
              </w:rPr>
            </w:pPr>
            <w:r>
              <w:rPr>
                <w:color w:val="5D6062"/>
                <w:w w:val="105"/>
                <w:sz w:val="13"/>
              </w:rPr>
              <w:t>Zpoplatněné</w:t>
            </w:r>
          </w:p>
        </w:tc>
        <w:tc>
          <w:tcPr>
            <w:tcW w:w="2578" w:type="dxa"/>
            <w:gridSpan w:val="2"/>
            <w:tcBorders>
              <w:left w:val="single" w:sz="6" w:space="0" w:color="646767"/>
              <w:bottom w:val="single" w:sz="2" w:space="0" w:color="545B57"/>
              <w:right w:val="single" w:sz="6" w:space="0" w:color="576060"/>
            </w:tcBorders>
          </w:tcPr>
          <w:p w14:paraId="018DCBFA" w14:textId="77777777" w:rsidR="00BC71D1" w:rsidRDefault="00000000">
            <w:pPr>
              <w:pStyle w:val="TableParagraph"/>
              <w:spacing w:before="110"/>
              <w:ind w:left="55"/>
              <w:rPr>
                <w:sz w:val="13"/>
              </w:rPr>
            </w:pPr>
            <w:r>
              <w:rPr>
                <w:color w:val="5D6062"/>
                <w:w w:val="105"/>
                <w:sz w:val="13"/>
              </w:rPr>
              <w:t>Osvobozené od platby za srážkové vody</w:t>
            </w:r>
          </w:p>
        </w:tc>
      </w:tr>
      <w:tr w:rsidR="00BC71D1" w14:paraId="7E69C32B" w14:textId="77777777">
        <w:trPr>
          <w:trHeight w:hRule="exact" w:val="394"/>
        </w:trPr>
        <w:tc>
          <w:tcPr>
            <w:tcW w:w="4672" w:type="dxa"/>
            <w:gridSpan w:val="2"/>
            <w:tcBorders>
              <w:top w:val="single" w:sz="6" w:space="0" w:color="646064"/>
              <w:left w:val="single" w:sz="6" w:space="0" w:color="676B70"/>
              <w:bottom w:val="single" w:sz="2" w:space="0" w:color="707C7C"/>
              <w:right w:val="single" w:sz="4" w:space="0" w:color="4F5457"/>
            </w:tcBorders>
          </w:tcPr>
          <w:p w14:paraId="4A567F11" w14:textId="77777777" w:rsidR="00BC71D1" w:rsidRDefault="00000000">
            <w:pPr>
              <w:pStyle w:val="TableParagraph"/>
              <w:spacing w:before="92"/>
              <w:ind w:left="30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>Druh plochy</w:t>
            </w:r>
            <w:r>
              <w:rPr>
                <w:color w:val="9CA1A1"/>
                <w:w w:val="105"/>
                <w:sz w:val="13"/>
              </w:rPr>
              <w:t>:</w:t>
            </w:r>
          </w:p>
        </w:tc>
        <w:tc>
          <w:tcPr>
            <w:tcW w:w="848" w:type="dxa"/>
            <w:tcBorders>
              <w:top w:val="single" w:sz="6" w:space="0" w:color="646064"/>
              <w:left w:val="single" w:sz="4" w:space="0" w:color="4F5457"/>
              <w:bottom w:val="single" w:sz="2" w:space="0" w:color="5B6064"/>
              <w:right w:val="single" w:sz="6" w:space="0" w:color="4B5454"/>
            </w:tcBorders>
          </w:tcPr>
          <w:p w14:paraId="7355930D" w14:textId="77777777" w:rsidR="00BC71D1" w:rsidRDefault="00000000">
            <w:pPr>
              <w:pStyle w:val="TableParagraph"/>
              <w:spacing w:before="20" w:line="261" w:lineRule="auto"/>
              <w:ind w:left="136" w:right="110" w:hanging="3"/>
              <w:rPr>
                <w:sz w:val="13"/>
              </w:rPr>
            </w:pPr>
            <w:r>
              <w:rPr>
                <w:color w:val="5D6062"/>
                <w:sz w:val="13"/>
              </w:rPr>
              <w:t xml:space="preserve">Odtokový </w:t>
            </w:r>
            <w:r>
              <w:rPr>
                <w:color w:val="5D6062"/>
                <w:w w:val="105"/>
                <w:sz w:val="13"/>
              </w:rPr>
              <w:t>součini</w:t>
            </w:r>
            <w:r>
              <w:rPr>
                <w:color w:val="424648"/>
                <w:w w:val="105"/>
                <w:sz w:val="13"/>
              </w:rPr>
              <w:t>t</w:t>
            </w:r>
            <w:r>
              <w:rPr>
                <w:color w:val="5D6062"/>
                <w:w w:val="105"/>
                <w:sz w:val="13"/>
              </w:rPr>
              <w:t>el</w:t>
            </w:r>
          </w:p>
        </w:tc>
        <w:tc>
          <w:tcPr>
            <w:tcW w:w="1296" w:type="dxa"/>
            <w:tcBorders>
              <w:top w:val="single" w:sz="6" w:space="0" w:color="646064"/>
              <w:left w:val="single" w:sz="6" w:space="0" w:color="4B5454"/>
              <w:bottom w:val="single" w:sz="2" w:space="0" w:color="5B6064"/>
              <w:right w:val="single" w:sz="4" w:space="0" w:color="5B6060"/>
            </w:tcBorders>
          </w:tcPr>
          <w:p w14:paraId="34F75ECC" w14:textId="77777777" w:rsidR="00BC71D1" w:rsidRDefault="00000000">
            <w:pPr>
              <w:pStyle w:val="TableParagraph"/>
              <w:spacing w:before="25" w:line="254" w:lineRule="auto"/>
              <w:ind w:left="431" w:right="429"/>
              <w:jc w:val="center"/>
              <w:rPr>
                <w:sz w:val="13"/>
              </w:rPr>
            </w:pPr>
            <w:r>
              <w:rPr>
                <w:color w:val="424648"/>
                <w:w w:val="105"/>
                <w:sz w:val="13"/>
              </w:rPr>
              <w:t>Pl</w:t>
            </w:r>
            <w:r>
              <w:rPr>
                <w:color w:val="5D6062"/>
                <w:w w:val="105"/>
                <w:sz w:val="13"/>
              </w:rPr>
              <w:t xml:space="preserve">ocha </w:t>
            </w:r>
            <w:r>
              <w:rPr>
                <w:color w:val="707577"/>
                <w:w w:val="110"/>
                <w:sz w:val="13"/>
              </w:rPr>
              <w:t>(m')</w:t>
            </w:r>
          </w:p>
        </w:tc>
        <w:tc>
          <w:tcPr>
            <w:tcW w:w="1294" w:type="dxa"/>
            <w:tcBorders>
              <w:top w:val="single" w:sz="6" w:space="0" w:color="646064"/>
              <w:left w:val="single" w:sz="4" w:space="0" w:color="5B6060"/>
              <w:bottom w:val="single" w:sz="2" w:space="0" w:color="6B6467"/>
              <w:right w:val="single" w:sz="6" w:space="0" w:color="646767"/>
            </w:tcBorders>
          </w:tcPr>
          <w:p w14:paraId="10FC825E" w14:textId="77777777" w:rsidR="00BC71D1" w:rsidRDefault="00000000">
            <w:pPr>
              <w:pStyle w:val="TableParagraph"/>
              <w:spacing w:before="25" w:line="261" w:lineRule="auto"/>
              <w:ind w:left="519" w:right="21" w:hanging="485"/>
              <w:rPr>
                <w:sz w:val="13"/>
              </w:rPr>
            </w:pPr>
            <w:r>
              <w:rPr>
                <w:color w:val="424648"/>
                <w:w w:val="105"/>
                <w:sz w:val="13"/>
              </w:rPr>
              <w:t>R</w:t>
            </w:r>
            <w:r>
              <w:rPr>
                <w:color w:val="5D6062"/>
                <w:w w:val="105"/>
                <w:sz w:val="13"/>
              </w:rPr>
              <w:t>e</w:t>
            </w:r>
            <w:r>
              <w:rPr>
                <w:color w:val="424648"/>
                <w:w w:val="105"/>
                <w:sz w:val="13"/>
              </w:rPr>
              <w:t>d</w:t>
            </w:r>
            <w:r>
              <w:rPr>
                <w:color w:val="5D6062"/>
                <w:w w:val="105"/>
                <w:sz w:val="13"/>
              </w:rPr>
              <w:t xml:space="preserve">ukovaná plocha </w:t>
            </w:r>
            <w:r>
              <w:rPr>
                <w:color w:val="707577"/>
                <w:w w:val="105"/>
                <w:sz w:val="13"/>
              </w:rPr>
              <w:t>(m')</w:t>
            </w:r>
          </w:p>
        </w:tc>
        <w:tc>
          <w:tcPr>
            <w:tcW w:w="1296" w:type="dxa"/>
            <w:tcBorders>
              <w:top w:val="single" w:sz="2" w:space="0" w:color="545B57"/>
              <w:left w:val="single" w:sz="6" w:space="0" w:color="646767"/>
              <w:bottom w:val="single" w:sz="2" w:space="0" w:color="6B6467"/>
              <w:right w:val="single" w:sz="6" w:space="0" w:color="5B6060"/>
            </w:tcBorders>
          </w:tcPr>
          <w:p w14:paraId="422203D9" w14:textId="77777777" w:rsidR="00BC71D1" w:rsidRDefault="00000000">
            <w:pPr>
              <w:pStyle w:val="TableParagraph"/>
              <w:spacing w:before="35" w:line="254" w:lineRule="auto"/>
              <w:ind w:left="434" w:right="432"/>
              <w:jc w:val="center"/>
              <w:rPr>
                <w:sz w:val="13"/>
              </w:rPr>
            </w:pPr>
            <w:r>
              <w:rPr>
                <w:color w:val="5D6062"/>
                <w:sz w:val="13"/>
              </w:rPr>
              <w:t xml:space="preserve">Plocha </w:t>
            </w:r>
            <w:r>
              <w:rPr>
                <w:color w:val="707577"/>
                <w:w w:val="110"/>
                <w:sz w:val="13"/>
              </w:rPr>
              <w:t>(m')</w:t>
            </w:r>
          </w:p>
        </w:tc>
        <w:tc>
          <w:tcPr>
            <w:tcW w:w="1282" w:type="dxa"/>
            <w:tcBorders>
              <w:top w:val="single" w:sz="2" w:space="0" w:color="545B57"/>
              <w:left w:val="single" w:sz="6" w:space="0" w:color="5B6060"/>
              <w:bottom w:val="single" w:sz="2" w:space="0" w:color="6B6467"/>
              <w:right w:val="single" w:sz="6" w:space="0" w:color="576060"/>
            </w:tcBorders>
          </w:tcPr>
          <w:p w14:paraId="2DFA8269" w14:textId="77777777" w:rsidR="00BC71D1" w:rsidRDefault="00000000">
            <w:pPr>
              <w:pStyle w:val="TableParagraph"/>
              <w:spacing w:before="35" w:line="261" w:lineRule="auto"/>
              <w:ind w:left="510" w:right="16" w:hanging="485"/>
              <w:rPr>
                <w:sz w:val="13"/>
              </w:rPr>
            </w:pPr>
            <w:r>
              <w:rPr>
                <w:color w:val="424648"/>
                <w:w w:val="105"/>
                <w:sz w:val="13"/>
              </w:rPr>
              <w:t>R</w:t>
            </w:r>
            <w:r>
              <w:rPr>
                <w:color w:val="5D6062"/>
                <w:w w:val="105"/>
                <w:sz w:val="13"/>
              </w:rPr>
              <w:t>edukovaná p</w:t>
            </w:r>
            <w:r>
              <w:rPr>
                <w:color w:val="424648"/>
                <w:w w:val="105"/>
                <w:sz w:val="13"/>
              </w:rPr>
              <w:t>l</w:t>
            </w:r>
            <w:r>
              <w:rPr>
                <w:color w:val="5D6062"/>
                <w:w w:val="105"/>
                <w:sz w:val="13"/>
              </w:rPr>
              <w:t xml:space="preserve">ocha </w:t>
            </w:r>
            <w:r>
              <w:rPr>
                <w:color w:val="707577"/>
                <w:w w:val="105"/>
                <w:sz w:val="13"/>
              </w:rPr>
              <w:t>(m')</w:t>
            </w:r>
          </w:p>
        </w:tc>
      </w:tr>
      <w:tr w:rsidR="00BC71D1" w14:paraId="560AB83E" w14:textId="77777777">
        <w:trPr>
          <w:trHeight w:hRule="exact" w:val="343"/>
        </w:trPr>
        <w:tc>
          <w:tcPr>
            <w:tcW w:w="279" w:type="dxa"/>
            <w:tcBorders>
              <w:top w:val="single" w:sz="2" w:space="0" w:color="707C7C"/>
              <w:left w:val="single" w:sz="6" w:space="0" w:color="676B70"/>
              <w:bottom w:val="single" w:sz="6" w:space="0" w:color="74777C"/>
              <w:right w:val="single" w:sz="6" w:space="0" w:color="777C80"/>
            </w:tcBorders>
          </w:tcPr>
          <w:p w14:paraId="3A713E56" w14:textId="77777777" w:rsidR="00BC71D1" w:rsidRDefault="00000000">
            <w:pPr>
              <w:pStyle w:val="TableParagraph"/>
              <w:spacing w:before="67"/>
              <w:ind w:left="83"/>
              <w:rPr>
                <w:sz w:val="14"/>
              </w:rPr>
            </w:pPr>
            <w:r>
              <w:rPr>
                <w:color w:val="707577"/>
                <w:w w:val="99"/>
                <w:sz w:val="14"/>
              </w:rPr>
              <w:t>A</w:t>
            </w:r>
          </w:p>
        </w:tc>
        <w:tc>
          <w:tcPr>
            <w:tcW w:w="4393" w:type="dxa"/>
            <w:tcBorders>
              <w:top w:val="single" w:sz="2" w:space="0" w:color="707C7C"/>
              <w:left w:val="single" w:sz="6" w:space="0" w:color="777C80"/>
              <w:bottom w:val="single" w:sz="6" w:space="0" w:color="67676B"/>
              <w:right w:val="single" w:sz="6" w:space="0" w:color="646B6B"/>
            </w:tcBorders>
          </w:tcPr>
          <w:p w14:paraId="25712A82" w14:textId="77777777" w:rsidR="00BC71D1" w:rsidRDefault="00000000">
            <w:pPr>
              <w:pStyle w:val="TableParagraph"/>
              <w:spacing w:before="76"/>
              <w:ind w:left="116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 xml:space="preserve">zastavěné a/nebo těžce propustné </w:t>
            </w:r>
            <w:r>
              <w:rPr>
                <w:color w:val="5D6062"/>
                <w:w w:val="105"/>
                <w:sz w:val="13"/>
              </w:rPr>
              <w:t>plochy</w:t>
            </w:r>
          </w:p>
        </w:tc>
        <w:tc>
          <w:tcPr>
            <w:tcW w:w="848" w:type="dxa"/>
            <w:tcBorders>
              <w:top w:val="single" w:sz="2" w:space="0" w:color="5B6064"/>
              <w:left w:val="single" w:sz="6" w:space="0" w:color="646B6B"/>
              <w:bottom w:val="single" w:sz="6" w:space="0" w:color="67676B"/>
              <w:right w:val="single" w:sz="6" w:space="0" w:color="4B5454"/>
            </w:tcBorders>
          </w:tcPr>
          <w:p w14:paraId="017878B9" w14:textId="77777777" w:rsidR="00BC71D1" w:rsidRDefault="00000000">
            <w:pPr>
              <w:pStyle w:val="TableParagraph"/>
              <w:spacing w:before="81"/>
              <w:ind w:left="259" w:right="252"/>
              <w:jc w:val="center"/>
              <w:rPr>
                <w:sz w:val="13"/>
              </w:rPr>
            </w:pPr>
            <w:r>
              <w:rPr>
                <w:color w:val="5D6062"/>
                <w:w w:val="105"/>
                <w:sz w:val="13"/>
              </w:rPr>
              <w:t>0</w:t>
            </w:r>
            <w:r>
              <w:rPr>
                <w:color w:val="878C8C"/>
                <w:w w:val="105"/>
                <w:sz w:val="13"/>
              </w:rPr>
              <w:t>,</w:t>
            </w:r>
            <w:r>
              <w:rPr>
                <w:color w:val="5D6062"/>
                <w:w w:val="105"/>
                <w:sz w:val="13"/>
              </w:rPr>
              <w:t>90</w:t>
            </w:r>
          </w:p>
        </w:tc>
        <w:tc>
          <w:tcPr>
            <w:tcW w:w="1296" w:type="dxa"/>
            <w:tcBorders>
              <w:top w:val="single" w:sz="2" w:space="0" w:color="5B6064"/>
              <w:left w:val="single" w:sz="6" w:space="0" w:color="4B5454"/>
              <w:bottom w:val="single" w:sz="6" w:space="0" w:color="67676B"/>
              <w:right w:val="single" w:sz="4" w:space="0" w:color="5B6060"/>
            </w:tcBorders>
          </w:tcPr>
          <w:p w14:paraId="05BC0D3A" w14:textId="77777777" w:rsidR="00BC71D1" w:rsidRDefault="00000000">
            <w:pPr>
              <w:pStyle w:val="TableParagraph"/>
              <w:spacing w:before="12"/>
              <w:ind w:right="6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2" w:space="0" w:color="6B6467"/>
              <w:left w:val="single" w:sz="4" w:space="0" w:color="5B6060"/>
              <w:bottom w:val="single" w:sz="6" w:space="0" w:color="67676B"/>
              <w:right w:val="single" w:sz="6" w:space="0" w:color="646767"/>
            </w:tcBorders>
          </w:tcPr>
          <w:p w14:paraId="1A543082" w14:textId="77777777" w:rsidR="00BC71D1" w:rsidRDefault="00000000">
            <w:pPr>
              <w:pStyle w:val="TableParagraph"/>
              <w:spacing w:before="12"/>
              <w:ind w:right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07577"/>
                <w:w w:val="72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2" w:space="0" w:color="6B6467"/>
              <w:left w:val="single" w:sz="6" w:space="0" w:color="646767"/>
              <w:bottom w:val="single" w:sz="6" w:space="0" w:color="67676B"/>
              <w:right w:val="single" w:sz="6" w:space="0" w:color="5B6060"/>
            </w:tcBorders>
          </w:tcPr>
          <w:p w14:paraId="2AD5A04F" w14:textId="77777777" w:rsidR="00BC71D1" w:rsidRDefault="00000000">
            <w:pPr>
              <w:pStyle w:val="TableParagraph"/>
              <w:spacing w:before="3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5D6062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2" w:space="0" w:color="6B6467"/>
              <w:left w:val="single" w:sz="6" w:space="0" w:color="5B6060"/>
              <w:bottom w:val="single" w:sz="6" w:space="0" w:color="67676B"/>
              <w:right w:val="single" w:sz="6" w:space="0" w:color="576060"/>
            </w:tcBorders>
          </w:tcPr>
          <w:p w14:paraId="6073D04B" w14:textId="77777777" w:rsidR="00BC71D1" w:rsidRDefault="00000000">
            <w:pPr>
              <w:pStyle w:val="TableParagraph"/>
              <w:spacing w:before="17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</w:tr>
      <w:tr w:rsidR="00BC71D1" w14:paraId="2AE55626" w14:textId="77777777">
        <w:trPr>
          <w:trHeight w:hRule="exact" w:val="375"/>
        </w:trPr>
        <w:tc>
          <w:tcPr>
            <w:tcW w:w="279" w:type="dxa"/>
            <w:tcBorders>
              <w:top w:val="single" w:sz="6" w:space="0" w:color="74777C"/>
              <w:left w:val="single" w:sz="6" w:space="0" w:color="676B70"/>
              <w:bottom w:val="single" w:sz="6" w:space="0" w:color="747777"/>
              <w:right w:val="single" w:sz="6" w:space="0" w:color="777C80"/>
            </w:tcBorders>
          </w:tcPr>
          <w:p w14:paraId="744B0B0C" w14:textId="77777777" w:rsidR="00BC71D1" w:rsidRDefault="0000000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color w:val="707577"/>
                <w:w w:val="106"/>
                <w:sz w:val="13"/>
              </w:rPr>
              <w:t>B</w:t>
            </w:r>
          </w:p>
        </w:tc>
        <w:tc>
          <w:tcPr>
            <w:tcW w:w="4393" w:type="dxa"/>
            <w:tcBorders>
              <w:top w:val="single" w:sz="6" w:space="0" w:color="67676B"/>
              <w:left w:val="single" w:sz="6" w:space="0" w:color="777C80"/>
              <w:bottom w:val="single" w:sz="6" w:space="0" w:color="6B676B"/>
              <w:right w:val="single" w:sz="6" w:space="0" w:color="646B6B"/>
            </w:tcBorders>
          </w:tcPr>
          <w:p w14:paraId="7DF3B41B" w14:textId="77777777" w:rsidR="00BC71D1" w:rsidRDefault="00000000">
            <w:pPr>
              <w:pStyle w:val="TableParagraph"/>
              <w:spacing w:before="102"/>
              <w:ind w:left="117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 xml:space="preserve">vegetační střecha s mocností od </w:t>
            </w:r>
            <w:r>
              <w:rPr>
                <w:color w:val="5D6062"/>
                <w:w w:val="105"/>
                <w:sz w:val="13"/>
              </w:rPr>
              <w:t xml:space="preserve">5 </w:t>
            </w:r>
            <w:r>
              <w:rPr>
                <w:color w:val="707577"/>
                <w:w w:val="105"/>
                <w:sz w:val="13"/>
              </w:rPr>
              <w:t xml:space="preserve">cm </w:t>
            </w:r>
            <w:r>
              <w:rPr>
                <w:color w:val="5D6062"/>
                <w:w w:val="105"/>
                <w:sz w:val="13"/>
              </w:rPr>
              <w:t xml:space="preserve">do </w:t>
            </w:r>
            <w:r>
              <w:rPr>
                <w:color w:val="707577"/>
                <w:w w:val="105"/>
                <w:sz w:val="13"/>
              </w:rPr>
              <w:t>10 cm</w:t>
            </w:r>
          </w:p>
        </w:tc>
        <w:tc>
          <w:tcPr>
            <w:tcW w:w="848" w:type="dxa"/>
            <w:tcBorders>
              <w:top w:val="single" w:sz="6" w:space="0" w:color="67676B"/>
              <w:left w:val="single" w:sz="6" w:space="0" w:color="646B6B"/>
              <w:bottom w:val="single" w:sz="6" w:space="0" w:color="6B676B"/>
              <w:right w:val="single" w:sz="6" w:space="0" w:color="4B5454"/>
            </w:tcBorders>
          </w:tcPr>
          <w:p w14:paraId="09516D9E" w14:textId="77777777" w:rsidR="00BC71D1" w:rsidRDefault="00000000">
            <w:pPr>
              <w:pStyle w:val="TableParagraph"/>
              <w:spacing w:before="106"/>
              <w:ind w:left="255" w:right="252"/>
              <w:jc w:val="center"/>
              <w:rPr>
                <w:sz w:val="13"/>
              </w:rPr>
            </w:pPr>
            <w:r>
              <w:rPr>
                <w:color w:val="5D6062"/>
                <w:w w:val="105"/>
                <w:sz w:val="13"/>
              </w:rPr>
              <w:t>0,60</w:t>
            </w:r>
          </w:p>
        </w:tc>
        <w:tc>
          <w:tcPr>
            <w:tcW w:w="1296" w:type="dxa"/>
            <w:tcBorders>
              <w:top w:val="single" w:sz="6" w:space="0" w:color="67676B"/>
              <w:left w:val="single" w:sz="6" w:space="0" w:color="4B5454"/>
              <w:bottom w:val="single" w:sz="6" w:space="0" w:color="6B676B"/>
              <w:right w:val="single" w:sz="4" w:space="0" w:color="5B6060"/>
            </w:tcBorders>
          </w:tcPr>
          <w:p w14:paraId="13E6F8FA" w14:textId="77777777" w:rsidR="00BC71D1" w:rsidRDefault="00000000">
            <w:pPr>
              <w:pStyle w:val="TableParagraph"/>
              <w:spacing w:before="37"/>
              <w:ind w:right="6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67676B"/>
              <w:left w:val="single" w:sz="4" w:space="0" w:color="5B6060"/>
              <w:bottom w:val="single" w:sz="6" w:space="0" w:color="6B676B"/>
              <w:right w:val="single" w:sz="6" w:space="0" w:color="646767"/>
            </w:tcBorders>
          </w:tcPr>
          <w:p w14:paraId="1EEA599A" w14:textId="77777777" w:rsidR="00BC71D1" w:rsidRDefault="00000000">
            <w:pPr>
              <w:pStyle w:val="TableParagraph"/>
              <w:spacing w:before="3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66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67676B"/>
              <w:left w:val="single" w:sz="6" w:space="0" w:color="646767"/>
              <w:bottom w:val="single" w:sz="6" w:space="0" w:color="6B676B"/>
              <w:right w:val="single" w:sz="6" w:space="0" w:color="5B6060"/>
            </w:tcBorders>
          </w:tcPr>
          <w:p w14:paraId="1F7C2710" w14:textId="77777777" w:rsidR="00BC71D1" w:rsidRDefault="00000000">
            <w:pPr>
              <w:pStyle w:val="TableParagraph"/>
              <w:spacing w:before="28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5D6062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67676B"/>
              <w:left w:val="single" w:sz="6" w:space="0" w:color="5B6060"/>
              <w:bottom w:val="single" w:sz="6" w:space="0" w:color="6B676B"/>
              <w:right w:val="single" w:sz="6" w:space="0" w:color="576060"/>
            </w:tcBorders>
          </w:tcPr>
          <w:p w14:paraId="78F35A8A" w14:textId="77777777" w:rsidR="00BC71D1" w:rsidRDefault="00000000">
            <w:pPr>
              <w:pStyle w:val="TableParagraph"/>
              <w:spacing w:before="42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</w:tr>
      <w:tr w:rsidR="00BC71D1" w14:paraId="333082EE" w14:textId="77777777">
        <w:trPr>
          <w:trHeight w:hRule="exact" w:val="370"/>
        </w:trPr>
        <w:tc>
          <w:tcPr>
            <w:tcW w:w="279" w:type="dxa"/>
            <w:tcBorders>
              <w:top w:val="single" w:sz="6" w:space="0" w:color="747777"/>
              <w:left w:val="single" w:sz="6" w:space="0" w:color="676B70"/>
              <w:bottom w:val="single" w:sz="6" w:space="0" w:color="747C7C"/>
              <w:right w:val="single" w:sz="6" w:space="0" w:color="777C80"/>
            </w:tcBorders>
          </w:tcPr>
          <w:p w14:paraId="3B26A694" w14:textId="77777777" w:rsidR="00BC71D1" w:rsidRDefault="00000000">
            <w:pPr>
              <w:pStyle w:val="TableParagraph"/>
              <w:spacing w:before="91"/>
              <w:ind w:left="81"/>
              <w:rPr>
                <w:sz w:val="14"/>
              </w:rPr>
            </w:pPr>
            <w:r>
              <w:rPr>
                <w:color w:val="707577"/>
                <w:w w:val="94"/>
                <w:sz w:val="14"/>
              </w:rPr>
              <w:t>C</w:t>
            </w:r>
          </w:p>
        </w:tc>
        <w:tc>
          <w:tcPr>
            <w:tcW w:w="4393" w:type="dxa"/>
            <w:tcBorders>
              <w:top w:val="single" w:sz="6" w:space="0" w:color="6B676B"/>
              <w:left w:val="single" w:sz="6" w:space="0" w:color="777C80"/>
              <w:bottom w:val="single" w:sz="6" w:space="0" w:color="676767"/>
              <w:right w:val="single" w:sz="6" w:space="0" w:color="646B6B"/>
            </w:tcBorders>
          </w:tcPr>
          <w:p w14:paraId="54D14D23" w14:textId="77777777" w:rsidR="00BC71D1" w:rsidRDefault="00000000">
            <w:pPr>
              <w:pStyle w:val="TableParagraph"/>
              <w:spacing w:before="100"/>
              <w:ind w:left="115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>propustné zpevněné plochy</w:t>
            </w:r>
          </w:p>
        </w:tc>
        <w:tc>
          <w:tcPr>
            <w:tcW w:w="848" w:type="dxa"/>
            <w:tcBorders>
              <w:top w:val="single" w:sz="6" w:space="0" w:color="6B676B"/>
              <w:left w:val="single" w:sz="6" w:space="0" w:color="646B6B"/>
              <w:bottom w:val="single" w:sz="6" w:space="0" w:color="676767"/>
              <w:right w:val="single" w:sz="6" w:space="0" w:color="4B5454"/>
            </w:tcBorders>
          </w:tcPr>
          <w:p w14:paraId="7C891B97" w14:textId="77777777" w:rsidR="00BC71D1" w:rsidRDefault="00000000">
            <w:pPr>
              <w:pStyle w:val="TableParagraph"/>
              <w:spacing w:before="105"/>
              <w:ind w:left="260" w:right="251"/>
              <w:jc w:val="center"/>
              <w:rPr>
                <w:sz w:val="13"/>
              </w:rPr>
            </w:pPr>
            <w:r>
              <w:rPr>
                <w:color w:val="5D6062"/>
                <w:w w:val="110"/>
                <w:sz w:val="13"/>
              </w:rPr>
              <w:t>0</w:t>
            </w:r>
            <w:r>
              <w:rPr>
                <w:color w:val="878C8C"/>
                <w:w w:val="110"/>
                <w:sz w:val="13"/>
              </w:rPr>
              <w:t>,</w:t>
            </w:r>
            <w:r>
              <w:rPr>
                <w:color w:val="5D6062"/>
                <w:w w:val="110"/>
                <w:sz w:val="13"/>
              </w:rPr>
              <w:t>40</w:t>
            </w:r>
          </w:p>
        </w:tc>
        <w:tc>
          <w:tcPr>
            <w:tcW w:w="1296" w:type="dxa"/>
            <w:tcBorders>
              <w:top w:val="single" w:sz="6" w:space="0" w:color="6B676B"/>
              <w:left w:val="single" w:sz="6" w:space="0" w:color="4B5454"/>
              <w:bottom w:val="single" w:sz="6" w:space="0" w:color="676767"/>
              <w:right w:val="single" w:sz="4" w:space="0" w:color="5B6060"/>
            </w:tcBorders>
          </w:tcPr>
          <w:p w14:paraId="32F474EE" w14:textId="77777777" w:rsidR="00BC71D1" w:rsidRDefault="00000000">
            <w:pPr>
              <w:pStyle w:val="TableParagraph"/>
              <w:spacing w:before="31"/>
              <w:ind w:right="60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2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6B676B"/>
              <w:left w:val="single" w:sz="4" w:space="0" w:color="5B6060"/>
              <w:bottom w:val="single" w:sz="6" w:space="0" w:color="676767"/>
              <w:right w:val="single" w:sz="6" w:space="0" w:color="646767"/>
            </w:tcBorders>
          </w:tcPr>
          <w:p w14:paraId="673698B6" w14:textId="77777777" w:rsidR="00BC71D1" w:rsidRDefault="00000000">
            <w:pPr>
              <w:pStyle w:val="TableParagraph"/>
              <w:spacing w:before="31"/>
              <w:ind w:right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2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6B676B"/>
              <w:left w:val="single" w:sz="6" w:space="0" w:color="646767"/>
              <w:bottom w:val="single" w:sz="6" w:space="0" w:color="676767"/>
              <w:right w:val="single" w:sz="6" w:space="0" w:color="5B6060"/>
            </w:tcBorders>
          </w:tcPr>
          <w:p w14:paraId="348D7E8C" w14:textId="77777777" w:rsidR="00BC71D1" w:rsidRDefault="00000000">
            <w:pPr>
              <w:pStyle w:val="TableParagraph"/>
              <w:spacing w:before="22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5D6062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6B676B"/>
              <w:left w:val="single" w:sz="6" w:space="0" w:color="5B6060"/>
              <w:bottom w:val="single" w:sz="6" w:space="0" w:color="676767"/>
              <w:right w:val="single" w:sz="6" w:space="0" w:color="576060"/>
            </w:tcBorders>
          </w:tcPr>
          <w:p w14:paraId="333C8113" w14:textId="77777777" w:rsidR="00BC71D1" w:rsidRDefault="00000000">
            <w:pPr>
              <w:pStyle w:val="TableParagraph"/>
              <w:spacing w:before="36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</w:tr>
      <w:tr w:rsidR="00BC71D1" w14:paraId="4DE3BB4E" w14:textId="77777777">
        <w:trPr>
          <w:trHeight w:hRule="exact" w:val="358"/>
        </w:trPr>
        <w:tc>
          <w:tcPr>
            <w:tcW w:w="279" w:type="dxa"/>
            <w:tcBorders>
              <w:top w:val="single" w:sz="6" w:space="0" w:color="747C7C"/>
              <w:left w:val="single" w:sz="6" w:space="0" w:color="676B70"/>
              <w:bottom w:val="single" w:sz="6" w:space="0" w:color="707074"/>
              <w:right w:val="single" w:sz="6" w:space="0" w:color="777C80"/>
            </w:tcBorders>
          </w:tcPr>
          <w:p w14:paraId="671BB3CF" w14:textId="77777777" w:rsidR="00BC71D1" w:rsidRDefault="00000000">
            <w:pPr>
              <w:pStyle w:val="TableParagraph"/>
              <w:spacing w:before="94"/>
              <w:ind w:left="83"/>
              <w:rPr>
                <w:sz w:val="13"/>
              </w:rPr>
            </w:pPr>
            <w:r>
              <w:rPr>
                <w:color w:val="707577"/>
                <w:w w:val="109"/>
                <w:sz w:val="13"/>
              </w:rPr>
              <w:t>D</w:t>
            </w:r>
          </w:p>
        </w:tc>
        <w:tc>
          <w:tcPr>
            <w:tcW w:w="4393" w:type="dxa"/>
            <w:tcBorders>
              <w:top w:val="single" w:sz="6" w:space="0" w:color="676767"/>
              <w:left w:val="single" w:sz="6" w:space="0" w:color="777C80"/>
              <w:bottom w:val="single" w:sz="6" w:space="0" w:color="707074"/>
              <w:right w:val="single" w:sz="6" w:space="0" w:color="646B6B"/>
            </w:tcBorders>
          </w:tcPr>
          <w:p w14:paraId="2CCDF3C0" w14:textId="77777777" w:rsidR="00BC71D1" w:rsidRDefault="00000000">
            <w:pPr>
              <w:pStyle w:val="TableParagraph"/>
              <w:spacing w:before="94"/>
              <w:ind w:left="117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 xml:space="preserve">vegetační střecha s mocnosti od 11 cm </w:t>
            </w:r>
            <w:r>
              <w:rPr>
                <w:color w:val="5D6062"/>
                <w:w w:val="105"/>
                <w:sz w:val="13"/>
              </w:rPr>
              <w:t xml:space="preserve">do </w:t>
            </w:r>
            <w:r>
              <w:rPr>
                <w:color w:val="707577"/>
                <w:w w:val="105"/>
                <w:sz w:val="13"/>
              </w:rPr>
              <w:t xml:space="preserve">30 </w:t>
            </w:r>
            <w:r>
              <w:rPr>
                <w:color w:val="5D6062"/>
                <w:w w:val="105"/>
                <w:sz w:val="13"/>
              </w:rPr>
              <w:t>cm</w:t>
            </w:r>
          </w:p>
        </w:tc>
        <w:tc>
          <w:tcPr>
            <w:tcW w:w="848" w:type="dxa"/>
            <w:tcBorders>
              <w:top w:val="single" w:sz="6" w:space="0" w:color="676767"/>
              <w:left w:val="single" w:sz="6" w:space="0" w:color="646B6B"/>
              <w:bottom w:val="single" w:sz="6" w:space="0" w:color="707074"/>
              <w:right w:val="single" w:sz="6" w:space="0" w:color="4B5454"/>
            </w:tcBorders>
          </w:tcPr>
          <w:p w14:paraId="740CE7A3" w14:textId="77777777" w:rsidR="00BC71D1" w:rsidRDefault="00000000">
            <w:pPr>
              <w:pStyle w:val="TableParagraph"/>
              <w:spacing w:before="99"/>
              <w:ind w:left="260" w:right="251"/>
              <w:jc w:val="center"/>
              <w:rPr>
                <w:sz w:val="13"/>
              </w:rPr>
            </w:pPr>
            <w:r>
              <w:rPr>
                <w:color w:val="5D6062"/>
                <w:w w:val="110"/>
                <w:sz w:val="13"/>
              </w:rPr>
              <w:t>0</w:t>
            </w:r>
            <w:r>
              <w:rPr>
                <w:color w:val="878C8C"/>
                <w:w w:val="110"/>
                <w:sz w:val="13"/>
              </w:rPr>
              <w:t>,</w:t>
            </w:r>
            <w:r>
              <w:rPr>
                <w:color w:val="5D6062"/>
                <w:w w:val="110"/>
                <w:sz w:val="13"/>
              </w:rPr>
              <w:t>30</w:t>
            </w:r>
          </w:p>
        </w:tc>
        <w:tc>
          <w:tcPr>
            <w:tcW w:w="1296" w:type="dxa"/>
            <w:tcBorders>
              <w:top w:val="single" w:sz="6" w:space="0" w:color="676767"/>
              <w:left w:val="single" w:sz="6" w:space="0" w:color="4B5454"/>
              <w:bottom w:val="single" w:sz="6" w:space="0" w:color="707074"/>
              <w:right w:val="single" w:sz="4" w:space="0" w:color="5B6060"/>
            </w:tcBorders>
          </w:tcPr>
          <w:p w14:paraId="2E1F3EB8" w14:textId="77777777" w:rsidR="00BC71D1" w:rsidRDefault="00000000">
            <w:pPr>
              <w:pStyle w:val="TableParagraph"/>
              <w:spacing w:before="25"/>
              <w:ind w:right="60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2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676767"/>
              <w:left w:val="single" w:sz="4" w:space="0" w:color="5B6060"/>
              <w:bottom w:val="single" w:sz="6" w:space="0" w:color="707074"/>
              <w:right w:val="single" w:sz="6" w:space="0" w:color="646767"/>
            </w:tcBorders>
          </w:tcPr>
          <w:p w14:paraId="7FB5DEE6" w14:textId="77777777" w:rsidR="00BC71D1" w:rsidRDefault="00000000">
            <w:pPr>
              <w:pStyle w:val="TableParagraph"/>
              <w:spacing w:before="25"/>
              <w:ind w:right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07577"/>
                <w:w w:val="72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676767"/>
              <w:left w:val="single" w:sz="6" w:space="0" w:color="646767"/>
              <w:bottom w:val="single" w:sz="6" w:space="0" w:color="707074"/>
              <w:right w:val="single" w:sz="6" w:space="0" w:color="5B6060"/>
            </w:tcBorders>
          </w:tcPr>
          <w:p w14:paraId="7F351762" w14:textId="77777777" w:rsidR="00BC71D1" w:rsidRDefault="00000000">
            <w:pPr>
              <w:pStyle w:val="TableParagraph"/>
              <w:spacing w:before="16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5D6062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676767"/>
              <w:left w:val="single" w:sz="6" w:space="0" w:color="5B6060"/>
              <w:bottom w:val="single" w:sz="6" w:space="0" w:color="707074"/>
              <w:right w:val="single" w:sz="6" w:space="0" w:color="576060"/>
            </w:tcBorders>
          </w:tcPr>
          <w:p w14:paraId="32CF184B" w14:textId="77777777" w:rsidR="00BC71D1" w:rsidRDefault="00000000">
            <w:pPr>
              <w:pStyle w:val="TableParagraph"/>
              <w:spacing w:before="25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</w:tr>
      <w:tr w:rsidR="00BC71D1" w14:paraId="29E67681" w14:textId="77777777">
        <w:trPr>
          <w:trHeight w:hRule="exact" w:val="373"/>
        </w:trPr>
        <w:tc>
          <w:tcPr>
            <w:tcW w:w="279" w:type="dxa"/>
            <w:tcBorders>
              <w:top w:val="single" w:sz="6" w:space="0" w:color="707074"/>
              <w:left w:val="single" w:sz="6" w:space="0" w:color="676B70"/>
              <w:bottom w:val="single" w:sz="6" w:space="0" w:color="707074"/>
              <w:right w:val="single" w:sz="6" w:space="0" w:color="777C80"/>
            </w:tcBorders>
          </w:tcPr>
          <w:p w14:paraId="349572CF" w14:textId="77777777" w:rsidR="00BC71D1" w:rsidRDefault="00000000">
            <w:pPr>
              <w:pStyle w:val="TableParagraph"/>
              <w:spacing w:before="105"/>
              <w:ind w:left="87"/>
              <w:rPr>
                <w:sz w:val="13"/>
              </w:rPr>
            </w:pPr>
            <w:r>
              <w:rPr>
                <w:color w:val="707577"/>
                <w:w w:val="76"/>
                <w:sz w:val="13"/>
              </w:rPr>
              <w:t>E</w:t>
            </w:r>
          </w:p>
        </w:tc>
        <w:tc>
          <w:tcPr>
            <w:tcW w:w="4393" w:type="dxa"/>
            <w:tcBorders>
              <w:top w:val="single" w:sz="6" w:space="0" w:color="707074"/>
              <w:left w:val="single" w:sz="6" w:space="0" w:color="777C80"/>
              <w:bottom w:val="single" w:sz="6" w:space="0" w:color="707074"/>
              <w:right w:val="single" w:sz="6" w:space="0" w:color="646B6B"/>
            </w:tcBorders>
          </w:tcPr>
          <w:p w14:paraId="64623003" w14:textId="77777777" w:rsidR="00BC71D1" w:rsidRDefault="00000000">
            <w:pPr>
              <w:pStyle w:val="TableParagraph"/>
              <w:spacing w:before="105"/>
              <w:ind w:left="117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>vegetační střecha s mocnosti od 31 cm</w:t>
            </w:r>
          </w:p>
        </w:tc>
        <w:tc>
          <w:tcPr>
            <w:tcW w:w="848" w:type="dxa"/>
            <w:tcBorders>
              <w:top w:val="single" w:sz="6" w:space="0" w:color="707074"/>
              <w:left w:val="single" w:sz="6" w:space="0" w:color="646B6B"/>
              <w:bottom w:val="single" w:sz="6" w:space="0" w:color="707074"/>
              <w:right w:val="single" w:sz="6" w:space="0" w:color="4B5454"/>
            </w:tcBorders>
          </w:tcPr>
          <w:p w14:paraId="25D8C180" w14:textId="77777777" w:rsidR="00BC71D1" w:rsidRDefault="00000000">
            <w:pPr>
              <w:pStyle w:val="TableParagraph"/>
              <w:spacing w:before="110"/>
              <w:ind w:left="258" w:right="252"/>
              <w:jc w:val="center"/>
              <w:rPr>
                <w:sz w:val="13"/>
              </w:rPr>
            </w:pPr>
            <w:r>
              <w:rPr>
                <w:color w:val="5D6062"/>
                <w:w w:val="110"/>
                <w:sz w:val="13"/>
              </w:rPr>
              <w:t>0</w:t>
            </w:r>
            <w:r>
              <w:rPr>
                <w:color w:val="878C8C"/>
                <w:w w:val="110"/>
                <w:sz w:val="13"/>
              </w:rPr>
              <w:t>,</w:t>
            </w:r>
            <w:r>
              <w:rPr>
                <w:color w:val="5D6062"/>
                <w:w w:val="110"/>
                <w:sz w:val="13"/>
              </w:rPr>
              <w:t>10</w:t>
            </w:r>
          </w:p>
        </w:tc>
        <w:tc>
          <w:tcPr>
            <w:tcW w:w="1296" w:type="dxa"/>
            <w:tcBorders>
              <w:top w:val="single" w:sz="6" w:space="0" w:color="707074"/>
              <w:left w:val="single" w:sz="6" w:space="0" w:color="4B5454"/>
              <w:bottom w:val="single" w:sz="6" w:space="0" w:color="707074"/>
              <w:right w:val="single" w:sz="4" w:space="0" w:color="5B6060"/>
            </w:tcBorders>
          </w:tcPr>
          <w:p w14:paraId="0784203F" w14:textId="77777777" w:rsidR="00BC71D1" w:rsidRDefault="00000000">
            <w:pPr>
              <w:pStyle w:val="TableParagraph"/>
              <w:spacing w:before="31"/>
              <w:ind w:right="6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707074"/>
              <w:left w:val="single" w:sz="4" w:space="0" w:color="5B6060"/>
              <w:bottom w:val="single" w:sz="6" w:space="0" w:color="707074"/>
              <w:right w:val="single" w:sz="6" w:space="0" w:color="646767"/>
            </w:tcBorders>
          </w:tcPr>
          <w:p w14:paraId="72D5D512" w14:textId="77777777" w:rsidR="00BC71D1" w:rsidRDefault="00000000">
            <w:pPr>
              <w:pStyle w:val="TableParagraph"/>
              <w:spacing w:before="36"/>
              <w:ind w:right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07577"/>
                <w:w w:val="72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707074"/>
              <w:left w:val="single" w:sz="6" w:space="0" w:color="646767"/>
              <w:bottom w:val="single" w:sz="6" w:space="0" w:color="707074"/>
              <w:right w:val="single" w:sz="6" w:space="0" w:color="5B6060"/>
            </w:tcBorders>
          </w:tcPr>
          <w:p w14:paraId="105BF89F" w14:textId="77777777" w:rsidR="00BC71D1" w:rsidRDefault="00000000">
            <w:pPr>
              <w:pStyle w:val="TableParagraph"/>
              <w:spacing w:before="22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5D6062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707074"/>
              <w:left w:val="single" w:sz="6" w:space="0" w:color="5B6060"/>
              <w:bottom w:val="single" w:sz="6" w:space="0" w:color="707074"/>
              <w:right w:val="single" w:sz="6" w:space="0" w:color="576060"/>
            </w:tcBorders>
          </w:tcPr>
          <w:p w14:paraId="335DA096" w14:textId="77777777" w:rsidR="00BC71D1" w:rsidRDefault="00000000">
            <w:pPr>
              <w:pStyle w:val="TableParagraph"/>
              <w:spacing w:before="36"/>
              <w:ind w:left="59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</w:tr>
      <w:tr w:rsidR="00BC71D1" w14:paraId="277B17E9" w14:textId="77777777">
        <w:trPr>
          <w:trHeight w:hRule="exact" w:val="373"/>
        </w:trPr>
        <w:tc>
          <w:tcPr>
            <w:tcW w:w="279" w:type="dxa"/>
            <w:tcBorders>
              <w:top w:val="single" w:sz="6" w:space="0" w:color="707074"/>
              <w:left w:val="single" w:sz="6" w:space="0" w:color="676B70"/>
              <w:bottom w:val="single" w:sz="6" w:space="0" w:color="747C7C"/>
              <w:right w:val="single" w:sz="6" w:space="0" w:color="777C80"/>
            </w:tcBorders>
          </w:tcPr>
          <w:p w14:paraId="095D0ECE" w14:textId="77777777" w:rsidR="00BC71D1" w:rsidRDefault="00000000">
            <w:pPr>
              <w:pStyle w:val="TableParagraph"/>
              <w:spacing w:before="105"/>
              <w:ind w:left="92"/>
              <w:rPr>
                <w:sz w:val="13"/>
              </w:rPr>
            </w:pPr>
            <w:r>
              <w:rPr>
                <w:color w:val="5D6062"/>
                <w:w w:val="76"/>
                <w:sz w:val="13"/>
              </w:rPr>
              <w:t>F</w:t>
            </w:r>
          </w:p>
        </w:tc>
        <w:tc>
          <w:tcPr>
            <w:tcW w:w="4393" w:type="dxa"/>
            <w:tcBorders>
              <w:top w:val="single" w:sz="6" w:space="0" w:color="707074"/>
              <w:left w:val="single" w:sz="6" w:space="0" w:color="777C80"/>
              <w:bottom w:val="single" w:sz="6" w:space="0" w:color="676767"/>
              <w:right w:val="single" w:sz="6" w:space="0" w:color="646B6B"/>
            </w:tcBorders>
          </w:tcPr>
          <w:p w14:paraId="520DA371" w14:textId="77777777" w:rsidR="00BC71D1" w:rsidRDefault="00000000">
            <w:pPr>
              <w:pStyle w:val="TableParagraph"/>
              <w:spacing w:before="105"/>
              <w:ind w:left="115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 xml:space="preserve">plochy kryté </w:t>
            </w:r>
            <w:r>
              <w:rPr>
                <w:color w:val="5D6062"/>
                <w:w w:val="105"/>
                <w:sz w:val="13"/>
              </w:rPr>
              <w:t>vegetaci</w:t>
            </w:r>
            <w:r>
              <w:rPr>
                <w:color w:val="9CA1A1"/>
                <w:w w:val="105"/>
                <w:sz w:val="13"/>
              </w:rPr>
              <w:t xml:space="preserve">, </w:t>
            </w:r>
            <w:r>
              <w:rPr>
                <w:color w:val="707577"/>
                <w:w w:val="105"/>
                <w:sz w:val="13"/>
              </w:rPr>
              <w:t>zatravněné plochy</w:t>
            </w:r>
          </w:p>
        </w:tc>
        <w:tc>
          <w:tcPr>
            <w:tcW w:w="848" w:type="dxa"/>
            <w:tcBorders>
              <w:top w:val="single" w:sz="6" w:space="0" w:color="707074"/>
              <w:left w:val="single" w:sz="6" w:space="0" w:color="646B6B"/>
              <w:bottom w:val="single" w:sz="6" w:space="0" w:color="676767"/>
              <w:right w:val="single" w:sz="6" w:space="0" w:color="4B5454"/>
            </w:tcBorders>
          </w:tcPr>
          <w:p w14:paraId="7043FF23" w14:textId="77777777" w:rsidR="00BC71D1" w:rsidRDefault="00000000">
            <w:pPr>
              <w:pStyle w:val="TableParagraph"/>
              <w:spacing w:before="105"/>
              <w:ind w:left="253" w:right="252"/>
              <w:jc w:val="center"/>
              <w:rPr>
                <w:sz w:val="13"/>
              </w:rPr>
            </w:pPr>
            <w:r>
              <w:rPr>
                <w:color w:val="5D6062"/>
                <w:w w:val="105"/>
                <w:sz w:val="13"/>
              </w:rPr>
              <w:t>0,05</w:t>
            </w:r>
          </w:p>
        </w:tc>
        <w:tc>
          <w:tcPr>
            <w:tcW w:w="1296" w:type="dxa"/>
            <w:tcBorders>
              <w:top w:val="single" w:sz="6" w:space="0" w:color="707074"/>
              <w:left w:val="single" w:sz="6" w:space="0" w:color="4B5454"/>
              <w:bottom w:val="single" w:sz="6" w:space="0" w:color="676767"/>
              <w:right w:val="single" w:sz="4" w:space="0" w:color="5B6060"/>
            </w:tcBorders>
          </w:tcPr>
          <w:p w14:paraId="7B9FE0CA" w14:textId="77777777" w:rsidR="00BC71D1" w:rsidRDefault="00000000">
            <w:pPr>
              <w:pStyle w:val="TableParagraph"/>
              <w:spacing w:before="31"/>
              <w:ind w:right="6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707074"/>
              <w:left w:val="single" w:sz="4" w:space="0" w:color="5B6060"/>
              <w:bottom w:val="single" w:sz="6" w:space="0" w:color="676767"/>
              <w:right w:val="single" w:sz="6" w:space="0" w:color="646767"/>
            </w:tcBorders>
          </w:tcPr>
          <w:p w14:paraId="3F7FA7FC" w14:textId="77777777" w:rsidR="00BC71D1" w:rsidRDefault="00000000">
            <w:pPr>
              <w:pStyle w:val="TableParagraph"/>
              <w:spacing w:before="3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07577"/>
                <w:w w:val="66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707074"/>
              <w:left w:val="single" w:sz="6" w:space="0" w:color="646767"/>
              <w:bottom w:val="single" w:sz="6" w:space="0" w:color="676767"/>
              <w:right w:val="single" w:sz="6" w:space="0" w:color="5B6060"/>
            </w:tcBorders>
          </w:tcPr>
          <w:p w14:paraId="1F5C391A" w14:textId="77777777" w:rsidR="00BC71D1" w:rsidRDefault="00000000">
            <w:pPr>
              <w:pStyle w:val="TableParagraph"/>
              <w:spacing w:before="22"/>
              <w:ind w:left="59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5D6062"/>
                <w:w w:val="70"/>
                <w:sz w:val="23"/>
              </w:rPr>
              <w:t>o</w:t>
            </w:r>
          </w:p>
        </w:tc>
        <w:tc>
          <w:tcPr>
            <w:tcW w:w="1282" w:type="dxa"/>
            <w:tcBorders>
              <w:top w:val="single" w:sz="6" w:space="0" w:color="707074"/>
              <w:left w:val="single" w:sz="6" w:space="0" w:color="5B6060"/>
              <w:bottom w:val="single" w:sz="6" w:space="0" w:color="676767"/>
              <w:right w:val="single" w:sz="6" w:space="0" w:color="576060"/>
            </w:tcBorders>
          </w:tcPr>
          <w:p w14:paraId="30076A05" w14:textId="77777777" w:rsidR="00BC71D1" w:rsidRDefault="00000000">
            <w:pPr>
              <w:pStyle w:val="TableParagraph"/>
              <w:spacing w:before="31"/>
              <w:ind w:left="59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2"/>
                <w:sz w:val="21"/>
              </w:rPr>
              <w:t>o</w:t>
            </w:r>
          </w:p>
        </w:tc>
      </w:tr>
      <w:tr w:rsidR="00BC71D1" w14:paraId="418BB3EE" w14:textId="77777777">
        <w:trPr>
          <w:trHeight w:hRule="exact" w:val="373"/>
        </w:trPr>
        <w:tc>
          <w:tcPr>
            <w:tcW w:w="5520" w:type="dxa"/>
            <w:gridSpan w:val="3"/>
            <w:tcBorders>
              <w:top w:val="single" w:sz="6" w:space="0" w:color="676767"/>
              <w:left w:val="nil"/>
              <w:bottom w:val="nil"/>
              <w:right w:val="single" w:sz="6" w:space="0" w:color="4B5454"/>
            </w:tcBorders>
          </w:tcPr>
          <w:p w14:paraId="3851142C" w14:textId="77777777" w:rsidR="00BC71D1" w:rsidRDefault="00000000">
            <w:pPr>
              <w:pStyle w:val="TableParagraph"/>
              <w:spacing w:before="115"/>
              <w:ind w:left="22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>Součet ploch</w:t>
            </w:r>
          </w:p>
        </w:tc>
        <w:tc>
          <w:tcPr>
            <w:tcW w:w="1296" w:type="dxa"/>
            <w:tcBorders>
              <w:top w:val="single" w:sz="6" w:space="0" w:color="676767"/>
              <w:left w:val="single" w:sz="6" w:space="0" w:color="4B5454"/>
              <w:bottom w:val="single" w:sz="6" w:space="0" w:color="6B6B70"/>
              <w:right w:val="single" w:sz="4" w:space="0" w:color="5B6060"/>
            </w:tcBorders>
          </w:tcPr>
          <w:p w14:paraId="197F9D40" w14:textId="77777777" w:rsidR="00BC71D1" w:rsidRDefault="00000000">
            <w:pPr>
              <w:pStyle w:val="TableParagraph"/>
              <w:spacing w:before="31"/>
              <w:ind w:right="6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7"/>
                <w:sz w:val="21"/>
              </w:rPr>
              <w:t>o</w:t>
            </w:r>
          </w:p>
        </w:tc>
        <w:tc>
          <w:tcPr>
            <w:tcW w:w="1294" w:type="dxa"/>
            <w:tcBorders>
              <w:top w:val="single" w:sz="6" w:space="0" w:color="676767"/>
              <w:left w:val="single" w:sz="4" w:space="0" w:color="5B6060"/>
              <w:bottom w:val="single" w:sz="6" w:space="0" w:color="6B6B70"/>
              <w:right w:val="single" w:sz="6" w:space="0" w:color="646767"/>
            </w:tcBorders>
          </w:tcPr>
          <w:p w14:paraId="4FC05BBE" w14:textId="77777777" w:rsidR="00BC71D1" w:rsidRDefault="00000000">
            <w:pPr>
              <w:pStyle w:val="TableParagraph"/>
              <w:spacing w:before="3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07577"/>
                <w:w w:val="66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676767"/>
              <w:left w:val="single" w:sz="6" w:space="0" w:color="646767"/>
              <w:bottom w:val="single" w:sz="6" w:space="0" w:color="6B6B70"/>
              <w:right w:val="single" w:sz="6" w:space="0" w:color="5B6060"/>
            </w:tcBorders>
          </w:tcPr>
          <w:p w14:paraId="218C6A68" w14:textId="77777777" w:rsidR="00BC71D1" w:rsidRDefault="00000000">
            <w:pPr>
              <w:pStyle w:val="TableParagraph"/>
              <w:spacing w:before="31"/>
              <w:ind w:left="60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07577"/>
                <w:w w:val="72"/>
                <w:sz w:val="21"/>
              </w:rPr>
              <w:t>o</w:t>
            </w:r>
          </w:p>
        </w:tc>
        <w:tc>
          <w:tcPr>
            <w:tcW w:w="1282" w:type="dxa"/>
            <w:tcBorders>
              <w:top w:val="single" w:sz="6" w:space="0" w:color="676767"/>
              <w:left w:val="single" w:sz="6" w:space="0" w:color="5B6060"/>
              <w:bottom w:val="single" w:sz="6" w:space="0" w:color="6B6B70"/>
              <w:right w:val="single" w:sz="6" w:space="0" w:color="576060"/>
            </w:tcBorders>
          </w:tcPr>
          <w:p w14:paraId="22DADE37" w14:textId="77777777" w:rsidR="00BC71D1" w:rsidRDefault="00000000">
            <w:pPr>
              <w:pStyle w:val="TableParagraph"/>
              <w:spacing w:before="31"/>
              <w:ind w:left="59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2"/>
                <w:sz w:val="21"/>
              </w:rPr>
              <w:t>o</w:t>
            </w:r>
          </w:p>
        </w:tc>
      </w:tr>
      <w:tr w:rsidR="00BC71D1" w14:paraId="2D2268C5" w14:textId="77777777">
        <w:trPr>
          <w:trHeight w:hRule="exact" w:val="371"/>
        </w:trPr>
        <w:tc>
          <w:tcPr>
            <w:tcW w:w="6816" w:type="dxa"/>
            <w:gridSpan w:val="4"/>
            <w:tcBorders>
              <w:top w:val="nil"/>
              <w:left w:val="nil"/>
              <w:bottom w:val="nil"/>
              <w:right w:val="single" w:sz="4" w:space="0" w:color="5B6060"/>
            </w:tcBorders>
          </w:tcPr>
          <w:p w14:paraId="27828409" w14:textId="77777777" w:rsidR="00BC71D1" w:rsidRDefault="00000000">
            <w:pPr>
              <w:pStyle w:val="TableParagraph"/>
              <w:spacing w:before="122"/>
              <w:ind w:left="23"/>
              <w:rPr>
                <w:sz w:val="13"/>
              </w:rPr>
            </w:pPr>
            <w:r>
              <w:rPr>
                <w:color w:val="707577"/>
                <w:w w:val="105"/>
                <w:sz w:val="13"/>
              </w:rPr>
              <w:t xml:space="preserve">Ročni množství odváděných srážkových vod </w:t>
            </w:r>
            <w:r>
              <w:rPr>
                <w:color w:val="5D6062"/>
                <w:w w:val="105"/>
                <w:sz w:val="13"/>
              </w:rPr>
              <w:t>Q v m'</w:t>
            </w:r>
          </w:p>
        </w:tc>
        <w:tc>
          <w:tcPr>
            <w:tcW w:w="1294" w:type="dxa"/>
            <w:tcBorders>
              <w:top w:val="single" w:sz="6" w:space="0" w:color="6B6B70"/>
              <w:left w:val="single" w:sz="4" w:space="0" w:color="5B6060"/>
              <w:bottom w:val="single" w:sz="6" w:space="0" w:color="676B6B"/>
              <w:right w:val="single" w:sz="6" w:space="0" w:color="646767"/>
            </w:tcBorders>
          </w:tcPr>
          <w:p w14:paraId="55100730" w14:textId="77777777" w:rsidR="00BC71D1" w:rsidRDefault="00000000">
            <w:pPr>
              <w:pStyle w:val="TableParagraph"/>
              <w:spacing w:before="31"/>
              <w:ind w:right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707577"/>
                <w:w w:val="72"/>
                <w:sz w:val="21"/>
              </w:rPr>
              <w:t>o</w:t>
            </w:r>
          </w:p>
        </w:tc>
        <w:tc>
          <w:tcPr>
            <w:tcW w:w="1296" w:type="dxa"/>
            <w:tcBorders>
              <w:top w:val="single" w:sz="6" w:space="0" w:color="6B6B70"/>
              <w:left w:val="single" w:sz="6" w:space="0" w:color="646767"/>
              <w:bottom w:val="nil"/>
              <w:right w:val="single" w:sz="6" w:space="0" w:color="5B6060"/>
            </w:tcBorders>
          </w:tcPr>
          <w:p w14:paraId="62F0A5EF" w14:textId="77777777" w:rsidR="00BC71D1" w:rsidRDefault="00BC71D1"/>
        </w:tc>
        <w:tc>
          <w:tcPr>
            <w:tcW w:w="1282" w:type="dxa"/>
            <w:tcBorders>
              <w:top w:val="single" w:sz="6" w:space="0" w:color="6B6B70"/>
              <w:left w:val="single" w:sz="6" w:space="0" w:color="5B6060"/>
              <w:bottom w:val="single" w:sz="6" w:space="0" w:color="747077"/>
              <w:right w:val="single" w:sz="6" w:space="0" w:color="576060"/>
            </w:tcBorders>
          </w:tcPr>
          <w:p w14:paraId="451AB870" w14:textId="77777777" w:rsidR="00BC71D1" w:rsidRDefault="00000000">
            <w:pPr>
              <w:pStyle w:val="TableParagraph"/>
              <w:spacing w:before="31"/>
              <w:ind w:left="59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2"/>
                <w:w w:val="72"/>
                <w:sz w:val="21"/>
              </w:rPr>
              <w:t>o</w:t>
            </w:r>
          </w:p>
        </w:tc>
      </w:tr>
    </w:tbl>
    <w:p w14:paraId="1C1A1D5E" w14:textId="77777777" w:rsidR="00BC71D1" w:rsidRDefault="00BC71D1">
      <w:pPr>
        <w:pStyle w:val="Zkladntext"/>
        <w:spacing w:before="5"/>
        <w:rPr>
          <w:sz w:val="16"/>
        </w:rPr>
      </w:pPr>
    </w:p>
    <w:p w14:paraId="30E563C9" w14:textId="77777777" w:rsidR="00BC71D1" w:rsidRDefault="00000000">
      <w:pPr>
        <w:ind w:left="642"/>
        <w:rPr>
          <w:sz w:val="13"/>
        </w:rPr>
      </w:pPr>
      <w:r>
        <w:rPr>
          <w:color w:val="707577"/>
          <w:sz w:val="13"/>
        </w:rPr>
        <w:t xml:space="preserve">=  součet  Redukovaných  </w:t>
      </w:r>
      <w:r>
        <w:rPr>
          <w:color w:val="5D6062"/>
          <w:sz w:val="13"/>
        </w:rPr>
        <w:t xml:space="preserve">ploch </w:t>
      </w:r>
      <w:r>
        <w:rPr>
          <w:color w:val="707577"/>
          <w:sz w:val="13"/>
        </w:rPr>
        <w:t xml:space="preserve">(=  </w:t>
      </w:r>
      <w:r>
        <w:rPr>
          <w:color w:val="5D6062"/>
          <w:sz w:val="13"/>
        </w:rPr>
        <w:t xml:space="preserve">Plocha </w:t>
      </w:r>
      <w:r>
        <w:rPr>
          <w:color w:val="707577"/>
          <w:sz w:val="13"/>
        </w:rPr>
        <w:t xml:space="preserve">krát </w:t>
      </w:r>
      <w:r>
        <w:rPr>
          <w:color w:val="5D6062"/>
          <w:sz w:val="13"/>
        </w:rPr>
        <w:t xml:space="preserve">Odtokový  součinitel)  </w:t>
      </w:r>
      <w:r>
        <w:rPr>
          <w:color w:val="707577"/>
          <w:sz w:val="13"/>
        </w:rPr>
        <w:t xml:space="preserve">v </w:t>
      </w:r>
      <w:r>
        <w:rPr>
          <w:color w:val="5D6062"/>
          <w:sz w:val="13"/>
        </w:rPr>
        <w:t xml:space="preserve">m'  </w:t>
      </w:r>
      <w:r>
        <w:rPr>
          <w:color w:val="707577"/>
          <w:sz w:val="13"/>
        </w:rPr>
        <w:t xml:space="preserve">krát </w:t>
      </w:r>
      <w:r>
        <w:rPr>
          <w:color w:val="5D6062"/>
          <w:sz w:val="13"/>
        </w:rPr>
        <w:t>Dlouhodobý  srážkový  normál  v   m/rok</w:t>
      </w:r>
      <w:r>
        <w:rPr>
          <w:color w:val="878C8C"/>
          <w:sz w:val="13"/>
        </w:rPr>
        <w:t>.</w:t>
      </w:r>
    </w:p>
    <w:p w14:paraId="6B31D82E" w14:textId="77777777" w:rsidR="00BC71D1" w:rsidRDefault="00000000">
      <w:pPr>
        <w:spacing w:before="8" w:line="268" w:lineRule="auto"/>
        <w:ind w:left="602" w:right="686" w:firstLine="3"/>
        <w:rPr>
          <w:sz w:val="13"/>
        </w:rPr>
      </w:pPr>
      <w:r>
        <w:rPr>
          <w:color w:val="707577"/>
          <w:w w:val="105"/>
          <w:sz w:val="13"/>
        </w:rPr>
        <w:t xml:space="preserve">V </w:t>
      </w:r>
      <w:r>
        <w:rPr>
          <w:color w:val="5D6062"/>
          <w:w w:val="105"/>
          <w:sz w:val="13"/>
        </w:rPr>
        <w:t>případě</w:t>
      </w:r>
      <w:r>
        <w:rPr>
          <w:color w:val="9CA1A1"/>
          <w:w w:val="105"/>
          <w:sz w:val="13"/>
        </w:rPr>
        <w:t xml:space="preserve">, </w:t>
      </w:r>
      <w:r>
        <w:rPr>
          <w:color w:val="707577"/>
          <w:w w:val="105"/>
          <w:sz w:val="13"/>
        </w:rPr>
        <w:t xml:space="preserve">že dojde ke změně podmínek </w:t>
      </w:r>
      <w:r>
        <w:rPr>
          <w:color w:val="5D6062"/>
          <w:w w:val="105"/>
          <w:sz w:val="13"/>
        </w:rPr>
        <w:t>stanovených zákonem pro osvobozeni ploch od pla</w:t>
      </w:r>
      <w:r>
        <w:rPr>
          <w:color w:val="424648"/>
          <w:w w:val="105"/>
          <w:sz w:val="13"/>
        </w:rPr>
        <w:t>tb</w:t>
      </w:r>
      <w:r>
        <w:rPr>
          <w:color w:val="5D6062"/>
          <w:w w:val="105"/>
          <w:sz w:val="13"/>
        </w:rPr>
        <w:t>y z</w:t>
      </w:r>
      <w:r>
        <w:rPr>
          <w:color w:val="424648"/>
          <w:w w:val="105"/>
          <w:sz w:val="13"/>
        </w:rPr>
        <w:t xml:space="preserve">a </w:t>
      </w:r>
      <w:r>
        <w:rPr>
          <w:color w:val="5D6062"/>
          <w:w w:val="105"/>
          <w:sz w:val="13"/>
        </w:rPr>
        <w:t>srážkové vody</w:t>
      </w:r>
      <w:r>
        <w:rPr>
          <w:color w:val="878C8C"/>
          <w:w w:val="105"/>
          <w:sz w:val="13"/>
        </w:rPr>
        <w:t xml:space="preserve">, </w:t>
      </w:r>
      <w:r>
        <w:rPr>
          <w:color w:val="5D6062"/>
          <w:w w:val="105"/>
          <w:sz w:val="13"/>
        </w:rPr>
        <w:t>je Odběrate</w:t>
      </w:r>
      <w:r>
        <w:rPr>
          <w:color w:val="424648"/>
          <w:w w:val="105"/>
          <w:sz w:val="13"/>
        </w:rPr>
        <w:t xml:space="preserve">l </w:t>
      </w:r>
      <w:r>
        <w:rPr>
          <w:color w:val="5D6062"/>
          <w:w w:val="105"/>
          <w:sz w:val="13"/>
        </w:rPr>
        <w:t xml:space="preserve">povinen do 15 dnů předat </w:t>
      </w:r>
      <w:r>
        <w:rPr>
          <w:color w:val="424648"/>
          <w:w w:val="105"/>
          <w:sz w:val="13"/>
        </w:rPr>
        <w:t>P</w:t>
      </w:r>
      <w:r>
        <w:rPr>
          <w:color w:val="5D6062"/>
          <w:w w:val="105"/>
          <w:sz w:val="13"/>
        </w:rPr>
        <w:t xml:space="preserve">rovozovate li </w:t>
      </w:r>
      <w:r>
        <w:rPr>
          <w:color w:val="707577"/>
          <w:w w:val="105"/>
          <w:sz w:val="13"/>
        </w:rPr>
        <w:t>podklady pro příslušnou  změnu Smlouvy</w:t>
      </w:r>
      <w:r>
        <w:rPr>
          <w:color w:val="9CA1A1"/>
          <w:w w:val="105"/>
          <w:sz w:val="13"/>
        </w:rPr>
        <w:t>.</w:t>
      </w:r>
    </w:p>
    <w:p w14:paraId="723F4575" w14:textId="77777777" w:rsidR="00BC71D1" w:rsidRDefault="00000000">
      <w:pPr>
        <w:spacing w:before="43" w:line="259" w:lineRule="auto"/>
        <w:ind w:left="602" w:right="627" w:firstLine="3"/>
        <w:jc w:val="both"/>
        <w:rPr>
          <w:sz w:val="13"/>
        </w:rPr>
      </w:pPr>
      <w:r>
        <w:rPr>
          <w:color w:val="707577"/>
          <w:w w:val="105"/>
          <w:sz w:val="13"/>
        </w:rPr>
        <w:t xml:space="preserve">Smluvní strany se </w:t>
      </w:r>
      <w:r>
        <w:rPr>
          <w:color w:val="707577"/>
          <w:spacing w:val="-4"/>
          <w:w w:val="105"/>
          <w:sz w:val="13"/>
        </w:rPr>
        <w:t>dohodly</w:t>
      </w:r>
      <w:r>
        <w:rPr>
          <w:color w:val="9CA1A1"/>
          <w:spacing w:val="-4"/>
          <w:w w:val="105"/>
          <w:sz w:val="13"/>
        </w:rPr>
        <w:t xml:space="preserve">,  </w:t>
      </w:r>
      <w:r>
        <w:rPr>
          <w:color w:val="707577"/>
          <w:w w:val="105"/>
          <w:sz w:val="13"/>
        </w:rPr>
        <w:t xml:space="preserve">že </w:t>
      </w:r>
      <w:r>
        <w:rPr>
          <w:color w:val="5D6062"/>
          <w:w w:val="105"/>
          <w:sz w:val="13"/>
        </w:rPr>
        <w:t>Provozovatel  je oprávněn  údaj o hodnotě  dlouhodo</w:t>
      </w:r>
      <w:r>
        <w:rPr>
          <w:color w:val="424648"/>
          <w:w w:val="105"/>
          <w:sz w:val="13"/>
        </w:rPr>
        <w:t>b</w:t>
      </w:r>
      <w:r>
        <w:rPr>
          <w:color w:val="5D6062"/>
          <w:w w:val="105"/>
          <w:sz w:val="13"/>
        </w:rPr>
        <w:t>ého  srážkového  normálu</w:t>
      </w:r>
      <w:r>
        <w:rPr>
          <w:color w:val="9CA1A1"/>
          <w:w w:val="105"/>
          <w:sz w:val="13"/>
        </w:rPr>
        <w:t xml:space="preserve">,  </w:t>
      </w:r>
      <w:r>
        <w:rPr>
          <w:color w:val="5D6062"/>
          <w:w w:val="105"/>
          <w:sz w:val="13"/>
        </w:rPr>
        <w:t xml:space="preserve">použitý  pro </w:t>
      </w:r>
      <w:r>
        <w:rPr>
          <w:color w:val="707577"/>
          <w:w w:val="105"/>
          <w:sz w:val="13"/>
        </w:rPr>
        <w:t xml:space="preserve">výpočet  </w:t>
      </w:r>
      <w:r>
        <w:rPr>
          <w:color w:val="5D6062"/>
          <w:w w:val="105"/>
          <w:sz w:val="13"/>
        </w:rPr>
        <w:t xml:space="preserve">množství  srážkových  </w:t>
      </w:r>
      <w:r>
        <w:rPr>
          <w:color w:val="707577"/>
          <w:w w:val="105"/>
          <w:sz w:val="13"/>
        </w:rPr>
        <w:t xml:space="preserve">vod </w:t>
      </w:r>
      <w:r>
        <w:rPr>
          <w:color w:val="5D6062"/>
          <w:w w:val="105"/>
          <w:sz w:val="13"/>
        </w:rPr>
        <w:t xml:space="preserve">odváděných  </w:t>
      </w:r>
      <w:r>
        <w:rPr>
          <w:color w:val="707577"/>
          <w:w w:val="105"/>
          <w:sz w:val="13"/>
        </w:rPr>
        <w:t>do kanalizace</w:t>
      </w:r>
      <w:r>
        <w:rPr>
          <w:color w:val="9CA1A1"/>
          <w:w w:val="105"/>
          <w:sz w:val="13"/>
        </w:rPr>
        <w:t xml:space="preserve">, </w:t>
      </w:r>
      <w:r>
        <w:rPr>
          <w:color w:val="707577"/>
          <w:w w:val="105"/>
          <w:sz w:val="13"/>
        </w:rPr>
        <w:t xml:space="preserve">pravidelně aktualizovat </w:t>
      </w:r>
      <w:r>
        <w:rPr>
          <w:color w:val="5D6062"/>
          <w:w w:val="105"/>
          <w:sz w:val="13"/>
        </w:rPr>
        <w:t xml:space="preserve">na základě údajů poskytnutých českým hydrometeorologickým ústavem nebo </w:t>
      </w:r>
      <w:r>
        <w:rPr>
          <w:color w:val="707577"/>
          <w:w w:val="105"/>
          <w:sz w:val="13"/>
        </w:rPr>
        <w:t xml:space="preserve">jakoukoliv jinou organizaci jej </w:t>
      </w:r>
      <w:r>
        <w:rPr>
          <w:color w:val="5D6062"/>
          <w:w w:val="105"/>
          <w:sz w:val="13"/>
        </w:rPr>
        <w:t>nahrazujíc</w:t>
      </w:r>
      <w:r>
        <w:rPr>
          <w:color w:val="878C8C"/>
          <w:w w:val="105"/>
          <w:sz w:val="13"/>
        </w:rPr>
        <w:t xml:space="preserve">í </w:t>
      </w:r>
      <w:r>
        <w:rPr>
          <w:color w:val="5D6062"/>
          <w:w w:val="105"/>
          <w:sz w:val="13"/>
        </w:rPr>
        <w:t>tak</w:t>
      </w:r>
      <w:r>
        <w:rPr>
          <w:color w:val="9CA1A1"/>
          <w:w w:val="105"/>
          <w:sz w:val="13"/>
        </w:rPr>
        <w:t xml:space="preserve">, </w:t>
      </w:r>
      <w:r>
        <w:rPr>
          <w:color w:val="5D6062"/>
          <w:w w:val="105"/>
          <w:sz w:val="13"/>
        </w:rPr>
        <w:t xml:space="preserve">aby údaje </w:t>
      </w:r>
      <w:r>
        <w:rPr>
          <w:color w:val="707577"/>
          <w:w w:val="105"/>
          <w:sz w:val="13"/>
        </w:rPr>
        <w:t xml:space="preserve">obsažené v této </w:t>
      </w:r>
      <w:r>
        <w:rPr>
          <w:color w:val="5D6062"/>
          <w:w w:val="105"/>
          <w:sz w:val="13"/>
        </w:rPr>
        <w:t xml:space="preserve">tabulce byly </w:t>
      </w:r>
      <w:r>
        <w:rPr>
          <w:color w:val="707577"/>
          <w:w w:val="105"/>
          <w:sz w:val="13"/>
        </w:rPr>
        <w:t xml:space="preserve">v souladu </w:t>
      </w:r>
      <w:r>
        <w:rPr>
          <w:color w:val="5D6062"/>
          <w:w w:val="105"/>
          <w:sz w:val="13"/>
        </w:rPr>
        <w:t>s platnými právními předpisy</w:t>
      </w:r>
      <w:r>
        <w:rPr>
          <w:color w:val="878C8C"/>
          <w:w w:val="105"/>
          <w:sz w:val="13"/>
        </w:rPr>
        <w:t xml:space="preserve">. </w:t>
      </w:r>
      <w:r>
        <w:rPr>
          <w:color w:val="5D6062"/>
          <w:w w:val="105"/>
          <w:sz w:val="13"/>
        </w:rPr>
        <w:t xml:space="preserve">Změna údaje o hodnotě dlouhodobého srážkového </w:t>
      </w:r>
      <w:r>
        <w:rPr>
          <w:color w:val="707577"/>
          <w:w w:val="105"/>
          <w:sz w:val="13"/>
        </w:rPr>
        <w:t xml:space="preserve">normálu </w:t>
      </w:r>
      <w:r>
        <w:rPr>
          <w:color w:val="5D6062"/>
          <w:w w:val="105"/>
          <w:sz w:val="13"/>
        </w:rPr>
        <w:t xml:space="preserve">uvedeného v </w:t>
      </w:r>
      <w:r>
        <w:rPr>
          <w:color w:val="707577"/>
          <w:w w:val="105"/>
          <w:sz w:val="13"/>
        </w:rPr>
        <w:t xml:space="preserve">čl. </w:t>
      </w:r>
      <w:r>
        <w:rPr>
          <w:color w:val="5D6062"/>
          <w:w w:val="105"/>
          <w:sz w:val="13"/>
        </w:rPr>
        <w:t>I. odst. 4 písm</w:t>
      </w:r>
      <w:r>
        <w:rPr>
          <w:color w:val="9CA1A1"/>
          <w:w w:val="105"/>
          <w:sz w:val="13"/>
        </w:rPr>
        <w:t xml:space="preserve">. </w:t>
      </w:r>
      <w:r>
        <w:rPr>
          <w:color w:val="5D6062"/>
          <w:w w:val="105"/>
          <w:sz w:val="13"/>
        </w:rPr>
        <w:t xml:space="preserve">b) této </w:t>
      </w:r>
      <w:r>
        <w:rPr>
          <w:color w:val="707577"/>
          <w:w w:val="105"/>
          <w:sz w:val="13"/>
        </w:rPr>
        <w:t xml:space="preserve">Smlouvy není považována za změnu </w:t>
      </w:r>
      <w:r>
        <w:rPr>
          <w:color w:val="5D6062"/>
          <w:w w:val="105"/>
          <w:sz w:val="13"/>
        </w:rPr>
        <w:t>této Smlouvy</w:t>
      </w:r>
      <w:r>
        <w:rPr>
          <w:color w:val="878C8C"/>
          <w:w w:val="105"/>
          <w:sz w:val="13"/>
        </w:rPr>
        <w:t xml:space="preserve">. </w:t>
      </w:r>
      <w:r>
        <w:rPr>
          <w:color w:val="5D6062"/>
          <w:w w:val="105"/>
          <w:sz w:val="13"/>
        </w:rPr>
        <w:t xml:space="preserve">Platné hodnoty dlouhodobých srážkových normálů jsou uveřejněny prostřednictvím </w:t>
      </w:r>
      <w:r>
        <w:rPr>
          <w:color w:val="707577"/>
          <w:w w:val="105"/>
          <w:sz w:val="13"/>
        </w:rPr>
        <w:t xml:space="preserve">vlastních </w:t>
      </w:r>
      <w:r>
        <w:rPr>
          <w:color w:val="5D6062"/>
          <w:w w:val="105"/>
          <w:sz w:val="13"/>
        </w:rPr>
        <w:t>webových stránek Provozovatele</w:t>
      </w:r>
      <w:r>
        <w:rPr>
          <w:color w:val="9CA1A1"/>
          <w:w w:val="105"/>
          <w:sz w:val="13"/>
        </w:rPr>
        <w:t xml:space="preserve">, </w:t>
      </w:r>
      <w:r>
        <w:rPr>
          <w:color w:val="707577"/>
          <w:w w:val="105"/>
          <w:sz w:val="13"/>
        </w:rPr>
        <w:t xml:space="preserve">nebo </w:t>
      </w:r>
      <w:r>
        <w:rPr>
          <w:color w:val="5D6062"/>
          <w:w w:val="105"/>
          <w:sz w:val="13"/>
        </w:rPr>
        <w:t xml:space="preserve">jiným </w:t>
      </w:r>
      <w:r>
        <w:rPr>
          <w:color w:val="707577"/>
          <w:w w:val="105"/>
          <w:sz w:val="13"/>
        </w:rPr>
        <w:t xml:space="preserve">v místě obvyklým </w:t>
      </w:r>
      <w:r>
        <w:rPr>
          <w:color w:val="5D6062"/>
          <w:spacing w:val="-4"/>
          <w:w w:val="105"/>
          <w:sz w:val="13"/>
        </w:rPr>
        <w:t>způsobem</w:t>
      </w:r>
      <w:r>
        <w:rPr>
          <w:color w:val="878C8C"/>
          <w:spacing w:val="-4"/>
          <w:w w:val="105"/>
          <w:sz w:val="13"/>
        </w:rPr>
        <w:t xml:space="preserve">,  </w:t>
      </w:r>
      <w:r>
        <w:rPr>
          <w:color w:val="5D6062"/>
          <w:w w:val="105"/>
          <w:sz w:val="13"/>
        </w:rPr>
        <w:t xml:space="preserve">a jsou </w:t>
      </w:r>
      <w:r>
        <w:rPr>
          <w:color w:val="707577"/>
          <w:w w:val="105"/>
          <w:sz w:val="13"/>
        </w:rPr>
        <w:t xml:space="preserve">k </w:t>
      </w:r>
      <w:r>
        <w:rPr>
          <w:color w:val="5D6062"/>
          <w:w w:val="105"/>
          <w:sz w:val="13"/>
        </w:rPr>
        <w:t xml:space="preserve">dispozici na pracovištích  </w:t>
      </w:r>
      <w:r>
        <w:rPr>
          <w:color w:val="424648"/>
          <w:w w:val="105"/>
          <w:sz w:val="13"/>
        </w:rPr>
        <w:t>P</w:t>
      </w:r>
      <w:r>
        <w:rPr>
          <w:color w:val="5D6062"/>
          <w:w w:val="105"/>
          <w:sz w:val="13"/>
        </w:rPr>
        <w:t xml:space="preserve">rovozovatele </w:t>
      </w:r>
      <w:r>
        <w:rPr>
          <w:color w:val="707577"/>
          <w:w w:val="105"/>
          <w:sz w:val="13"/>
        </w:rPr>
        <w:t xml:space="preserve">(zákaznická  </w:t>
      </w:r>
      <w:r>
        <w:rPr>
          <w:color w:val="707577"/>
          <w:spacing w:val="3"/>
          <w:w w:val="105"/>
          <w:sz w:val="13"/>
        </w:rPr>
        <w:t xml:space="preserve"> </w:t>
      </w:r>
      <w:r>
        <w:rPr>
          <w:color w:val="5D6062"/>
          <w:w w:val="105"/>
          <w:sz w:val="13"/>
        </w:rPr>
        <w:t>centra)</w:t>
      </w:r>
      <w:r>
        <w:rPr>
          <w:color w:val="878C8C"/>
          <w:w w:val="105"/>
          <w:sz w:val="13"/>
        </w:rPr>
        <w:t>.</w:t>
      </w:r>
    </w:p>
    <w:p w14:paraId="00589750" w14:textId="77777777" w:rsidR="00BC71D1" w:rsidRDefault="00000000">
      <w:pPr>
        <w:pStyle w:val="Odstavecseseznamem"/>
        <w:numPr>
          <w:ilvl w:val="0"/>
          <w:numId w:val="14"/>
        </w:numPr>
        <w:tabs>
          <w:tab w:val="left" w:pos="830"/>
        </w:tabs>
        <w:spacing w:before="8" w:line="300" w:lineRule="atLeast"/>
        <w:ind w:left="668" w:right="1289" w:hanging="60"/>
        <w:rPr>
          <w:color w:val="707577"/>
          <w:sz w:val="13"/>
        </w:rPr>
      </w:pPr>
      <w:r>
        <w:rPr>
          <w:color w:val="707577"/>
          <w:w w:val="110"/>
          <w:sz w:val="13"/>
        </w:rPr>
        <w:t xml:space="preserve">Smluvní strany se </w:t>
      </w:r>
      <w:r>
        <w:rPr>
          <w:color w:val="5D6062"/>
          <w:w w:val="110"/>
          <w:sz w:val="13"/>
        </w:rPr>
        <w:t>dohodly</w:t>
      </w:r>
      <w:r>
        <w:rPr>
          <w:color w:val="878C8C"/>
          <w:w w:val="110"/>
          <w:sz w:val="13"/>
        </w:rPr>
        <w:t xml:space="preserve">, </w:t>
      </w:r>
      <w:r>
        <w:rPr>
          <w:color w:val="707577"/>
          <w:w w:val="110"/>
          <w:sz w:val="13"/>
        </w:rPr>
        <w:t xml:space="preserve">že </w:t>
      </w:r>
      <w:r>
        <w:rPr>
          <w:color w:val="5D6062"/>
          <w:w w:val="110"/>
          <w:sz w:val="13"/>
        </w:rPr>
        <w:t xml:space="preserve">limit množství dodávané vody </w:t>
      </w:r>
      <w:r>
        <w:rPr>
          <w:color w:val="707577"/>
          <w:w w:val="110"/>
          <w:sz w:val="13"/>
        </w:rPr>
        <w:t xml:space="preserve">a </w:t>
      </w:r>
      <w:r>
        <w:rPr>
          <w:color w:val="424648"/>
          <w:w w:val="110"/>
          <w:sz w:val="13"/>
        </w:rPr>
        <w:t>limi</w:t>
      </w:r>
      <w:r>
        <w:rPr>
          <w:color w:val="5D6062"/>
          <w:w w:val="110"/>
          <w:sz w:val="13"/>
        </w:rPr>
        <w:t>t množství a př</w:t>
      </w:r>
      <w:r>
        <w:rPr>
          <w:color w:val="424648"/>
          <w:w w:val="110"/>
          <w:sz w:val="13"/>
        </w:rPr>
        <w:t>í</w:t>
      </w:r>
      <w:r>
        <w:rPr>
          <w:color w:val="5D6062"/>
          <w:w w:val="110"/>
          <w:sz w:val="13"/>
        </w:rPr>
        <w:t>p</w:t>
      </w:r>
      <w:r>
        <w:rPr>
          <w:color w:val="424648"/>
          <w:w w:val="110"/>
          <w:sz w:val="13"/>
        </w:rPr>
        <w:t>u</w:t>
      </w:r>
      <w:r>
        <w:rPr>
          <w:color w:val="5D6062"/>
          <w:w w:val="110"/>
          <w:sz w:val="13"/>
        </w:rPr>
        <w:t>s</w:t>
      </w:r>
      <w:r>
        <w:rPr>
          <w:color w:val="424648"/>
          <w:w w:val="110"/>
          <w:sz w:val="13"/>
        </w:rPr>
        <w:t>tn</w:t>
      </w:r>
      <w:r>
        <w:rPr>
          <w:color w:val="707577"/>
          <w:w w:val="110"/>
          <w:sz w:val="13"/>
        </w:rPr>
        <w:t xml:space="preserve">é </w:t>
      </w:r>
      <w:r>
        <w:rPr>
          <w:color w:val="424648"/>
          <w:w w:val="110"/>
          <w:sz w:val="13"/>
        </w:rPr>
        <w:t>l</w:t>
      </w:r>
      <w:r>
        <w:rPr>
          <w:color w:val="5D6062"/>
          <w:w w:val="110"/>
          <w:sz w:val="13"/>
        </w:rPr>
        <w:t>i</w:t>
      </w:r>
      <w:r>
        <w:rPr>
          <w:color w:val="424648"/>
          <w:w w:val="110"/>
          <w:sz w:val="13"/>
        </w:rPr>
        <w:t>m</w:t>
      </w:r>
      <w:r>
        <w:rPr>
          <w:color w:val="5D6062"/>
          <w:w w:val="110"/>
          <w:sz w:val="13"/>
        </w:rPr>
        <w:t>i</w:t>
      </w:r>
      <w:r>
        <w:rPr>
          <w:color w:val="424648"/>
          <w:w w:val="110"/>
          <w:sz w:val="13"/>
        </w:rPr>
        <w:t>t</w:t>
      </w:r>
      <w:r>
        <w:rPr>
          <w:color w:val="5D6062"/>
          <w:w w:val="110"/>
          <w:sz w:val="13"/>
        </w:rPr>
        <w:t xml:space="preserve">y </w:t>
      </w:r>
      <w:r>
        <w:rPr>
          <w:color w:val="424648"/>
          <w:w w:val="110"/>
          <w:sz w:val="13"/>
        </w:rPr>
        <w:t>uk</w:t>
      </w:r>
      <w:r>
        <w:rPr>
          <w:color w:val="5D6062"/>
          <w:w w:val="110"/>
          <w:sz w:val="13"/>
        </w:rPr>
        <w:t xml:space="preserve">azate </w:t>
      </w:r>
      <w:r>
        <w:rPr>
          <w:color w:val="424648"/>
          <w:w w:val="110"/>
          <w:sz w:val="13"/>
        </w:rPr>
        <w:t>l</w:t>
      </w:r>
      <w:r>
        <w:rPr>
          <w:color w:val="5D6062"/>
          <w:w w:val="110"/>
          <w:sz w:val="13"/>
        </w:rPr>
        <w:t xml:space="preserve">ů znečiště </w:t>
      </w:r>
      <w:r>
        <w:rPr>
          <w:color w:val="424648"/>
          <w:w w:val="110"/>
          <w:sz w:val="13"/>
        </w:rPr>
        <w:t>n</w:t>
      </w:r>
      <w:r>
        <w:rPr>
          <w:color w:val="5D6062"/>
          <w:w w:val="110"/>
          <w:sz w:val="13"/>
        </w:rPr>
        <w:t xml:space="preserve">i odváděných </w:t>
      </w:r>
      <w:r>
        <w:rPr>
          <w:color w:val="707577"/>
          <w:w w:val="110"/>
          <w:sz w:val="13"/>
        </w:rPr>
        <w:t xml:space="preserve">odpadních </w:t>
      </w:r>
      <w:r>
        <w:rPr>
          <w:color w:val="5D6062"/>
          <w:w w:val="110"/>
          <w:sz w:val="13"/>
        </w:rPr>
        <w:t xml:space="preserve">vod budou: </w:t>
      </w:r>
      <w:r>
        <w:rPr>
          <w:color w:val="707577"/>
          <w:w w:val="110"/>
          <w:sz w:val="13"/>
        </w:rPr>
        <w:t>Limit</w:t>
      </w:r>
      <w:r>
        <w:rPr>
          <w:color w:val="707577"/>
          <w:spacing w:val="-17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množství</w:t>
      </w:r>
      <w:r>
        <w:rPr>
          <w:color w:val="707577"/>
          <w:spacing w:val="-11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dodávané</w:t>
      </w:r>
      <w:r>
        <w:rPr>
          <w:color w:val="707577"/>
          <w:spacing w:val="-10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vody</w:t>
      </w:r>
      <w:r>
        <w:rPr>
          <w:color w:val="9CA1A1"/>
          <w:w w:val="110"/>
          <w:sz w:val="13"/>
        </w:rPr>
        <w:t>:</w:t>
      </w:r>
      <w:r>
        <w:rPr>
          <w:color w:val="9CA1A1"/>
          <w:spacing w:val="-12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5</w:t>
      </w:r>
      <w:r>
        <w:rPr>
          <w:color w:val="707577"/>
          <w:spacing w:val="-18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m'</w:t>
      </w:r>
      <w:r>
        <w:rPr>
          <w:color w:val="707577"/>
          <w:spacing w:val="-6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za</w:t>
      </w:r>
      <w:r>
        <w:rPr>
          <w:color w:val="707577"/>
          <w:spacing w:val="-18"/>
          <w:w w:val="110"/>
          <w:sz w:val="13"/>
        </w:rPr>
        <w:t xml:space="preserve"> </w:t>
      </w:r>
      <w:r>
        <w:rPr>
          <w:color w:val="5D6062"/>
          <w:spacing w:val="-3"/>
          <w:w w:val="110"/>
          <w:sz w:val="13"/>
        </w:rPr>
        <w:t>den</w:t>
      </w:r>
      <w:r>
        <w:rPr>
          <w:color w:val="9CA1A1"/>
          <w:spacing w:val="-3"/>
          <w:w w:val="110"/>
          <w:sz w:val="13"/>
        </w:rPr>
        <w:t>.</w:t>
      </w:r>
    </w:p>
    <w:p w14:paraId="61B18AA3" w14:textId="77777777" w:rsidR="00BC71D1" w:rsidRDefault="00000000">
      <w:pPr>
        <w:spacing w:before="118"/>
        <w:ind w:left="663"/>
        <w:rPr>
          <w:sz w:val="13"/>
        </w:rPr>
      </w:pPr>
      <w:r>
        <w:rPr>
          <w:color w:val="707577"/>
          <w:w w:val="105"/>
          <w:sz w:val="13"/>
        </w:rPr>
        <w:t xml:space="preserve">Množství určující kapacitu vodoměru: 2 m'  </w:t>
      </w:r>
      <w:r>
        <w:rPr>
          <w:color w:val="5D6062"/>
          <w:w w:val="105"/>
          <w:sz w:val="13"/>
        </w:rPr>
        <w:t>za hodinu</w:t>
      </w:r>
    </w:p>
    <w:p w14:paraId="7320805B" w14:textId="77777777" w:rsidR="00BC71D1" w:rsidRDefault="00000000">
      <w:pPr>
        <w:spacing w:before="99"/>
        <w:ind w:left="673"/>
        <w:rPr>
          <w:sz w:val="13"/>
        </w:rPr>
      </w:pPr>
      <w:r>
        <w:rPr>
          <w:color w:val="707577"/>
          <w:w w:val="105"/>
          <w:sz w:val="13"/>
        </w:rPr>
        <w:t xml:space="preserve">Limit množství vypouštěné odpadni vody je </w:t>
      </w:r>
      <w:r>
        <w:rPr>
          <w:color w:val="5D6062"/>
          <w:w w:val="105"/>
          <w:sz w:val="13"/>
        </w:rPr>
        <w:t xml:space="preserve">dán profilem </w:t>
      </w:r>
      <w:r>
        <w:rPr>
          <w:color w:val="707577"/>
          <w:w w:val="105"/>
          <w:sz w:val="13"/>
        </w:rPr>
        <w:t>přípojky</w:t>
      </w:r>
      <w:r>
        <w:rPr>
          <w:color w:val="9CA1A1"/>
          <w:w w:val="105"/>
          <w:sz w:val="13"/>
        </w:rPr>
        <w:t>.</w:t>
      </w:r>
    </w:p>
    <w:p w14:paraId="40E915ED" w14:textId="77777777" w:rsidR="00BC71D1" w:rsidRDefault="00BC71D1">
      <w:pPr>
        <w:pStyle w:val="Zkladntext"/>
        <w:spacing w:before="5"/>
        <w:rPr>
          <w:sz w:val="16"/>
        </w:rPr>
      </w:pPr>
    </w:p>
    <w:p w14:paraId="48FAEA1B" w14:textId="77777777" w:rsidR="00BC71D1" w:rsidRDefault="00000000">
      <w:pPr>
        <w:spacing w:before="1" w:line="261" w:lineRule="auto"/>
        <w:ind w:left="669" w:right="686" w:firstLine="3"/>
        <w:rPr>
          <w:sz w:val="13"/>
        </w:rPr>
      </w:pPr>
      <w:r>
        <w:pict w14:anchorId="3FCCDB29">
          <v:line id="_x0000_s2057" style="position:absolute;left:0;text-align:left;z-index:1216;mso-position-horizontal-relative:page" from="592.95pt,365.6pt" to="592.95pt,-2.7pt" strokecolor="#c3ccc8" strokeweight=".16844mm">
            <w10:wrap anchorx="page"/>
          </v:line>
        </w:pict>
      </w:r>
      <w:r>
        <w:rPr>
          <w:color w:val="707577"/>
          <w:w w:val="105"/>
          <w:sz w:val="13"/>
        </w:rPr>
        <w:t xml:space="preserve">Přípustné limity ukazatelů znečištěni vypouštěné odpadní </w:t>
      </w:r>
      <w:r>
        <w:rPr>
          <w:color w:val="5D6062"/>
          <w:w w:val="105"/>
          <w:sz w:val="13"/>
        </w:rPr>
        <w:t>vody jsou stanoveny v pří</w:t>
      </w:r>
      <w:r>
        <w:rPr>
          <w:color w:val="424648"/>
          <w:w w:val="105"/>
          <w:sz w:val="13"/>
        </w:rPr>
        <w:t>s</w:t>
      </w:r>
      <w:r>
        <w:rPr>
          <w:color w:val="707577"/>
          <w:w w:val="105"/>
          <w:sz w:val="13"/>
        </w:rPr>
        <w:t>lušné</w:t>
      </w:r>
      <w:r>
        <w:rPr>
          <w:color w:val="424648"/>
          <w:w w:val="105"/>
          <w:sz w:val="13"/>
        </w:rPr>
        <w:t>m K</w:t>
      </w:r>
      <w:r>
        <w:rPr>
          <w:color w:val="5D6062"/>
          <w:w w:val="105"/>
          <w:sz w:val="13"/>
        </w:rPr>
        <w:t>ana</w:t>
      </w:r>
      <w:r>
        <w:rPr>
          <w:color w:val="424648"/>
          <w:w w:val="105"/>
          <w:sz w:val="13"/>
        </w:rPr>
        <w:t>l</w:t>
      </w:r>
      <w:r>
        <w:rPr>
          <w:color w:val="5D6062"/>
          <w:w w:val="105"/>
          <w:sz w:val="13"/>
        </w:rPr>
        <w:t>izační</w:t>
      </w:r>
      <w:r>
        <w:rPr>
          <w:color w:val="424648"/>
          <w:w w:val="105"/>
          <w:sz w:val="13"/>
        </w:rPr>
        <w:t xml:space="preserve">m </w:t>
      </w:r>
      <w:r>
        <w:rPr>
          <w:color w:val="5D6062"/>
          <w:w w:val="105"/>
          <w:sz w:val="13"/>
        </w:rPr>
        <w:t>řádu</w:t>
      </w:r>
      <w:r>
        <w:rPr>
          <w:color w:val="878C8C"/>
          <w:w w:val="105"/>
          <w:sz w:val="13"/>
        </w:rPr>
        <w:t xml:space="preserve">, </w:t>
      </w:r>
      <w:r>
        <w:rPr>
          <w:color w:val="5D6062"/>
          <w:w w:val="105"/>
          <w:sz w:val="13"/>
        </w:rPr>
        <w:t>není-li v této Sm</w:t>
      </w:r>
      <w:r>
        <w:rPr>
          <w:color w:val="424648"/>
          <w:w w:val="105"/>
          <w:sz w:val="13"/>
        </w:rPr>
        <w:t>l</w:t>
      </w:r>
      <w:r>
        <w:rPr>
          <w:color w:val="5D6062"/>
          <w:w w:val="105"/>
          <w:sz w:val="13"/>
        </w:rPr>
        <w:t xml:space="preserve">ouvě stanoveno jinak. Kanalizační </w:t>
      </w:r>
      <w:r>
        <w:rPr>
          <w:color w:val="707577"/>
          <w:w w:val="105"/>
          <w:sz w:val="13"/>
        </w:rPr>
        <w:t xml:space="preserve">řád je uveřejněn na webových  </w:t>
      </w:r>
      <w:r>
        <w:rPr>
          <w:color w:val="5D6062"/>
          <w:w w:val="105"/>
          <w:sz w:val="13"/>
        </w:rPr>
        <w:t xml:space="preserve">stránkách </w:t>
      </w:r>
      <w:r>
        <w:rPr>
          <w:color w:val="707577"/>
          <w:w w:val="105"/>
          <w:sz w:val="13"/>
        </w:rPr>
        <w:t>Provozovatele</w:t>
      </w:r>
      <w:r>
        <w:rPr>
          <w:color w:val="9CA1A1"/>
          <w:w w:val="105"/>
          <w:sz w:val="13"/>
        </w:rPr>
        <w:t xml:space="preserve">, </w:t>
      </w:r>
      <w:r>
        <w:rPr>
          <w:color w:val="707577"/>
          <w:w w:val="105"/>
          <w:sz w:val="13"/>
        </w:rPr>
        <w:t xml:space="preserve">nebo jiným v </w:t>
      </w:r>
      <w:r>
        <w:rPr>
          <w:color w:val="5D6062"/>
          <w:w w:val="105"/>
          <w:sz w:val="13"/>
        </w:rPr>
        <w:t>místě obvyklým z</w:t>
      </w:r>
      <w:r>
        <w:rPr>
          <w:color w:val="424648"/>
          <w:w w:val="105"/>
          <w:sz w:val="13"/>
        </w:rPr>
        <w:t>p</w:t>
      </w:r>
      <w:r>
        <w:rPr>
          <w:color w:val="5D6062"/>
          <w:w w:val="105"/>
          <w:sz w:val="13"/>
        </w:rPr>
        <w:t>ůso</w:t>
      </w:r>
      <w:r>
        <w:rPr>
          <w:color w:val="424648"/>
          <w:w w:val="105"/>
          <w:sz w:val="13"/>
        </w:rPr>
        <w:t>be</w:t>
      </w:r>
      <w:r>
        <w:rPr>
          <w:color w:val="5D6062"/>
          <w:w w:val="105"/>
          <w:sz w:val="13"/>
        </w:rPr>
        <w:t xml:space="preserve">m </w:t>
      </w:r>
      <w:r>
        <w:rPr>
          <w:color w:val="424648"/>
          <w:w w:val="105"/>
          <w:sz w:val="13"/>
        </w:rPr>
        <w:t xml:space="preserve">a </w:t>
      </w:r>
      <w:r>
        <w:rPr>
          <w:color w:val="5D6062"/>
          <w:w w:val="105"/>
          <w:sz w:val="13"/>
        </w:rPr>
        <w:t xml:space="preserve">je k dispozici na pracovištích  </w:t>
      </w:r>
      <w:r>
        <w:rPr>
          <w:color w:val="424648"/>
          <w:w w:val="105"/>
          <w:sz w:val="13"/>
        </w:rPr>
        <w:t>P</w:t>
      </w:r>
      <w:r>
        <w:rPr>
          <w:color w:val="5D6062"/>
          <w:w w:val="105"/>
          <w:sz w:val="13"/>
        </w:rPr>
        <w:t xml:space="preserve">rovozovatele  </w:t>
      </w:r>
      <w:r>
        <w:rPr>
          <w:color w:val="707577"/>
          <w:w w:val="105"/>
          <w:sz w:val="13"/>
        </w:rPr>
        <w:t>(zákaznická  centra)</w:t>
      </w:r>
      <w:r>
        <w:rPr>
          <w:color w:val="9CA1A1"/>
          <w:w w:val="105"/>
          <w:sz w:val="13"/>
        </w:rPr>
        <w:t>.</w:t>
      </w:r>
    </w:p>
    <w:p w14:paraId="5CF3F2CF" w14:textId="77777777" w:rsidR="00BC71D1" w:rsidRDefault="00BC71D1">
      <w:pPr>
        <w:pStyle w:val="Zkladntext"/>
        <w:spacing w:before="1"/>
        <w:rPr>
          <w:sz w:val="17"/>
        </w:rPr>
      </w:pPr>
    </w:p>
    <w:p w14:paraId="15B6E9B6" w14:textId="77777777" w:rsidR="00BC71D1" w:rsidRDefault="00000000">
      <w:pPr>
        <w:ind w:left="672"/>
        <w:rPr>
          <w:sz w:val="13"/>
        </w:rPr>
      </w:pPr>
      <w:r>
        <w:rPr>
          <w:color w:val="707577"/>
          <w:w w:val="105"/>
          <w:sz w:val="13"/>
        </w:rPr>
        <w:t xml:space="preserve">Pro Odběrné místo platí Kanalizační řád </w:t>
      </w:r>
      <w:r>
        <w:rPr>
          <w:color w:val="5D6062"/>
          <w:w w:val="105"/>
          <w:sz w:val="13"/>
        </w:rPr>
        <w:t>Statutární město Plzeň</w:t>
      </w:r>
      <w:r>
        <w:rPr>
          <w:color w:val="878C8C"/>
          <w:w w:val="105"/>
          <w:sz w:val="13"/>
        </w:rPr>
        <w:t xml:space="preserve">, </w:t>
      </w:r>
      <w:r>
        <w:rPr>
          <w:color w:val="5D6062"/>
          <w:w w:val="105"/>
          <w:sz w:val="13"/>
        </w:rPr>
        <w:t>Obec  Zruč-Senec</w:t>
      </w:r>
      <w:r>
        <w:rPr>
          <w:color w:val="9CA1A1"/>
          <w:w w:val="105"/>
          <w:sz w:val="13"/>
        </w:rPr>
        <w:t>.</w:t>
      </w:r>
    </w:p>
    <w:p w14:paraId="25309DEC" w14:textId="77777777" w:rsidR="00BC71D1" w:rsidRDefault="00BC71D1">
      <w:pPr>
        <w:pStyle w:val="Zkladntext"/>
        <w:spacing w:before="9"/>
        <w:rPr>
          <w:sz w:val="17"/>
        </w:rPr>
      </w:pPr>
    </w:p>
    <w:p w14:paraId="5527200E" w14:textId="77777777" w:rsidR="00BC71D1" w:rsidRDefault="00000000">
      <w:pPr>
        <w:pStyle w:val="Odstavecseseznamem"/>
        <w:numPr>
          <w:ilvl w:val="0"/>
          <w:numId w:val="14"/>
        </w:numPr>
        <w:tabs>
          <w:tab w:val="left" w:pos="793"/>
        </w:tabs>
        <w:spacing w:before="1"/>
        <w:ind w:left="792"/>
        <w:rPr>
          <w:i/>
          <w:color w:val="707577"/>
          <w:sz w:val="13"/>
        </w:rPr>
      </w:pPr>
      <w:r>
        <w:rPr>
          <w:color w:val="5D6062"/>
          <w:sz w:val="13"/>
        </w:rPr>
        <w:t xml:space="preserve">Počet  </w:t>
      </w:r>
      <w:r>
        <w:rPr>
          <w:color w:val="707577"/>
          <w:sz w:val="13"/>
        </w:rPr>
        <w:t xml:space="preserve">trvale připojených  osob  pro dodávku  </w:t>
      </w:r>
      <w:r>
        <w:rPr>
          <w:color w:val="5D6062"/>
          <w:sz w:val="13"/>
        </w:rPr>
        <w:t xml:space="preserve">pitné  vody  </w:t>
      </w:r>
      <w:r>
        <w:rPr>
          <w:color w:val="707577"/>
          <w:sz w:val="13"/>
        </w:rPr>
        <w:t xml:space="preserve">činí  </w:t>
      </w:r>
      <w:r>
        <w:rPr>
          <w:rFonts w:ascii="Times New Roman" w:hAnsi="Times New Roman"/>
          <w:color w:val="707577"/>
          <w:sz w:val="14"/>
        </w:rPr>
        <w:t xml:space="preserve">O </w:t>
      </w:r>
      <w:r>
        <w:rPr>
          <w:color w:val="707577"/>
          <w:sz w:val="13"/>
        </w:rPr>
        <w:t xml:space="preserve">osob </w:t>
      </w:r>
      <w:r>
        <w:rPr>
          <w:color w:val="5D6062"/>
          <w:sz w:val="13"/>
        </w:rPr>
        <w:t xml:space="preserve">a  počet  trvale připojených  osob pro  odvádění  </w:t>
      </w:r>
      <w:r>
        <w:rPr>
          <w:color w:val="707577"/>
          <w:sz w:val="13"/>
        </w:rPr>
        <w:t xml:space="preserve">odpadních  vod činí  </w:t>
      </w:r>
      <w:r>
        <w:rPr>
          <w:rFonts w:ascii="Times New Roman" w:hAnsi="Times New Roman"/>
          <w:color w:val="707577"/>
          <w:sz w:val="14"/>
        </w:rPr>
        <w:t xml:space="preserve">O </w:t>
      </w:r>
      <w:r>
        <w:rPr>
          <w:color w:val="5D6062"/>
          <w:sz w:val="13"/>
        </w:rPr>
        <w:t>osob</w:t>
      </w:r>
      <w:r>
        <w:rPr>
          <w:color w:val="5D6062"/>
          <w:spacing w:val="23"/>
          <w:sz w:val="13"/>
        </w:rPr>
        <w:t xml:space="preserve"> </w:t>
      </w:r>
      <w:r>
        <w:rPr>
          <w:i/>
          <w:color w:val="707577"/>
          <w:sz w:val="13"/>
        </w:rPr>
        <w:t>(d/evyjádfenOdbératele)</w:t>
      </w:r>
    </w:p>
    <w:p w14:paraId="59059133" w14:textId="77777777" w:rsidR="00BC71D1" w:rsidRDefault="00000000">
      <w:pPr>
        <w:spacing w:before="131"/>
        <w:ind w:left="584"/>
        <w:rPr>
          <w:sz w:val="13"/>
        </w:rPr>
      </w:pPr>
      <w:r>
        <w:rPr>
          <w:color w:val="707577"/>
          <w:w w:val="105"/>
          <w:sz w:val="13"/>
        </w:rPr>
        <w:t xml:space="preserve">(?)Tlakové poměry v místě napojeni vodovodní </w:t>
      </w:r>
      <w:r>
        <w:rPr>
          <w:color w:val="5D6062"/>
          <w:w w:val="105"/>
          <w:sz w:val="13"/>
        </w:rPr>
        <w:t>přípojky</w:t>
      </w:r>
      <w:r>
        <w:rPr>
          <w:color w:val="878C8C"/>
          <w:w w:val="105"/>
          <w:sz w:val="13"/>
        </w:rPr>
        <w:t xml:space="preserve">: </w:t>
      </w:r>
      <w:r>
        <w:rPr>
          <w:color w:val="5D6062"/>
          <w:w w:val="105"/>
          <w:sz w:val="13"/>
        </w:rPr>
        <w:t xml:space="preserve">Minimální </w:t>
      </w:r>
      <w:r>
        <w:rPr>
          <w:color w:val="424648"/>
          <w:w w:val="105"/>
          <w:sz w:val="13"/>
        </w:rPr>
        <w:t>t</w:t>
      </w:r>
      <w:r>
        <w:rPr>
          <w:color w:val="707577"/>
          <w:w w:val="105"/>
          <w:sz w:val="13"/>
        </w:rPr>
        <w:t xml:space="preserve">lak: </w:t>
      </w:r>
      <w:r>
        <w:rPr>
          <w:rFonts w:ascii="Times New Roman" w:hAnsi="Times New Roman"/>
          <w:color w:val="5D6062"/>
          <w:w w:val="105"/>
          <w:sz w:val="14"/>
        </w:rPr>
        <w:t>O,</w:t>
      </w:r>
      <w:r>
        <w:rPr>
          <w:color w:val="5D6062"/>
          <w:w w:val="105"/>
          <w:sz w:val="13"/>
        </w:rPr>
        <w:t>15 MPa</w:t>
      </w:r>
      <w:r>
        <w:rPr>
          <w:color w:val="9CA1A1"/>
          <w:w w:val="105"/>
          <w:sz w:val="13"/>
        </w:rPr>
        <w:t xml:space="preserve">. </w:t>
      </w:r>
      <w:r>
        <w:rPr>
          <w:color w:val="5D6062"/>
          <w:w w:val="105"/>
          <w:sz w:val="13"/>
        </w:rPr>
        <w:t>M</w:t>
      </w:r>
      <w:r>
        <w:rPr>
          <w:color w:val="424648"/>
          <w:w w:val="105"/>
          <w:sz w:val="13"/>
        </w:rPr>
        <w:t>a</w:t>
      </w:r>
      <w:r>
        <w:rPr>
          <w:color w:val="5D6062"/>
          <w:w w:val="105"/>
          <w:sz w:val="13"/>
        </w:rPr>
        <w:t>xim</w:t>
      </w:r>
      <w:r>
        <w:rPr>
          <w:color w:val="424648"/>
          <w:w w:val="105"/>
          <w:sz w:val="13"/>
        </w:rPr>
        <w:t>ál</w:t>
      </w:r>
      <w:r>
        <w:rPr>
          <w:color w:val="5D6062"/>
          <w:w w:val="105"/>
          <w:sz w:val="13"/>
        </w:rPr>
        <w:t xml:space="preserve">ní </w:t>
      </w:r>
      <w:r>
        <w:rPr>
          <w:color w:val="424648"/>
          <w:w w:val="105"/>
          <w:sz w:val="13"/>
        </w:rPr>
        <w:t>t</w:t>
      </w:r>
      <w:r>
        <w:rPr>
          <w:color w:val="5D6062"/>
          <w:w w:val="105"/>
          <w:sz w:val="13"/>
        </w:rPr>
        <w:t>lak</w:t>
      </w:r>
      <w:r>
        <w:rPr>
          <w:color w:val="9CA1A1"/>
          <w:w w:val="105"/>
          <w:sz w:val="13"/>
        </w:rPr>
        <w:t xml:space="preserve">: </w:t>
      </w:r>
      <w:r>
        <w:rPr>
          <w:color w:val="5D6062"/>
          <w:w w:val="105"/>
          <w:sz w:val="13"/>
        </w:rPr>
        <w:t>0</w:t>
      </w:r>
      <w:r>
        <w:rPr>
          <w:color w:val="878C8C"/>
          <w:w w:val="105"/>
          <w:sz w:val="13"/>
        </w:rPr>
        <w:t>,</w:t>
      </w:r>
      <w:r>
        <w:rPr>
          <w:color w:val="5D6062"/>
          <w:w w:val="105"/>
          <w:sz w:val="13"/>
        </w:rPr>
        <w:t xml:space="preserve">60   </w:t>
      </w:r>
      <w:r>
        <w:rPr>
          <w:color w:val="424648"/>
          <w:w w:val="105"/>
          <w:sz w:val="13"/>
        </w:rPr>
        <w:t>MP</w:t>
      </w:r>
      <w:r>
        <w:rPr>
          <w:color w:val="5D6062"/>
          <w:w w:val="105"/>
          <w:sz w:val="13"/>
        </w:rPr>
        <w:t>a.</w:t>
      </w:r>
    </w:p>
    <w:p w14:paraId="45A042BE" w14:textId="77777777" w:rsidR="00BC71D1" w:rsidRDefault="00000000">
      <w:pPr>
        <w:spacing w:before="130" w:line="268" w:lineRule="auto"/>
        <w:ind w:left="583" w:right="686"/>
        <w:rPr>
          <w:sz w:val="13"/>
        </w:rPr>
      </w:pPr>
      <w:r>
        <w:rPr>
          <w:color w:val="878C8C"/>
          <w:w w:val="105"/>
          <w:sz w:val="13"/>
        </w:rPr>
        <w:t xml:space="preserve">(8)Ukazatele </w:t>
      </w:r>
      <w:r>
        <w:rPr>
          <w:color w:val="707577"/>
          <w:w w:val="105"/>
          <w:sz w:val="13"/>
        </w:rPr>
        <w:t>jakosti</w:t>
      </w:r>
      <w:r>
        <w:rPr>
          <w:color w:val="9CA1A1"/>
          <w:w w:val="105"/>
          <w:sz w:val="13"/>
        </w:rPr>
        <w:t xml:space="preserve">: </w:t>
      </w:r>
      <w:r>
        <w:rPr>
          <w:color w:val="707577"/>
          <w:w w:val="105"/>
          <w:sz w:val="13"/>
        </w:rPr>
        <w:t xml:space="preserve">Dodávaná voda splňuje </w:t>
      </w:r>
      <w:r>
        <w:rPr>
          <w:color w:val="5D6062"/>
          <w:w w:val="105"/>
          <w:sz w:val="13"/>
        </w:rPr>
        <w:t xml:space="preserve">požadavky na </w:t>
      </w:r>
      <w:r>
        <w:rPr>
          <w:color w:val="707577"/>
          <w:w w:val="105"/>
          <w:sz w:val="13"/>
        </w:rPr>
        <w:t xml:space="preserve">jakost </w:t>
      </w:r>
      <w:r>
        <w:rPr>
          <w:color w:val="5D6062"/>
          <w:w w:val="105"/>
          <w:sz w:val="13"/>
        </w:rPr>
        <w:t>pi</w:t>
      </w:r>
      <w:r>
        <w:rPr>
          <w:color w:val="424648"/>
          <w:w w:val="105"/>
          <w:sz w:val="13"/>
        </w:rPr>
        <w:t>t</w:t>
      </w:r>
      <w:r>
        <w:rPr>
          <w:color w:val="5D6062"/>
          <w:w w:val="105"/>
          <w:sz w:val="13"/>
        </w:rPr>
        <w:t>né vody podle vyhlášky č</w:t>
      </w:r>
      <w:r>
        <w:rPr>
          <w:color w:val="9CA1A1"/>
          <w:w w:val="105"/>
          <w:sz w:val="13"/>
        </w:rPr>
        <w:t xml:space="preserve">. </w:t>
      </w:r>
      <w:r>
        <w:rPr>
          <w:color w:val="5D6062"/>
          <w:w w:val="105"/>
          <w:sz w:val="13"/>
        </w:rPr>
        <w:t>252/2004 Sb</w:t>
      </w:r>
      <w:r>
        <w:rPr>
          <w:color w:val="878C8C"/>
          <w:w w:val="105"/>
          <w:sz w:val="13"/>
        </w:rPr>
        <w:t xml:space="preserve">., </w:t>
      </w:r>
      <w:r>
        <w:rPr>
          <w:color w:val="5D6062"/>
          <w:w w:val="105"/>
          <w:sz w:val="13"/>
        </w:rPr>
        <w:t>ve znění pozdějších platných předpisů</w:t>
      </w:r>
      <w:r>
        <w:rPr>
          <w:color w:val="9CA1A1"/>
          <w:w w:val="105"/>
          <w:sz w:val="13"/>
        </w:rPr>
        <w:t xml:space="preserve">. </w:t>
      </w:r>
      <w:r>
        <w:rPr>
          <w:color w:val="5D6062"/>
          <w:w w:val="105"/>
          <w:sz w:val="13"/>
        </w:rPr>
        <w:t xml:space="preserve">Parametr </w:t>
      </w:r>
      <w:r>
        <w:rPr>
          <w:color w:val="707577"/>
          <w:w w:val="105"/>
          <w:sz w:val="13"/>
        </w:rPr>
        <w:t>dusičnany: nejvyšší mezní hodnota 50 mg/I</w:t>
      </w:r>
      <w:r>
        <w:rPr>
          <w:color w:val="9CA1A1"/>
          <w:w w:val="105"/>
          <w:sz w:val="13"/>
        </w:rPr>
        <w:t xml:space="preserve">; </w:t>
      </w:r>
      <w:r>
        <w:rPr>
          <w:color w:val="707577"/>
          <w:w w:val="105"/>
          <w:sz w:val="13"/>
        </w:rPr>
        <w:t>hořčík</w:t>
      </w:r>
      <w:r>
        <w:rPr>
          <w:color w:val="9CA1A1"/>
          <w:w w:val="105"/>
          <w:sz w:val="13"/>
        </w:rPr>
        <w:t xml:space="preserve">: </w:t>
      </w:r>
      <w:r>
        <w:rPr>
          <w:color w:val="707577"/>
          <w:w w:val="105"/>
          <w:sz w:val="13"/>
        </w:rPr>
        <w:t xml:space="preserve">mezní </w:t>
      </w:r>
      <w:r>
        <w:rPr>
          <w:color w:val="5D6062"/>
          <w:w w:val="105"/>
          <w:sz w:val="13"/>
        </w:rPr>
        <w:t>hodnota 1o mg/I</w:t>
      </w:r>
      <w:r>
        <w:rPr>
          <w:color w:val="878C8C"/>
          <w:w w:val="105"/>
          <w:sz w:val="13"/>
        </w:rPr>
        <w:t xml:space="preserve">; </w:t>
      </w:r>
      <w:r>
        <w:rPr>
          <w:color w:val="5D6062"/>
          <w:w w:val="105"/>
          <w:sz w:val="13"/>
        </w:rPr>
        <w:t>vápník</w:t>
      </w:r>
      <w:r>
        <w:rPr>
          <w:color w:val="878C8C"/>
          <w:w w:val="105"/>
          <w:sz w:val="13"/>
        </w:rPr>
        <w:t xml:space="preserve">: </w:t>
      </w:r>
      <w:r>
        <w:rPr>
          <w:color w:val="5D6062"/>
          <w:w w:val="105"/>
          <w:sz w:val="13"/>
        </w:rPr>
        <w:t>mezní hodnota 30 mg</w:t>
      </w:r>
      <w:r>
        <w:rPr>
          <w:color w:val="878C8C"/>
          <w:w w:val="105"/>
          <w:sz w:val="13"/>
        </w:rPr>
        <w:t xml:space="preserve">/I. </w:t>
      </w:r>
      <w:r>
        <w:rPr>
          <w:color w:val="5D6062"/>
          <w:w w:val="105"/>
          <w:sz w:val="13"/>
        </w:rPr>
        <w:t xml:space="preserve">Pravidelně aktualizovaný přehled hodnot </w:t>
      </w:r>
      <w:r>
        <w:rPr>
          <w:color w:val="707577"/>
          <w:w w:val="105"/>
          <w:sz w:val="13"/>
        </w:rPr>
        <w:t xml:space="preserve">ukazatelů kvality </w:t>
      </w:r>
      <w:r>
        <w:rPr>
          <w:color w:val="5D6062"/>
          <w:w w:val="105"/>
          <w:sz w:val="13"/>
        </w:rPr>
        <w:t xml:space="preserve">dodávané pitné </w:t>
      </w:r>
      <w:r>
        <w:rPr>
          <w:color w:val="707577"/>
          <w:w w:val="105"/>
          <w:sz w:val="13"/>
        </w:rPr>
        <w:t>vody je k dispoz</w:t>
      </w:r>
      <w:r>
        <w:rPr>
          <w:color w:val="9CA1A1"/>
          <w:w w:val="105"/>
          <w:sz w:val="13"/>
        </w:rPr>
        <w:t>i</w:t>
      </w:r>
      <w:r>
        <w:rPr>
          <w:color w:val="707577"/>
          <w:w w:val="105"/>
          <w:sz w:val="13"/>
        </w:rPr>
        <w:t>c</w:t>
      </w:r>
      <w:r>
        <w:rPr>
          <w:color w:val="9CA1A1"/>
          <w:w w:val="105"/>
          <w:sz w:val="13"/>
        </w:rPr>
        <w:t xml:space="preserve">i </w:t>
      </w:r>
      <w:r>
        <w:rPr>
          <w:color w:val="707577"/>
          <w:w w:val="105"/>
          <w:sz w:val="13"/>
        </w:rPr>
        <w:t xml:space="preserve">na webových stránkách  </w:t>
      </w:r>
      <w:r>
        <w:rPr>
          <w:color w:val="5D6062"/>
          <w:w w:val="105"/>
          <w:sz w:val="13"/>
        </w:rPr>
        <w:t>Provozovatele</w:t>
      </w:r>
      <w:r>
        <w:rPr>
          <w:color w:val="9CA1A1"/>
          <w:w w:val="105"/>
          <w:sz w:val="13"/>
        </w:rPr>
        <w:t>.</w:t>
      </w:r>
    </w:p>
    <w:p w14:paraId="302D5E79" w14:textId="77777777" w:rsidR="00BC71D1" w:rsidRDefault="00000000">
      <w:pPr>
        <w:pStyle w:val="Nadpis1"/>
        <w:spacing w:before="78"/>
        <w:ind w:right="713" w:firstLine="0"/>
        <w:jc w:val="center"/>
      </w:pPr>
      <w:r>
        <w:rPr>
          <w:color w:val="424648"/>
          <w:w w:val="105"/>
        </w:rPr>
        <w:t xml:space="preserve">li. </w:t>
      </w:r>
      <w:r>
        <w:rPr>
          <w:color w:val="2A2D2F"/>
          <w:w w:val="105"/>
        </w:rPr>
        <w:t>Pl</w:t>
      </w:r>
      <w:r>
        <w:rPr>
          <w:color w:val="424648"/>
          <w:w w:val="105"/>
        </w:rPr>
        <w:t>a</w:t>
      </w:r>
      <w:r>
        <w:rPr>
          <w:color w:val="2A2D2F"/>
          <w:w w:val="105"/>
        </w:rPr>
        <w:t>tební podm</w:t>
      </w:r>
      <w:r>
        <w:rPr>
          <w:color w:val="424648"/>
          <w:w w:val="105"/>
        </w:rPr>
        <w:t>í</w:t>
      </w:r>
      <w:r>
        <w:rPr>
          <w:color w:val="2A2D2F"/>
          <w:w w:val="105"/>
        </w:rPr>
        <w:t>nk</w:t>
      </w:r>
      <w:r>
        <w:rPr>
          <w:color w:val="424648"/>
          <w:w w:val="105"/>
        </w:rPr>
        <w:t>y</w:t>
      </w:r>
    </w:p>
    <w:p w14:paraId="578E0D90" w14:textId="77777777" w:rsidR="00BC71D1" w:rsidRDefault="00000000">
      <w:pPr>
        <w:spacing w:before="100" w:line="261" w:lineRule="auto"/>
        <w:ind w:left="619" w:right="686" w:hanging="5"/>
        <w:rPr>
          <w:sz w:val="13"/>
        </w:rPr>
      </w:pPr>
      <w:r>
        <w:rPr>
          <w:color w:val="707577"/>
          <w:w w:val="105"/>
          <w:sz w:val="13"/>
        </w:rPr>
        <w:t>Smluvní strany se dohodly</w:t>
      </w:r>
      <w:r>
        <w:rPr>
          <w:color w:val="9CA1A1"/>
          <w:w w:val="105"/>
          <w:sz w:val="13"/>
        </w:rPr>
        <w:t xml:space="preserve">, </w:t>
      </w:r>
      <w:r>
        <w:rPr>
          <w:color w:val="707577"/>
          <w:w w:val="105"/>
          <w:sz w:val="13"/>
        </w:rPr>
        <w:t xml:space="preserve">že vodné a stočné </w:t>
      </w:r>
      <w:r>
        <w:rPr>
          <w:color w:val="5D6062"/>
          <w:w w:val="105"/>
          <w:sz w:val="13"/>
        </w:rPr>
        <w:t>hradí Odběratel Provozovateli formou p</w:t>
      </w:r>
      <w:r>
        <w:rPr>
          <w:color w:val="424648"/>
          <w:w w:val="105"/>
          <w:sz w:val="13"/>
        </w:rPr>
        <w:t>r</w:t>
      </w:r>
      <w:r>
        <w:rPr>
          <w:color w:val="5D6062"/>
          <w:w w:val="105"/>
          <w:sz w:val="13"/>
        </w:rPr>
        <w:t>avi</w:t>
      </w:r>
      <w:r>
        <w:rPr>
          <w:color w:val="424648"/>
          <w:w w:val="105"/>
          <w:sz w:val="13"/>
        </w:rPr>
        <w:t>del</w:t>
      </w:r>
      <w:r>
        <w:rPr>
          <w:color w:val="5D6062"/>
          <w:w w:val="105"/>
          <w:sz w:val="13"/>
        </w:rPr>
        <w:t>ných zá</w:t>
      </w:r>
      <w:r>
        <w:rPr>
          <w:color w:val="424648"/>
          <w:w w:val="105"/>
          <w:sz w:val="13"/>
        </w:rPr>
        <w:t>l</w:t>
      </w:r>
      <w:r>
        <w:rPr>
          <w:color w:val="5D6062"/>
          <w:w w:val="105"/>
          <w:sz w:val="13"/>
        </w:rPr>
        <w:t>ohovýchpl</w:t>
      </w:r>
      <w:r>
        <w:rPr>
          <w:color w:val="424648"/>
          <w:w w:val="105"/>
          <w:sz w:val="13"/>
        </w:rPr>
        <w:t>at</w:t>
      </w:r>
      <w:r>
        <w:rPr>
          <w:color w:val="5D6062"/>
          <w:w w:val="105"/>
          <w:sz w:val="13"/>
        </w:rPr>
        <w:t>e</w:t>
      </w:r>
      <w:r>
        <w:rPr>
          <w:color w:val="424648"/>
          <w:w w:val="105"/>
          <w:sz w:val="13"/>
        </w:rPr>
        <w:t xml:space="preserve">b </w:t>
      </w:r>
      <w:r>
        <w:rPr>
          <w:color w:val="5D6062"/>
          <w:w w:val="105"/>
          <w:sz w:val="13"/>
        </w:rPr>
        <w:t>d</w:t>
      </w:r>
      <w:r>
        <w:rPr>
          <w:color w:val="424648"/>
          <w:w w:val="105"/>
          <w:sz w:val="13"/>
        </w:rPr>
        <w:t>l</w:t>
      </w:r>
      <w:r>
        <w:rPr>
          <w:color w:val="5D6062"/>
          <w:w w:val="105"/>
          <w:sz w:val="13"/>
        </w:rPr>
        <w:t>e rozpisu zá</w:t>
      </w:r>
      <w:r>
        <w:rPr>
          <w:color w:val="424648"/>
          <w:w w:val="105"/>
          <w:sz w:val="13"/>
        </w:rPr>
        <w:t>l</w:t>
      </w:r>
      <w:r>
        <w:rPr>
          <w:color w:val="5D6062"/>
          <w:w w:val="105"/>
          <w:sz w:val="13"/>
        </w:rPr>
        <w:t xml:space="preserve">oh </w:t>
      </w:r>
      <w:r>
        <w:rPr>
          <w:color w:val="424648"/>
          <w:w w:val="105"/>
          <w:sz w:val="13"/>
        </w:rPr>
        <w:t xml:space="preserve">a </w:t>
      </w:r>
      <w:r>
        <w:rPr>
          <w:color w:val="5D6062"/>
          <w:w w:val="105"/>
          <w:sz w:val="13"/>
        </w:rPr>
        <w:t xml:space="preserve">na základě konečného </w:t>
      </w:r>
      <w:r>
        <w:rPr>
          <w:color w:val="707577"/>
          <w:w w:val="105"/>
          <w:sz w:val="13"/>
        </w:rPr>
        <w:t xml:space="preserve">vyúčtováni vodného a stočného a </w:t>
      </w:r>
      <w:r>
        <w:rPr>
          <w:color w:val="9CA1A1"/>
          <w:w w:val="105"/>
          <w:sz w:val="13"/>
        </w:rPr>
        <w:t xml:space="preserve">/ </w:t>
      </w:r>
      <w:r>
        <w:rPr>
          <w:color w:val="707577"/>
          <w:w w:val="105"/>
          <w:sz w:val="13"/>
        </w:rPr>
        <w:t>nebo formou prav</w:t>
      </w:r>
      <w:r>
        <w:rPr>
          <w:color w:val="9CA1A1"/>
          <w:w w:val="105"/>
          <w:sz w:val="13"/>
        </w:rPr>
        <w:t>i</w:t>
      </w:r>
      <w:r>
        <w:rPr>
          <w:color w:val="5D6062"/>
          <w:w w:val="105"/>
          <w:sz w:val="13"/>
        </w:rPr>
        <w:t>delných plateb dle skutečné spotřeby na základě vysta</w:t>
      </w:r>
      <w:r>
        <w:rPr>
          <w:color w:val="424648"/>
          <w:w w:val="105"/>
          <w:sz w:val="13"/>
        </w:rPr>
        <w:t>v</w:t>
      </w:r>
      <w:r>
        <w:rPr>
          <w:color w:val="5D6062"/>
          <w:w w:val="105"/>
          <w:sz w:val="13"/>
        </w:rPr>
        <w:t>ené fak</w:t>
      </w:r>
      <w:r>
        <w:rPr>
          <w:color w:val="424648"/>
          <w:w w:val="105"/>
          <w:sz w:val="13"/>
        </w:rPr>
        <w:t>t</w:t>
      </w:r>
      <w:r>
        <w:rPr>
          <w:color w:val="5D6062"/>
          <w:w w:val="105"/>
          <w:sz w:val="13"/>
        </w:rPr>
        <w:t>ury</w:t>
      </w:r>
      <w:r>
        <w:rPr>
          <w:color w:val="878C8C"/>
          <w:w w:val="105"/>
          <w:sz w:val="13"/>
        </w:rPr>
        <w:t xml:space="preserve">, </w:t>
      </w:r>
      <w:r>
        <w:rPr>
          <w:color w:val="5D6062"/>
          <w:w w:val="105"/>
          <w:sz w:val="13"/>
        </w:rPr>
        <w:t>následovně</w:t>
      </w:r>
      <w:r>
        <w:rPr>
          <w:color w:val="878C8C"/>
          <w:w w:val="105"/>
          <w:sz w:val="13"/>
        </w:rPr>
        <w:t>:</w:t>
      </w:r>
    </w:p>
    <w:p w14:paraId="7FAB43B2" w14:textId="77777777" w:rsidR="00BC71D1" w:rsidRDefault="00000000">
      <w:pPr>
        <w:tabs>
          <w:tab w:val="left" w:pos="3448"/>
        </w:tabs>
        <w:spacing w:before="100" w:line="460" w:lineRule="auto"/>
        <w:ind w:left="620" w:right="7021" w:hanging="1"/>
        <w:rPr>
          <w:sz w:val="13"/>
        </w:rPr>
      </w:pPr>
      <w:r>
        <w:rPr>
          <w:color w:val="707577"/>
          <w:w w:val="105"/>
          <w:sz w:val="13"/>
        </w:rPr>
        <w:t>Sjednaná výše zálohových plateb do prvního vyúčtováni</w:t>
      </w:r>
      <w:r>
        <w:rPr>
          <w:color w:val="9CA1A1"/>
          <w:w w:val="105"/>
          <w:sz w:val="13"/>
        </w:rPr>
        <w:t xml:space="preserve">: </w:t>
      </w:r>
      <w:r>
        <w:rPr>
          <w:color w:val="424648"/>
          <w:w w:val="105"/>
          <w:sz w:val="13"/>
        </w:rPr>
        <w:t xml:space="preserve">Bez záloh </w:t>
      </w:r>
      <w:r>
        <w:rPr>
          <w:color w:val="707577"/>
          <w:w w:val="105"/>
          <w:sz w:val="13"/>
        </w:rPr>
        <w:t>četnost odečtů a konečného</w:t>
      </w:r>
      <w:r>
        <w:rPr>
          <w:color w:val="707577"/>
          <w:spacing w:val="14"/>
          <w:w w:val="105"/>
          <w:sz w:val="13"/>
        </w:rPr>
        <w:t xml:space="preserve"> </w:t>
      </w:r>
      <w:r>
        <w:rPr>
          <w:color w:val="707577"/>
          <w:w w:val="105"/>
          <w:sz w:val="13"/>
        </w:rPr>
        <w:t>vyúčtováni</w:t>
      </w:r>
      <w:r>
        <w:rPr>
          <w:color w:val="707577"/>
          <w:spacing w:val="-16"/>
          <w:w w:val="105"/>
          <w:sz w:val="13"/>
        </w:rPr>
        <w:t xml:space="preserve"> </w:t>
      </w:r>
      <w:r>
        <w:rPr>
          <w:color w:val="9CA1A1"/>
          <w:w w:val="105"/>
          <w:sz w:val="13"/>
        </w:rPr>
        <w:t>:</w:t>
      </w:r>
      <w:r>
        <w:rPr>
          <w:color w:val="9CA1A1"/>
          <w:w w:val="105"/>
          <w:sz w:val="13"/>
        </w:rPr>
        <w:tab/>
      </w:r>
      <w:r>
        <w:rPr>
          <w:color w:val="424648"/>
          <w:spacing w:val="2"/>
          <w:w w:val="105"/>
          <w:sz w:val="13"/>
        </w:rPr>
        <w:t>m</w:t>
      </w:r>
      <w:r>
        <w:rPr>
          <w:color w:val="5D6062"/>
          <w:spacing w:val="2"/>
          <w:w w:val="105"/>
          <w:sz w:val="13"/>
        </w:rPr>
        <w:t>ě</w:t>
      </w:r>
      <w:r>
        <w:rPr>
          <w:color w:val="424648"/>
          <w:spacing w:val="2"/>
          <w:w w:val="105"/>
          <w:sz w:val="13"/>
        </w:rPr>
        <w:t>s</w:t>
      </w:r>
      <w:r>
        <w:rPr>
          <w:color w:val="5D6062"/>
          <w:spacing w:val="2"/>
          <w:w w:val="105"/>
          <w:sz w:val="13"/>
        </w:rPr>
        <w:t>í</w:t>
      </w:r>
      <w:r>
        <w:rPr>
          <w:color w:val="424648"/>
          <w:spacing w:val="2"/>
          <w:w w:val="105"/>
          <w:sz w:val="13"/>
        </w:rPr>
        <w:t>c</w:t>
      </w:r>
    </w:p>
    <w:p w14:paraId="68510391" w14:textId="77777777" w:rsidR="00BC71D1" w:rsidRDefault="00000000">
      <w:pPr>
        <w:spacing w:line="144" w:lineRule="exact"/>
        <w:ind w:left="619"/>
        <w:rPr>
          <w:sz w:val="13"/>
        </w:rPr>
      </w:pPr>
      <w:r>
        <w:rPr>
          <w:color w:val="707577"/>
          <w:w w:val="105"/>
          <w:sz w:val="13"/>
        </w:rPr>
        <w:t xml:space="preserve">Splatnost faktury vodného a stočného </w:t>
      </w:r>
      <w:r>
        <w:rPr>
          <w:color w:val="878C8C"/>
          <w:w w:val="105"/>
          <w:sz w:val="13"/>
        </w:rPr>
        <w:t xml:space="preserve">je </w:t>
      </w:r>
      <w:r>
        <w:rPr>
          <w:color w:val="5D6062"/>
          <w:w w:val="105"/>
          <w:sz w:val="13"/>
        </w:rPr>
        <w:t xml:space="preserve">17 </w:t>
      </w:r>
      <w:r>
        <w:rPr>
          <w:color w:val="424648"/>
          <w:w w:val="105"/>
          <w:sz w:val="13"/>
        </w:rPr>
        <w:t xml:space="preserve">dní  od  data vystaven </w:t>
      </w:r>
      <w:r>
        <w:rPr>
          <w:color w:val="5D6062"/>
          <w:w w:val="105"/>
          <w:sz w:val="13"/>
        </w:rPr>
        <w:t xml:space="preserve">i  </w:t>
      </w:r>
      <w:r>
        <w:rPr>
          <w:color w:val="424648"/>
          <w:w w:val="105"/>
          <w:sz w:val="13"/>
        </w:rPr>
        <w:t>fak</w:t>
      </w:r>
      <w:r>
        <w:rPr>
          <w:color w:val="2A2D2F"/>
          <w:w w:val="105"/>
          <w:sz w:val="13"/>
        </w:rPr>
        <w:t>t</w:t>
      </w:r>
      <w:r>
        <w:rPr>
          <w:color w:val="424648"/>
          <w:w w:val="105"/>
          <w:sz w:val="13"/>
        </w:rPr>
        <w:t xml:space="preserve">ury </w:t>
      </w:r>
      <w:r>
        <w:rPr>
          <w:color w:val="9CA1A1"/>
          <w:w w:val="105"/>
          <w:sz w:val="13"/>
        </w:rPr>
        <w:t>.</w:t>
      </w:r>
    </w:p>
    <w:p w14:paraId="0702ADEB" w14:textId="77777777" w:rsidR="00BC71D1" w:rsidRDefault="00BC71D1">
      <w:pPr>
        <w:pStyle w:val="Zkladntext"/>
        <w:spacing w:before="1"/>
        <w:rPr>
          <w:sz w:val="11"/>
        </w:rPr>
      </w:pPr>
    </w:p>
    <w:p w14:paraId="0CD6B47D" w14:textId="77777777" w:rsidR="00BC71D1" w:rsidRDefault="00000000">
      <w:pPr>
        <w:tabs>
          <w:tab w:val="left" w:pos="4041"/>
          <w:tab w:val="left" w:pos="5111"/>
        </w:tabs>
        <w:ind w:left="618"/>
        <w:rPr>
          <w:sz w:val="13"/>
        </w:rPr>
      </w:pPr>
      <w:r>
        <w:rPr>
          <w:color w:val="707577"/>
          <w:w w:val="110"/>
          <w:sz w:val="13"/>
        </w:rPr>
        <w:t>Způsob</w:t>
      </w:r>
      <w:r>
        <w:rPr>
          <w:color w:val="707577"/>
          <w:spacing w:val="-13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platby</w:t>
      </w:r>
      <w:r>
        <w:rPr>
          <w:color w:val="707577"/>
          <w:spacing w:val="-11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faktur</w:t>
      </w:r>
      <w:r>
        <w:rPr>
          <w:color w:val="707577"/>
          <w:spacing w:val="-13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vodného</w:t>
      </w:r>
      <w:r>
        <w:rPr>
          <w:color w:val="707577"/>
          <w:spacing w:val="-13"/>
          <w:w w:val="110"/>
          <w:sz w:val="13"/>
        </w:rPr>
        <w:t xml:space="preserve"> </w:t>
      </w:r>
      <w:r>
        <w:rPr>
          <w:color w:val="707577"/>
          <w:w w:val="110"/>
          <w:sz w:val="13"/>
        </w:rPr>
        <w:t>a</w:t>
      </w:r>
      <w:r>
        <w:rPr>
          <w:color w:val="707577"/>
          <w:spacing w:val="-15"/>
          <w:w w:val="110"/>
          <w:sz w:val="13"/>
        </w:rPr>
        <w:t xml:space="preserve"> </w:t>
      </w:r>
      <w:r>
        <w:rPr>
          <w:color w:val="707577"/>
          <w:spacing w:val="-3"/>
          <w:w w:val="110"/>
          <w:sz w:val="13"/>
        </w:rPr>
        <w:t>stočného</w:t>
      </w:r>
      <w:r>
        <w:rPr>
          <w:color w:val="9CA1A1"/>
          <w:spacing w:val="-3"/>
          <w:w w:val="110"/>
          <w:sz w:val="13"/>
        </w:rPr>
        <w:t>:</w:t>
      </w:r>
      <w:r>
        <w:rPr>
          <w:color w:val="9CA1A1"/>
          <w:spacing w:val="-3"/>
          <w:w w:val="110"/>
          <w:sz w:val="13"/>
        </w:rPr>
        <w:tab/>
      </w:r>
      <w:r>
        <w:rPr>
          <w:color w:val="424648"/>
          <w:w w:val="110"/>
          <w:position w:val="1"/>
          <w:sz w:val="13"/>
        </w:rPr>
        <w:t>Inkaso</w:t>
      </w:r>
      <w:r>
        <w:rPr>
          <w:color w:val="424648"/>
          <w:w w:val="110"/>
          <w:position w:val="1"/>
          <w:sz w:val="13"/>
        </w:rPr>
        <w:tab/>
        <w:t>z</w:t>
      </w:r>
      <w:r>
        <w:rPr>
          <w:color w:val="424648"/>
          <w:spacing w:val="-13"/>
          <w:w w:val="110"/>
          <w:position w:val="1"/>
          <w:sz w:val="13"/>
        </w:rPr>
        <w:t xml:space="preserve"> </w:t>
      </w:r>
      <w:r>
        <w:rPr>
          <w:color w:val="424648"/>
          <w:w w:val="110"/>
          <w:position w:val="1"/>
          <w:sz w:val="13"/>
        </w:rPr>
        <w:t>č</w:t>
      </w:r>
      <w:r>
        <w:rPr>
          <w:color w:val="707577"/>
          <w:w w:val="110"/>
          <w:position w:val="1"/>
          <w:sz w:val="13"/>
        </w:rPr>
        <w:t>.</w:t>
      </w:r>
      <w:r>
        <w:rPr>
          <w:color w:val="707577"/>
          <w:spacing w:val="-11"/>
          <w:w w:val="110"/>
          <w:position w:val="1"/>
          <w:sz w:val="13"/>
        </w:rPr>
        <w:t xml:space="preserve"> </w:t>
      </w:r>
      <w:r>
        <w:rPr>
          <w:color w:val="424648"/>
          <w:w w:val="110"/>
          <w:position w:val="1"/>
          <w:sz w:val="13"/>
        </w:rPr>
        <w:t>účtu</w:t>
      </w:r>
      <w:r>
        <w:rPr>
          <w:color w:val="424648"/>
          <w:spacing w:val="-10"/>
          <w:w w:val="110"/>
          <w:position w:val="1"/>
          <w:sz w:val="13"/>
        </w:rPr>
        <w:t xml:space="preserve"> </w:t>
      </w:r>
      <w:r>
        <w:rPr>
          <w:color w:val="2A2D2F"/>
          <w:w w:val="110"/>
          <w:position w:val="1"/>
          <w:sz w:val="13"/>
        </w:rPr>
        <w:t>4811530257</w:t>
      </w:r>
      <w:r>
        <w:rPr>
          <w:color w:val="424648"/>
          <w:w w:val="110"/>
          <w:position w:val="1"/>
          <w:sz w:val="13"/>
        </w:rPr>
        <w:t>/</w:t>
      </w:r>
      <w:r>
        <w:rPr>
          <w:color w:val="2A2D2F"/>
          <w:w w:val="110"/>
          <w:position w:val="1"/>
          <w:sz w:val="13"/>
        </w:rPr>
        <w:t>0100</w:t>
      </w:r>
    </w:p>
    <w:p w14:paraId="23D6E805" w14:textId="77777777" w:rsidR="00BC71D1" w:rsidRDefault="00000000">
      <w:pPr>
        <w:spacing w:before="123" w:line="460" w:lineRule="auto"/>
        <w:ind w:left="625" w:right="3337" w:hanging="1"/>
        <w:rPr>
          <w:sz w:val="13"/>
        </w:rPr>
      </w:pPr>
      <w:r>
        <w:rPr>
          <w:color w:val="707577"/>
          <w:w w:val="105"/>
          <w:sz w:val="13"/>
        </w:rPr>
        <w:t xml:space="preserve">Smluvní strany sjednávají vystavováni a </w:t>
      </w:r>
      <w:r>
        <w:rPr>
          <w:color w:val="5D6062"/>
          <w:w w:val="105"/>
          <w:sz w:val="13"/>
        </w:rPr>
        <w:t xml:space="preserve">doručováni daňových dokladů </w:t>
      </w:r>
      <w:r>
        <w:rPr>
          <w:color w:val="707577"/>
          <w:w w:val="105"/>
          <w:sz w:val="13"/>
        </w:rPr>
        <w:t xml:space="preserve">(faktur) </w:t>
      </w:r>
      <w:r>
        <w:rPr>
          <w:color w:val="5D6062"/>
          <w:w w:val="105"/>
          <w:sz w:val="13"/>
        </w:rPr>
        <w:t>v el. po</w:t>
      </w:r>
      <w:r>
        <w:rPr>
          <w:color w:val="424648"/>
          <w:w w:val="105"/>
          <w:sz w:val="13"/>
        </w:rPr>
        <w:t>d</w:t>
      </w:r>
      <w:r>
        <w:rPr>
          <w:color w:val="5D6062"/>
          <w:w w:val="105"/>
          <w:sz w:val="13"/>
        </w:rPr>
        <w:t>obě na a</w:t>
      </w:r>
      <w:r>
        <w:rPr>
          <w:color w:val="424648"/>
          <w:w w:val="105"/>
          <w:sz w:val="13"/>
        </w:rPr>
        <w:t>d</w:t>
      </w:r>
      <w:r>
        <w:rPr>
          <w:color w:val="5D6062"/>
          <w:w w:val="105"/>
          <w:sz w:val="13"/>
        </w:rPr>
        <w:t>resu</w:t>
      </w:r>
      <w:r>
        <w:rPr>
          <w:color w:val="9CA1A1"/>
          <w:w w:val="105"/>
          <w:sz w:val="13"/>
        </w:rPr>
        <w:t xml:space="preserve">: </w:t>
      </w:r>
      <w:hyperlink r:id="rId10">
        <w:r>
          <w:rPr>
            <w:color w:val="424648"/>
            <w:w w:val="105"/>
            <w:sz w:val="13"/>
          </w:rPr>
          <w:t>pod</w:t>
        </w:r>
        <w:r>
          <w:rPr>
            <w:color w:val="2A2D2F"/>
            <w:w w:val="105"/>
            <w:sz w:val="13"/>
          </w:rPr>
          <w:t>at</w:t>
        </w:r>
        <w:r>
          <w:rPr>
            <w:color w:val="424648"/>
            <w:w w:val="105"/>
            <w:sz w:val="13"/>
          </w:rPr>
          <w:t>e</w:t>
        </w:r>
        <w:r>
          <w:rPr>
            <w:color w:val="2A2D2F"/>
            <w:w w:val="105"/>
            <w:sz w:val="13"/>
          </w:rPr>
          <w:t>l</w:t>
        </w:r>
        <w:r>
          <w:rPr>
            <w:color w:val="424648"/>
            <w:w w:val="105"/>
            <w:sz w:val="13"/>
          </w:rPr>
          <w:t>na@zcu</w:t>
        </w:r>
        <w:r>
          <w:rPr>
            <w:color w:val="878C8C"/>
            <w:w w:val="105"/>
            <w:sz w:val="13"/>
          </w:rPr>
          <w:t>.</w:t>
        </w:r>
        <w:r>
          <w:rPr>
            <w:color w:val="424648"/>
            <w:w w:val="105"/>
            <w:sz w:val="13"/>
          </w:rPr>
          <w:t>cz</w:t>
        </w:r>
      </w:hyperlink>
      <w:r>
        <w:rPr>
          <w:color w:val="424648"/>
          <w:w w:val="105"/>
          <w:sz w:val="13"/>
        </w:rPr>
        <w:t xml:space="preserve"> </w:t>
      </w:r>
      <w:r>
        <w:rPr>
          <w:color w:val="707577"/>
          <w:w w:val="105"/>
          <w:sz w:val="13"/>
        </w:rPr>
        <w:t xml:space="preserve">Přeplatek </w:t>
      </w:r>
      <w:r>
        <w:rPr>
          <w:color w:val="878C8C"/>
          <w:w w:val="105"/>
          <w:sz w:val="13"/>
        </w:rPr>
        <w:t xml:space="preserve">konečného </w:t>
      </w:r>
      <w:r>
        <w:rPr>
          <w:color w:val="707577"/>
          <w:w w:val="105"/>
          <w:sz w:val="13"/>
        </w:rPr>
        <w:t xml:space="preserve">vyúčtováni vodného </w:t>
      </w:r>
      <w:r>
        <w:rPr>
          <w:color w:val="5D6062"/>
          <w:w w:val="105"/>
          <w:sz w:val="13"/>
        </w:rPr>
        <w:t>a stočného  bude vrácen  n</w:t>
      </w:r>
      <w:r>
        <w:rPr>
          <w:color w:val="424648"/>
          <w:w w:val="105"/>
          <w:sz w:val="13"/>
        </w:rPr>
        <w:t>a účet Odb</w:t>
      </w:r>
      <w:r>
        <w:rPr>
          <w:color w:val="5D6062"/>
          <w:w w:val="105"/>
          <w:sz w:val="13"/>
        </w:rPr>
        <w:t>ě</w:t>
      </w:r>
      <w:r>
        <w:rPr>
          <w:color w:val="424648"/>
          <w:w w:val="105"/>
          <w:sz w:val="13"/>
        </w:rPr>
        <w:t>ra</w:t>
      </w:r>
      <w:r>
        <w:rPr>
          <w:color w:val="2A2D2F"/>
          <w:w w:val="105"/>
          <w:sz w:val="13"/>
        </w:rPr>
        <w:t>t</w:t>
      </w:r>
      <w:r>
        <w:rPr>
          <w:color w:val="424648"/>
          <w:w w:val="105"/>
          <w:sz w:val="13"/>
        </w:rPr>
        <w:t>ele č</w:t>
      </w:r>
      <w:r>
        <w:rPr>
          <w:color w:val="707577"/>
          <w:w w:val="105"/>
          <w:sz w:val="13"/>
        </w:rPr>
        <w:t xml:space="preserve">.   </w:t>
      </w:r>
      <w:r>
        <w:rPr>
          <w:color w:val="424648"/>
          <w:w w:val="105"/>
          <w:sz w:val="13"/>
        </w:rPr>
        <w:t>48</w:t>
      </w:r>
      <w:r>
        <w:rPr>
          <w:color w:val="2A2D2F"/>
          <w:w w:val="105"/>
          <w:sz w:val="13"/>
        </w:rPr>
        <w:t>1153</w:t>
      </w:r>
      <w:r>
        <w:rPr>
          <w:color w:val="424648"/>
          <w:w w:val="105"/>
          <w:sz w:val="13"/>
        </w:rPr>
        <w:t>0</w:t>
      </w:r>
      <w:r>
        <w:rPr>
          <w:color w:val="2A2D2F"/>
          <w:w w:val="105"/>
          <w:sz w:val="13"/>
        </w:rPr>
        <w:t>2</w:t>
      </w:r>
      <w:r>
        <w:rPr>
          <w:color w:val="424648"/>
          <w:w w:val="105"/>
          <w:sz w:val="13"/>
        </w:rPr>
        <w:t>57</w:t>
      </w:r>
      <w:r>
        <w:rPr>
          <w:color w:val="5D6062"/>
          <w:w w:val="105"/>
          <w:sz w:val="13"/>
        </w:rPr>
        <w:t>/</w:t>
      </w:r>
      <w:r>
        <w:rPr>
          <w:color w:val="424648"/>
          <w:w w:val="105"/>
          <w:sz w:val="13"/>
        </w:rPr>
        <w:t>0100</w:t>
      </w:r>
    </w:p>
    <w:p w14:paraId="068FBBAC" w14:textId="77777777" w:rsidR="00BC71D1" w:rsidRDefault="00000000">
      <w:pPr>
        <w:spacing w:line="261" w:lineRule="auto"/>
        <w:ind w:left="622" w:right="686" w:firstLine="2"/>
        <w:rPr>
          <w:sz w:val="13"/>
        </w:rPr>
      </w:pPr>
      <w:r>
        <w:rPr>
          <w:color w:val="5D6062"/>
          <w:w w:val="105"/>
          <w:sz w:val="13"/>
        </w:rPr>
        <w:t xml:space="preserve">Přeplatek </w:t>
      </w:r>
      <w:r>
        <w:rPr>
          <w:color w:val="707577"/>
          <w:w w:val="105"/>
          <w:sz w:val="13"/>
        </w:rPr>
        <w:t xml:space="preserve">konečného vyúčtováni vodného </w:t>
      </w:r>
      <w:r>
        <w:rPr>
          <w:color w:val="5D6062"/>
          <w:w w:val="105"/>
          <w:sz w:val="13"/>
        </w:rPr>
        <w:t xml:space="preserve">a </w:t>
      </w:r>
      <w:r>
        <w:rPr>
          <w:color w:val="707577"/>
          <w:w w:val="105"/>
          <w:sz w:val="13"/>
        </w:rPr>
        <w:t xml:space="preserve">stočného </w:t>
      </w:r>
      <w:r>
        <w:rPr>
          <w:color w:val="5D6062"/>
          <w:w w:val="105"/>
          <w:sz w:val="13"/>
        </w:rPr>
        <w:t xml:space="preserve">za předcházející zúčtovací období bude pro platební styk přes SIPO </w:t>
      </w:r>
      <w:r>
        <w:rPr>
          <w:color w:val="707577"/>
          <w:w w:val="105"/>
          <w:sz w:val="13"/>
        </w:rPr>
        <w:t xml:space="preserve">v </w:t>
      </w:r>
      <w:r>
        <w:rPr>
          <w:color w:val="5D6062"/>
          <w:w w:val="105"/>
          <w:sz w:val="13"/>
        </w:rPr>
        <w:t>max</w:t>
      </w:r>
      <w:r>
        <w:rPr>
          <w:color w:val="878C8C"/>
          <w:w w:val="105"/>
          <w:sz w:val="13"/>
        </w:rPr>
        <w:t xml:space="preserve">. </w:t>
      </w:r>
      <w:r>
        <w:rPr>
          <w:color w:val="5D6062"/>
          <w:w w:val="105"/>
          <w:sz w:val="13"/>
        </w:rPr>
        <w:t>výši 1</w:t>
      </w:r>
      <w:r>
        <w:rPr>
          <w:color w:val="9CA1A1"/>
          <w:w w:val="105"/>
          <w:sz w:val="13"/>
        </w:rPr>
        <w:t xml:space="preserve">. </w:t>
      </w:r>
      <w:r>
        <w:rPr>
          <w:color w:val="5D6062"/>
          <w:w w:val="105"/>
          <w:sz w:val="13"/>
        </w:rPr>
        <w:t xml:space="preserve">zálohové platby použit na úhradu  </w:t>
      </w:r>
      <w:r>
        <w:rPr>
          <w:color w:val="707577"/>
          <w:w w:val="105"/>
          <w:sz w:val="13"/>
        </w:rPr>
        <w:t xml:space="preserve">záloh vodného a stočného v dalším zúčtovacím </w:t>
      </w:r>
      <w:r>
        <w:rPr>
          <w:color w:val="707577"/>
          <w:spacing w:val="6"/>
          <w:w w:val="105"/>
          <w:sz w:val="13"/>
        </w:rPr>
        <w:t xml:space="preserve"> </w:t>
      </w:r>
      <w:r>
        <w:rPr>
          <w:color w:val="707577"/>
          <w:w w:val="105"/>
          <w:sz w:val="13"/>
        </w:rPr>
        <w:t>období.</w:t>
      </w:r>
    </w:p>
    <w:p w14:paraId="531F5D45" w14:textId="77777777" w:rsidR="00BC71D1" w:rsidRDefault="00BC71D1">
      <w:pPr>
        <w:spacing w:line="261" w:lineRule="auto"/>
        <w:rPr>
          <w:sz w:val="13"/>
        </w:rPr>
        <w:sectPr w:rsidR="00BC71D1">
          <w:footerReference w:type="default" r:id="rId11"/>
          <w:pgSz w:w="11880" w:h="16790"/>
          <w:pgMar w:top="20" w:right="0" w:bottom="400" w:left="0" w:header="0" w:footer="213" w:gutter="0"/>
          <w:cols w:space="708"/>
        </w:sectPr>
      </w:pPr>
    </w:p>
    <w:p w14:paraId="754A0B36" w14:textId="77777777" w:rsidR="00BC71D1" w:rsidRDefault="00BC71D1">
      <w:pPr>
        <w:pStyle w:val="Zkladntext"/>
        <w:rPr>
          <w:sz w:val="20"/>
        </w:rPr>
      </w:pPr>
    </w:p>
    <w:p w14:paraId="349D0D14" w14:textId="77777777" w:rsidR="00BC71D1" w:rsidRDefault="00BC71D1">
      <w:pPr>
        <w:pStyle w:val="Zkladntext"/>
        <w:rPr>
          <w:sz w:val="20"/>
        </w:rPr>
      </w:pPr>
    </w:p>
    <w:p w14:paraId="080B98DA" w14:textId="77777777" w:rsidR="00BC71D1" w:rsidRDefault="00BC71D1">
      <w:pPr>
        <w:pStyle w:val="Zkladntext"/>
        <w:rPr>
          <w:sz w:val="20"/>
        </w:rPr>
      </w:pPr>
    </w:p>
    <w:p w14:paraId="3FF39BD7" w14:textId="77777777" w:rsidR="00BC71D1" w:rsidRDefault="00BC71D1">
      <w:pPr>
        <w:pStyle w:val="Zkladntext"/>
        <w:rPr>
          <w:sz w:val="20"/>
        </w:rPr>
      </w:pPr>
    </w:p>
    <w:p w14:paraId="7FAE6D3B" w14:textId="77777777" w:rsidR="00BC71D1" w:rsidRDefault="00BC71D1">
      <w:pPr>
        <w:pStyle w:val="Zkladntext"/>
        <w:spacing w:before="6"/>
        <w:rPr>
          <w:sz w:val="27"/>
        </w:rPr>
      </w:pPr>
    </w:p>
    <w:p w14:paraId="61A16060" w14:textId="77777777" w:rsidR="00BC71D1" w:rsidRDefault="00BC71D1">
      <w:pPr>
        <w:rPr>
          <w:sz w:val="27"/>
        </w:rPr>
        <w:sectPr w:rsidR="00BC71D1">
          <w:pgSz w:w="11880" w:h="16800"/>
          <w:pgMar w:top="20" w:right="460" w:bottom="460" w:left="0" w:header="0" w:footer="213" w:gutter="0"/>
          <w:cols w:space="708"/>
        </w:sectPr>
      </w:pPr>
    </w:p>
    <w:p w14:paraId="06FB2B1B" w14:textId="77777777" w:rsidR="00BC71D1" w:rsidRDefault="00000000">
      <w:pPr>
        <w:spacing w:before="129" w:line="249" w:lineRule="auto"/>
        <w:ind w:left="2808" w:hanging="2015"/>
        <w:rPr>
          <w:b/>
          <w:sz w:val="14"/>
        </w:rPr>
      </w:pPr>
      <w:r>
        <w:pict w14:anchorId="31008CE9">
          <v:group id="_x0000_s2053" style="position:absolute;left:0;text-align:left;margin-left:.25pt;margin-top:1.05pt;width:188.9pt;height:838.95pt;z-index:-15880;mso-position-horizontal-relative:page;mso-position-vertical-relative:page" coordorigin="5,21" coordsize="3778,16779">
            <v:line id="_x0000_s2056" style="position:absolute" from="7,16790" to="7,82" strokecolor="#b8b8b8" strokeweight=".24pt"/>
            <v:line id="_x0000_s2055" style="position:absolute" from="19,26" to="2323,26" strokecolor="#dbdfdf" strokeweight=".48pt"/>
            <v:line id="_x0000_s2054" style="position:absolute" from="77,16795" to="3778,16795" strokecolor="#576b64" strokeweight=".48pt"/>
            <w10:wrap anchorx="page" anchory="page"/>
          </v:group>
        </w:pict>
      </w:r>
      <w:r>
        <w:rPr>
          <w:color w:val="312F31"/>
          <w:w w:val="105"/>
          <w:sz w:val="14"/>
        </w:rPr>
        <w:t xml:space="preserve">Ill. </w:t>
      </w:r>
      <w:r>
        <w:rPr>
          <w:b/>
          <w:color w:val="1D1C1C"/>
          <w:w w:val="105"/>
          <w:sz w:val="14"/>
        </w:rPr>
        <w:t xml:space="preserve">Podmínky </w:t>
      </w:r>
      <w:r>
        <w:rPr>
          <w:b/>
          <w:color w:val="312F31"/>
          <w:w w:val="105"/>
          <w:sz w:val="14"/>
        </w:rPr>
        <w:t xml:space="preserve">dodávky </w:t>
      </w:r>
      <w:r>
        <w:rPr>
          <w:b/>
          <w:color w:val="1D1C1C"/>
          <w:w w:val="105"/>
          <w:sz w:val="14"/>
        </w:rPr>
        <w:t xml:space="preserve">vody z </w:t>
      </w:r>
      <w:r>
        <w:rPr>
          <w:b/>
          <w:color w:val="312F31"/>
          <w:w w:val="105"/>
          <w:sz w:val="14"/>
        </w:rPr>
        <w:t xml:space="preserve">vodovodu </w:t>
      </w:r>
      <w:r>
        <w:rPr>
          <w:b/>
          <w:color w:val="1D1C1C"/>
          <w:w w:val="105"/>
          <w:sz w:val="14"/>
        </w:rPr>
        <w:t>a odváděn</w:t>
      </w:r>
      <w:r>
        <w:rPr>
          <w:b/>
          <w:color w:val="423F42"/>
          <w:w w:val="105"/>
          <w:sz w:val="14"/>
        </w:rPr>
        <w:t>í o</w:t>
      </w:r>
      <w:r>
        <w:rPr>
          <w:b/>
          <w:color w:val="1D1C1C"/>
          <w:w w:val="105"/>
          <w:sz w:val="14"/>
        </w:rPr>
        <w:t xml:space="preserve">dpadních </w:t>
      </w:r>
      <w:r>
        <w:rPr>
          <w:b/>
          <w:color w:val="312F31"/>
          <w:w w:val="105"/>
          <w:sz w:val="14"/>
        </w:rPr>
        <w:t>vod kanalizací</w:t>
      </w:r>
    </w:p>
    <w:p w14:paraId="6CB15152" w14:textId="77777777" w:rsidR="00BC71D1" w:rsidRDefault="00000000">
      <w:pPr>
        <w:pStyle w:val="Odstavecseseznamem"/>
        <w:numPr>
          <w:ilvl w:val="0"/>
          <w:numId w:val="13"/>
        </w:numPr>
        <w:tabs>
          <w:tab w:val="left" w:pos="830"/>
        </w:tabs>
        <w:spacing w:before="44" w:line="259" w:lineRule="auto"/>
        <w:ind w:right="9" w:firstLine="1"/>
        <w:jc w:val="both"/>
        <w:rPr>
          <w:sz w:val="14"/>
        </w:rPr>
      </w:pPr>
      <w:r>
        <w:rPr>
          <w:color w:val="312F31"/>
          <w:w w:val="105"/>
          <w:sz w:val="14"/>
        </w:rPr>
        <w:t xml:space="preserve">Provozovatel </w:t>
      </w:r>
      <w:r>
        <w:rPr>
          <w:color w:val="423F42"/>
          <w:w w:val="105"/>
          <w:sz w:val="14"/>
        </w:rPr>
        <w:t xml:space="preserve">se zavazuje za </w:t>
      </w:r>
      <w:r>
        <w:rPr>
          <w:color w:val="312F31"/>
          <w:w w:val="105"/>
          <w:sz w:val="14"/>
        </w:rPr>
        <w:t xml:space="preserve">podmínek </w:t>
      </w:r>
      <w:r>
        <w:rPr>
          <w:color w:val="423F42"/>
          <w:w w:val="105"/>
          <w:sz w:val="14"/>
        </w:rPr>
        <w:t xml:space="preserve">stanovených obecně </w:t>
      </w:r>
      <w:r>
        <w:rPr>
          <w:color w:val="312F31"/>
          <w:w w:val="105"/>
          <w:sz w:val="14"/>
        </w:rPr>
        <w:t xml:space="preserve">závaznými právními předpisy </w:t>
      </w:r>
      <w:r>
        <w:rPr>
          <w:color w:val="423F42"/>
          <w:w w:val="105"/>
          <w:sz w:val="14"/>
        </w:rPr>
        <w:t xml:space="preserve">a </w:t>
      </w:r>
      <w:r>
        <w:rPr>
          <w:color w:val="312F31"/>
          <w:w w:val="105"/>
          <w:sz w:val="14"/>
        </w:rPr>
        <w:t xml:space="preserve">touto </w:t>
      </w:r>
      <w:r>
        <w:rPr>
          <w:color w:val="423F42"/>
          <w:w w:val="105"/>
          <w:sz w:val="14"/>
        </w:rPr>
        <w:t xml:space="preserve">Smlouvou </w:t>
      </w:r>
      <w:r>
        <w:rPr>
          <w:color w:val="312F31"/>
          <w:w w:val="105"/>
          <w:sz w:val="14"/>
        </w:rPr>
        <w:t xml:space="preserve">dodávat </w:t>
      </w:r>
      <w:r>
        <w:rPr>
          <w:color w:val="423F42"/>
          <w:w w:val="105"/>
          <w:sz w:val="14"/>
        </w:rPr>
        <w:t xml:space="preserve">Odběrateli ve </w:t>
      </w:r>
      <w:r>
        <w:rPr>
          <w:color w:val="312F31"/>
          <w:w w:val="105"/>
          <w:sz w:val="14"/>
        </w:rPr>
        <w:t xml:space="preserve">sjednaném </w:t>
      </w:r>
      <w:r>
        <w:rPr>
          <w:color w:val="423F42"/>
          <w:w w:val="105"/>
          <w:sz w:val="14"/>
        </w:rPr>
        <w:t xml:space="preserve">Odběrném místě z </w:t>
      </w:r>
      <w:r>
        <w:rPr>
          <w:color w:val="312F31"/>
          <w:w w:val="105"/>
          <w:sz w:val="14"/>
        </w:rPr>
        <w:t xml:space="preserve">vodovodu </w:t>
      </w:r>
      <w:r>
        <w:rPr>
          <w:color w:val="423F42"/>
          <w:w w:val="105"/>
          <w:sz w:val="14"/>
        </w:rPr>
        <w:t xml:space="preserve">pitnou </w:t>
      </w:r>
      <w:r>
        <w:rPr>
          <w:color w:val="312F31"/>
          <w:w w:val="105"/>
          <w:sz w:val="14"/>
        </w:rPr>
        <w:t xml:space="preserve">vodu v </w:t>
      </w:r>
      <w:r>
        <w:rPr>
          <w:color w:val="423F42"/>
          <w:w w:val="105"/>
          <w:sz w:val="14"/>
        </w:rPr>
        <w:t xml:space="preserve">jakosti </w:t>
      </w:r>
      <w:r>
        <w:rPr>
          <w:color w:val="312F31"/>
          <w:w w:val="105"/>
          <w:sz w:val="14"/>
        </w:rPr>
        <w:t xml:space="preserve">předepsané </w:t>
      </w:r>
      <w:r>
        <w:rPr>
          <w:color w:val="423F42"/>
          <w:w w:val="105"/>
          <w:sz w:val="14"/>
        </w:rPr>
        <w:t xml:space="preserve">platnými právními předpisy  a  odvádět  kanalizací  odpadní  </w:t>
      </w:r>
      <w:r>
        <w:rPr>
          <w:color w:val="312F31"/>
          <w:w w:val="105"/>
          <w:sz w:val="14"/>
        </w:rPr>
        <w:t xml:space="preserve">vody  </w:t>
      </w:r>
      <w:r>
        <w:rPr>
          <w:color w:val="423F42"/>
          <w:w w:val="105"/>
          <w:sz w:val="14"/>
        </w:rPr>
        <w:t xml:space="preserve">vzniklé  </w:t>
      </w:r>
      <w:r>
        <w:rPr>
          <w:color w:val="312F31"/>
          <w:w w:val="105"/>
          <w:sz w:val="14"/>
        </w:rPr>
        <w:t xml:space="preserve">nakládáním </w:t>
      </w:r>
      <w:r>
        <w:rPr>
          <w:color w:val="423F42"/>
          <w:w w:val="105"/>
          <w:sz w:val="14"/>
        </w:rPr>
        <w:t xml:space="preserve">s </w:t>
      </w:r>
      <w:r>
        <w:rPr>
          <w:color w:val="312F31"/>
          <w:w w:val="105"/>
          <w:sz w:val="14"/>
        </w:rPr>
        <w:t xml:space="preserve">takto </w:t>
      </w:r>
      <w:r>
        <w:rPr>
          <w:color w:val="423F42"/>
          <w:w w:val="105"/>
          <w:sz w:val="14"/>
        </w:rPr>
        <w:t xml:space="preserve">dodanou vodou, srážkové vody </w:t>
      </w:r>
      <w:r>
        <w:rPr>
          <w:color w:val="312F31"/>
          <w:w w:val="105"/>
          <w:sz w:val="14"/>
        </w:rPr>
        <w:t xml:space="preserve">a </w:t>
      </w:r>
      <w:r>
        <w:rPr>
          <w:color w:val="423F42"/>
          <w:w w:val="105"/>
          <w:sz w:val="14"/>
        </w:rPr>
        <w:t xml:space="preserve">odpadní </w:t>
      </w:r>
      <w:r>
        <w:rPr>
          <w:color w:val="312F31"/>
          <w:w w:val="105"/>
          <w:sz w:val="14"/>
        </w:rPr>
        <w:t xml:space="preserve">vody </w:t>
      </w:r>
      <w:r>
        <w:rPr>
          <w:color w:val="423F42"/>
          <w:w w:val="105"/>
          <w:sz w:val="14"/>
        </w:rPr>
        <w:t xml:space="preserve">získané z </w:t>
      </w:r>
      <w:r>
        <w:rPr>
          <w:color w:val="312F31"/>
          <w:w w:val="105"/>
          <w:sz w:val="14"/>
        </w:rPr>
        <w:t xml:space="preserve">jiných  </w:t>
      </w:r>
      <w:r>
        <w:rPr>
          <w:color w:val="423F42"/>
          <w:w w:val="105"/>
          <w:sz w:val="14"/>
        </w:rPr>
        <w:t>zdrojů.</w:t>
      </w:r>
    </w:p>
    <w:p w14:paraId="69899E90" w14:textId="77777777" w:rsidR="00BC71D1" w:rsidRDefault="00000000">
      <w:pPr>
        <w:pStyle w:val="Odstavecseseznamem"/>
        <w:numPr>
          <w:ilvl w:val="0"/>
          <w:numId w:val="13"/>
        </w:numPr>
        <w:tabs>
          <w:tab w:val="left" w:pos="853"/>
        </w:tabs>
        <w:spacing w:line="146" w:lineRule="exact"/>
        <w:ind w:left="852" w:hanging="261"/>
        <w:jc w:val="both"/>
        <w:rPr>
          <w:sz w:val="14"/>
        </w:rPr>
      </w:pPr>
      <w:r>
        <w:rPr>
          <w:color w:val="423F42"/>
          <w:w w:val="105"/>
          <w:sz w:val="14"/>
        </w:rPr>
        <w:t xml:space="preserve">Odběratel  se  zavazuje  platit  Provozovateli  </w:t>
      </w:r>
      <w:r>
        <w:rPr>
          <w:color w:val="312F31"/>
          <w:w w:val="105"/>
          <w:sz w:val="14"/>
        </w:rPr>
        <w:t xml:space="preserve">vodné  </w:t>
      </w:r>
      <w:r>
        <w:rPr>
          <w:color w:val="423F42"/>
          <w:w w:val="105"/>
          <w:sz w:val="14"/>
        </w:rPr>
        <w:t xml:space="preserve">a  </w:t>
      </w:r>
      <w:r>
        <w:rPr>
          <w:color w:val="312F31"/>
          <w:w w:val="105"/>
          <w:sz w:val="14"/>
        </w:rPr>
        <w:t xml:space="preserve">stočné  </w:t>
      </w:r>
      <w:r>
        <w:rPr>
          <w:color w:val="423F42"/>
          <w:w w:val="105"/>
          <w:sz w:val="14"/>
        </w:rPr>
        <w:t xml:space="preserve">v </w:t>
      </w:r>
      <w:r>
        <w:rPr>
          <w:color w:val="423F42"/>
          <w:spacing w:val="32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souladu</w:t>
      </w:r>
    </w:p>
    <w:p w14:paraId="5F94EA2E" w14:textId="77777777" w:rsidR="00BC71D1" w:rsidRDefault="00000000">
      <w:pPr>
        <w:spacing w:before="11" w:line="264" w:lineRule="auto"/>
        <w:ind w:left="590" w:right="3" w:hanging="1"/>
        <w:jc w:val="both"/>
        <w:rPr>
          <w:sz w:val="14"/>
        </w:rPr>
      </w:pPr>
      <w:r>
        <w:rPr>
          <w:color w:val="423F42"/>
          <w:w w:val="105"/>
          <w:sz w:val="14"/>
        </w:rPr>
        <w:t xml:space="preserve">a </w:t>
      </w:r>
      <w:r>
        <w:rPr>
          <w:color w:val="312F31"/>
          <w:w w:val="105"/>
          <w:sz w:val="14"/>
        </w:rPr>
        <w:t xml:space="preserve">za podmínek </w:t>
      </w:r>
      <w:r>
        <w:rPr>
          <w:color w:val="423F42"/>
          <w:w w:val="105"/>
          <w:sz w:val="14"/>
        </w:rPr>
        <w:t xml:space="preserve">stanovených </w:t>
      </w:r>
      <w:r>
        <w:rPr>
          <w:color w:val="312F31"/>
          <w:w w:val="105"/>
          <w:sz w:val="14"/>
        </w:rPr>
        <w:t xml:space="preserve">touto </w:t>
      </w:r>
      <w:r>
        <w:rPr>
          <w:color w:val="423F42"/>
          <w:w w:val="105"/>
          <w:sz w:val="14"/>
        </w:rPr>
        <w:t>Smlouvou</w:t>
      </w:r>
      <w:r>
        <w:rPr>
          <w:color w:val="727072"/>
          <w:w w:val="105"/>
          <w:sz w:val="14"/>
        </w:rPr>
        <w:t xml:space="preserve">. </w:t>
      </w:r>
      <w:r>
        <w:rPr>
          <w:color w:val="423F42"/>
          <w:w w:val="105"/>
          <w:sz w:val="14"/>
        </w:rPr>
        <w:t xml:space="preserve">K </w:t>
      </w:r>
      <w:r>
        <w:rPr>
          <w:color w:val="312F31"/>
          <w:w w:val="105"/>
          <w:sz w:val="14"/>
        </w:rPr>
        <w:t xml:space="preserve">vodnému </w:t>
      </w:r>
      <w:r>
        <w:rPr>
          <w:color w:val="423F42"/>
          <w:w w:val="105"/>
          <w:sz w:val="14"/>
        </w:rPr>
        <w:t xml:space="preserve">a stočnému je Provozovatel oprávněn </w:t>
      </w:r>
      <w:r>
        <w:rPr>
          <w:color w:val="312F31"/>
          <w:w w:val="105"/>
          <w:sz w:val="14"/>
        </w:rPr>
        <w:t xml:space="preserve">připočítat DPH v </w:t>
      </w:r>
      <w:r>
        <w:rPr>
          <w:color w:val="423F42"/>
          <w:w w:val="105"/>
          <w:sz w:val="14"/>
        </w:rPr>
        <w:t xml:space="preserve">souladu s </w:t>
      </w:r>
      <w:r>
        <w:rPr>
          <w:color w:val="312F31"/>
          <w:w w:val="105"/>
          <w:sz w:val="14"/>
        </w:rPr>
        <w:t xml:space="preserve">platnými </w:t>
      </w:r>
      <w:r>
        <w:rPr>
          <w:color w:val="423F42"/>
          <w:w w:val="105"/>
          <w:sz w:val="14"/>
        </w:rPr>
        <w:t>právními předpisy.</w:t>
      </w:r>
    </w:p>
    <w:p w14:paraId="6EE8C7D1" w14:textId="77777777" w:rsidR="00BC71D1" w:rsidRDefault="00000000">
      <w:pPr>
        <w:pStyle w:val="Odstavecseseznamem"/>
        <w:numPr>
          <w:ilvl w:val="0"/>
          <w:numId w:val="13"/>
        </w:numPr>
        <w:tabs>
          <w:tab w:val="left" w:pos="878"/>
        </w:tabs>
        <w:spacing w:line="143" w:lineRule="exact"/>
        <w:ind w:left="877" w:hanging="286"/>
        <w:jc w:val="both"/>
        <w:rPr>
          <w:sz w:val="14"/>
        </w:rPr>
      </w:pPr>
      <w:r>
        <w:rPr>
          <w:color w:val="312F31"/>
          <w:w w:val="105"/>
          <w:sz w:val="14"/>
        </w:rPr>
        <w:t>Nedohodnou</w:t>
      </w:r>
      <w:r>
        <w:rPr>
          <w:color w:val="595759"/>
          <w:w w:val="105"/>
          <w:sz w:val="14"/>
        </w:rPr>
        <w:t>-</w:t>
      </w:r>
      <w:r>
        <w:rPr>
          <w:color w:val="312F31"/>
          <w:w w:val="105"/>
          <w:sz w:val="14"/>
        </w:rPr>
        <w:t xml:space="preserve">li   </w:t>
      </w:r>
      <w:r>
        <w:rPr>
          <w:color w:val="423F42"/>
          <w:w w:val="105"/>
          <w:sz w:val="14"/>
        </w:rPr>
        <w:t>se  Sm</w:t>
      </w:r>
      <w:r>
        <w:rPr>
          <w:color w:val="1D1C1C"/>
          <w:w w:val="105"/>
          <w:sz w:val="14"/>
        </w:rPr>
        <w:t>luvn</w:t>
      </w:r>
      <w:r>
        <w:rPr>
          <w:color w:val="423F42"/>
          <w:w w:val="105"/>
          <w:sz w:val="14"/>
        </w:rPr>
        <w:t>í   strany   jinak,  jsou   pov</w:t>
      </w:r>
      <w:r>
        <w:rPr>
          <w:color w:val="727072"/>
          <w:w w:val="105"/>
          <w:sz w:val="14"/>
        </w:rPr>
        <w:t>i</w:t>
      </w:r>
      <w:r>
        <w:rPr>
          <w:color w:val="595759"/>
          <w:w w:val="105"/>
          <w:sz w:val="14"/>
        </w:rPr>
        <w:t xml:space="preserve">nny   </w:t>
      </w:r>
      <w:r>
        <w:rPr>
          <w:color w:val="423F42"/>
          <w:w w:val="105"/>
          <w:sz w:val="14"/>
        </w:rPr>
        <w:t>si</w:t>
      </w:r>
      <w:r>
        <w:rPr>
          <w:color w:val="423F42"/>
          <w:spacing w:val="21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poskytovat</w:t>
      </w:r>
    </w:p>
    <w:p w14:paraId="73468659" w14:textId="77777777" w:rsidR="00BC71D1" w:rsidRDefault="00000000">
      <w:pPr>
        <w:spacing w:before="12" w:line="271" w:lineRule="auto"/>
        <w:ind w:left="591" w:right="1" w:firstLine="2"/>
        <w:jc w:val="both"/>
        <w:rPr>
          <w:sz w:val="14"/>
        </w:rPr>
      </w:pPr>
      <w:r>
        <w:rPr>
          <w:color w:val="312F31"/>
          <w:w w:val="105"/>
          <w:sz w:val="14"/>
        </w:rPr>
        <w:t xml:space="preserve">vzájemná </w:t>
      </w:r>
      <w:r>
        <w:rPr>
          <w:color w:val="423F42"/>
          <w:w w:val="105"/>
          <w:sz w:val="14"/>
        </w:rPr>
        <w:t xml:space="preserve">plněni </w:t>
      </w:r>
      <w:r>
        <w:rPr>
          <w:color w:val="595759"/>
          <w:w w:val="105"/>
          <w:sz w:val="14"/>
        </w:rPr>
        <w:t xml:space="preserve">za </w:t>
      </w:r>
      <w:r>
        <w:rPr>
          <w:color w:val="423F42"/>
          <w:w w:val="105"/>
          <w:sz w:val="14"/>
        </w:rPr>
        <w:t>podmínek stanovených touto Smlouvou ode dne její úč</w:t>
      </w:r>
      <w:r>
        <w:rPr>
          <w:color w:val="1D1C1C"/>
          <w:w w:val="105"/>
          <w:sz w:val="14"/>
        </w:rPr>
        <w:t>inn</w:t>
      </w:r>
      <w:r>
        <w:rPr>
          <w:color w:val="423F42"/>
          <w:w w:val="105"/>
          <w:sz w:val="14"/>
        </w:rPr>
        <w:t>osti.</w:t>
      </w:r>
    </w:p>
    <w:p w14:paraId="739CF40C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2304"/>
        </w:tabs>
        <w:spacing w:before="111"/>
        <w:ind w:hanging="945"/>
        <w:jc w:val="left"/>
        <w:rPr>
          <w:b/>
          <w:color w:val="312F31"/>
          <w:sz w:val="14"/>
        </w:rPr>
      </w:pPr>
      <w:r>
        <w:rPr>
          <w:b/>
          <w:color w:val="312F31"/>
          <w:w w:val="105"/>
          <w:sz w:val="14"/>
        </w:rPr>
        <w:t xml:space="preserve">Prohlášení </w:t>
      </w:r>
      <w:r>
        <w:rPr>
          <w:b/>
          <w:color w:val="1D1C1C"/>
          <w:w w:val="105"/>
          <w:sz w:val="14"/>
        </w:rPr>
        <w:t>smluvních</w:t>
      </w:r>
      <w:r>
        <w:rPr>
          <w:b/>
          <w:color w:val="1D1C1C"/>
          <w:spacing w:val="7"/>
          <w:w w:val="105"/>
          <w:sz w:val="14"/>
        </w:rPr>
        <w:t xml:space="preserve"> </w:t>
      </w:r>
      <w:r>
        <w:rPr>
          <w:b/>
          <w:color w:val="1D1C1C"/>
          <w:w w:val="105"/>
          <w:sz w:val="14"/>
        </w:rPr>
        <w:t>stran</w:t>
      </w:r>
    </w:p>
    <w:p w14:paraId="674B69F7" w14:textId="77777777" w:rsidR="00BC71D1" w:rsidRDefault="00000000">
      <w:pPr>
        <w:pStyle w:val="Odstavecseseznamem"/>
        <w:numPr>
          <w:ilvl w:val="0"/>
          <w:numId w:val="11"/>
        </w:numPr>
        <w:tabs>
          <w:tab w:val="left" w:pos="854"/>
        </w:tabs>
        <w:spacing w:before="122" w:line="256" w:lineRule="auto"/>
        <w:ind w:right="6" w:firstLine="4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 xml:space="preserve">Provozovatel prohlašuje, že je </w:t>
      </w:r>
      <w:r>
        <w:rPr>
          <w:color w:val="312F31"/>
          <w:w w:val="105"/>
          <w:sz w:val="14"/>
        </w:rPr>
        <w:t>provozovate</w:t>
      </w:r>
      <w:r>
        <w:rPr>
          <w:color w:val="595759"/>
          <w:w w:val="105"/>
          <w:sz w:val="14"/>
        </w:rPr>
        <w:t xml:space="preserve">lem  </w:t>
      </w:r>
      <w:r>
        <w:rPr>
          <w:color w:val="423F42"/>
          <w:w w:val="105"/>
          <w:sz w:val="14"/>
        </w:rPr>
        <w:t xml:space="preserve">vodovodů  a  kanalizaci  pro </w:t>
      </w:r>
      <w:r>
        <w:rPr>
          <w:color w:val="312F31"/>
          <w:w w:val="105"/>
          <w:sz w:val="14"/>
        </w:rPr>
        <w:t xml:space="preserve">veřejnou   </w:t>
      </w:r>
      <w:r>
        <w:rPr>
          <w:color w:val="423F42"/>
          <w:w w:val="105"/>
          <w:sz w:val="14"/>
        </w:rPr>
        <w:t xml:space="preserve">potřebu   </w:t>
      </w:r>
      <w:r>
        <w:rPr>
          <w:color w:val="312F31"/>
          <w:w w:val="105"/>
          <w:sz w:val="14"/>
        </w:rPr>
        <w:t xml:space="preserve">a   </w:t>
      </w:r>
      <w:r>
        <w:rPr>
          <w:color w:val="423F42"/>
          <w:w w:val="105"/>
          <w:sz w:val="14"/>
        </w:rPr>
        <w:t xml:space="preserve">osobou   oprávněnou    </w:t>
      </w:r>
      <w:r>
        <w:rPr>
          <w:b/>
          <w:color w:val="312F31"/>
          <w:w w:val="105"/>
          <w:sz w:val="14"/>
        </w:rPr>
        <w:t xml:space="preserve">k   </w:t>
      </w:r>
      <w:r>
        <w:rPr>
          <w:color w:val="312F31"/>
          <w:w w:val="105"/>
          <w:sz w:val="14"/>
        </w:rPr>
        <w:t>prov</w:t>
      </w:r>
      <w:r>
        <w:rPr>
          <w:color w:val="595759"/>
          <w:w w:val="105"/>
          <w:sz w:val="14"/>
        </w:rPr>
        <w:t>o</w:t>
      </w:r>
      <w:r>
        <w:rPr>
          <w:color w:val="312F31"/>
          <w:w w:val="105"/>
          <w:sz w:val="14"/>
        </w:rPr>
        <w:t xml:space="preserve">zování   vodovodů </w:t>
      </w:r>
      <w:r>
        <w:rPr>
          <w:color w:val="423F42"/>
          <w:w w:val="105"/>
          <w:sz w:val="14"/>
        </w:rPr>
        <w:t>a kanalizaci ve smyslu příslušných ustanovení platných právních předpisů</w:t>
      </w:r>
      <w:r>
        <w:rPr>
          <w:color w:val="727072"/>
          <w:w w:val="105"/>
          <w:sz w:val="14"/>
        </w:rPr>
        <w:t xml:space="preserve">. </w:t>
      </w:r>
      <w:r>
        <w:rPr>
          <w:color w:val="312F31"/>
          <w:w w:val="105"/>
          <w:sz w:val="14"/>
        </w:rPr>
        <w:t>Provozovatel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dále   prohlašuje</w:t>
      </w:r>
      <w:r>
        <w:rPr>
          <w:color w:val="727072"/>
          <w:w w:val="105"/>
          <w:sz w:val="14"/>
        </w:rPr>
        <w:t xml:space="preserve">,   </w:t>
      </w:r>
      <w:r>
        <w:rPr>
          <w:color w:val="423F42"/>
          <w:w w:val="105"/>
          <w:sz w:val="14"/>
        </w:rPr>
        <w:t xml:space="preserve">že   je   oprávněn   uzavřít   tuto   Smlouvu  na základě   smlouvy    o </w:t>
      </w:r>
      <w:r>
        <w:rPr>
          <w:color w:val="312F31"/>
          <w:w w:val="105"/>
          <w:sz w:val="14"/>
        </w:rPr>
        <w:t>provozován</w:t>
      </w:r>
      <w:r>
        <w:rPr>
          <w:color w:val="595759"/>
          <w:w w:val="105"/>
          <w:sz w:val="14"/>
        </w:rPr>
        <w:t xml:space="preserve">i    </w:t>
      </w:r>
      <w:r>
        <w:rPr>
          <w:color w:val="423F42"/>
          <w:w w:val="105"/>
          <w:sz w:val="14"/>
        </w:rPr>
        <w:t xml:space="preserve">uzavřené    s   vlastníkem    </w:t>
      </w:r>
      <w:r>
        <w:rPr>
          <w:color w:val="312F31"/>
          <w:w w:val="105"/>
          <w:sz w:val="14"/>
        </w:rPr>
        <w:t xml:space="preserve">vodovodů </w:t>
      </w:r>
      <w:r>
        <w:rPr>
          <w:color w:val="423F42"/>
          <w:w w:val="105"/>
          <w:sz w:val="14"/>
        </w:rPr>
        <w:t xml:space="preserve">a kanalizaci pro  veřejnou  </w:t>
      </w:r>
      <w:r>
        <w:rPr>
          <w:color w:val="312F31"/>
          <w:w w:val="105"/>
          <w:sz w:val="14"/>
        </w:rPr>
        <w:t xml:space="preserve">potřebu  </w:t>
      </w:r>
      <w:r>
        <w:rPr>
          <w:color w:val="423F42"/>
          <w:w w:val="105"/>
          <w:sz w:val="14"/>
        </w:rPr>
        <w:t xml:space="preserve">dle  §  8  odst.  2  zákona  o  </w:t>
      </w:r>
      <w:r>
        <w:rPr>
          <w:color w:val="312F31"/>
          <w:w w:val="105"/>
          <w:sz w:val="14"/>
        </w:rPr>
        <w:t xml:space="preserve">vodovodech  </w:t>
      </w:r>
      <w:r>
        <w:rPr>
          <w:color w:val="423F42"/>
          <w:w w:val="105"/>
          <w:sz w:val="14"/>
        </w:rPr>
        <w:t xml:space="preserve">a kanalizacích   a   že   </w:t>
      </w:r>
      <w:r>
        <w:rPr>
          <w:color w:val="312F31"/>
          <w:w w:val="105"/>
          <w:sz w:val="14"/>
        </w:rPr>
        <w:t xml:space="preserve">je   </w:t>
      </w:r>
      <w:r>
        <w:rPr>
          <w:color w:val="423F42"/>
          <w:w w:val="105"/>
          <w:sz w:val="14"/>
        </w:rPr>
        <w:t xml:space="preserve">ve </w:t>
      </w:r>
      <w:r>
        <w:rPr>
          <w:color w:val="312F31"/>
          <w:w w:val="105"/>
          <w:sz w:val="14"/>
        </w:rPr>
        <w:t xml:space="preserve">vztahu   k   </w:t>
      </w:r>
      <w:r>
        <w:rPr>
          <w:color w:val="423F42"/>
          <w:w w:val="105"/>
          <w:sz w:val="14"/>
        </w:rPr>
        <w:t xml:space="preserve">Odběrateli   osobou    odpovědnou za dodávky vody z vodovodu a odvádění odpadních vod kanalizací. Další informace o vlastníkovi </w:t>
      </w:r>
      <w:r>
        <w:rPr>
          <w:color w:val="312F31"/>
          <w:w w:val="105"/>
          <w:sz w:val="14"/>
        </w:rPr>
        <w:t xml:space="preserve">vodovodů a </w:t>
      </w:r>
      <w:r>
        <w:rPr>
          <w:color w:val="423F42"/>
          <w:w w:val="105"/>
          <w:sz w:val="14"/>
        </w:rPr>
        <w:t xml:space="preserve">kanalizací </w:t>
      </w:r>
      <w:r>
        <w:rPr>
          <w:color w:val="312F31"/>
          <w:w w:val="105"/>
          <w:sz w:val="14"/>
        </w:rPr>
        <w:t>pro veřejnou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potřebu</w:t>
      </w:r>
      <w:r>
        <w:rPr>
          <w:color w:val="828282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>termíne</w:t>
      </w:r>
      <w:r>
        <w:rPr>
          <w:color w:val="595759"/>
          <w:w w:val="105"/>
          <w:sz w:val="14"/>
        </w:rPr>
        <w:t xml:space="preserve">ch </w:t>
      </w:r>
      <w:r>
        <w:rPr>
          <w:color w:val="423F42"/>
          <w:w w:val="105"/>
          <w:sz w:val="14"/>
        </w:rPr>
        <w:t xml:space="preserve">pravidelných </w:t>
      </w:r>
      <w:r>
        <w:rPr>
          <w:color w:val="312F31"/>
          <w:w w:val="105"/>
          <w:sz w:val="14"/>
        </w:rPr>
        <w:t xml:space="preserve">odečtů </w:t>
      </w:r>
      <w:r>
        <w:rPr>
          <w:color w:val="423F42"/>
          <w:w w:val="105"/>
          <w:sz w:val="14"/>
        </w:rPr>
        <w:t xml:space="preserve">vodoměrů  </w:t>
      </w:r>
      <w:r>
        <w:rPr>
          <w:color w:val="595759"/>
          <w:w w:val="105"/>
          <w:sz w:val="14"/>
        </w:rPr>
        <w:t xml:space="preserve">a </w:t>
      </w:r>
      <w:r>
        <w:rPr>
          <w:color w:val="423F42"/>
          <w:w w:val="105"/>
          <w:sz w:val="14"/>
        </w:rPr>
        <w:t xml:space="preserve">jakosti pitné vody </w:t>
      </w:r>
      <w:r>
        <w:rPr>
          <w:color w:val="312F31"/>
          <w:w w:val="105"/>
          <w:sz w:val="14"/>
        </w:rPr>
        <w:t xml:space="preserve">jsou </w:t>
      </w:r>
      <w:r>
        <w:rPr>
          <w:color w:val="423F42"/>
          <w:w w:val="105"/>
          <w:sz w:val="14"/>
        </w:rPr>
        <w:t>uvedeny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na webových stránkách Provozovatele a v zákaznických centrech Provozovatele</w:t>
      </w:r>
      <w:r>
        <w:rPr>
          <w:color w:val="727072"/>
          <w:w w:val="105"/>
          <w:sz w:val="14"/>
        </w:rPr>
        <w:t>.</w:t>
      </w:r>
    </w:p>
    <w:p w14:paraId="532D2170" w14:textId="77777777" w:rsidR="00BC71D1" w:rsidRDefault="00000000">
      <w:pPr>
        <w:pStyle w:val="Odstavecseseznamem"/>
        <w:numPr>
          <w:ilvl w:val="0"/>
          <w:numId w:val="11"/>
        </w:numPr>
        <w:tabs>
          <w:tab w:val="left" w:pos="824"/>
        </w:tabs>
        <w:spacing w:line="261" w:lineRule="auto"/>
        <w:ind w:left="590" w:right="2" w:firstLine="6"/>
        <w:jc w:val="both"/>
        <w:rPr>
          <w:color w:val="423F42"/>
          <w:sz w:val="14"/>
        </w:rPr>
      </w:pPr>
      <w:r>
        <w:rPr>
          <w:color w:val="423F42"/>
          <w:w w:val="105"/>
          <w:sz w:val="14"/>
        </w:rPr>
        <w:t xml:space="preserve">Smluvní strany prohlašuji 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že </w:t>
      </w:r>
      <w:r>
        <w:rPr>
          <w:color w:val="312F31"/>
          <w:w w:val="105"/>
          <w:sz w:val="14"/>
        </w:rPr>
        <w:t xml:space="preserve">veškeré </w:t>
      </w:r>
      <w:r>
        <w:rPr>
          <w:color w:val="423F42"/>
          <w:w w:val="105"/>
          <w:sz w:val="14"/>
        </w:rPr>
        <w:t xml:space="preserve">údaje uvedené v </w:t>
      </w:r>
      <w:r>
        <w:rPr>
          <w:color w:val="312F31"/>
          <w:w w:val="105"/>
          <w:sz w:val="14"/>
        </w:rPr>
        <w:t xml:space="preserve">této </w:t>
      </w:r>
      <w:r>
        <w:rPr>
          <w:color w:val="423F42"/>
          <w:w w:val="105"/>
          <w:sz w:val="14"/>
        </w:rPr>
        <w:t xml:space="preserve">Smlouvě jsou pravdivé a </w:t>
      </w:r>
      <w:r>
        <w:rPr>
          <w:color w:val="595759"/>
          <w:spacing w:val="-3"/>
          <w:w w:val="105"/>
          <w:sz w:val="14"/>
        </w:rPr>
        <w:t>správné</w:t>
      </w:r>
      <w:r>
        <w:rPr>
          <w:color w:val="828282"/>
          <w:spacing w:val="-3"/>
          <w:w w:val="105"/>
          <w:sz w:val="14"/>
        </w:rPr>
        <w:t xml:space="preserve">. </w:t>
      </w:r>
      <w:r>
        <w:rPr>
          <w:color w:val="423F42"/>
          <w:w w:val="105"/>
          <w:sz w:val="14"/>
        </w:rPr>
        <w:t xml:space="preserve">Odběratel dále prohlašuje, že splňuje </w:t>
      </w:r>
      <w:r>
        <w:rPr>
          <w:color w:val="312F31"/>
          <w:w w:val="105"/>
          <w:sz w:val="14"/>
        </w:rPr>
        <w:t xml:space="preserve">všechny podmínky </w:t>
      </w:r>
      <w:r>
        <w:rPr>
          <w:color w:val="423F42"/>
          <w:w w:val="105"/>
          <w:sz w:val="14"/>
        </w:rPr>
        <w:t xml:space="preserve">stanovené zákonem  o vodovodech  a kanalizacích  pro </w:t>
      </w:r>
      <w:r>
        <w:rPr>
          <w:color w:val="312F31"/>
          <w:w w:val="105"/>
          <w:sz w:val="14"/>
        </w:rPr>
        <w:t>p</w:t>
      </w:r>
      <w:r>
        <w:rPr>
          <w:color w:val="595759"/>
          <w:w w:val="105"/>
          <w:sz w:val="14"/>
        </w:rPr>
        <w:t>řipo</w:t>
      </w:r>
      <w:r>
        <w:rPr>
          <w:color w:val="727072"/>
          <w:w w:val="105"/>
          <w:sz w:val="14"/>
        </w:rPr>
        <w:t>j</w:t>
      </w:r>
      <w:r>
        <w:rPr>
          <w:color w:val="423F42"/>
          <w:w w:val="105"/>
          <w:sz w:val="14"/>
        </w:rPr>
        <w:t xml:space="preserve">eni  na </w:t>
      </w:r>
      <w:r>
        <w:rPr>
          <w:color w:val="312F31"/>
          <w:w w:val="105"/>
          <w:sz w:val="14"/>
        </w:rPr>
        <w:t xml:space="preserve">vodovod </w:t>
      </w:r>
      <w:r>
        <w:rPr>
          <w:color w:val="423F42"/>
          <w:w w:val="105"/>
          <w:sz w:val="14"/>
        </w:rPr>
        <w:t>a</w:t>
      </w:r>
      <w:r>
        <w:rPr>
          <w:color w:val="423F42"/>
          <w:spacing w:val="-9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kanalizaci.</w:t>
      </w:r>
    </w:p>
    <w:p w14:paraId="0568B76F" w14:textId="77777777" w:rsidR="00BC71D1" w:rsidRDefault="00BC71D1">
      <w:pPr>
        <w:pStyle w:val="Zkladntext"/>
        <w:spacing w:before="5"/>
        <w:rPr>
          <w:sz w:val="21"/>
        </w:rPr>
      </w:pPr>
    </w:p>
    <w:p w14:paraId="1D51C676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882"/>
        </w:tabs>
        <w:spacing w:line="256" w:lineRule="auto"/>
        <w:ind w:right="129" w:hanging="2313"/>
        <w:jc w:val="left"/>
        <w:rPr>
          <w:b/>
          <w:color w:val="312F31"/>
          <w:sz w:val="14"/>
        </w:rPr>
      </w:pPr>
      <w:r>
        <w:rPr>
          <w:b/>
          <w:color w:val="312F31"/>
          <w:w w:val="105"/>
          <w:sz w:val="14"/>
        </w:rPr>
        <w:t xml:space="preserve">Způsob zjišťování </w:t>
      </w:r>
      <w:r>
        <w:rPr>
          <w:b/>
          <w:color w:val="1D1C1C"/>
          <w:w w:val="105"/>
          <w:sz w:val="14"/>
        </w:rPr>
        <w:t xml:space="preserve">množství dodané </w:t>
      </w:r>
      <w:r>
        <w:rPr>
          <w:b/>
          <w:color w:val="312F31"/>
          <w:w w:val="105"/>
          <w:sz w:val="14"/>
        </w:rPr>
        <w:t xml:space="preserve">vody </w:t>
      </w:r>
      <w:r>
        <w:rPr>
          <w:b/>
          <w:color w:val="1D1C1C"/>
          <w:w w:val="105"/>
          <w:sz w:val="14"/>
        </w:rPr>
        <w:t>a odvád</w:t>
      </w:r>
      <w:r>
        <w:rPr>
          <w:b/>
          <w:color w:val="423F42"/>
          <w:w w:val="105"/>
          <w:sz w:val="14"/>
        </w:rPr>
        <w:t>ě</w:t>
      </w:r>
      <w:r>
        <w:rPr>
          <w:b/>
          <w:color w:val="1D1C1C"/>
          <w:w w:val="105"/>
          <w:sz w:val="14"/>
        </w:rPr>
        <w:t xml:space="preserve">ných odpadních </w:t>
      </w:r>
      <w:r>
        <w:rPr>
          <w:b/>
          <w:color w:val="312F31"/>
          <w:w w:val="105"/>
          <w:sz w:val="14"/>
        </w:rPr>
        <w:t>vod</w:t>
      </w:r>
    </w:p>
    <w:p w14:paraId="65376BFD" w14:textId="77777777" w:rsidR="00BC71D1" w:rsidRDefault="00000000">
      <w:pPr>
        <w:pStyle w:val="Odstavecseseznamem"/>
        <w:numPr>
          <w:ilvl w:val="0"/>
          <w:numId w:val="10"/>
        </w:numPr>
        <w:tabs>
          <w:tab w:val="left" w:pos="896"/>
        </w:tabs>
        <w:spacing w:before="125" w:line="252" w:lineRule="auto"/>
        <w:ind w:hanging="1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 xml:space="preserve">Smluvní strany se dohodly, že množství </w:t>
      </w:r>
      <w:r>
        <w:rPr>
          <w:color w:val="312F31"/>
          <w:w w:val="105"/>
          <w:sz w:val="14"/>
        </w:rPr>
        <w:t>doda</w:t>
      </w:r>
      <w:r>
        <w:rPr>
          <w:color w:val="595759"/>
          <w:w w:val="105"/>
          <w:sz w:val="14"/>
        </w:rPr>
        <w:t xml:space="preserve">né </w:t>
      </w:r>
      <w:r>
        <w:rPr>
          <w:color w:val="312F31"/>
          <w:w w:val="105"/>
          <w:sz w:val="14"/>
        </w:rPr>
        <w:t>vody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množství vypouštěných odpadních </w:t>
      </w:r>
      <w:r>
        <w:rPr>
          <w:color w:val="312F31"/>
          <w:w w:val="105"/>
          <w:sz w:val="14"/>
        </w:rPr>
        <w:t xml:space="preserve">vod </w:t>
      </w:r>
      <w:r>
        <w:rPr>
          <w:color w:val="423F42"/>
          <w:w w:val="105"/>
          <w:sz w:val="14"/>
        </w:rPr>
        <w:t xml:space="preserve">a odváděných srážkových vod </w:t>
      </w:r>
      <w:r>
        <w:rPr>
          <w:color w:val="312F31"/>
          <w:w w:val="105"/>
          <w:sz w:val="14"/>
        </w:rPr>
        <w:t xml:space="preserve">bude </w:t>
      </w:r>
      <w:r>
        <w:rPr>
          <w:color w:val="423F42"/>
          <w:w w:val="105"/>
          <w:sz w:val="14"/>
        </w:rPr>
        <w:t xml:space="preserve">zjišťováno </w:t>
      </w:r>
      <w:r>
        <w:rPr>
          <w:color w:val="312F31"/>
          <w:w w:val="105"/>
          <w:sz w:val="14"/>
        </w:rPr>
        <w:t xml:space="preserve">Provozovatelem </w:t>
      </w:r>
      <w:r>
        <w:rPr>
          <w:color w:val="423F42"/>
          <w:w w:val="105"/>
          <w:sz w:val="14"/>
        </w:rPr>
        <w:t xml:space="preserve">způsobem </w:t>
      </w:r>
      <w:r>
        <w:rPr>
          <w:color w:val="312F31"/>
          <w:w w:val="105"/>
          <w:sz w:val="14"/>
        </w:rPr>
        <w:t xml:space="preserve">stanoveným v </w:t>
      </w:r>
      <w:r>
        <w:rPr>
          <w:color w:val="595759"/>
          <w:w w:val="105"/>
          <w:sz w:val="14"/>
        </w:rPr>
        <w:t>čl</w:t>
      </w:r>
      <w:r>
        <w:rPr>
          <w:color w:val="312F31"/>
          <w:w w:val="105"/>
          <w:sz w:val="14"/>
        </w:rPr>
        <w:t xml:space="preserve">ánku </w:t>
      </w:r>
      <w:r>
        <w:rPr>
          <w:color w:val="423F42"/>
          <w:w w:val="105"/>
          <w:sz w:val="14"/>
        </w:rPr>
        <w:t>I. této Smlouvy</w:t>
      </w:r>
      <w:r>
        <w:rPr>
          <w:color w:val="828282"/>
          <w:w w:val="105"/>
          <w:sz w:val="14"/>
        </w:rPr>
        <w:t xml:space="preserve">. </w:t>
      </w:r>
      <w:r>
        <w:rPr>
          <w:color w:val="423F42"/>
          <w:w w:val="105"/>
          <w:sz w:val="14"/>
        </w:rPr>
        <w:t xml:space="preserve">Množství dodané vody, vypouštěných odpadních </w:t>
      </w:r>
      <w:r>
        <w:rPr>
          <w:color w:val="312F31"/>
          <w:w w:val="105"/>
          <w:sz w:val="14"/>
        </w:rPr>
        <w:t xml:space="preserve">vod </w:t>
      </w:r>
      <w:r>
        <w:rPr>
          <w:color w:val="423F42"/>
          <w:w w:val="105"/>
          <w:sz w:val="14"/>
        </w:rPr>
        <w:t xml:space="preserve">a odváděných srážkových </w:t>
      </w:r>
      <w:r>
        <w:rPr>
          <w:color w:val="312F31"/>
          <w:w w:val="105"/>
          <w:sz w:val="14"/>
        </w:rPr>
        <w:t xml:space="preserve">vod </w:t>
      </w:r>
      <w:r>
        <w:rPr>
          <w:color w:val="423F42"/>
          <w:w w:val="105"/>
          <w:sz w:val="14"/>
        </w:rPr>
        <w:t>zjištěné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způsobem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stanoveným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v  článku  </w:t>
      </w:r>
      <w:r>
        <w:rPr>
          <w:color w:val="423F42"/>
          <w:w w:val="105"/>
          <w:sz w:val="15"/>
        </w:rPr>
        <w:t xml:space="preserve">I.  </w:t>
      </w:r>
      <w:r>
        <w:rPr>
          <w:color w:val="312F31"/>
          <w:w w:val="105"/>
          <w:sz w:val="14"/>
        </w:rPr>
        <w:t xml:space="preserve">této  </w:t>
      </w:r>
      <w:r>
        <w:rPr>
          <w:color w:val="423F42"/>
          <w:w w:val="105"/>
          <w:sz w:val="14"/>
        </w:rPr>
        <w:t>Smlouvy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je  podkladem pro vyúčtováni dodávky </w:t>
      </w:r>
      <w:r>
        <w:rPr>
          <w:color w:val="312F31"/>
          <w:w w:val="105"/>
          <w:sz w:val="14"/>
        </w:rPr>
        <w:t>vody a vyúčtováni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odvádění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odpadních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vod </w:t>
      </w:r>
      <w:r>
        <w:rPr>
          <w:color w:val="595759"/>
          <w:w w:val="105"/>
          <w:sz w:val="14"/>
        </w:rPr>
        <w:t>(</w:t>
      </w:r>
      <w:r>
        <w:rPr>
          <w:color w:val="312F31"/>
          <w:w w:val="105"/>
          <w:sz w:val="14"/>
        </w:rPr>
        <w:t xml:space="preserve">fakturaci </w:t>
      </w:r>
      <w:r>
        <w:rPr>
          <w:color w:val="423F42"/>
          <w:w w:val="105"/>
          <w:sz w:val="14"/>
        </w:rPr>
        <w:t>vodného  a</w:t>
      </w:r>
      <w:r>
        <w:rPr>
          <w:color w:val="423F42"/>
          <w:spacing w:val="6"/>
          <w:w w:val="105"/>
          <w:sz w:val="14"/>
        </w:rPr>
        <w:t xml:space="preserve"> </w:t>
      </w:r>
      <w:r>
        <w:rPr>
          <w:color w:val="423F42"/>
          <w:spacing w:val="-3"/>
          <w:w w:val="105"/>
          <w:sz w:val="14"/>
        </w:rPr>
        <w:t>stočného}</w:t>
      </w:r>
      <w:r>
        <w:rPr>
          <w:color w:val="727072"/>
          <w:spacing w:val="-3"/>
          <w:w w:val="105"/>
          <w:sz w:val="14"/>
        </w:rPr>
        <w:t>.</w:t>
      </w:r>
    </w:p>
    <w:p w14:paraId="1A36C1EC" w14:textId="77777777" w:rsidR="00BC71D1" w:rsidRDefault="00000000">
      <w:pPr>
        <w:pStyle w:val="Odstavecseseznamem"/>
        <w:numPr>
          <w:ilvl w:val="0"/>
          <w:numId w:val="10"/>
        </w:numPr>
        <w:tabs>
          <w:tab w:val="left" w:pos="839"/>
        </w:tabs>
        <w:spacing w:line="259" w:lineRule="auto"/>
        <w:ind w:firstLine="4"/>
        <w:jc w:val="both"/>
        <w:rPr>
          <w:color w:val="423F42"/>
          <w:sz w:val="14"/>
        </w:rPr>
      </w:pPr>
      <w:r>
        <w:rPr>
          <w:color w:val="312F31"/>
          <w:w w:val="105"/>
          <w:sz w:val="14"/>
        </w:rPr>
        <w:t xml:space="preserve">Není-li </w:t>
      </w:r>
      <w:r>
        <w:rPr>
          <w:color w:val="423F42"/>
          <w:w w:val="105"/>
          <w:sz w:val="14"/>
        </w:rPr>
        <w:t xml:space="preserve">množství vypouštěných odpadních  vod </w:t>
      </w:r>
      <w:r>
        <w:rPr>
          <w:color w:val="423F42"/>
          <w:spacing w:val="-3"/>
          <w:w w:val="105"/>
          <w:sz w:val="14"/>
        </w:rPr>
        <w:t>měřeno</w:t>
      </w:r>
      <w:r>
        <w:rPr>
          <w:color w:val="727072"/>
          <w:spacing w:val="-3"/>
          <w:w w:val="105"/>
          <w:sz w:val="14"/>
        </w:rPr>
        <w:t xml:space="preserve">,  </w:t>
      </w:r>
      <w:r>
        <w:rPr>
          <w:color w:val="423F42"/>
          <w:w w:val="105"/>
          <w:sz w:val="14"/>
        </w:rPr>
        <w:t>předpokládá  se</w:t>
      </w:r>
      <w:r>
        <w:rPr>
          <w:color w:val="82828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že Odběratel</w:t>
      </w:r>
      <w:r>
        <w:rPr>
          <w:color w:val="82828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který odebírá vodu z vodovodu </w:t>
      </w:r>
      <w:r>
        <w:rPr>
          <w:color w:val="828282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 xml:space="preserve">vypouští </w:t>
      </w:r>
      <w:r>
        <w:rPr>
          <w:color w:val="423F42"/>
          <w:w w:val="105"/>
          <w:sz w:val="14"/>
        </w:rPr>
        <w:t xml:space="preserve">do kanalizace </w:t>
      </w:r>
      <w:r>
        <w:rPr>
          <w:color w:val="312F31"/>
          <w:w w:val="105"/>
          <w:sz w:val="14"/>
        </w:rPr>
        <w:t xml:space="preserve">takové množství   </w:t>
      </w:r>
      <w:r>
        <w:rPr>
          <w:color w:val="423F42"/>
          <w:w w:val="105"/>
          <w:sz w:val="14"/>
        </w:rPr>
        <w:t xml:space="preserve">vody,  které  </w:t>
      </w:r>
      <w:r>
        <w:rPr>
          <w:color w:val="312F31"/>
          <w:w w:val="105"/>
          <w:sz w:val="14"/>
        </w:rPr>
        <w:t xml:space="preserve">podle  </w:t>
      </w:r>
      <w:r>
        <w:rPr>
          <w:color w:val="423F42"/>
          <w:w w:val="105"/>
          <w:sz w:val="14"/>
        </w:rPr>
        <w:t xml:space="preserve">odečtu  na  </w:t>
      </w:r>
      <w:r>
        <w:rPr>
          <w:color w:val="312F31"/>
          <w:w w:val="105"/>
          <w:sz w:val="14"/>
        </w:rPr>
        <w:t xml:space="preserve">vodoměru   </w:t>
      </w:r>
      <w:r>
        <w:rPr>
          <w:color w:val="423F42"/>
          <w:w w:val="105"/>
          <w:sz w:val="14"/>
        </w:rPr>
        <w:t xml:space="preserve">nebo  </w:t>
      </w:r>
      <w:r>
        <w:rPr>
          <w:color w:val="312F31"/>
          <w:w w:val="105"/>
          <w:sz w:val="14"/>
        </w:rPr>
        <w:t xml:space="preserve">podle   </w:t>
      </w:r>
      <w:r>
        <w:rPr>
          <w:color w:val="423F42"/>
          <w:w w:val="105"/>
          <w:sz w:val="14"/>
        </w:rPr>
        <w:t xml:space="preserve">výpočtu     </w:t>
      </w:r>
      <w:r>
        <w:rPr>
          <w:color w:val="312F31"/>
          <w:w w:val="105"/>
          <w:sz w:val="14"/>
        </w:rPr>
        <w:t xml:space="preserve">v </w:t>
      </w:r>
      <w:r>
        <w:rPr>
          <w:color w:val="423F42"/>
          <w:w w:val="105"/>
          <w:sz w:val="14"/>
        </w:rPr>
        <w:t>souladu s platnými právními předpisy z vodovodu odebral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s </w:t>
      </w:r>
      <w:r>
        <w:rPr>
          <w:color w:val="312F31"/>
          <w:w w:val="105"/>
          <w:sz w:val="14"/>
        </w:rPr>
        <w:t>připočten</w:t>
      </w:r>
      <w:r>
        <w:rPr>
          <w:color w:val="595759"/>
          <w:w w:val="105"/>
          <w:sz w:val="14"/>
        </w:rPr>
        <w:t xml:space="preserve">ím </w:t>
      </w:r>
      <w:r>
        <w:rPr>
          <w:color w:val="423F42"/>
          <w:w w:val="105"/>
          <w:sz w:val="14"/>
        </w:rPr>
        <w:t xml:space="preserve">odvedených srážkových </w:t>
      </w:r>
      <w:r>
        <w:rPr>
          <w:color w:val="312F31"/>
          <w:w w:val="105"/>
          <w:sz w:val="14"/>
        </w:rPr>
        <w:t xml:space="preserve">vod </w:t>
      </w:r>
      <w:r>
        <w:rPr>
          <w:color w:val="423F42"/>
          <w:w w:val="105"/>
          <w:sz w:val="14"/>
        </w:rPr>
        <w:t xml:space="preserve">a </w:t>
      </w:r>
      <w:r>
        <w:rPr>
          <w:color w:val="312F31"/>
          <w:spacing w:val="-3"/>
          <w:w w:val="105"/>
          <w:sz w:val="14"/>
        </w:rPr>
        <w:t>množstv</w:t>
      </w:r>
      <w:r>
        <w:rPr>
          <w:color w:val="595759"/>
          <w:spacing w:val="-3"/>
          <w:w w:val="105"/>
          <w:sz w:val="14"/>
        </w:rPr>
        <w:t xml:space="preserve">í </w:t>
      </w:r>
      <w:r>
        <w:rPr>
          <w:color w:val="423F42"/>
          <w:w w:val="105"/>
          <w:sz w:val="14"/>
        </w:rPr>
        <w:t xml:space="preserve">odvedené </w:t>
      </w:r>
      <w:r>
        <w:rPr>
          <w:color w:val="312F31"/>
          <w:w w:val="105"/>
          <w:sz w:val="14"/>
        </w:rPr>
        <w:t xml:space="preserve">vody </w:t>
      </w:r>
      <w:r>
        <w:rPr>
          <w:color w:val="423F42"/>
          <w:w w:val="105"/>
          <w:sz w:val="14"/>
        </w:rPr>
        <w:t>získané z jiných zdrojů</w:t>
      </w:r>
      <w:r>
        <w:rPr>
          <w:color w:val="828282"/>
          <w:w w:val="105"/>
          <w:sz w:val="14"/>
        </w:rPr>
        <w:t xml:space="preserve">. </w:t>
      </w:r>
      <w:r>
        <w:rPr>
          <w:color w:val="423F42"/>
          <w:w w:val="105"/>
          <w:sz w:val="14"/>
        </w:rPr>
        <w:t xml:space="preserve">Z ploch osvobozených ze zákona od </w:t>
      </w:r>
      <w:r>
        <w:rPr>
          <w:color w:val="312F31"/>
          <w:w w:val="105"/>
          <w:sz w:val="14"/>
        </w:rPr>
        <w:t>povinnos</w:t>
      </w:r>
      <w:r>
        <w:rPr>
          <w:color w:val="595759"/>
          <w:w w:val="105"/>
          <w:sz w:val="14"/>
        </w:rPr>
        <w:t xml:space="preserve">ti </w:t>
      </w:r>
      <w:r>
        <w:rPr>
          <w:color w:val="423F42"/>
          <w:w w:val="105"/>
          <w:sz w:val="14"/>
        </w:rPr>
        <w:t xml:space="preserve">platit za odváděni srážkových vod Odběratel </w:t>
      </w:r>
      <w:r>
        <w:rPr>
          <w:color w:val="312F31"/>
          <w:w w:val="105"/>
          <w:sz w:val="14"/>
        </w:rPr>
        <w:t xml:space="preserve">hradí </w:t>
      </w:r>
      <w:r>
        <w:rPr>
          <w:color w:val="423F42"/>
          <w:w w:val="105"/>
          <w:sz w:val="14"/>
        </w:rPr>
        <w:t xml:space="preserve">pouze množství odváděných odpadních vod zjištěné </w:t>
      </w:r>
      <w:r>
        <w:rPr>
          <w:color w:val="312F31"/>
          <w:w w:val="105"/>
          <w:sz w:val="14"/>
        </w:rPr>
        <w:t xml:space="preserve">dle </w:t>
      </w:r>
      <w:r>
        <w:rPr>
          <w:color w:val="423F42"/>
          <w:w w:val="105"/>
          <w:sz w:val="14"/>
        </w:rPr>
        <w:t xml:space="preserve">věty </w:t>
      </w:r>
      <w:r>
        <w:rPr>
          <w:color w:val="312F31"/>
          <w:w w:val="105"/>
          <w:sz w:val="14"/>
        </w:rPr>
        <w:t>první bez srážkových vod</w:t>
      </w:r>
      <w:r>
        <w:rPr>
          <w:color w:val="727072"/>
          <w:w w:val="105"/>
          <w:sz w:val="14"/>
        </w:rPr>
        <w:t xml:space="preserve">. </w:t>
      </w:r>
      <w:r>
        <w:rPr>
          <w:color w:val="423F42"/>
          <w:w w:val="105"/>
          <w:sz w:val="14"/>
        </w:rPr>
        <w:t xml:space="preserve">Takto zjištěné </w:t>
      </w:r>
      <w:r>
        <w:rPr>
          <w:color w:val="312F31"/>
          <w:w w:val="105"/>
          <w:sz w:val="14"/>
        </w:rPr>
        <w:t xml:space="preserve">množství </w:t>
      </w:r>
      <w:r>
        <w:rPr>
          <w:color w:val="423F42"/>
          <w:w w:val="105"/>
          <w:sz w:val="14"/>
        </w:rPr>
        <w:t xml:space="preserve">vypouštěných odpadních </w:t>
      </w:r>
      <w:r>
        <w:rPr>
          <w:color w:val="312F31"/>
          <w:w w:val="105"/>
          <w:sz w:val="14"/>
        </w:rPr>
        <w:t xml:space="preserve">vod je </w:t>
      </w:r>
      <w:r>
        <w:rPr>
          <w:color w:val="423F42"/>
          <w:w w:val="105"/>
          <w:sz w:val="14"/>
        </w:rPr>
        <w:t xml:space="preserve">podkladem </w:t>
      </w:r>
      <w:r>
        <w:rPr>
          <w:color w:val="312F31"/>
          <w:w w:val="105"/>
          <w:sz w:val="14"/>
        </w:rPr>
        <w:t>pro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vyúčtování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stočného (fakturaci stočného)</w:t>
      </w:r>
      <w:r>
        <w:rPr>
          <w:color w:val="423F42"/>
          <w:spacing w:val="-29"/>
          <w:w w:val="105"/>
          <w:sz w:val="14"/>
        </w:rPr>
        <w:t xml:space="preserve"> </w:t>
      </w:r>
      <w:r>
        <w:rPr>
          <w:color w:val="727072"/>
          <w:w w:val="105"/>
          <w:sz w:val="14"/>
        </w:rPr>
        <w:t>.</w:t>
      </w:r>
    </w:p>
    <w:p w14:paraId="41BA3B9F" w14:textId="77777777" w:rsidR="00BC71D1" w:rsidRDefault="00000000">
      <w:pPr>
        <w:pStyle w:val="Odstavecseseznamem"/>
        <w:numPr>
          <w:ilvl w:val="0"/>
          <w:numId w:val="10"/>
        </w:numPr>
        <w:tabs>
          <w:tab w:val="left" w:pos="880"/>
        </w:tabs>
        <w:spacing w:before="1" w:line="151" w:lineRule="exact"/>
        <w:ind w:left="879" w:hanging="283"/>
        <w:jc w:val="both"/>
        <w:rPr>
          <w:color w:val="423F42"/>
          <w:sz w:val="14"/>
        </w:rPr>
      </w:pPr>
      <w:r>
        <w:rPr>
          <w:color w:val="423F42"/>
          <w:w w:val="105"/>
          <w:sz w:val="14"/>
        </w:rPr>
        <w:t xml:space="preserve">Jestliže   Odběratel   vodu  </w:t>
      </w:r>
      <w:r>
        <w:rPr>
          <w:color w:val="312F31"/>
          <w:w w:val="105"/>
          <w:sz w:val="14"/>
        </w:rPr>
        <w:t xml:space="preserve">dodanou   vodovodem   </w:t>
      </w:r>
      <w:r>
        <w:rPr>
          <w:color w:val="423F42"/>
          <w:w w:val="105"/>
          <w:sz w:val="14"/>
        </w:rPr>
        <w:t>zčásti   spotřebuje</w:t>
      </w:r>
      <w:r>
        <w:rPr>
          <w:color w:val="423F42"/>
          <w:spacing w:val="13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bez</w:t>
      </w:r>
    </w:p>
    <w:p w14:paraId="208E2824" w14:textId="77777777" w:rsidR="00BC71D1" w:rsidRDefault="00000000">
      <w:pPr>
        <w:spacing w:before="11" w:line="259" w:lineRule="auto"/>
        <w:ind w:left="595" w:right="4" w:firstLine="2"/>
        <w:jc w:val="both"/>
        <w:rPr>
          <w:sz w:val="14"/>
        </w:rPr>
      </w:pPr>
      <w:r>
        <w:rPr>
          <w:color w:val="312F31"/>
          <w:w w:val="105"/>
          <w:sz w:val="14"/>
        </w:rPr>
        <w:t>vypuštěn</w:t>
      </w:r>
      <w:r>
        <w:rPr>
          <w:color w:val="595759"/>
          <w:w w:val="105"/>
          <w:sz w:val="14"/>
        </w:rPr>
        <w:t xml:space="preserve">i </w:t>
      </w:r>
      <w:r>
        <w:rPr>
          <w:color w:val="423F42"/>
          <w:w w:val="105"/>
          <w:sz w:val="14"/>
        </w:rPr>
        <w:t xml:space="preserve">do kanalizace  </w:t>
      </w:r>
      <w:r>
        <w:rPr>
          <w:color w:val="312F31"/>
          <w:w w:val="105"/>
          <w:sz w:val="14"/>
        </w:rPr>
        <w:t xml:space="preserve">a  </w:t>
      </w:r>
      <w:r>
        <w:rPr>
          <w:color w:val="423F42"/>
          <w:w w:val="105"/>
          <w:sz w:val="14"/>
        </w:rPr>
        <w:t xml:space="preserve">toto  množství  je  prokazatelně  větší  </w:t>
      </w:r>
      <w:r>
        <w:rPr>
          <w:color w:val="312F31"/>
          <w:w w:val="105"/>
          <w:sz w:val="14"/>
        </w:rPr>
        <w:t xml:space="preserve">než  </w:t>
      </w:r>
      <w:r>
        <w:rPr>
          <w:color w:val="423F42"/>
          <w:w w:val="105"/>
          <w:sz w:val="14"/>
        </w:rPr>
        <w:t>30  m' za rok</w:t>
      </w:r>
      <w:r>
        <w:rPr>
          <w:color w:val="828282"/>
          <w:w w:val="105"/>
          <w:sz w:val="14"/>
        </w:rPr>
        <w:t xml:space="preserve">,   </w:t>
      </w:r>
      <w:r>
        <w:rPr>
          <w:color w:val="423F42"/>
          <w:w w:val="105"/>
          <w:sz w:val="14"/>
        </w:rPr>
        <w:t xml:space="preserve">zjistí   se   množství   odpadních   a   srážkových   vod   odváděných </w:t>
      </w:r>
      <w:r>
        <w:rPr>
          <w:color w:val="312F31"/>
          <w:w w:val="105"/>
          <w:sz w:val="14"/>
        </w:rPr>
        <w:t xml:space="preserve">do </w:t>
      </w:r>
      <w:r>
        <w:rPr>
          <w:color w:val="423F42"/>
          <w:w w:val="105"/>
          <w:sz w:val="14"/>
        </w:rPr>
        <w:t xml:space="preserve">kanalizace </w:t>
      </w:r>
      <w:r>
        <w:rPr>
          <w:color w:val="312F31"/>
          <w:w w:val="105"/>
          <w:sz w:val="14"/>
        </w:rPr>
        <w:t xml:space="preserve">buď </w:t>
      </w:r>
      <w:r>
        <w:rPr>
          <w:color w:val="423F42"/>
          <w:w w:val="105"/>
          <w:sz w:val="14"/>
        </w:rPr>
        <w:t>měřením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nebo odborným výpočtem podle technických údajů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předložených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Odběratelem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a   ověřených   </w:t>
      </w:r>
      <w:r>
        <w:rPr>
          <w:color w:val="312F31"/>
          <w:w w:val="105"/>
          <w:sz w:val="14"/>
        </w:rPr>
        <w:t>Provozovatelem</w:t>
      </w:r>
      <w:r>
        <w:rPr>
          <w:color w:val="595759"/>
          <w:w w:val="105"/>
          <w:sz w:val="14"/>
        </w:rPr>
        <w:t xml:space="preserve">,   </w:t>
      </w:r>
      <w:r>
        <w:rPr>
          <w:color w:val="423F42"/>
          <w:w w:val="105"/>
          <w:sz w:val="14"/>
        </w:rPr>
        <w:t xml:space="preserve">pokud  se předem Provozovatel s Odběratelem </w:t>
      </w:r>
      <w:r>
        <w:rPr>
          <w:color w:val="312F31"/>
          <w:w w:val="105"/>
          <w:sz w:val="14"/>
        </w:rPr>
        <w:t xml:space="preserve">nedohodli </w:t>
      </w:r>
      <w:r>
        <w:rPr>
          <w:color w:val="423F42"/>
          <w:w w:val="105"/>
          <w:sz w:val="14"/>
        </w:rPr>
        <w:t>jinak</w:t>
      </w:r>
      <w:r>
        <w:rPr>
          <w:color w:val="828282"/>
          <w:w w:val="105"/>
          <w:sz w:val="14"/>
        </w:rPr>
        <w:t xml:space="preserve">. </w:t>
      </w:r>
      <w:r>
        <w:rPr>
          <w:color w:val="423F42"/>
          <w:w w:val="105"/>
          <w:sz w:val="14"/>
        </w:rPr>
        <w:t xml:space="preserve">Nebude-li množství spotřebované dodané vody </w:t>
      </w:r>
      <w:r>
        <w:rPr>
          <w:color w:val="312F31"/>
          <w:w w:val="105"/>
          <w:sz w:val="14"/>
        </w:rPr>
        <w:t xml:space="preserve">nevypouštěné </w:t>
      </w:r>
      <w:r>
        <w:rPr>
          <w:color w:val="423F42"/>
          <w:w w:val="105"/>
          <w:sz w:val="14"/>
        </w:rPr>
        <w:t xml:space="preserve">do </w:t>
      </w:r>
      <w:r>
        <w:rPr>
          <w:color w:val="312F31"/>
          <w:w w:val="105"/>
          <w:sz w:val="14"/>
        </w:rPr>
        <w:t xml:space="preserve">kanalizace měřeno vodoměrem </w:t>
      </w:r>
      <w:r>
        <w:rPr>
          <w:color w:val="423F42"/>
          <w:w w:val="105"/>
          <w:sz w:val="14"/>
        </w:rPr>
        <w:t xml:space="preserve">Odběratele umístěným </w:t>
      </w:r>
      <w:r>
        <w:rPr>
          <w:color w:val="312F31"/>
          <w:w w:val="105"/>
          <w:sz w:val="14"/>
        </w:rPr>
        <w:t xml:space="preserve">na </w:t>
      </w:r>
      <w:r>
        <w:rPr>
          <w:color w:val="423F42"/>
          <w:w w:val="105"/>
          <w:sz w:val="14"/>
        </w:rPr>
        <w:t>samostatné odbočce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je Odběratel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povinen prokázat Provozovateli </w:t>
      </w:r>
      <w:r>
        <w:rPr>
          <w:color w:val="312F31"/>
          <w:w w:val="105"/>
          <w:sz w:val="14"/>
        </w:rPr>
        <w:t xml:space="preserve">množství </w:t>
      </w:r>
      <w:r>
        <w:rPr>
          <w:color w:val="423F42"/>
          <w:w w:val="105"/>
          <w:sz w:val="14"/>
        </w:rPr>
        <w:t xml:space="preserve">spotřebované </w:t>
      </w:r>
      <w:r>
        <w:rPr>
          <w:color w:val="312F31"/>
          <w:w w:val="105"/>
          <w:sz w:val="14"/>
        </w:rPr>
        <w:t xml:space="preserve">dodané  vody  </w:t>
      </w:r>
      <w:r>
        <w:rPr>
          <w:color w:val="423F42"/>
          <w:w w:val="105"/>
          <w:sz w:val="14"/>
        </w:rPr>
        <w:t xml:space="preserve">nevypouštěné do kanalizace jiným </w:t>
      </w:r>
      <w:r>
        <w:rPr>
          <w:color w:val="312F31"/>
          <w:w w:val="105"/>
          <w:sz w:val="14"/>
        </w:rPr>
        <w:t xml:space="preserve">vhodným </w:t>
      </w:r>
      <w:r>
        <w:rPr>
          <w:color w:val="423F42"/>
          <w:w w:val="105"/>
          <w:sz w:val="14"/>
        </w:rPr>
        <w:t xml:space="preserve">způsobem </w:t>
      </w:r>
      <w:r>
        <w:rPr>
          <w:color w:val="312F31"/>
          <w:w w:val="105"/>
          <w:sz w:val="14"/>
        </w:rPr>
        <w:t>tak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aby </w:t>
      </w:r>
      <w:r>
        <w:rPr>
          <w:color w:val="595759"/>
          <w:w w:val="105"/>
          <w:sz w:val="14"/>
        </w:rPr>
        <w:t xml:space="preserve">bylo  </w:t>
      </w:r>
      <w:r>
        <w:rPr>
          <w:color w:val="423F42"/>
          <w:w w:val="105"/>
          <w:sz w:val="14"/>
        </w:rPr>
        <w:t>možné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provést odborný výpočet</w:t>
      </w:r>
      <w:r>
        <w:rPr>
          <w:color w:val="423F42"/>
          <w:spacing w:val="-27"/>
          <w:w w:val="105"/>
          <w:sz w:val="14"/>
        </w:rPr>
        <w:t xml:space="preserve"> </w:t>
      </w:r>
      <w:r>
        <w:rPr>
          <w:color w:val="727072"/>
          <w:w w:val="105"/>
          <w:sz w:val="14"/>
        </w:rPr>
        <w:t>.</w:t>
      </w:r>
    </w:p>
    <w:p w14:paraId="08A6BDB4" w14:textId="77777777" w:rsidR="00BC71D1" w:rsidRDefault="00000000">
      <w:pPr>
        <w:pStyle w:val="Odstavecseseznamem"/>
        <w:numPr>
          <w:ilvl w:val="0"/>
          <w:numId w:val="10"/>
        </w:numPr>
        <w:tabs>
          <w:tab w:val="left" w:pos="829"/>
        </w:tabs>
        <w:spacing w:line="256" w:lineRule="auto"/>
        <w:ind w:left="597" w:firstLine="5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 xml:space="preserve">Odběratel je povinen </w:t>
      </w:r>
      <w:r>
        <w:rPr>
          <w:color w:val="312F31"/>
          <w:w w:val="105"/>
          <w:sz w:val="14"/>
        </w:rPr>
        <w:t xml:space="preserve">umožnit </w:t>
      </w:r>
      <w:r>
        <w:rPr>
          <w:color w:val="423F42"/>
          <w:w w:val="105"/>
          <w:sz w:val="14"/>
        </w:rPr>
        <w:t xml:space="preserve">Provozovateli přistup </w:t>
      </w:r>
      <w:r>
        <w:rPr>
          <w:b/>
          <w:color w:val="423F42"/>
          <w:w w:val="105"/>
          <w:sz w:val="14"/>
        </w:rPr>
        <w:t xml:space="preserve">k </w:t>
      </w:r>
      <w:r>
        <w:rPr>
          <w:color w:val="423F42"/>
          <w:w w:val="105"/>
          <w:sz w:val="14"/>
        </w:rPr>
        <w:t>vodoměru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zejména za účelem provedeni odečtu z </w:t>
      </w:r>
      <w:r>
        <w:rPr>
          <w:color w:val="312F31"/>
          <w:w w:val="105"/>
          <w:sz w:val="14"/>
        </w:rPr>
        <w:t xml:space="preserve">vodoměru a </w:t>
      </w:r>
      <w:r>
        <w:rPr>
          <w:color w:val="423F42"/>
          <w:spacing w:val="-3"/>
          <w:w w:val="105"/>
          <w:sz w:val="14"/>
        </w:rPr>
        <w:t>kontroly</w:t>
      </w:r>
      <w:r>
        <w:rPr>
          <w:color w:val="828282"/>
          <w:spacing w:val="-3"/>
          <w:w w:val="105"/>
          <w:sz w:val="14"/>
        </w:rPr>
        <w:t xml:space="preserve">, </w:t>
      </w:r>
      <w:r>
        <w:rPr>
          <w:color w:val="595759"/>
          <w:w w:val="105"/>
          <w:sz w:val="14"/>
        </w:rPr>
        <w:t>ú</w:t>
      </w:r>
      <w:r>
        <w:rPr>
          <w:color w:val="312F31"/>
          <w:w w:val="105"/>
          <w:sz w:val="14"/>
        </w:rPr>
        <w:t xml:space="preserve">držby nebo </w:t>
      </w:r>
      <w:r>
        <w:rPr>
          <w:color w:val="423F42"/>
          <w:w w:val="105"/>
          <w:sz w:val="14"/>
        </w:rPr>
        <w:t>výměny vodoměru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chránit vodoměr </w:t>
      </w:r>
      <w:r>
        <w:rPr>
          <w:color w:val="312F31"/>
          <w:w w:val="105"/>
          <w:sz w:val="14"/>
        </w:rPr>
        <w:t>před poškozením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zt</w:t>
      </w:r>
      <w:r>
        <w:rPr>
          <w:color w:val="1D1C1C"/>
          <w:w w:val="105"/>
          <w:sz w:val="14"/>
        </w:rPr>
        <w:t>rát</w:t>
      </w:r>
      <w:r>
        <w:rPr>
          <w:color w:val="595759"/>
          <w:w w:val="105"/>
          <w:sz w:val="14"/>
        </w:rPr>
        <w:t xml:space="preserve">ou </w:t>
      </w:r>
      <w:r>
        <w:rPr>
          <w:color w:val="312F31"/>
          <w:w w:val="105"/>
          <w:sz w:val="14"/>
        </w:rPr>
        <w:t>nebo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odcizením</w:t>
      </w:r>
      <w:r>
        <w:rPr>
          <w:color w:val="727072"/>
          <w:w w:val="105"/>
          <w:sz w:val="14"/>
        </w:rPr>
        <w:t xml:space="preserve">,  </w:t>
      </w:r>
      <w:r>
        <w:rPr>
          <w:color w:val="312F31"/>
          <w:w w:val="105"/>
          <w:sz w:val="14"/>
        </w:rPr>
        <w:t xml:space="preserve">včetně </w:t>
      </w:r>
      <w:r>
        <w:rPr>
          <w:color w:val="423F42"/>
          <w:w w:val="105"/>
          <w:sz w:val="14"/>
        </w:rPr>
        <w:t xml:space="preserve">zařízení pro dálkový odečet a </w:t>
      </w:r>
      <w:r>
        <w:rPr>
          <w:color w:val="312F31"/>
          <w:w w:val="105"/>
          <w:sz w:val="14"/>
        </w:rPr>
        <w:t xml:space="preserve">dalšího příslušenstv </w:t>
      </w:r>
      <w:r>
        <w:rPr>
          <w:color w:val="595759"/>
          <w:w w:val="105"/>
          <w:sz w:val="14"/>
        </w:rPr>
        <w:t xml:space="preserve">í </w:t>
      </w:r>
      <w:r>
        <w:rPr>
          <w:color w:val="312F31"/>
          <w:w w:val="105"/>
          <w:sz w:val="14"/>
        </w:rPr>
        <w:t xml:space="preserve">vodoměru </w:t>
      </w:r>
      <w:r>
        <w:rPr>
          <w:color w:val="82828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montážní plomby a plomby </w:t>
      </w:r>
      <w:r>
        <w:rPr>
          <w:color w:val="312F31"/>
          <w:w w:val="105"/>
          <w:sz w:val="14"/>
        </w:rPr>
        <w:t xml:space="preserve">prokazující úřední </w:t>
      </w:r>
      <w:r>
        <w:rPr>
          <w:color w:val="423F42"/>
          <w:w w:val="105"/>
          <w:sz w:val="14"/>
        </w:rPr>
        <w:t>o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ěření </w:t>
      </w:r>
      <w:r>
        <w:rPr>
          <w:color w:val="312F31"/>
          <w:w w:val="105"/>
          <w:sz w:val="14"/>
        </w:rPr>
        <w:t>vodoměru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 xml:space="preserve">podle </w:t>
      </w:r>
      <w:r>
        <w:rPr>
          <w:color w:val="423F42"/>
          <w:w w:val="105"/>
          <w:sz w:val="14"/>
        </w:rPr>
        <w:t xml:space="preserve">obecně závazných </w:t>
      </w:r>
      <w:r>
        <w:rPr>
          <w:color w:val="312F31"/>
          <w:w w:val="105"/>
          <w:sz w:val="14"/>
        </w:rPr>
        <w:t>právn</w:t>
      </w:r>
      <w:r>
        <w:rPr>
          <w:color w:val="595759"/>
          <w:w w:val="105"/>
          <w:sz w:val="14"/>
        </w:rPr>
        <w:t>íc</w:t>
      </w:r>
      <w:r>
        <w:rPr>
          <w:color w:val="312F31"/>
          <w:w w:val="105"/>
          <w:sz w:val="14"/>
        </w:rPr>
        <w:t xml:space="preserve">h předpisů </w:t>
      </w:r>
      <w:r>
        <w:rPr>
          <w:color w:val="423F42"/>
          <w:w w:val="105"/>
          <w:sz w:val="14"/>
        </w:rPr>
        <w:t xml:space="preserve">(zejm. </w:t>
      </w:r>
      <w:r>
        <w:rPr>
          <w:color w:val="312F31"/>
          <w:w w:val="105"/>
          <w:sz w:val="14"/>
        </w:rPr>
        <w:t xml:space="preserve">před </w:t>
      </w:r>
      <w:r>
        <w:rPr>
          <w:color w:val="423F42"/>
          <w:w w:val="105"/>
          <w:sz w:val="14"/>
        </w:rPr>
        <w:t xml:space="preserve">zásahem </w:t>
      </w:r>
      <w:r>
        <w:rPr>
          <w:color w:val="312F31"/>
          <w:w w:val="105"/>
          <w:sz w:val="14"/>
        </w:rPr>
        <w:t xml:space="preserve">jiné </w:t>
      </w:r>
      <w:r>
        <w:rPr>
          <w:color w:val="423F42"/>
          <w:w w:val="105"/>
          <w:sz w:val="14"/>
        </w:rPr>
        <w:t>osoby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působením mechanické sily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ohněm</w:t>
      </w:r>
      <w:r>
        <w:rPr>
          <w:color w:val="828282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>m</w:t>
      </w:r>
      <w:r>
        <w:rPr>
          <w:color w:val="595759"/>
          <w:w w:val="105"/>
          <w:sz w:val="14"/>
        </w:rPr>
        <w:t>r</w:t>
      </w:r>
      <w:r>
        <w:rPr>
          <w:color w:val="312F31"/>
          <w:w w:val="105"/>
          <w:sz w:val="14"/>
        </w:rPr>
        <w:t>azem apod</w:t>
      </w:r>
      <w:r>
        <w:rPr>
          <w:color w:val="595759"/>
          <w:w w:val="105"/>
          <w:sz w:val="14"/>
        </w:rPr>
        <w:t>.}</w:t>
      </w:r>
      <w:r>
        <w:rPr>
          <w:color w:val="828282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 xml:space="preserve">a bez </w:t>
      </w:r>
      <w:r>
        <w:rPr>
          <w:color w:val="423F42"/>
          <w:w w:val="105"/>
          <w:sz w:val="14"/>
        </w:rPr>
        <w:t xml:space="preserve">zbytečného odkladu   </w:t>
      </w:r>
      <w:r>
        <w:rPr>
          <w:color w:val="312F31"/>
          <w:w w:val="105"/>
          <w:sz w:val="14"/>
        </w:rPr>
        <w:t xml:space="preserve">prokazatelně   </w:t>
      </w:r>
      <w:r>
        <w:rPr>
          <w:color w:val="423F42"/>
          <w:w w:val="105"/>
          <w:sz w:val="14"/>
        </w:rPr>
        <w:t xml:space="preserve">oznámit   </w:t>
      </w:r>
      <w:r>
        <w:rPr>
          <w:color w:val="312F31"/>
          <w:w w:val="105"/>
          <w:sz w:val="14"/>
        </w:rPr>
        <w:t xml:space="preserve">Provozovateli   </w:t>
      </w:r>
      <w:r>
        <w:rPr>
          <w:color w:val="423F42"/>
          <w:w w:val="105"/>
          <w:sz w:val="14"/>
        </w:rPr>
        <w:t xml:space="preserve">jejich  </w:t>
      </w:r>
      <w:r>
        <w:rPr>
          <w:color w:val="595759"/>
          <w:w w:val="105"/>
          <w:sz w:val="14"/>
        </w:rPr>
        <w:t>poš</w:t>
      </w:r>
      <w:r>
        <w:rPr>
          <w:color w:val="312F31"/>
          <w:w w:val="105"/>
          <w:sz w:val="14"/>
        </w:rPr>
        <w:t xml:space="preserve">kozeni   </w:t>
      </w:r>
      <w:r>
        <w:rPr>
          <w:color w:val="423F42"/>
          <w:w w:val="105"/>
          <w:sz w:val="14"/>
        </w:rPr>
        <w:t xml:space="preserve">či  </w:t>
      </w:r>
      <w:r>
        <w:rPr>
          <w:color w:val="312F31"/>
          <w:w w:val="105"/>
          <w:sz w:val="14"/>
        </w:rPr>
        <w:t xml:space="preserve">závady v měření. </w:t>
      </w:r>
      <w:r>
        <w:rPr>
          <w:color w:val="423F42"/>
          <w:w w:val="105"/>
          <w:sz w:val="14"/>
        </w:rPr>
        <w:t>Byla</w:t>
      </w:r>
      <w:r>
        <w:rPr>
          <w:color w:val="727072"/>
          <w:w w:val="105"/>
          <w:sz w:val="14"/>
        </w:rPr>
        <w:t>-</w:t>
      </w:r>
      <w:r>
        <w:rPr>
          <w:color w:val="312F31"/>
          <w:w w:val="105"/>
          <w:sz w:val="14"/>
        </w:rPr>
        <w:t xml:space="preserve">li </w:t>
      </w:r>
      <w:r>
        <w:rPr>
          <w:color w:val="423F42"/>
          <w:w w:val="105"/>
          <w:sz w:val="14"/>
        </w:rPr>
        <w:t xml:space="preserve">nefunkčnost </w:t>
      </w:r>
      <w:r>
        <w:rPr>
          <w:color w:val="312F31"/>
          <w:w w:val="105"/>
          <w:sz w:val="14"/>
        </w:rPr>
        <w:t>vodoměru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nebo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poškozeni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vodoměru</w:t>
      </w:r>
      <w:r>
        <w:rPr>
          <w:color w:val="727072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>poškozen</w:t>
      </w:r>
      <w:r>
        <w:rPr>
          <w:color w:val="727072"/>
          <w:w w:val="105"/>
          <w:sz w:val="14"/>
        </w:rPr>
        <w:t xml:space="preserve">i </w:t>
      </w:r>
      <w:r>
        <w:rPr>
          <w:color w:val="423F42"/>
          <w:w w:val="105"/>
          <w:sz w:val="14"/>
        </w:rPr>
        <w:t xml:space="preserve">či ztráta zařízeni pro </w:t>
      </w:r>
      <w:r>
        <w:rPr>
          <w:color w:val="312F31"/>
          <w:w w:val="105"/>
          <w:sz w:val="14"/>
        </w:rPr>
        <w:t xml:space="preserve">dálkový </w:t>
      </w:r>
      <w:r>
        <w:rPr>
          <w:color w:val="423F42"/>
          <w:w w:val="105"/>
          <w:sz w:val="14"/>
        </w:rPr>
        <w:t xml:space="preserve">odečet či dalšího </w:t>
      </w:r>
      <w:r>
        <w:rPr>
          <w:color w:val="312F31"/>
          <w:w w:val="105"/>
          <w:sz w:val="14"/>
        </w:rPr>
        <w:t xml:space="preserve">příslušenství vodoměru </w:t>
      </w:r>
      <w:r>
        <w:rPr>
          <w:color w:val="423F42"/>
          <w:w w:val="105"/>
          <w:sz w:val="14"/>
        </w:rPr>
        <w:t xml:space="preserve">nebo </w:t>
      </w:r>
      <w:r>
        <w:rPr>
          <w:color w:val="312F31"/>
          <w:w w:val="105"/>
          <w:sz w:val="14"/>
        </w:rPr>
        <w:t xml:space="preserve">montážní plomby </w:t>
      </w:r>
      <w:r>
        <w:rPr>
          <w:color w:val="423F42"/>
          <w:w w:val="105"/>
          <w:sz w:val="14"/>
        </w:rPr>
        <w:t xml:space="preserve">a plomby prokazující úřední ověřeni vodoměru podle obecně </w:t>
      </w:r>
      <w:r>
        <w:rPr>
          <w:color w:val="312F31"/>
          <w:w w:val="105"/>
          <w:sz w:val="14"/>
        </w:rPr>
        <w:t xml:space="preserve">závazných </w:t>
      </w:r>
      <w:r>
        <w:rPr>
          <w:color w:val="423F42"/>
          <w:w w:val="105"/>
          <w:sz w:val="14"/>
        </w:rPr>
        <w:t xml:space="preserve">právních předpisů způsobena </w:t>
      </w:r>
      <w:r>
        <w:rPr>
          <w:color w:val="312F31"/>
          <w:w w:val="105"/>
          <w:sz w:val="14"/>
        </w:rPr>
        <w:t xml:space="preserve">nedostatečnou </w:t>
      </w:r>
      <w:r>
        <w:rPr>
          <w:color w:val="423F42"/>
          <w:w w:val="105"/>
          <w:sz w:val="14"/>
        </w:rPr>
        <w:t xml:space="preserve">ochranou Odběratelem nebo přímým </w:t>
      </w:r>
      <w:r>
        <w:rPr>
          <w:color w:val="595759"/>
          <w:w w:val="105"/>
          <w:sz w:val="14"/>
        </w:rPr>
        <w:t>zá</w:t>
      </w:r>
      <w:r>
        <w:rPr>
          <w:color w:val="312F31"/>
          <w:w w:val="105"/>
          <w:sz w:val="14"/>
        </w:rPr>
        <w:t xml:space="preserve">sahem </w:t>
      </w:r>
      <w:r>
        <w:rPr>
          <w:color w:val="423F42"/>
          <w:w w:val="105"/>
          <w:sz w:val="14"/>
        </w:rPr>
        <w:t>Odběratele</w:t>
      </w:r>
      <w:r>
        <w:rPr>
          <w:color w:val="82828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hradí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 xml:space="preserve">újmu   </w:t>
      </w:r>
      <w:r>
        <w:rPr>
          <w:color w:val="423F42"/>
          <w:w w:val="105"/>
          <w:sz w:val="14"/>
        </w:rPr>
        <w:t>a   náklady   s   tímto   spojené   Odběratel.   Jakýkoli</w:t>
      </w:r>
      <w:r>
        <w:rPr>
          <w:color w:val="1D1C1C"/>
          <w:w w:val="105"/>
          <w:sz w:val="14"/>
        </w:rPr>
        <w:t xml:space="preserve">v   </w:t>
      </w:r>
      <w:r>
        <w:rPr>
          <w:color w:val="423F42"/>
          <w:w w:val="105"/>
          <w:sz w:val="14"/>
        </w:rPr>
        <w:t xml:space="preserve">zásah   </w:t>
      </w:r>
      <w:r>
        <w:rPr>
          <w:color w:val="312F31"/>
          <w:w w:val="105"/>
          <w:sz w:val="14"/>
        </w:rPr>
        <w:t>do vodoměru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zařízeni </w:t>
      </w:r>
      <w:r>
        <w:rPr>
          <w:color w:val="312F31"/>
          <w:w w:val="105"/>
          <w:sz w:val="14"/>
        </w:rPr>
        <w:t xml:space="preserve">pro </w:t>
      </w:r>
      <w:r>
        <w:rPr>
          <w:color w:val="423F42"/>
          <w:w w:val="105"/>
          <w:sz w:val="14"/>
        </w:rPr>
        <w:t>dálkový odečet či dalšího př</w:t>
      </w:r>
      <w:r>
        <w:rPr>
          <w:color w:val="727072"/>
          <w:w w:val="105"/>
          <w:sz w:val="14"/>
        </w:rPr>
        <w:t>í</w:t>
      </w:r>
      <w:r>
        <w:rPr>
          <w:color w:val="423F42"/>
          <w:w w:val="105"/>
          <w:sz w:val="14"/>
        </w:rPr>
        <w:t xml:space="preserve">slušenství </w:t>
      </w:r>
      <w:r>
        <w:rPr>
          <w:color w:val="312F31"/>
          <w:w w:val="105"/>
          <w:sz w:val="14"/>
        </w:rPr>
        <w:t xml:space="preserve">vodoměru </w:t>
      </w:r>
      <w:r>
        <w:rPr>
          <w:color w:val="423F42"/>
          <w:w w:val="105"/>
          <w:sz w:val="14"/>
        </w:rPr>
        <w:t xml:space="preserve">nebo montážní plomby a plomby prokazující úřední ověření </w:t>
      </w:r>
      <w:r>
        <w:rPr>
          <w:color w:val="312F31"/>
          <w:w w:val="105"/>
          <w:sz w:val="14"/>
        </w:rPr>
        <w:t xml:space="preserve">vodoměru bez </w:t>
      </w:r>
      <w:r>
        <w:rPr>
          <w:color w:val="423F42"/>
          <w:w w:val="105"/>
          <w:sz w:val="14"/>
        </w:rPr>
        <w:t>souhlasu Provozovatele je nepřípustný</w:t>
      </w:r>
      <w:r>
        <w:rPr>
          <w:color w:val="828282"/>
          <w:w w:val="105"/>
          <w:sz w:val="14"/>
        </w:rPr>
        <w:t xml:space="preserve">. </w:t>
      </w:r>
      <w:r>
        <w:rPr>
          <w:color w:val="312F31"/>
          <w:w w:val="105"/>
          <w:sz w:val="14"/>
        </w:rPr>
        <w:t>Provozovat</w:t>
      </w:r>
      <w:r>
        <w:rPr>
          <w:color w:val="595759"/>
          <w:w w:val="105"/>
          <w:sz w:val="14"/>
        </w:rPr>
        <w:t xml:space="preserve">el </w:t>
      </w:r>
      <w:r>
        <w:rPr>
          <w:color w:val="423F42"/>
          <w:w w:val="105"/>
          <w:sz w:val="14"/>
        </w:rPr>
        <w:t xml:space="preserve">má </w:t>
      </w:r>
      <w:r>
        <w:rPr>
          <w:color w:val="312F31"/>
          <w:w w:val="105"/>
          <w:sz w:val="14"/>
        </w:rPr>
        <w:t xml:space="preserve">právo </w:t>
      </w:r>
      <w:r>
        <w:rPr>
          <w:color w:val="423F42"/>
          <w:w w:val="105"/>
          <w:sz w:val="14"/>
        </w:rPr>
        <w:t xml:space="preserve">zajistit jednotlivé </w:t>
      </w:r>
      <w:r>
        <w:rPr>
          <w:color w:val="595759"/>
          <w:w w:val="105"/>
          <w:sz w:val="14"/>
        </w:rPr>
        <w:t xml:space="preserve">části </w:t>
      </w:r>
      <w:r>
        <w:rPr>
          <w:color w:val="312F31"/>
          <w:w w:val="105"/>
          <w:sz w:val="14"/>
        </w:rPr>
        <w:t xml:space="preserve">vodoměru nebo jeho </w:t>
      </w:r>
      <w:r>
        <w:rPr>
          <w:color w:val="423F42"/>
          <w:w w:val="105"/>
          <w:sz w:val="14"/>
        </w:rPr>
        <w:t>příslušenství pro</w:t>
      </w:r>
      <w:r>
        <w:rPr>
          <w:color w:val="1D1C1C"/>
          <w:w w:val="105"/>
          <w:sz w:val="14"/>
        </w:rPr>
        <w:t xml:space="preserve">ti </w:t>
      </w:r>
      <w:r>
        <w:rPr>
          <w:color w:val="423F42"/>
          <w:w w:val="105"/>
          <w:sz w:val="14"/>
        </w:rPr>
        <w:t xml:space="preserve">neoprávněné manipulaci.   Odběratel  je  povinen  dodržet  podmínky  </w:t>
      </w:r>
      <w:r>
        <w:rPr>
          <w:color w:val="595759"/>
          <w:w w:val="105"/>
          <w:sz w:val="14"/>
        </w:rPr>
        <w:t>umí</w:t>
      </w:r>
      <w:r>
        <w:rPr>
          <w:color w:val="312F31"/>
          <w:w w:val="105"/>
          <w:sz w:val="14"/>
        </w:rPr>
        <w:t xml:space="preserve">stění </w:t>
      </w:r>
      <w:r>
        <w:rPr>
          <w:color w:val="312F31"/>
          <w:spacing w:val="36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vodoměru</w:t>
      </w:r>
    </w:p>
    <w:p w14:paraId="7FC866F2" w14:textId="77777777" w:rsidR="00BC71D1" w:rsidRDefault="00000000">
      <w:pPr>
        <w:spacing w:before="95" w:line="256" w:lineRule="auto"/>
        <w:ind w:left="387" w:right="129"/>
        <w:jc w:val="both"/>
        <w:rPr>
          <w:sz w:val="14"/>
        </w:rPr>
      </w:pPr>
      <w:r>
        <w:br w:type="column"/>
      </w:r>
      <w:r>
        <w:rPr>
          <w:color w:val="423F42"/>
          <w:w w:val="105"/>
          <w:sz w:val="14"/>
        </w:rPr>
        <w:t xml:space="preserve">stanovené Provozovatelem. Pokud je </w:t>
      </w:r>
      <w:r>
        <w:rPr>
          <w:color w:val="312F31"/>
          <w:w w:val="105"/>
          <w:sz w:val="14"/>
        </w:rPr>
        <w:t>vodoměr umístěn v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spacing w:val="2"/>
          <w:w w:val="105"/>
          <w:sz w:val="14"/>
        </w:rPr>
        <w:t>šachtě</w:t>
      </w:r>
      <w:r>
        <w:rPr>
          <w:color w:val="727072"/>
          <w:spacing w:val="2"/>
          <w:w w:val="105"/>
          <w:sz w:val="14"/>
        </w:rPr>
        <w:t xml:space="preserve">,  </w:t>
      </w:r>
      <w:r>
        <w:rPr>
          <w:color w:val="423F42"/>
          <w:w w:val="105"/>
          <w:sz w:val="14"/>
        </w:rPr>
        <w:t>je  Odběratel   povinen  zajistit</w:t>
      </w:r>
      <w:r>
        <w:rPr>
          <w:color w:val="828282"/>
          <w:w w:val="105"/>
          <w:sz w:val="14"/>
        </w:rPr>
        <w:t xml:space="preserve">,  </w:t>
      </w:r>
      <w:r>
        <w:rPr>
          <w:color w:val="312F31"/>
          <w:w w:val="105"/>
          <w:sz w:val="14"/>
        </w:rPr>
        <w:t xml:space="preserve">aby  </w:t>
      </w:r>
      <w:r>
        <w:rPr>
          <w:color w:val="423F42"/>
          <w:w w:val="105"/>
          <w:sz w:val="14"/>
        </w:rPr>
        <w:t xml:space="preserve">tato  šachta  </w:t>
      </w:r>
      <w:r>
        <w:rPr>
          <w:color w:val="312F31"/>
          <w:w w:val="105"/>
          <w:sz w:val="14"/>
        </w:rPr>
        <w:t>byla  Provozovate</w:t>
      </w:r>
      <w:r>
        <w:rPr>
          <w:color w:val="595759"/>
          <w:w w:val="105"/>
          <w:sz w:val="14"/>
        </w:rPr>
        <w:t xml:space="preserve">li   </w:t>
      </w:r>
      <w:r>
        <w:rPr>
          <w:color w:val="312F31"/>
          <w:w w:val="105"/>
          <w:sz w:val="14"/>
        </w:rPr>
        <w:t xml:space="preserve">přístupná  </w:t>
      </w:r>
      <w:r>
        <w:rPr>
          <w:color w:val="423F42"/>
          <w:w w:val="105"/>
          <w:sz w:val="14"/>
        </w:rPr>
        <w:t>a odvodněná. Je</w:t>
      </w:r>
      <w:r>
        <w:rPr>
          <w:color w:val="0E4B3B"/>
          <w:w w:val="105"/>
          <w:sz w:val="14"/>
        </w:rPr>
        <w:t>-</w:t>
      </w:r>
      <w:r>
        <w:rPr>
          <w:color w:val="312F31"/>
          <w:w w:val="105"/>
          <w:sz w:val="14"/>
        </w:rPr>
        <w:t xml:space="preserve">li </w:t>
      </w:r>
      <w:r>
        <w:rPr>
          <w:color w:val="423F42"/>
          <w:w w:val="105"/>
          <w:sz w:val="14"/>
        </w:rPr>
        <w:t xml:space="preserve">šachta </w:t>
      </w:r>
      <w:r>
        <w:rPr>
          <w:color w:val="312F31"/>
          <w:w w:val="105"/>
          <w:sz w:val="14"/>
        </w:rPr>
        <w:t xml:space="preserve">umístěna na </w:t>
      </w:r>
      <w:r>
        <w:rPr>
          <w:color w:val="423F42"/>
          <w:w w:val="105"/>
          <w:sz w:val="14"/>
        </w:rPr>
        <w:t xml:space="preserve">místě </w:t>
      </w:r>
      <w:r>
        <w:rPr>
          <w:color w:val="312F31"/>
          <w:w w:val="105"/>
          <w:sz w:val="14"/>
        </w:rPr>
        <w:t xml:space="preserve">veřejnosti </w:t>
      </w:r>
      <w:r>
        <w:rPr>
          <w:color w:val="423F42"/>
          <w:w w:val="105"/>
          <w:sz w:val="14"/>
        </w:rPr>
        <w:t xml:space="preserve">přístupném, </w:t>
      </w:r>
      <w:r>
        <w:rPr>
          <w:color w:val="312F31"/>
          <w:w w:val="105"/>
          <w:sz w:val="14"/>
        </w:rPr>
        <w:t xml:space="preserve">má </w:t>
      </w:r>
      <w:r>
        <w:rPr>
          <w:color w:val="423F42"/>
          <w:w w:val="105"/>
          <w:sz w:val="14"/>
        </w:rPr>
        <w:t xml:space="preserve">Odběratel právo po dohodě s </w:t>
      </w:r>
      <w:r>
        <w:rPr>
          <w:color w:val="312F31"/>
          <w:w w:val="105"/>
          <w:sz w:val="14"/>
        </w:rPr>
        <w:t xml:space="preserve">Provozovatelem </w:t>
      </w:r>
      <w:r>
        <w:rPr>
          <w:color w:val="423F42"/>
          <w:w w:val="105"/>
          <w:sz w:val="14"/>
        </w:rPr>
        <w:t>šachtu zaj</w:t>
      </w:r>
      <w:r>
        <w:rPr>
          <w:color w:val="1D1C1C"/>
          <w:w w:val="105"/>
          <w:sz w:val="14"/>
        </w:rPr>
        <w:t>isti</w:t>
      </w:r>
      <w:r>
        <w:rPr>
          <w:color w:val="423F42"/>
          <w:w w:val="105"/>
          <w:sz w:val="14"/>
        </w:rPr>
        <w:t xml:space="preserve">t </w:t>
      </w:r>
      <w:r>
        <w:rPr>
          <w:color w:val="312F31"/>
          <w:w w:val="105"/>
          <w:sz w:val="14"/>
        </w:rPr>
        <w:t xml:space="preserve">proti </w:t>
      </w:r>
      <w:r>
        <w:rPr>
          <w:color w:val="423F42"/>
          <w:w w:val="105"/>
          <w:sz w:val="14"/>
        </w:rPr>
        <w:t xml:space="preserve">neoprávněnému </w:t>
      </w:r>
      <w:r>
        <w:rPr>
          <w:color w:val="312F31"/>
          <w:w w:val="105"/>
          <w:sz w:val="14"/>
        </w:rPr>
        <w:t>vniknutí</w:t>
      </w:r>
      <w:r>
        <w:rPr>
          <w:color w:val="595759"/>
          <w:w w:val="105"/>
          <w:sz w:val="14"/>
        </w:rPr>
        <w:t xml:space="preserve">; </w:t>
      </w:r>
      <w:r>
        <w:rPr>
          <w:color w:val="312F31"/>
          <w:w w:val="105"/>
          <w:sz w:val="14"/>
        </w:rPr>
        <w:t xml:space="preserve">tím </w:t>
      </w:r>
      <w:r>
        <w:rPr>
          <w:color w:val="423F42"/>
          <w:w w:val="105"/>
          <w:sz w:val="14"/>
        </w:rPr>
        <w:t xml:space="preserve">není dotčena povinnost jejího </w:t>
      </w:r>
      <w:r>
        <w:rPr>
          <w:color w:val="312F31"/>
          <w:w w:val="105"/>
          <w:sz w:val="14"/>
        </w:rPr>
        <w:t xml:space="preserve">zpřístupňování </w:t>
      </w:r>
      <w:r>
        <w:rPr>
          <w:color w:val="423F42"/>
          <w:w w:val="105"/>
          <w:sz w:val="14"/>
        </w:rPr>
        <w:t xml:space="preserve">Provozovateli. Pokud </w:t>
      </w:r>
      <w:r>
        <w:rPr>
          <w:color w:val="312F31"/>
          <w:w w:val="105"/>
          <w:sz w:val="14"/>
        </w:rPr>
        <w:t>př</w:t>
      </w:r>
      <w:r>
        <w:rPr>
          <w:color w:val="595759"/>
          <w:w w:val="105"/>
          <w:sz w:val="14"/>
        </w:rPr>
        <w:t>í</w:t>
      </w:r>
      <w:r>
        <w:rPr>
          <w:color w:val="312F31"/>
          <w:w w:val="105"/>
          <w:sz w:val="14"/>
        </w:rPr>
        <w:t xml:space="preserve">pojka nebo 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nitřní </w:t>
      </w:r>
      <w:r>
        <w:rPr>
          <w:color w:val="312F31"/>
          <w:w w:val="105"/>
          <w:sz w:val="14"/>
        </w:rPr>
        <w:t xml:space="preserve">vodovod </w:t>
      </w:r>
      <w:r>
        <w:rPr>
          <w:color w:val="423F42"/>
          <w:w w:val="105"/>
          <w:sz w:val="14"/>
        </w:rPr>
        <w:t>nevyho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uje požadavkům pro </w:t>
      </w:r>
      <w:r>
        <w:rPr>
          <w:color w:val="312F31"/>
          <w:w w:val="105"/>
          <w:sz w:val="14"/>
        </w:rPr>
        <w:t xml:space="preserve">montáž </w:t>
      </w:r>
      <w:r>
        <w:rPr>
          <w:color w:val="423F42"/>
          <w:w w:val="105"/>
          <w:sz w:val="14"/>
        </w:rPr>
        <w:t>vodoměru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je Odběratel povinen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 xml:space="preserve">na  </w:t>
      </w:r>
      <w:r>
        <w:rPr>
          <w:color w:val="423F42"/>
          <w:w w:val="105"/>
          <w:sz w:val="14"/>
        </w:rPr>
        <w:t>vyzváni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Provozo</w:t>
      </w:r>
      <w:r>
        <w:rPr>
          <w:color w:val="1D1C1C"/>
          <w:w w:val="105"/>
          <w:sz w:val="14"/>
        </w:rPr>
        <w:t>vatel</w:t>
      </w:r>
      <w:r>
        <w:rPr>
          <w:color w:val="423F42"/>
          <w:w w:val="105"/>
          <w:sz w:val="14"/>
        </w:rPr>
        <w:t xml:space="preserve">e provést </w:t>
      </w:r>
      <w:r>
        <w:rPr>
          <w:color w:val="312F31"/>
          <w:w w:val="105"/>
          <w:sz w:val="14"/>
        </w:rPr>
        <w:t xml:space="preserve">v přiměřené lhůtě </w:t>
      </w:r>
      <w:r>
        <w:rPr>
          <w:color w:val="423F42"/>
          <w:w w:val="105"/>
          <w:sz w:val="14"/>
        </w:rPr>
        <w:t>potřebné úpravy</w:t>
      </w:r>
      <w:r>
        <w:rPr>
          <w:color w:val="727072"/>
          <w:w w:val="105"/>
          <w:sz w:val="14"/>
        </w:rPr>
        <w:t xml:space="preserve">. </w:t>
      </w:r>
      <w:r>
        <w:rPr>
          <w:color w:val="423F42"/>
          <w:w w:val="105"/>
          <w:sz w:val="14"/>
        </w:rPr>
        <w:t xml:space="preserve">Je-li </w:t>
      </w:r>
      <w:r>
        <w:rPr>
          <w:color w:val="312F31"/>
          <w:w w:val="105"/>
          <w:sz w:val="14"/>
        </w:rPr>
        <w:t xml:space="preserve">množství </w:t>
      </w:r>
      <w:r>
        <w:rPr>
          <w:color w:val="423F42"/>
          <w:w w:val="105"/>
          <w:sz w:val="14"/>
        </w:rPr>
        <w:t>vypouštěných odpadních a odváděných srážkových vod měřeno měř</w:t>
      </w:r>
      <w:r>
        <w:rPr>
          <w:color w:val="1D1C1C"/>
          <w:w w:val="105"/>
          <w:sz w:val="14"/>
        </w:rPr>
        <w:t>i</w:t>
      </w:r>
      <w:r>
        <w:rPr>
          <w:color w:val="423F42"/>
          <w:w w:val="105"/>
          <w:sz w:val="14"/>
        </w:rPr>
        <w:t xml:space="preserve">cím </w:t>
      </w:r>
      <w:r>
        <w:rPr>
          <w:color w:val="312F31"/>
          <w:w w:val="105"/>
          <w:sz w:val="14"/>
        </w:rPr>
        <w:t xml:space="preserve">zařízením </w:t>
      </w:r>
      <w:r>
        <w:rPr>
          <w:color w:val="423F42"/>
          <w:w w:val="105"/>
          <w:sz w:val="14"/>
        </w:rPr>
        <w:t>Odběratele</w:t>
      </w:r>
      <w:r>
        <w:rPr>
          <w:color w:val="727072"/>
          <w:w w:val="105"/>
          <w:sz w:val="14"/>
        </w:rPr>
        <w:t xml:space="preserve">,   </w:t>
      </w:r>
      <w:r>
        <w:rPr>
          <w:color w:val="312F31"/>
          <w:w w:val="105"/>
          <w:sz w:val="14"/>
        </w:rPr>
        <w:t xml:space="preserve">je   </w:t>
      </w:r>
      <w:r>
        <w:rPr>
          <w:color w:val="423F42"/>
          <w:w w:val="105"/>
          <w:sz w:val="14"/>
        </w:rPr>
        <w:t xml:space="preserve">Provozovatel   oprávněn   </w:t>
      </w:r>
      <w:r>
        <w:rPr>
          <w:color w:val="312F31"/>
          <w:w w:val="105"/>
          <w:sz w:val="14"/>
        </w:rPr>
        <w:t>pr</w:t>
      </w:r>
      <w:r>
        <w:rPr>
          <w:color w:val="595759"/>
          <w:w w:val="105"/>
          <w:sz w:val="14"/>
        </w:rPr>
        <w:t>ůbě</w:t>
      </w:r>
      <w:r>
        <w:rPr>
          <w:color w:val="312F31"/>
          <w:w w:val="105"/>
          <w:sz w:val="14"/>
        </w:rPr>
        <w:t xml:space="preserve">žně   </w:t>
      </w:r>
      <w:r>
        <w:rPr>
          <w:color w:val="423F42"/>
          <w:w w:val="105"/>
          <w:sz w:val="14"/>
        </w:rPr>
        <w:t xml:space="preserve">kontrolovat   funkčnost a správnost měřicího zařízení a Odběratel </w:t>
      </w:r>
      <w:r>
        <w:rPr>
          <w:color w:val="312F31"/>
          <w:w w:val="105"/>
          <w:sz w:val="14"/>
        </w:rPr>
        <w:t xml:space="preserve">je </w:t>
      </w:r>
      <w:r>
        <w:rPr>
          <w:color w:val="423F42"/>
          <w:w w:val="105"/>
          <w:sz w:val="14"/>
        </w:rPr>
        <w:t xml:space="preserve">povinen umožnit </w:t>
      </w:r>
      <w:r>
        <w:rPr>
          <w:color w:val="312F31"/>
          <w:w w:val="105"/>
          <w:sz w:val="14"/>
        </w:rPr>
        <w:t xml:space="preserve">Provozovateli </w:t>
      </w:r>
      <w:r>
        <w:rPr>
          <w:color w:val="423F42"/>
          <w:w w:val="105"/>
          <w:sz w:val="14"/>
        </w:rPr>
        <w:t xml:space="preserve">přistup </w:t>
      </w:r>
      <w:r>
        <w:rPr>
          <w:b/>
          <w:color w:val="423F42"/>
          <w:w w:val="105"/>
          <w:sz w:val="15"/>
        </w:rPr>
        <w:t xml:space="preserve">k </w:t>
      </w:r>
      <w:r>
        <w:rPr>
          <w:color w:val="312F31"/>
          <w:w w:val="105"/>
          <w:sz w:val="14"/>
        </w:rPr>
        <w:t xml:space="preserve">tomuto </w:t>
      </w:r>
      <w:r>
        <w:rPr>
          <w:color w:val="423F42"/>
          <w:w w:val="105"/>
          <w:sz w:val="14"/>
        </w:rPr>
        <w:t xml:space="preserve">měřicímu zařízení. </w:t>
      </w:r>
      <w:r>
        <w:rPr>
          <w:color w:val="312F31"/>
          <w:w w:val="105"/>
          <w:sz w:val="14"/>
        </w:rPr>
        <w:t xml:space="preserve">Přistup </w:t>
      </w:r>
      <w:r>
        <w:rPr>
          <w:color w:val="423F42"/>
          <w:w w:val="105"/>
          <w:sz w:val="14"/>
        </w:rPr>
        <w:t xml:space="preserve">k </w:t>
      </w:r>
      <w:r>
        <w:rPr>
          <w:color w:val="312F31"/>
          <w:w w:val="105"/>
          <w:sz w:val="14"/>
        </w:rPr>
        <w:t xml:space="preserve">vodoměru </w:t>
      </w:r>
      <w:r>
        <w:rPr>
          <w:color w:val="423F42"/>
          <w:w w:val="105"/>
          <w:sz w:val="14"/>
        </w:rPr>
        <w:t xml:space="preserve">nebo měřicímu zařízení     Odběratele     je    Odběratel     </w:t>
      </w:r>
      <w:r>
        <w:rPr>
          <w:color w:val="312F31"/>
          <w:w w:val="105"/>
          <w:sz w:val="14"/>
        </w:rPr>
        <w:t xml:space="preserve">povinen     </w:t>
      </w:r>
      <w:r>
        <w:rPr>
          <w:color w:val="423F42"/>
          <w:w w:val="105"/>
          <w:sz w:val="14"/>
        </w:rPr>
        <w:t>umožn</w:t>
      </w:r>
      <w:r>
        <w:rPr>
          <w:color w:val="1D1C1C"/>
          <w:w w:val="105"/>
          <w:sz w:val="14"/>
        </w:rPr>
        <w:t xml:space="preserve">it     </w:t>
      </w:r>
      <w:r>
        <w:rPr>
          <w:color w:val="312F31"/>
          <w:w w:val="105"/>
          <w:sz w:val="14"/>
        </w:rPr>
        <w:t xml:space="preserve">Provozovateli v </w:t>
      </w:r>
      <w:r>
        <w:rPr>
          <w:color w:val="423F42"/>
          <w:w w:val="105"/>
          <w:sz w:val="14"/>
        </w:rPr>
        <w:t xml:space="preserve">nezbytném   rozsahu   a  </w:t>
      </w:r>
      <w:r>
        <w:rPr>
          <w:color w:val="312F31"/>
          <w:w w:val="105"/>
          <w:sz w:val="14"/>
        </w:rPr>
        <w:t>tak</w:t>
      </w:r>
      <w:r>
        <w:rPr>
          <w:color w:val="595759"/>
          <w:w w:val="105"/>
          <w:sz w:val="14"/>
        </w:rPr>
        <w:t xml:space="preserve">,  </w:t>
      </w:r>
      <w:r>
        <w:rPr>
          <w:color w:val="423F42"/>
          <w:w w:val="105"/>
          <w:sz w:val="14"/>
        </w:rPr>
        <w:t xml:space="preserve">aby   </w:t>
      </w:r>
      <w:r>
        <w:rPr>
          <w:color w:val="312F31"/>
          <w:w w:val="105"/>
          <w:sz w:val="14"/>
        </w:rPr>
        <w:t xml:space="preserve">byly  dodrženy   </w:t>
      </w:r>
      <w:r>
        <w:rPr>
          <w:color w:val="423F42"/>
          <w:w w:val="105"/>
          <w:sz w:val="14"/>
        </w:rPr>
        <w:t xml:space="preserve">požadavky   bezpečnosti a ochrany zdraví při práci stanovené obecně závaznými právními </w:t>
      </w:r>
      <w:r>
        <w:rPr>
          <w:color w:val="423F42"/>
          <w:spacing w:val="35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předpisy</w:t>
      </w:r>
      <w:r>
        <w:rPr>
          <w:color w:val="595759"/>
          <w:w w:val="105"/>
          <w:sz w:val="14"/>
        </w:rPr>
        <w:t>.</w:t>
      </w:r>
    </w:p>
    <w:p w14:paraId="462259D5" w14:textId="77777777" w:rsidR="00BC71D1" w:rsidRDefault="00000000">
      <w:pPr>
        <w:pStyle w:val="Odstavecseseznamem"/>
        <w:numPr>
          <w:ilvl w:val="0"/>
          <w:numId w:val="10"/>
        </w:numPr>
        <w:tabs>
          <w:tab w:val="left" w:pos="670"/>
        </w:tabs>
        <w:spacing w:line="261" w:lineRule="auto"/>
        <w:ind w:left="396" w:right="127" w:firstLine="2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>Smluvní strany se dohodly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že </w:t>
      </w:r>
      <w:r>
        <w:rPr>
          <w:color w:val="312F31"/>
          <w:w w:val="105"/>
          <w:sz w:val="14"/>
        </w:rPr>
        <w:t xml:space="preserve">v důvodných </w:t>
      </w:r>
      <w:r>
        <w:rPr>
          <w:color w:val="423F42"/>
          <w:w w:val="105"/>
          <w:sz w:val="14"/>
        </w:rPr>
        <w:t xml:space="preserve">případech </w:t>
      </w:r>
      <w:r>
        <w:rPr>
          <w:color w:val="312F31"/>
          <w:w w:val="105"/>
          <w:sz w:val="14"/>
        </w:rPr>
        <w:t xml:space="preserve">je </w:t>
      </w:r>
      <w:r>
        <w:rPr>
          <w:color w:val="423F42"/>
          <w:w w:val="105"/>
          <w:sz w:val="14"/>
        </w:rPr>
        <w:t>Odběratel povinen umožnit Provozovateli na zák</w:t>
      </w:r>
      <w:r>
        <w:rPr>
          <w:color w:val="1D1C1C"/>
          <w:w w:val="105"/>
          <w:sz w:val="14"/>
        </w:rPr>
        <w:t>l</w:t>
      </w:r>
      <w:r>
        <w:rPr>
          <w:color w:val="423F42"/>
          <w:w w:val="105"/>
          <w:sz w:val="14"/>
        </w:rPr>
        <w:t xml:space="preserve">adě jeho </w:t>
      </w:r>
      <w:r>
        <w:rPr>
          <w:color w:val="312F31"/>
          <w:w w:val="105"/>
          <w:sz w:val="14"/>
        </w:rPr>
        <w:t xml:space="preserve">výzvy v nezbytném </w:t>
      </w:r>
      <w:r>
        <w:rPr>
          <w:color w:val="423F42"/>
          <w:w w:val="105"/>
          <w:sz w:val="14"/>
        </w:rPr>
        <w:t>rozsahu přístup  k  vodovodní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a  kanalizační   </w:t>
      </w:r>
      <w:r>
        <w:rPr>
          <w:color w:val="312F31"/>
          <w:w w:val="105"/>
          <w:sz w:val="14"/>
        </w:rPr>
        <w:t xml:space="preserve">přípojce   nebo  </w:t>
      </w:r>
      <w:r>
        <w:rPr>
          <w:color w:val="423F42"/>
          <w:w w:val="105"/>
          <w:sz w:val="14"/>
        </w:rPr>
        <w:t xml:space="preserve">k  </w:t>
      </w:r>
      <w:r>
        <w:rPr>
          <w:color w:val="312F31"/>
          <w:w w:val="105"/>
          <w:sz w:val="14"/>
        </w:rPr>
        <w:t xml:space="preserve">vnitřnímu   vodovodu </w:t>
      </w:r>
      <w:r>
        <w:rPr>
          <w:color w:val="423F42"/>
          <w:w w:val="105"/>
          <w:sz w:val="14"/>
        </w:rPr>
        <w:t>a vnitřní kana</w:t>
      </w:r>
      <w:r>
        <w:rPr>
          <w:color w:val="1D1C1C"/>
          <w:w w:val="105"/>
          <w:sz w:val="14"/>
        </w:rPr>
        <w:t>liz</w:t>
      </w:r>
      <w:r>
        <w:rPr>
          <w:color w:val="423F42"/>
          <w:w w:val="105"/>
          <w:sz w:val="14"/>
        </w:rPr>
        <w:t>aci</w:t>
      </w:r>
      <w:r>
        <w:rPr>
          <w:color w:val="82828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zejména za účelem kontroly  </w:t>
      </w:r>
      <w:r>
        <w:rPr>
          <w:color w:val="312F31"/>
          <w:w w:val="105"/>
          <w:sz w:val="14"/>
        </w:rPr>
        <w:t>užíván</w:t>
      </w:r>
      <w:r>
        <w:rPr>
          <w:color w:val="595759"/>
          <w:w w:val="105"/>
          <w:sz w:val="14"/>
        </w:rPr>
        <w:t xml:space="preserve">í </w:t>
      </w:r>
      <w:r>
        <w:rPr>
          <w:color w:val="312F31"/>
          <w:w w:val="105"/>
          <w:sz w:val="14"/>
        </w:rPr>
        <w:t xml:space="preserve">vnitřního  vodovodu  </w:t>
      </w:r>
      <w:r>
        <w:rPr>
          <w:color w:val="423F42"/>
          <w:w w:val="105"/>
          <w:sz w:val="14"/>
        </w:rPr>
        <w:t xml:space="preserve">a vnitřní kanalizace a </w:t>
      </w:r>
      <w:r>
        <w:rPr>
          <w:color w:val="312F31"/>
          <w:w w:val="105"/>
          <w:sz w:val="14"/>
        </w:rPr>
        <w:t>plněn</w:t>
      </w:r>
      <w:r>
        <w:rPr>
          <w:color w:val="595759"/>
          <w:w w:val="105"/>
          <w:sz w:val="14"/>
        </w:rPr>
        <w:t xml:space="preserve">i </w:t>
      </w:r>
      <w:r>
        <w:rPr>
          <w:color w:val="423F42"/>
          <w:w w:val="105"/>
          <w:sz w:val="14"/>
        </w:rPr>
        <w:t xml:space="preserve">podmínek stanovených </w:t>
      </w:r>
      <w:r>
        <w:rPr>
          <w:color w:val="312F31"/>
          <w:w w:val="105"/>
          <w:sz w:val="14"/>
        </w:rPr>
        <w:t xml:space="preserve">touto </w:t>
      </w:r>
      <w:r>
        <w:rPr>
          <w:color w:val="423F42"/>
          <w:w w:val="105"/>
          <w:sz w:val="14"/>
        </w:rPr>
        <w:t xml:space="preserve">Smlouvou </w:t>
      </w:r>
      <w:r>
        <w:rPr>
          <w:color w:val="312F31"/>
          <w:w w:val="105"/>
          <w:sz w:val="14"/>
        </w:rPr>
        <w:t xml:space="preserve">nebo </w:t>
      </w:r>
      <w:r>
        <w:rPr>
          <w:color w:val="423F42"/>
          <w:w w:val="105"/>
          <w:sz w:val="14"/>
        </w:rPr>
        <w:t>obecně závaznými právními</w:t>
      </w:r>
      <w:r>
        <w:rPr>
          <w:color w:val="423F42"/>
          <w:spacing w:val="29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předpisy</w:t>
      </w:r>
      <w:r>
        <w:rPr>
          <w:color w:val="595759"/>
          <w:w w:val="105"/>
          <w:sz w:val="14"/>
        </w:rPr>
        <w:t>.</w:t>
      </w:r>
    </w:p>
    <w:p w14:paraId="2EDD2D67" w14:textId="77777777" w:rsidR="00BC71D1" w:rsidRDefault="00000000">
      <w:pPr>
        <w:pStyle w:val="Odstavecseseznamem"/>
        <w:numPr>
          <w:ilvl w:val="0"/>
          <w:numId w:val="10"/>
        </w:numPr>
        <w:tabs>
          <w:tab w:val="left" w:pos="675"/>
        </w:tabs>
        <w:spacing w:line="264" w:lineRule="auto"/>
        <w:ind w:left="397" w:right="127" w:firstLine="1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 xml:space="preserve">Provozovatel </w:t>
      </w:r>
      <w:r>
        <w:rPr>
          <w:color w:val="595759"/>
          <w:w w:val="105"/>
          <w:sz w:val="14"/>
        </w:rPr>
        <w:t xml:space="preserve">je </w:t>
      </w:r>
      <w:r>
        <w:rPr>
          <w:color w:val="423F42"/>
          <w:w w:val="105"/>
          <w:sz w:val="14"/>
        </w:rPr>
        <w:t xml:space="preserve">oprávněn přerušit </w:t>
      </w:r>
      <w:r>
        <w:rPr>
          <w:color w:val="312F31"/>
          <w:w w:val="105"/>
          <w:sz w:val="14"/>
        </w:rPr>
        <w:t xml:space="preserve">nebo </w:t>
      </w:r>
      <w:r>
        <w:rPr>
          <w:color w:val="423F42"/>
          <w:w w:val="105"/>
          <w:sz w:val="14"/>
        </w:rPr>
        <w:t xml:space="preserve">omezit dodávku </w:t>
      </w:r>
      <w:r>
        <w:rPr>
          <w:color w:val="312F31"/>
          <w:w w:val="105"/>
          <w:sz w:val="14"/>
        </w:rPr>
        <w:t xml:space="preserve">vody nebo </w:t>
      </w:r>
      <w:r>
        <w:rPr>
          <w:color w:val="423F42"/>
          <w:w w:val="105"/>
          <w:sz w:val="14"/>
        </w:rPr>
        <w:t>od</w:t>
      </w:r>
      <w:r>
        <w:rPr>
          <w:color w:val="1D1C1C"/>
          <w:w w:val="105"/>
          <w:sz w:val="14"/>
        </w:rPr>
        <w:t>vád</w:t>
      </w:r>
      <w:r>
        <w:rPr>
          <w:color w:val="423F42"/>
          <w:w w:val="105"/>
          <w:sz w:val="14"/>
        </w:rPr>
        <w:t>ěni odpadních</w:t>
      </w:r>
      <w:r>
        <w:rPr>
          <w:color w:val="423F42"/>
          <w:spacing w:val="31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vod:</w:t>
      </w:r>
    </w:p>
    <w:p w14:paraId="762386E8" w14:textId="77777777" w:rsidR="00BC71D1" w:rsidRDefault="00000000">
      <w:pPr>
        <w:pStyle w:val="Odstavecseseznamem"/>
        <w:numPr>
          <w:ilvl w:val="0"/>
          <w:numId w:val="9"/>
        </w:numPr>
        <w:tabs>
          <w:tab w:val="left" w:pos="571"/>
        </w:tabs>
        <w:spacing w:before="2" w:line="152" w:lineRule="exact"/>
        <w:ind w:firstLine="0"/>
        <w:jc w:val="both"/>
        <w:rPr>
          <w:color w:val="423F42"/>
          <w:sz w:val="14"/>
        </w:rPr>
      </w:pPr>
      <w:r>
        <w:rPr>
          <w:color w:val="312F31"/>
          <w:w w:val="105"/>
          <w:sz w:val="14"/>
        </w:rPr>
        <w:t xml:space="preserve">při </w:t>
      </w:r>
      <w:r>
        <w:rPr>
          <w:color w:val="423F42"/>
          <w:w w:val="105"/>
          <w:sz w:val="14"/>
        </w:rPr>
        <w:t>prováděni plánovaných oprav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>udržovacích  a re</w:t>
      </w:r>
      <w:r>
        <w:rPr>
          <w:color w:val="1D1C1C"/>
          <w:w w:val="105"/>
          <w:sz w:val="14"/>
        </w:rPr>
        <w:t>vi</w:t>
      </w:r>
      <w:r>
        <w:rPr>
          <w:color w:val="423F42"/>
          <w:w w:val="105"/>
          <w:sz w:val="14"/>
        </w:rPr>
        <w:t xml:space="preserve">zních </w:t>
      </w:r>
      <w:r>
        <w:rPr>
          <w:color w:val="312F31"/>
          <w:w w:val="105"/>
          <w:sz w:val="14"/>
        </w:rPr>
        <w:t>pracích</w:t>
      </w:r>
      <w:r>
        <w:rPr>
          <w:color w:val="312F31"/>
          <w:spacing w:val="-2"/>
          <w:w w:val="105"/>
          <w:sz w:val="14"/>
        </w:rPr>
        <w:t xml:space="preserve"> </w:t>
      </w:r>
      <w:r>
        <w:rPr>
          <w:color w:val="595759"/>
          <w:w w:val="105"/>
          <w:sz w:val="14"/>
        </w:rPr>
        <w:t>,</w:t>
      </w:r>
    </w:p>
    <w:p w14:paraId="4BFB5EDA" w14:textId="77777777" w:rsidR="00BC71D1" w:rsidRDefault="00000000">
      <w:pPr>
        <w:pStyle w:val="Odstavecseseznamem"/>
        <w:numPr>
          <w:ilvl w:val="0"/>
          <w:numId w:val="9"/>
        </w:numPr>
        <w:tabs>
          <w:tab w:val="left" w:pos="585"/>
        </w:tabs>
        <w:spacing w:before="6" w:line="261" w:lineRule="auto"/>
        <w:ind w:right="126" w:firstLine="1"/>
        <w:jc w:val="both"/>
        <w:rPr>
          <w:color w:val="423F42"/>
          <w:sz w:val="14"/>
        </w:rPr>
      </w:pPr>
      <w:r>
        <w:rPr>
          <w:color w:val="312F31"/>
          <w:w w:val="105"/>
          <w:sz w:val="14"/>
        </w:rPr>
        <w:t xml:space="preserve">nevyhovuje-li </w:t>
      </w:r>
      <w:r>
        <w:rPr>
          <w:color w:val="423F42"/>
          <w:w w:val="105"/>
          <w:sz w:val="14"/>
        </w:rPr>
        <w:t>zařízeni Odběrate</w:t>
      </w:r>
      <w:r>
        <w:rPr>
          <w:color w:val="1D1C1C"/>
          <w:w w:val="105"/>
          <w:sz w:val="14"/>
        </w:rPr>
        <w:t>l</w:t>
      </w:r>
      <w:r>
        <w:rPr>
          <w:color w:val="423F42"/>
          <w:w w:val="105"/>
          <w:sz w:val="14"/>
        </w:rPr>
        <w:t>e technickým požadavkům tak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že </w:t>
      </w:r>
      <w:r>
        <w:rPr>
          <w:color w:val="312F31"/>
          <w:w w:val="105"/>
          <w:sz w:val="14"/>
        </w:rPr>
        <w:t xml:space="preserve">jakost </w:t>
      </w:r>
      <w:r>
        <w:rPr>
          <w:color w:val="423F42"/>
          <w:w w:val="105"/>
          <w:sz w:val="14"/>
        </w:rPr>
        <w:t xml:space="preserve">nebo  </w:t>
      </w:r>
      <w:r>
        <w:rPr>
          <w:color w:val="312F31"/>
          <w:w w:val="105"/>
          <w:sz w:val="14"/>
        </w:rPr>
        <w:t>tlak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vody  ve  vodovodu   může   o</w:t>
      </w:r>
      <w:r>
        <w:rPr>
          <w:color w:val="1D1C1C"/>
          <w:w w:val="105"/>
          <w:sz w:val="14"/>
        </w:rPr>
        <w:t>h</w:t>
      </w:r>
      <w:r>
        <w:rPr>
          <w:color w:val="423F42"/>
          <w:w w:val="105"/>
          <w:sz w:val="14"/>
        </w:rPr>
        <w:t>rozit   zdraví   a  bezpečnost   osob a způsobit škodu na</w:t>
      </w:r>
      <w:r>
        <w:rPr>
          <w:color w:val="423F42"/>
          <w:spacing w:val="25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majetku,</w:t>
      </w:r>
    </w:p>
    <w:p w14:paraId="0572B2AE" w14:textId="77777777" w:rsidR="00BC71D1" w:rsidRDefault="00000000">
      <w:pPr>
        <w:pStyle w:val="Odstavecseseznamem"/>
        <w:numPr>
          <w:ilvl w:val="0"/>
          <w:numId w:val="9"/>
        </w:numPr>
        <w:tabs>
          <w:tab w:val="left" w:pos="585"/>
        </w:tabs>
        <w:spacing w:line="261" w:lineRule="auto"/>
        <w:ind w:left="397" w:right="127" w:hanging="1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>neumožni-li Odběratel P</w:t>
      </w:r>
      <w:r>
        <w:rPr>
          <w:color w:val="1D1C1C"/>
          <w:w w:val="105"/>
          <w:sz w:val="14"/>
        </w:rPr>
        <w:t>r</w:t>
      </w:r>
      <w:r>
        <w:rPr>
          <w:color w:val="423F42"/>
          <w:w w:val="105"/>
          <w:sz w:val="14"/>
        </w:rPr>
        <w:t xml:space="preserve">ovozovateli po </w:t>
      </w:r>
      <w:r>
        <w:rPr>
          <w:color w:val="312F31"/>
          <w:w w:val="105"/>
          <w:sz w:val="14"/>
        </w:rPr>
        <w:t xml:space="preserve">jeho </w:t>
      </w:r>
      <w:r>
        <w:rPr>
          <w:color w:val="423F42"/>
          <w:w w:val="105"/>
          <w:sz w:val="14"/>
        </w:rPr>
        <w:t xml:space="preserve">opakované písemné </w:t>
      </w:r>
      <w:r>
        <w:rPr>
          <w:color w:val="312F31"/>
          <w:w w:val="105"/>
          <w:sz w:val="14"/>
        </w:rPr>
        <w:t xml:space="preserve">výzvě </w:t>
      </w:r>
      <w:r>
        <w:rPr>
          <w:color w:val="423F42"/>
          <w:w w:val="105"/>
          <w:sz w:val="14"/>
        </w:rPr>
        <w:t xml:space="preserve">přistup k přípojce 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vodoměru nebo zařízení vnitřního vodovodu </w:t>
      </w:r>
      <w:r>
        <w:rPr>
          <w:color w:val="312F31"/>
          <w:w w:val="105"/>
          <w:sz w:val="14"/>
        </w:rPr>
        <w:t xml:space="preserve">nebo </w:t>
      </w:r>
      <w:r>
        <w:rPr>
          <w:color w:val="423F42"/>
          <w:sz w:val="14"/>
        </w:rPr>
        <w:t>kanalizace</w:t>
      </w:r>
      <w:r>
        <w:rPr>
          <w:color w:val="423F42"/>
          <w:spacing w:val="-1"/>
          <w:sz w:val="14"/>
        </w:rPr>
        <w:t xml:space="preserve"> </w:t>
      </w:r>
      <w:r>
        <w:rPr>
          <w:color w:val="828282"/>
          <w:sz w:val="14"/>
        </w:rPr>
        <w:t>,</w:t>
      </w:r>
    </w:p>
    <w:p w14:paraId="1C3D7CC1" w14:textId="77777777" w:rsidR="00BC71D1" w:rsidRDefault="00000000">
      <w:pPr>
        <w:pStyle w:val="Odstavecseseznamem"/>
        <w:numPr>
          <w:ilvl w:val="0"/>
          <w:numId w:val="9"/>
        </w:numPr>
        <w:tabs>
          <w:tab w:val="left" w:pos="571"/>
        </w:tabs>
        <w:spacing w:line="256" w:lineRule="auto"/>
        <w:ind w:left="397" w:right="143" w:firstLine="0"/>
        <w:jc w:val="both"/>
        <w:rPr>
          <w:color w:val="423F42"/>
          <w:sz w:val="14"/>
        </w:rPr>
      </w:pPr>
      <w:r>
        <w:rPr>
          <w:color w:val="312F31"/>
          <w:w w:val="105"/>
          <w:sz w:val="14"/>
        </w:rPr>
        <w:t>bylo</w:t>
      </w:r>
      <w:r>
        <w:rPr>
          <w:color w:val="595759"/>
          <w:w w:val="105"/>
          <w:sz w:val="14"/>
        </w:rPr>
        <w:t xml:space="preserve">-li </w:t>
      </w:r>
      <w:r>
        <w:rPr>
          <w:color w:val="423F42"/>
          <w:w w:val="105"/>
          <w:sz w:val="14"/>
        </w:rPr>
        <w:t xml:space="preserve">zjištěno neoprávněné </w:t>
      </w:r>
      <w:r>
        <w:rPr>
          <w:color w:val="312F31"/>
          <w:w w:val="105"/>
          <w:sz w:val="14"/>
        </w:rPr>
        <w:t>připojen</w:t>
      </w:r>
      <w:r>
        <w:rPr>
          <w:color w:val="595759"/>
          <w:w w:val="105"/>
          <w:sz w:val="14"/>
        </w:rPr>
        <w:t xml:space="preserve">i </w:t>
      </w:r>
      <w:r>
        <w:rPr>
          <w:color w:val="312F31"/>
          <w:w w:val="105"/>
          <w:sz w:val="14"/>
        </w:rPr>
        <w:t>vodovodn</w:t>
      </w:r>
      <w:r>
        <w:rPr>
          <w:color w:val="595759"/>
          <w:w w:val="105"/>
          <w:sz w:val="14"/>
        </w:rPr>
        <w:t xml:space="preserve">í </w:t>
      </w:r>
      <w:r>
        <w:rPr>
          <w:color w:val="423F42"/>
          <w:w w:val="105"/>
          <w:sz w:val="14"/>
        </w:rPr>
        <w:t>přípojky nebo kanalizační přípojky,</w:t>
      </w:r>
    </w:p>
    <w:p w14:paraId="7DE7ACC9" w14:textId="77777777" w:rsidR="00BC71D1" w:rsidRDefault="00000000">
      <w:pPr>
        <w:pStyle w:val="Odstavecseseznamem"/>
        <w:numPr>
          <w:ilvl w:val="0"/>
          <w:numId w:val="9"/>
        </w:numPr>
        <w:tabs>
          <w:tab w:val="left" w:pos="600"/>
        </w:tabs>
        <w:spacing w:before="5" w:line="256" w:lineRule="auto"/>
        <w:ind w:left="395" w:right="136" w:firstLine="1"/>
        <w:jc w:val="both"/>
        <w:rPr>
          <w:color w:val="423F42"/>
          <w:sz w:val="14"/>
        </w:rPr>
      </w:pPr>
      <w:r>
        <w:rPr>
          <w:color w:val="312F31"/>
          <w:w w:val="105"/>
          <w:sz w:val="14"/>
        </w:rPr>
        <w:t xml:space="preserve">neodstraní- </w:t>
      </w:r>
      <w:r>
        <w:rPr>
          <w:color w:val="727072"/>
          <w:w w:val="105"/>
          <w:sz w:val="14"/>
        </w:rPr>
        <w:t>l</w:t>
      </w:r>
      <w:r>
        <w:rPr>
          <w:color w:val="423F42"/>
          <w:w w:val="105"/>
          <w:sz w:val="14"/>
        </w:rPr>
        <w:t xml:space="preserve">i Odběratel závady na </w:t>
      </w:r>
      <w:r>
        <w:rPr>
          <w:color w:val="312F31"/>
          <w:w w:val="105"/>
          <w:sz w:val="14"/>
        </w:rPr>
        <w:t xml:space="preserve">vodovodní </w:t>
      </w:r>
      <w:r>
        <w:rPr>
          <w:color w:val="423F42"/>
          <w:w w:val="105"/>
          <w:sz w:val="14"/>
        </w:rPr>
        <w:t xml:space="preserve">přípojce nebo kanalizační přípojce nebo na </w:t>
      </w:r>
      <w:r>
        <w:rPr>
          <w:color w:val="312F31"/>
          <w:w w:val="105"/>
          <w:sz w:val="14"/>
        </w:rPr>
        <w:t>vnitřním vodovodu nebo vnitřn</w:t>
      </w:r>
      <w:r>
        <w:rPr>
          <w:color w:val="595759"/>
          <w:w w:val="105"/>
          <w:sz w:val="14"/>
        </w:rPr>
        <w:t xml:space="preserve">í </w:t>
      </w:r>
      <w:r>
        <w:rPr>
          <w:color w:val="423F42"/>
          <w:w w:val="105"/>
          <w:sz w:val="14"/>
        </w:rPr>
        <w:t>kanalizaci zjištěné Provozovatelem</w:t>
      </w:r>
      <w:r>
        <w:rPr>
          <w:color w:val="727072"/>
          <w:w w:val="105"/>
          <w:sz w:val="14"/>
        </w:rPr>
        <w:t>,</w:t>
      </w:r>
    </w:p>
    <w:p w14:paraId="3BDC8F75" w14:textId="77777777" w:rsidR="00BC71D1" w:rsidRDefault="00000000">
      <w:pPr>
        <w:pStyle w:val="Odstavecseseznamem"/>
        <w:numPr>
          <w:ilvl w:val="0"/>
          <w:numId w:val="9"/>
        </w:numPr>
        <w:tabs>
          <w:tab w:val="left" w:pos="628"/>
        </w:tabs>
        <w:spacing w:line="256" w:lineRule="auto"/>
        <w:ind w:left="400" w:right="153" w:hanging="5"/>
        <w:jc w:val="both"/>
        <w:rPr>
          <w:color w:val="423F42"/>
          <w:sz w:val="14"/>
        </w:rPr>
      </w:pPr>
      <w:r>
        <w:rPr>
          <w:color w:val="312F31"/>
          <w:w w:val="105"/>
          <w:sz w:val="14"/>
        </w:rPr>
        <w:t xml:space="preserve">při prokázáni neoprávněného </w:t>
      </w:r>
      <w:r>
        <w:rPr>
          <w:color w:val="423F42"/>
          <w:w w:val="105"/>
          <w:sz w:val="14"/>
        </w:rPr>
        <w:t xml:space="preserve">odběru </w:t>
      </w:r>
      <w:r>
        <w:rPr>
          <w:color w:val="312F31"/>
          <w:w w:val="105"/>
          <w:sz w:val="14"/>
        </w:rPr>
        <w:t xml:space="preserve">vody </w:t>
      </w:r>
      <w:r>
        <w:rPr>
          <w:color w:val="595759"/>
          <w:w w:val="105"/>
          <w:sz w:val="14"/>
        </w:rPr>
        <w:t xml:space="preserve">nebo </w:t>
      </w:r>
      <w:r>
        <w:rPr>
          <w:color w:val="423F42"/>
          <w:w w:val="105"/>
          <w:sz w:val="14"/>
        </w:rPr>
        <w:t xml:space="preserve">neoprávněného vypouštěni odpadních </w:t>
      </w:r>
      <w:r>
        <w:rPr>
          <w:color w:val="312F31"/>
          <w:w w:val="105"/>
          <w:sz w:val="14"/>
        </w:rPr>
        <w:t>vod</w:t>
      </w:r>
      <w:r>
        <w:rPr>
          <w:color w:val="595759"/>
          <w:w w:val="105"/>
          <w:sz w:val="14"/>
        </w:rPr>
        <w:t>,</w:t>
      </w:r>
      <w:r>
        <w:rPr>
          <w:color w:val="595759"/>
          <w:spacing w:val="33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nebo</w:t>
      </w:r>
    </w:p>
    <w:p w14:paraId="17785FD6" w14:textId="77777777" w:rsidR="00BC71D1" w:rsidRDefault="00000000">
      <w:pPr>
        <w:pStyle w:val="Odstavecseseznamem"/>
        <w:numPr>
          <w:ilvl w:val="0"/>
          <w:numId w:val="9"/>
        </w:numPr>
        <w:tabs>
          <w:tab w:val="left" w:pos="612"/>
        </w:tabs>
        <w:spacing w:line="256" w:lineRule="auto"/>
        <w:ind w:left="397" w:right="142" w:firstLine="0"/>
        <w:jc w:val="both"/>
        <w:rPr>
          <w:color w:val="423F42"/>
          <w:sz w:val="14"/>
        </w:rPr>
      </w:pPr>
      <w:r>
        <w:rPr>
          <w:color w:val="312F31"/>
          <w:w w:val="105"/>
          <w:sz w:val="14"/>
        </w:rPr>
        <w:t xml:space="preserve">v případě </w:t>
      </w:r>
      <w:r>
        <w:rPr>
          <w:color w:val="423F42"/>
          <w:w w:val="105"/>
          <w:sz w:val="14"/>
        </w:rPr>
        <w:t>prodlení Odbě</w:t>
      </w:r>
      <w:r>
        <w:rPr>
          <w:color w:val="1D1C1C"/>
          <w:w w:val="105"/>
          <w:sz w:val="14"/>
        </w:rPr>
        <w:t>rat</w:t>
      </w:r>
      <w:r>
        <w:rPr>
          <w:color w:val="423F42"/>
          <w:w w:val="105"/>
          <w:sz w:val="14"/>
        </w:rPr>
        <w:t xml:space="preserve">ele s placením podle sjednaného způsobu úhrady </w:t>
      </w:r>
      <w:r>
        <w:rPr>
          <w:color w:val="312F31"/>
          <w:w w:val="105"/>
          <w:sz w:val="14"/>
        </w:rPr>
        <w:t xml:space="preserve">vodného </w:t>
      </w:r>
      <w:r>
        <w:rPr>
          <w:color w:val="423F42"/>
          <w:w w:val="105"/>
          <w:sz w:val="14"/>
        </w:rPr>
        <w:t xml:space="preserve">nebo stočného či </w:t>
      </w:r>
      <w:r>
        <w:rPr>
          <w:color w:val="312F31"/>
          <w:w w:val="105"/>
          <w:sz w:val="14"/>
        </w:rPr>
        <w:t xml:space="preserve">jejich </w:t>
      </w:r>
      <w:r>
        <w:rPr>
          <w:color w:val="423F42"/>
          <w:spacing w:val="-3"/>
          <w:w w:val="105"/>
          <w:sz w:val="14"/>
        </w:rPr>
        <w:t>zá</w:t>
      </w:r>
      <w:r>
        <w:rPr>
          <w:color w:val="1D1C1C"/>
          <w:spacing w:val="-3"/>
          <w:w w:val="105"/>
          <w:sz w:val="14"/>
        </w:rPr>
        <w:t>l</w:t>
      </w:r>
      <w:r>
        <w:rPr>
          <w:color w:val="423F42"/>
          <w:spacing w:val="-3"/>
          <w:w w:val="105"/>
          <w:sz w:val="14"/>
        </w:rPr>
        <w:t xml:space="preserve">oh </w:t>
      </w:r>
      <w:r>
        <w:rPr>
          <w:color w:val="312F31"/>
          <w:w w:val="105"/>
          <w:sz w:val="14"/>
        </w:rPr>
        <w:t xml:space="preserve">po dobu delší </w:t>
      </w:r>
      <w:r>
        <w:rPr>
          <w:color w:val="423F42"/>
          <w:w w:val="105"/>
          <w:sz w:val="14"/>
        </w:rPr>
        <w:t xml:space="preserve">než 30  </w:t>
      </w:r>
      <w:r>
        <w:rPr>
          <w:color w:val="423F42"/>
          <w:spacing w:val="15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dnů</w:t>
      </w:r>
      <w:r>
        <w:rPr>
          <w:color w:val="595759"/>
          <w:w w:val="105"/>
          <w:sz w:val="14"/>
        </w:rPr>
        <w:t>.</w:t>
      </w:r>
    </w:p>
    <w:p w14:paraId="0001508A" w14:textId="77777777" w:rsidR="00BC71D1" w:rsidRDefault="00000000">
      <w:pPr>
        <w:pStyle w:val="Odstavecseseznamem"/>
        <w:numPr>
          <w:ilvl w:val="0"/>
          <w:numId w:val="10"/>
        </w:numPr>
        <w:tabs>
          <w:tab w:val="left" w:pos="661"/>
        </w:tabs>
        <w:spacing w:line="254" w:lineRule="auto"/>
        <w:ind w:left="393" w:right="124" w:firstLine="5"/>
        <w:jc w:val="both"/>
        <w:rPr>
          <w:color w:val="423F42"/>
          <w:sz w:val="14"/>
        </w:rPr>
      </w:pPr>
      <w:r>
        <w:rPr>
          <w:color w:val="423F42"/>
          <w:w w:val="105"/>
          <w:sz w:val="14"/>
        </w:rPr>
        <w:t xml:space="preserve">Vlastníkem </w:t>
      </w:r>
      <w:r>
        <w:rPr>
          <w:color w:val="312F31"/>
          <w:w w:val="105"/>
          <w:sz w:val="14"/>
        </w:rPr>
        <w:t xml:space="preserve">vodoměru </w:t>
      </w:r>
      <w:r>
        <w:rPr>
          <w:color w:val="423F42"/>
          <w:w w:val="105"/>
          <w:sz w:val="14"/>
        </w:rPr>
        <w:t xml:space="preserve">je </w:t>
      </w:r>
      <w:r>
        <w:rPr>
          <w:color w:val="312F31"/>
          <w:w w:val="105"/>
          <w:sz w:val="14"/>
        </w:rPr>
        <w:t>vlastník vodovodu</w:t>
      </w:r>
      <w:r>
        <w:rPr>
          <w:color w:val="595759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s výjimkou </w:t>
      </w:r>
      <w:r>
        <w:rPr>
          <w:color w:val="312F31"/>
          <w:w w:val="105"/>
          <w:sz w:val="14"/>
        </w:rPr>
        <w:t>případů</w:t>
      </w:r>
      <w:r>
        <w:rPr>
          <w:color w:val="727072"/>
          <w:w w:val="105"/>
          <w:sz w:val="14"/>
        </w:rPr>
        <w:t xml:space="preserve">,  </w:t>
      </w:r>
      <w:r>
        <w:rPr>
          <w:color w:val="423F42"/>
          <w:w w:val="105"/>
          <w:sz w:val="14"/>
        </w:rPr>
        <w:t xml:space="preserve">kdy  přede   </w:t>
      </w:r>
      <w:r>
        <w:rPr>
          <w:color w:val="312F31"/>
          <w:w w:val="105"/>
          <w:sz w:val="14"/>
        </w:rPr>
        <w:t xml:space="preserve">dnem   </w:t>
      </w:r>
      <w:r>
        <w:rPr>
          <w:color w:val="423F42"/>
          <w:w w:val="105"/>
          <w:sz w:val="14"/>
        </w:rPr>
        <w:t xml:space="preserve">nabyti   </w:t>
      </w:r>
      <w:r>
        <w:rPr>
          <w:color w:val="312F31"/>
          <w:w w:val="105"/>
          <w:sz w:val="14"/>
        </w:rPr>
        <w:t xml:space="preserve">účinnosti   zákona   </w:t>
      </w:r>
      <w:r>
        <w:rPr>
          <w:color w:val="423F42"/>
          <w:w w:val="105"/>
          <w:sz w:val="14"/>
        </w:rPr>
        <w:t xml:space="preserve">o   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>odovodech    a   kana</w:t>
      </w:r>
      <w:r>
        <w:rPr>
          <w:color w:val="1D1C1C"/>
          <w:w w:val="105"/>
          <w:sz w:val="14"/>
        </w:rPr>
        <w:t>liza</w:t>
      </w:r>
      <w:r>
        <w:rPr>
          <w:color w:val="423F42"/>
          <w:w w:val="105"/>
          <w:sz w:val="14"/>
        </w:rPr>
        <w:t>cích  se prokazate</w:t>
      </w:r>
      <w:r>
        <w:rPr>
          <w:color w:val="1D1C1C"/>
          <w:w w:val="105"/>
          <w:sz w:val="14"/>
        </w:rPr>
        <w:t>l</w:t>
      </w:r>
      <w:r>
        <w:rPr>
          <w:color w:val="423F42"/>
          <w:w w:val="105"/>
          <w:sz w:val="14"/>
        </w:rPr>
        <w:t xml:space="preserve">ně stal </w:t>
      </w:r>
      <w:r>
        <w:rPr>
          <w:color w:val="312F31"/>
          <w:w w:val="105"/>
          <w:sz w:val="14"/>
        </w:rPr>
        <w:t>vlastn</w:t>
      </w:r>
      <w:r>
        <w:rPr>
          <w:color w:val="595759"/>
          <w:w w:val="105"/>
          <w:sz w:val="14"/>
        </w:rPr>
        <w:t xml:space="preserve">íkem </w:t>
      </w:r>
      <w:r>
        <w:rPr>
          <w:color w:val="423F42"/>
          <w:w w:val="105"/>
          <w:sz w:val="14"/>
        </w:rPr>
        <w:t xml:space="preserve">vodoměru Provozovatel. Další </w:t>
      </w:r>
      <w:r>
        <w:rPr>
          <w:color w:val="312F31"/>
          <w:w w:val="105"/>
          <w:sz w:val="14"/>
        </w:rPr>
        <w:t xml:space="preserve">podmínky </w:t>
      </w:r>
      <w:r>
        <w:rPr>
          <w:color w:val="423F42"/>
          <w:w w:val="105"/>
          <w:sz w:val="14"/>
        </w:rPr>
        <w:t>měřeni a způsobu zjišťo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áni dodá </w:t>
      </w:r>
      <w:r>
        <w:rPr>
          <w:color w:val="1D1C1C"/>
          <w:w w:val="105"/>
          <w:sz w:val="14"/>
        </w:rPr>
        <w:t>va</w:t>
      </w:r>
      <w:r>
        <w:rPr>
          <w:color w:val="423F42"/>
          <w:w w:val="105"/>
          <w:sz w:val="14"/>
        </w:rPr>
        <w:t xml:space="preserve">né 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ody </w:t>
      </w:r>
      <w:r>
        <w:rPr>
          <w:color w:val="312F31"/>
          <w:w w:val="105"/>
          <w:sz w:val="14"/>
        </w:rPr>
        <w:t xml:space="preserve">a </w:t>
      </w:r>
      <w:r>
        <w:rPr>
          <w:color w:val="423F42"/>
          <w:w w:val="105"/>
          <w:sz w:val="14"/>
        </w:rPr>
        <w:t xml:space="preserve">odváděných odpadních </w:t>
      </w:r>
      <w:r>
        <w:rPr>
          <w:color w:val="312F31"/>
          <w:w w:val="105"/>
          <w:sz w:val="14"/>
        </w:rPr>
        <w:t xml:space="preserve">vod jsou upraveny </w:t>
      </w:r>
      <w:r>
        <w:rPr>
          <w:color w:val="423F42"/>
          <w:w w:val="105"/>
          <w:sz w:val="14"/>
        </w:rPr>
        <w:t xml:space="preserve">zákonem o </w:t>
      </w:r>
      <w:r>
        <w:rPr>
          <w:color w:val="312F31"/>
          <w:w w:val="105"/>
          <w:sz w:val="14"/>
        </w:rPr>
        <w:t>vodovodech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a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kanalizacích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a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pro</w:t>
      </w:r>
      <w:r>
        <w:rPr>
          <w:color w:val="1D1C1C"/>
          <w:w w:val="105"/>
          <w:sz w:val="14"/>
        </w:rPr>
        <w:t>vád</w:t>
      </w:r>
      <w:r>
        <w:rPr>
          <w:color w:val="423F42"/>
          <w:w w:val="105"/>
          <w:sz w:val="14"/>
        </w:rPr>
        <w:t xml:space="preserve">ěcími předpisy </w:t>
      </w:r>
      <w:r>
        <w:rPr>
          <w:b/>
          <w:color w:val="423F42"/>
          <w:w w:val="105"/>
          <w:sz w:val="15"/>
        </w:rPr>
        <w:t xml:space="preserve">k </w:t>
      </w:r>
      <w:r>
        <w:rPr>
          <w:color w:val="312F31"/>
          <w:w w:val="105"/>
          <w:sz w:val="14"/>
        </w:rPr>
        <w:t>tomuto</w:t>
      </w:r>
      <w:r>
        <w:rPr>
          <w:color w:val="312F31"/>
          <w:spacing w:val="2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zákonu</w:t>
      </w:r>
      <w:r>
        <w:rPr>
          <w:color w:val="727072"/>
          <w:w w:val="105"/>
          <w:sz w:val="14"/>
        </w:rPr>
        <w:t>.</w:t>
      </w:r>
    </w:p>
    <w:p w14:paraId="4D7B6FA9" w14:textId="77777777" w:rsidR="00BC71D1" w:rsidRDefault="00000000">
      <w:pPr>
        <w:pStyle w:val="Odstavecseseznamem"/>
        <w:numPr>
          <w:ilvl w:val="0"/>
          <w:numId w:val="10"/>
        </w:numPr>
        <w:tabs>
          <w:tab w:val="left" w:pos="651"/>
        </w:tabs>
        <w:spacing w:line="254" w:lineRule="auto"/>
        <w:ind w:left="397" w:right="121" w:firstLine="1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 xml:space="preserve">Pokud je zřízen na </w:t>
      </w:r>
      <w:r>
        <w:rPr>
          <w:color w:val="312F31"/>
          <w:w w:val="105"/>
          <w:sz w:val="14"/>
        </w:rPr>
        <w:t xml:space="preserve">vodovodní </w:t>
      </w:r>
      <w:r>
        <w:rPr>
          <w:color w:val="423F42"/>
          <w:w w:val="105"/>
          <w:sz w:val="14"/>
        </w:rPr>
        <w:t xml:space="preserve">přípojce požární obtok, lze ho </w:t>
      </w:r>
      <w:r>
        <w:rPr>
          <w:color w:val="312F31"/>
          <w:w w:val="105"/>
          <w:sz w:val="14"/>
        </w:rPr>
        <w:t xml:space="preserve">využívat </w:t>
      </w:r>
      <w:r>
        <w:rPr>
          <w:color w:val="423F42"/>
          <w:w w:val="105"/>
          <w:sz w:val="14"/>
        </w:rPr>
        <w:t xml:space="preserve">výhradně </w:t>
      </w:r>
      <w:r>
        <w:rPr>
          <w:color w:val="312F31"/>
          <w:w w:val="105"/>
          <w:sz w:val="14"/>
        </w:rPr>
        <w:t xml:space="preserve">pro </w:t>
      </w:r>
      <w:r>
        <w:rPr>
          <w:color w:val="423F42"/>
          <w:w w:val="105"/>
          <w:sz w:val="14"/>
        </w:rPr>
        <w:t xml:space="preserve">přímé </w:t>
      </w:r>
      <w:r>
        <w:rPr>
          <w:color w:val="312F31"/>
          <w:w w:val="105"/>
          <w:sz w:val="14"/>
        </w:rPr>
        <w:t xml:space="preserve">hašení požáru nebo při </w:t>
      </w:r>
      <w:r>
        <w:rPr>
          <w:color w:val="423F42"/>
          <w:w w:val="105"/>
          <w:sz w:val="14"/>
        </w:rPr>
        <w:t xml:space="preserve">požárních revizích a </w:t>
      </w:r>
      <w:r>
        <w:rPr>
          <w:color w:val="312F31"/>
          <w:w w:val="105"/>
          <w:sz w:val="14"/>
        </w:rPr>
        <w:t xml:space="preserve">to </w:t>
      </w:r>
      <w:r>
        <w:rPr>
          <w:color w:val="423F42"/>
          <w:w w:val="105"/>
          <w:sz w:val="14"/>
        </w:rPr>
        <w:t xml:space="preserve">výlučně osobou k  </w:t>
      </w:r>
      <w:r>
        <w:rPr>
          <w:color w:val="312F31"/>
          <w:w w:val="105"/>
          <w:sz w:val="14"/>
        </w:rPr>
        <w:t xml:space="preserve">tomu  </w:t>
      </w:r>
      <w:r>
        <w:rPr>
          <w:color w:val="423F42"/>
          <w:w w:val="105"/>
          <w:sz w:val="14"/>
        </w:rPr>
        <w:t>oprávněnou</w:t>
      </w:r>
      <w:r>
        <w:rPr>
          <w:color w:val="828282"/>
          <w:w w:val="105"/>
          <w:sz w:val="14"/>
        </w:rPr>
        <w:t xml:space="preserve">.  </w:t>
      </w:r>
      <w:r>
        <w:rPr>
          <w:color w:val="423F42"/>
          <w:w w:val="105"/>
          <w:sz w:val="14"/>
        </w:rPr>
        <w:t xml:space="preserve">Pokud  dojde  </w:t>
      </w:r>
      <w:r>
        <w:rPr>
          <w:b/>
          <w:color w:val="423F42"/>
          <w:w w:val="105"/>
          <w:sz w:val="15"/>
        </w:rPr>
        <w:t xml:space="preserve">k </w:t>
      </w:r>
      <w:r>
        <w:rPr>
          <w:color w:val="312F31"/>
          <w:w w:val="105"/>
          <w:sz w:val="14"/>
        </w:rPr>
        <w:t xml:space="preserve">tomuto  využití  </w:t>
      </w:r>
      <w:r>
        <w:rPr>
          <w:color w:val="423F42"/>
          <w:w w:val="105"/>
          <w:sz w:val="14"/>
        </w:rPr>
        <w:t xml:space="preserve">a  </w:t>
      </w:r>
      <w:r>
        <w:rPr>
          <w:color w:val="312F31"/>
          <w:w w:val="105"/>
          <w:sz w:val="14"/>
        </w:rPr>
        <w:t xml:space="preserve">v  </w:t>
      </w:r>
      <w:r>
        <w:rPr>
          <w:color w:val="423F42"/>
          <w:w w:val="105"/>
          <w:sz w:val="14"/>
        </w:rPr>
        <w:t>souvis</w:t>
      </w:r>
      <w:r>
        <w:rPr>
          <w:color w:val="1D1C1C"/>
          <w:w w:val="105"/>
          <w:sz w:val="14"/>
        </w:rPr>
        <w:t>l</w:t>
      </w:r>
      <w:r>
        <w:rPr>
          <w:color w:val="423F42"/>
          <w:w w:val="105"/>
          <w:sz w:val="14"/>
        </w:rPr>
        <w:t>osti s tím k porušení plomby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je Odběratel </w:t>
      </w:r>
      <w:r>
        <w:rPr>
          <w:color w:val="312F31"/>
          <w:w w:val="105"/>
          <w:sz w:val="14"/>
        </w:rPr>
        <w:t xml:space="preserve">povinen </w:t>
      </w:r>
      <w:r>
        <w:rPr>
          <w:color w:val="423F42"/>
          <w:w w:val="105"/>
          <w:sz w:val="14"/>
        </w:rPr>
        <w:t>tuto skutečnost neprodleně oznámit písemně Provozovateli. Bylo</w:t>
      </w:r>
      <w:r>
        <w:rPr>
          <w:color w:val="4D1821"/>
          <w:w w:val="105"/>
          <w:sz w:val="14"/>
        </w:rPr>
        <w:t>-</w:t>
      </w:r>
      <w:r>
        <w:rPr>
          <w:color w:val="1D1C1C"/>
          <w:w w:val="105"/>
          <w:sz w:val="14"/>
        </w:rPr>
        <w:t xml:space="preserve">li </w:t>
      </w:r>
      <w:r>
        <w:rPr>
          <w:color w:val="312F31"/>
          <w:w w:val="105"/>
          <w:sz w:val="14"/>
        </w:rPr>
        <w:t>poškozeni plomby  na  požárním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obtoku způsobeno nedostatečnou </w:t>
      </w:r>
      <w:r>
        <w:rPr>
          <w:color w:val="595759"/>
          <w:w w:val="105"/>
          <w:sz w:val="14"/>
        </w:rPr>
        <w:t>oc</w:t>
      </w:r>
      <w:r>
        <w:rPr>
          <w:color w:val="312F31"/>
          <w:w w:val="105"/>
          <w:sz w:val="14"/>
        </w:rPr>
        <w:t xml:space="preserve">hranou </w:t>
      </w:r>
      <w:r>
        <w:rPr>
          <w:color w:val="423F42"/>
          <w:w w:val="105"/>
          <w:sz w:val="14"/>
        </w:rPr>
        <w:t xml:space="preserve">Odběratelem nebo </w:t>
      </w:r>
      <w:r>
        <w:rPr>
          <w:color w:val="312F31"/>
          <w:w w:val="105"/>
          <w:sz w:val="14"/>
        </w:rPr>
        <w:t xml:space="preserve">přímým </w:t>
      </w:r>
      <w:r>
        <w:rPr>
          <w:color w:val="423F42"/>
          <w:w w:val="105"/>
          <w:sz w:val="14"/>
        </w:rPr>
        <w:t xml:space="preserve">zásahem Odběratele, hradí </w:t>
      </w:r>
      <w:r>
        <w:rPr>
          <w:color w:val="312F31"/>
          <w:w w:val="105"/>
          <w:sz w:val="14"/>
        </w:rPr>
        <w:t xml:space="preserve">újmu a náklady </w:t>
      </w:r>
      <w:r>
        <w:rPr>
          <w:color w:val="423F42"/>
          <w:w w:val="105"/>
          <w:sz w:val="14"/>
        </w:rPr>
        <w:t xml:space="preserve">s </w:t>
      </w:r>
      <w:r>
        <w:rPr>
          <w:color w:val="312F31"/>
          <w:w w:val="105"/>
          <w:sz w:val="14"/>
        </w:rPr>
        <w:t xml:space="preserve">tímto spojené </w:t>
      </w:r>
      <w:r>
        <w:rPr>
          <w:color w:val="312F31"/>
          <w:spacing w:val="26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Odběratel.</w:t>
      </w:r>
    </w:p>
    <w:p w14:paraId="137782B6" w14:textId="77777777" w:rsidR="00BC71D1" w:rsidRDefault="00BC71D1">
      <w:pPr>
        <w:pStyle w:val="Zkladntext"/>
        <w:spacing w:before="10"/>
        <w:rPr>
          <w:sz w:val="14"/>
        </w:rPr>
      </w:pPr>
    </w:p>
    <w:p w14:paraId="6ADE390F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1327"/>
        </w:tabs>
        <w:ind w:left="1326" w:hanging="214"/>
        <w:jc w:val="left"/>
        <w:rPr>
          <w:b/>
          <w:color w:val="1D1C1C"/>
          <w:sz w:val="14"/>
        </w:rPr>
      </w:pPr>
      <w:r>
        <w:rPr>
          <w:b/>
          <w:color w:val="1D1C1C"/>
          <w:w w:val="105"/>
          <w:sz w:val="14"/>
        </w:rPr>
        <w:t>Způsob stanovení vodného a stočného</w:t>
      </w:r>
      <w:r>
        <w:rPr>
          <w:b/>
          <w:color w:val="423F42"/>
          <w:w w:val="105"/>
          <w:sz w:val="14"/>
        </w:rPr>
        <w:t>,</w:t>
      </w:r>
      <w:r>
        <w:rPr>
          <w:b/>
          <w:color w:val="423F42"/>
          <w:spacing w:val="11"/>
          <w:w w:val="105"/>
          <w:sz w:val="14"/>
        </w:rPr>
        <w:t xml:space="preserve"> </w:t>
      </w:r>
      <w:r>
        <w:rPr>
          <w:b/>
          <w:color w:val="1D1C1C"/>
          <w:w w:val="105"/>
          <w:sz w:val="14"/>
        </w:rPr>
        <w:t>fakturace</w:t>
      </w:r>
    </w:p>
    <w:p w14:paraId="6A3FF673" w14:textId="77777777" w:rsidR="00BC71D1" w:rsidRDefault="00BC71D1">
      <w:pPr>
        <w:pStyle w:val="Zkladntext"/>
        <w:spacing w:before="5"/>
        <w:rPr>
          <w:b/>
          <w:sz w:val="13"/>
        </w:rPr>
      </w:pPr>
    </w:p>
    <w:p w14:paraId="32DE7950" w14:textId="77777777" w:rsidR="00BC71D1" w:rsidRDefault="00000000">
      <w:pPr>
        <w:pStyle w:val="Odstavecseseznamem"/>
        <w:numPr>
          <w:ilvl w:val="0"/>
          <w:numId w:val="8"/>
        </w:numPr>
        <w:tabs>
          <w:tab w:val="left" w:pos="664"/>
        </w:tabs>
        <w:spacing w:before="1" w:line="256" w:lineRule="auto"/>
        <w:ind w:right="123" w:firstLine="2"/>
        <w:jc w:val="both"/>
        <w:rPr>
          <w:color w:val="423F42"/>
          <w:sz w:val="14"/>
        </w:rPr>
      </w:pPr>
      <w:r>
        <w:rPr>
          <w:color w:val="423F42"/>
          <w:w w:val="105"/>
          <w:sz w:val="14"/>
        </w:rPr>
        <w:t xml:space="preserve">Cena </w:t>
      </w:r>
      <w:r>
        <w:rPr>
          <w:color w:val="312F31"/>
          <w:w w:val="105"/>
          <w:sz w:val="14"/>
        </w:rPr>
        <w:t xml:space="preserve">vodného </w:t>
      </w:r>
      <w:r>
        <w:rPr>
          <w:color w:val="423F42"/>
          <w:w w:val="105"/>
          <w:sz w:val="14"/>
        </w:rPr>
        <w:t xml:space="preserve">a  stočného  </w:t>
      </w:r>
      <w:r>
        <w:rPr>
          <w:color w:val="312F31"/>
          <w:w w:val="105"/>
          <w:sz w:val="14"/>
        </w:rPr>
        <w:t xml:space="preserve">je  </w:t>
      </w:r>
      <w:r>
        <w:rPr>
          <w:color w:val="423F42"/>
          <w:w w:val="105"/>
          <w:sz w:val="14"/>
        </w:rPr>
        <w:t>stanovována  podle  cenových  předpisů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 xml:space="preserve">na </w:t>
      </w:r>
      <w:r>
        <w:rPr>
          <w:color w:val="423F42"/>
          <w:w w:val="105"/>
          <w:sz w:val="14"/>
        </w:rPr>
        <w:t>příslušné cenové období</w:t>
      </w:r>
      <w:r>
        <w:rPr>
          <w:color w:val="82828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kterým je </w:t>
      </w:r>
      <w:r>
        <w:rPr>
          <w:color w:val="312F31"/>
          <w:w w:val="105"/>
          <w:sz w:val="14"/>
        </w:rPr>
        <w:t xml:space="preserve">zpravidla </w:t>
      </w:r>
      <w:r>
        <w:rPr>
          <w:color w:val="423F42"/>
          <w:w w:val="105"/>
          <w:sz w:val="14"/>
        </w:rPr>
        <w:t xml:space="preserve">období 12 </w:t>
      </w:r>
      <w:r>
        <w:rPr>
          <w:color w:val="312F31"/>
          <w:spacing w:val="-3"/>
          <w:w w:val="105"/>
          <w:sz w:val="14"/>
        </w:rPr>
        <w:t>měsíců</w:t>
      </w:r>
      <w:r>
        <w:rPr>
          <w:color w:val="727072"/>
          <w:spacing w:val="-3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 xml:space="preserve">a </w:t>
      </w:r>
      <w:r>
        <w:rPr>
          <w:color w:val="423F42"/>
          <w:w w:val="105"/>
          <w:sz w:val="14"/>
        </w:rPr>
        <w:t xml:space="preserve">forma </w:t>
      </w:r>
      <w:r>
        <w:rPr>
          <w:color w:val="312F31"/>
          <w:w w:val="105"/>
          <w:sz w:val="14"/>
        </w:rPr>
        <w:t>vodného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a   stočného   je   stanovována   </w:t>
      </w:r>
      <w:r>
        <w:rPr>
          <w:color w:val="312F31"/>
          <w:w w:val="105"/>
          <w:sz w:val="14"/>
        </w:rPr>
        <w:t xml:space="preserve">rozhodnutím   vlastníka   </w:t>
      </w:r>
      <w:r>
        <w:rPr>
          <w:color w:val="423F42"/>
          <w:w w:val="105"/>
          <w:sz w:val="14"/>
        </w:rPr>
        <w:t>vodo</w:t>
      </w:r>
      <w:r>
        <w:rPr>
          <w:color w:val="1D1C1C"/>
          <w:w w:val="105"/>
          <w:sz w:val="14"/>
        </w:rPr>
        <w:t>vo</w:t>
      </w:r>
      <w:r>
        <w:rPr>
          <w:color w:val="423F42"/>
          <w:w w:val="105"/>
          <w:sz w:val="14"/>
        </w:rPr>
        <w:t>du a kanalizace</w:t>
      </w:r>
      <w:r>
        <w:rPr>
          <w:color w:val="727072"/>
          <w:w w:val="105"/>
          <w:sz w:val="14"/>
        </w:rPr>
        <w:t xml:space="preserve">. </w:t>
      </w:r>
      <w:r>
        <w:rPr>
          <w:color w:val="595759"/>
          <w:w w:val="105"/>
          <w:sz w:val="14"/>
        </w:rPr>
        <w:t xml:space="preserve">Cena </w:t>
      </w:r>
      <w:r>
        <w:rPr>
          <w:color w:val="423F42"/>
          <w:w w:val="105"/>
          <w:sz w:val="14"/>
        </w:rPr>
        <w:t>a forma vodné</w:t>
      </w:r>
      <w:r>
        <w:rPr>
          <w:color w:val="1D1C1C"/>
          <w:w w:val="105"/>
          <w:sz w:val="14"/>
        </w:rPr>
        <w:t>h</w:t>
      </w:r>
      <w:r>
        <w:rPr>
          <w:color w:val="423F42"/>
          <w:w w:val="105"/>
          <w:sz w:val="14"/>
        </w:rPr>
        <w:t xml:space="preserve">o </w:t>
      </w:r>
      <w:r>
        <w:rPr>
          <w:color w:val="312F31"/>
          <w:w w:val="105"/>
          <w:sz w:val="14"/>
        </w:rPr>
        <w:t xml:space="preserve">a </w:t>
      </w:r>
      <w:r>
        <w:rPr>
          <w:color w:val="423F42"/>
          <w:w w:val="105"/>
          <w:sz w:val="14"/>
        </w:rPr>
        <w:t>s</w:t>
      </w:r>
      <w:r>
        <w:rPr>
          <w:color w:val="1D1C1C"/>
          <w:w w:val="105"/>
          <w:sz w:val="14"/>
        </w:rPr>
        <w:t>t</w:t>
      </w:r>
      <w:r>
        <w:rPr>
          <w:color w:val="423F42"/>
          <w:w w:val="105"/>
          <w:sz w:val="14"/>
        </w:rPr>
        <w:t>očné</w:t>
      </w:r>
      <w:r>
        <w:rPr>
          <w:color w:val="1D1C1C"/>
          <w:w w:val="105"/>
          <w:sz w:val="14"/>
        </w:rPr>
        <w:t>h</w:t>
      </w:r>
      <w:r>
        <w:rPr>
          <w:color w:val="423F42"/>
          <w:w w:val="105"/>
          <w:sz w:val="14"/>
        </w:rPr>
        <w:t xml:space="preserve">o </w:t>
      </w:r>
      <w:r>
        <w:rPr>
          <w:color w:val="312F31"/>
          <w:w w:val="105"/>
          <w:sz w:val="14"/>
        </w:rPr>
        <w:t xml:space="preserve">jsou </w:t>
      </w:r>
      <w:r>
        <w:rPr>
          <w:color w:val="423F42"/>
          <w:w w:val="105"/>
          <w:sz w:val="14"/>
        </w:rPr>
        <w:t>u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>eřejněny prostřednictvím obecních úřadů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regionálních informačních </w:t>
      </w:r>
      <w:r>
        <w:rPr>
          <w:color w:val="423F42"/>
          <w:spacing w:val="-3"/>
          <w:w w:val="105"/>
          <w:sz w:val="14"/>
        </w:rPr>
        <w:t>médií</w:t>
      </w:r>
      <w:r>
        <w:rPr>
          <w:color w:val="727072"/>
          <w:spacing w:val="-3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pracovišť Provozovatele </w:t>
      </w:r>
      <w:r>
        <w:rPr>
          <w:color w:val="595759"/>
          <w:w w:val="105"/>
          <w:sz w:val="14"/>
        </w:rPr>
        <w:t>(zák</w:t>
      </w:r>
      <w:r>
        <w:rPr>
          <w:color w:val="312F31"/>
          <w:w w:val="105"/>
          <w:sz w:val="14"/>
        </w:rPr>
        <w:t xml:space="preserve">aznická </w:t>
      </w:r>
      <w:r>
        <w:rPr>
          <w:color w:val="423F42"/>
          <w:spacing w:val="-3"/>
          <w:w w:val="105"/>
          <w:sz w:val="14"/>
        </w:rPr>
        <w:t>centra)</w:t>
      </w:r>
      <w:r>
        <w:rPr>
          <w:color w:val="828282"/>
          <w:spacing w:val="-3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>vlastních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webových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 xml:space="preserve">stránek  </w:t>
      </w:r>
      <w:r>
        <w:rPr>
          <w:color w:val="423F42"/>
          <w:w w:val="105"/>
          <w:sz w:val="14"/>
        </w:rPr>
        <w:t xml:space="preserve">Provozovatele  </w:t>
      </w:r>
      <w:r>
        <w:rPr>
          <w:color w:val="595759"/>
          <w:w w:val="105"/>
          <w:sz w:val="14"/>
        </w:rPr>
        <w:t xml:space="preserve">nebo </w:t>
      </w:r>
      <w:r>
        <w:rPr>
          <w:color w:val="423F42"/>
          <w:w w:val="105"/>
          <w:sz w:val="14"/>
        </w:rPr>
        <w:t xml:space="preserve">jiným </w:t>
      </w:r>
      <w:r>
        <w:rPr>
          <w:color w:val="312F31"/>
          <w:w w:val="105"/>
          <w:sz w:val="14"/>
        </w:rPr>
        <w:t xml:space="preserve">v </w:t>
      </w:r>
      <w:r>
        <w:rPr>
          <w:color w:val="423F42"/>
          <w:w w:val="105"/>
          <w:sz w:val="14"/>
        </w:rPr>
        <w:t>místě obvyklým</w:t>
      </w:r>
      <w:r>
        <w:rPr>
          <w:color w:val="423F42"/>
          <w:spacing w:val="5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způsobem.</w:t>
      </w:r>
    </w:p>
    <w:p w14:paraId="1BE0BC3E" w14:textId="77777777" w:rsidR="00BC71D1" w:rsidRDefault="00000000">
      <w:pPr>
        <w:pStyle w:val="Odstavecseseznamem"/>
        <w:numPr>
          <w:ilvl w:val="0"/>
          <w:numId w:val="8"/>
        </w:numPr>
        <w:tabs>
          <w:tab w:val="left" w:pos="630"/>
        </w:tabs>
        <w:spacing w:before="1" w:line="259" w:lineRule="auto"/>
        <w:ind w:left="397" w:right="123" w:firstLine="5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 xml:space="preserve">Změna cen a formy </w:t>
      </w:r>
      <w:r>
        <w:rPr>
          <w:color w:val="312F31"/>
          <w:w w:val="105"/>
          <w:sz w:val="14"/>
        </w:rPr>
        <w:t xml:space="preserve">vodného </w:t>
      </w:r>
      <w:r>
        <w:rPr>
          <w:color w:val="423F42"/>
          <w:w w:val="105"/>
          <w:sz w:val="14"/>
        </w:rPr>
        <w:t xml:space="preserve">a stočného </w:t>
      </w:r>
      <w:r>
        <w:rPr>
          <w:color w:val="312F31"/>
          <w:w w:val="105"/>
          <w:sz w:val="14"/>
        </w:rPr>
        <w:t xml:space="preserve">není považována </w:t>
      </w:r>
      <w:r>
        <w:rPr>
          <w:color w:val="423F42"/>
          <w:w w:val="105"/>
          <w:sz w:val="14"/>
        </w:rPr>
        <w:t>za změnu této Smlouvy</w:t>
      </w:r>
      <w:r>
        <w:rPr>
          <w:color w:val="727072"/>
          <w:w w:val="105"/>
          <w:sz w:val="14"/>
        </w:rPr>
        <w:t xml:space="preserve">.  </w:t>
      </w:r>
      <w:r>
        <w:rPr>
          <w:color w:val="423F42"/>
          <w:w w:val="105"/>
          <w:sz w:val="14"/>
        </w:rPr>
        <w:t xml:space="preserve">Pokud  dojde  ke  změně  ceny  nebo  formy  </w:t>
      </w:r>
      <w:r>
        <w:rPr>
          <w:color w:val="312F31"/>
          <w:w w:val="105"/>
          <w:sz w:val="14"/>
        </w:rPr>
        <w:t xml:space="preserve">vodného  </w:t>
      </w:r>
      <w:r>
        <w:rPr>
          <w:color w:val="423F42"/>
          <w:w w:val="105"/>
          <w:sz w:val="14"/>
        </w:rPr>
        <w:t xml:space="preserve">a  </w:t>
      </w:r>
      <w:r>
        <w:rPr>
          <w:color w:val="312F31"/>
          <w:w w:val="105"/>
          <w:sz w:val="14"/>
        </w:rPr>
        <w:t xml:space="preserve">stočného  </w:t>
      </w:r>
      <w:r>
        <w:rPr>
          <w:color w:val="423F42"/>
          <w:w w:val="105"/>
          <w:sz w:val="14"/>
        </w:rPr>
        <w:t xml:space="preserve">v </w:t>
      </w:r>
      <w:r>
        <w:rPr>
          <w:color w:val="312F31"/>
          <w:w w:val="105"/>
          <w:sz w:val="14"/>
        </w:rPr>
        <w:t xml:space="preserve">průběhu </w:t>
      </w:r>
      <w:r>
        <w:rPr>
          <w:color w:val="423F42"/>
          <w:w w:val="105"/>
          <w:sz w:val="14"/>
        </w:rPr>
        <w:t>zúčtovacího období</w:t>
      </w:r>
      <w:r>
        <w:rPr>
          <w:color w:val="727072"/>
          <w:w w:val="105"/>
          <w:sz w:val="14"/>
        </w:rPr>
        <w:t xml:space="preserve">, </w:t>
      </w:r>
      <w:r>
        <w:rPr>
          <w:color w:val="423F42"/>
          <w:w w:val="105"/>
          <w:sz w:val="14"/>
        </w:rPr>
        <w:t xml:space="preserve">rozdělí </w:t>
      </w:r>
      <w:r>
        <w:rPr>
          <w:color w:val="312F31"/>
          <w:w w:val="105"/>
          <w:sz w:val="14"/>
        </w:rPr>
        <w:t xml:space="preserve">Provozovatel </w:t>
      </w:r>
      <w:r>
        <w:rPr>
          <w:color w:val="423F42"/>
          <w:w w:val="105"/>
          <w:sz w:val="14"/>
        </w:rPr>
        <w:t xml:space="preserve">spotřebu </w:t>
      </w:r>
      <w:r>
        <w:rPr>
          <w:color w:val="312F31"/>
          <w:w w:val="105"/>
          <w:sz w:val="14"/>
        </w:rPr>
        <w:t xml:space="preserve">vody v poměru </w:t>
      </w:r>
      <w:r>
        <w:rPr>
          <w:color w:val="423F42"/>
          <w:w w:val="105"/>
          <w:sz w:val="14"/>
        </w:rPr>
        <w:t xml:space="preserve">doby </w:t>
      </w:r>
      <w:r>
        <w:rPr>
          <w:color w:val="312F31"/>
          <w:w w:val="105"/>
          <w:sz w:val="14"/>
        </w:rPr>
        <w:t xml:space="preserve">platnosti </w:t>
      </w:r>
      <w:r>
        <w:rPr>
          <w:color w:val="423F42"/>
          <w:w w:val="105"/>
          <w:sz w:val="14"/>
        </w:rPr>
        <w:t xml:space="preserve">původní a nové výše ceny nebo formy 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odného a </w:t>
      </w:r>
      <w:r>
        <w:rPr>
          <w:color w:val="423F42"/>
          <w:spacing w:val="39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stočného.</w:t>
      </w:r>
    </w:p>
    <w:p w14:paraId="17A2699F" w14:textId="77777777" w:rsidR="00BC71D1" w:rsidRDefault="00000000">
      <w:pPr>
        <w:pStyle w:val="Odstavecseseznamem"/>
        <w:numPr>
          <w:ilvl w:val="0"/>
          <w:numId w:val="8"/>
        </w:numPr>
        <w:tabs>
          <w:tab w:val="left" w:pos="704"/>
        </w:tabs>
        <w:spacing w:line="254" w:lineRule="auto"/>
        <w:ind w:left="400" w:right="113" w:firstLine="2"/>
        <w:jc w:val="both"/>
        <w:rPr>
          <w:color w:val="423F42"/>
          <w:sz w:val="14"/>
        </w:rPr>
      </w:pPr>
      <w:r>
        <w:rPr>
          <w:color w:val="423F42"/>
          <w:w w:val="105"/>
          <w:sz w:val="14"/>
        </w:rPr>
        <w:t>Vodné a stočné má jednosložko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ou </w:t>
      </w:r>
      <w:r>
        <w:rPr>
          <w:color w:val="312F31"/>
          <w:w w:val="105"/>
          <w:sz w:val="14"/>
        </w:rPr>
        <w:t xml:space="preserve">nebo </w:t>
      </w:r>
      <w:r>
        <w:rPr>
          <w:color w:val="423F42"/>
          <w:w w:val="105"/>
          <w:sz w:val="14"/>
        </w:rPr>
        <w:t>d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>ousložkovou formu</w:t>
      </w:r>
      <w:r>
        <w:rPr>
          <w:color w:val="727072"/>
          <w:w w:val="105"/>
          <w:sz w:val="14"/>
        </w:rPr>
        <w:t xml:space="preserve">. </w:t>
      </w:r>
      <w:r>
        <w:rPr>
          <w:color w:val="595759"/>
          <w:w w:val="105"/>
          <w:sz w:val="14"/>
        </w:rPr>
        <w:t xml:space="preserve">Jednosložková </w:t>
      </w:r>
      <w:r>
        <w:rPr>
          <w:color w:val="423F42"/>
          <w:w w:val="105"/>
          <w:sz w:val="14"/>
        </w:rPr>
        <w:t xml:space="preserve">forma </w:t>
      </w:r>
      <w:r>
        <w:rPr>
          <w:color w:val="312F31"/>
          <w:w w:val="105"/>
          <w:sz w:val="14"/>
        </w:rPr>
        <w:t xml:space="preserve">vodného </w:t>
      </w:r>
      <w:r>
        <w:rPr>
          <w:color w:val="423F42"/>
          <w:w w:val="105"/>
          <w:sz w:val="14"/>
        </w:rPr>
        <w:t xml:space="preserve">a stočného </w:t>
      </w:r>
      <w:r>
        <w:rPr>
          <w:color w:val="312F31"/>
          <w:w w:val="105"/>
          <w:sz w:val="14"/>
        </w:rPr>
        <w:t xml:space="preserve">je </w:t>
      </w:r>
      <w:r>
        <w:rPr>
          <w:color w:val="423F42"/>
          <w:w w:val="105"/>
          <w:sz w:val="14"/>
        </w:rPr>
        <w:t xml:space="preserve">součinem ceny a </w:t>
      </w:r>
      <w:r>
        <w:rPr>
          <w:color w:val="312F31"/>
          <w:w w:val="105"/>
          <w:sz w:val="14"/>
        </w:rPr>
        <w:t xml:space="preserve">množství </w:t>
      </w:r>
      <w:r>
        <w:rPr>
          <w:color w:val="423F42"/>
          <w:w w:val="105"/>
          <w:sz w:val="14"/>
        </w:rPr>
        <w:t xml:space="preserve">odebrané  </w:t>
      </w:r>
      <w:r>
        <w:rPr>
          <w:color w:val="312F31"/>
          <w:w w:val="105"/>
          <w:sz w:val="14"/>
        </w:rPr>
        <w:t xml:space="preserve">nebo  vypouštěné  </w:t>
      </w:r>
      <w:r>
        <w:rPr>
          <w:color w:val="423F42"/>
          <w:w w:val="105"/>
          <w:sz w:val="14"/>
        </w:rPr>
        <w:t xml:space="preserve">odpadní  </w:t>
      </w:r>
      <w:r>
        <w:rPr>
          <w:color w:val="312F31"/>
          <w:w w:val="105"/>
          <w:sz w:val="14"/>
        </w:rPr>
        <w:t xml:space="preserve">vody  </w:t>
      </w:r>
      <w:r>
        <w:rPr>
          <w:color w:val="423F42"/>
          <w:w w:val="105"/>
          <w:sz w:val="14"/>
        </w:rPr>
        <w:t xml:space="preserve">a  srážkových  </w:t>
      </w:r>
      <w:r>
        <w:rPr>
          <w:color w:val="312F31"/>
          <w:w w:val="105"/>
          <w:sz w:val="14"/>
        </w:rPr>
        <w:t xml:space="preserve">vod  </w:t>
      </w:r>
      <w:r>
        <w:rPr>
          <w:color w:val="423F42"/>
          <w:w w:val="105"/>
          <w:sz w:val="14"/>
        </w:rPr>
        <w:t>stano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eným  v souladu s </w:t>
      </w:r>
      <w:r>
        <w:rPr>
          <w:color w:val="312F31"/>
          <w:w w:val="105"/>
          <w:sz w:val="14"/>
        </w:rPr>
        <w:t>touto Smlouvou</w:t>
      </w:r>
      <w:r>
        <w:rPr>
          <w:color w:val="727072"/>
          <w:w w:val="105"/>
          <w:sz w:val="14"/>
        </w:rPr>
        <w:t xml:space="preserve">. </w:t>
      </w:r>
      <w:r>
        <w:rPr>
          <w:color w:val="312F31"/>
          <w:w w:val="105"/>
          <w:sz w:val="14"/>
        </w:rPr>
        <w:t xml:space="preserve">Dvousložková forma 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>o</w:t>
      </w:r>
      <w:r>
        <w:rPr>
          <w:color w:val="1D1C1C"/>
          <w:w w:val="105"/>
          <w:sz w:val="14"/>
        </w:rPr>
        <w:t>dn</w:t>
      </w:r>
      <w:r>
        <w:rPr>
          <w:color w:val="423F42"/>
          <w:w w:val="105"/>
          <w:sz w:val="14"/>
        </w:rPr>
        <w:t>é</w:t>
      </w:r>
      <w:r>
        <w:rPr>
          <w:color w:val="1D1C1C"/>
          <w:w w:val="105"/>
          <w:sz w:val="14"/>
        </w:rPr>
        <w:t xml:space="preserve">ho </w:t>
      </w:r>
      <w:r>
        <w:rPr>
          <w:color w:val="423F42"/>
          <w:w w:val="105"/>
          <w:sz w:val="14"/>
        </w:rPr>
        <w:t xml:space="preserve">a </w:t>
      </w:r>
      <w:r>
        <w:rPr>
          <w:color w:val="312F31"/>
          <w:w w:val="105"/>
          <w:sz w:val="14"/>
        </w:rPr>
        <w:t xml:space="preserve">stočného </w:t>
      </w:r>
      <w:r>
        <w:rPr>
          <w:color w:val="423F42"/>
          <w:w w:val="105"/>
          <w:sz w:val="14"/>
        </w:rPr>
        <w:t xml:space="preserve">obsahuje   </w:t>
      </w:r>
      <w:r>
        <w:rPr>
          <w:color w:val="423F42"/>
          <w:spacing w:val="-3"/>
          <w:w w:val="105"/>
          <w:sz w:val="14"/>
        </w:rPr>
        <w:t>složku</w:t>
      </w:r>
      <w:r>
        <w:rPr>
          <w:color w:val="727072"/>
          <w:spacing w:val="-3"/>
          <w:w w:val="105"/>
          <w:sz w:val="14"/>
        </w:rPr>
        <w:t xml:space="preserve">,    </w:t>
      </w:r>
      <w:r>
        <w:rPr>
          <w:color w:val="423F42"/>
          <w:w w:val="105"/>
          <w:sz w:val="14"/>
        </w:rPr>
        <w:t>která   je   součinem    ceny    pod</w:t>
      </w:r>
      <w:r>
        <w:rPr>
          <w:color w:val="1D1C1C"/>
          <w:w w:val="105"/>
          <w:sz w:val="14"/>
        </w:rPr>
        <w:t>l</w:t>
      </w:r>
      <w:r>
        <w:rPr>
          <w:color w:val="423F42"/>
          <w:w w:val="105"/>
          <w:sz w:val="14"/>
        </w:rPr>
        <w:t>e   cenových    předpisů a množství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 xml:space="preserve">odebrané  nebo  </w:t>
      </w:r>
      <w:r>
        <w:rPr>
          <w:color w:val="312F31"/>
          <w:w w:val="105"/>
          <w:sz w:val="14"/>
        </w:rPr>
        <w:t xml:space="preserve">vypouštěné   </w:t>
      </w:r>
      <w:r>
        <w:rPr>
          <w:color w:val="423F42"/>
          <w:w w:val="105"/>
          <w:sz w:val="14"/>
        </w:rPr>
        <w:t xml:space="preserve">odpadní  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ody  a  </w:t>
      </w:r>
      <w:r>
        <w:rPr>
          <w:color w:val="312F31"/>
          <w:w w:val="105"/>
          <w:sz w:val="14"/>
        </w:rPr>
        <w:t>srážkových  vod</w:t>
      </w:r>
      <w:r>
        <w:rPr>
          <w:color w:val="727072"/>
          <w:w w:val="105"/>
          <w:sz w:val="14"/>
        </w:rPr>
        <w:t xml:space="preserve">,  </w:t>
      </w:r>
      <w:r>
        <w:rPr>
          <w:color w:val="423F42"/>
          <w:w w:val="105"/>
          <w:sz w:val="14"/>
        </w:rPr>
        <w:t xml:space="preserve">a pevnou složku stanovenou  v souladu s </w:t>
      </w:r>
      <w:r>
        <w:rPr>
          <w:color w:val="312F31"/>
          <w:w w:val="105"/>
          <w:sz w:val="14"/>
        </w:rPr>
        <w:t xml:space="preserve">platnými </w:t>
      </w:r>
      <w:r>
        <w:rPr>
          <w:color w:val="423F42"/>
          <w:w w:val="105"/>
          <w:sz w:val="14"/>
        </w:rPr>
        <w:t xml:space="preserve">právními </w:t>
      </w:r>
      <w:r>
        <w:rPr>
          <w:color w:val="312F31"/>
          <w:w w:val="105"/>
          <w:sz w:val="14"/>
        </w:rPr>
        <w:t xml:space="preserve">předpisy. </w:t>
      </w:r>
      <w:r>
        <w:rPr>
          <w:color w:val="312F31"/>
          <w:spacing w:val="23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Stanovi</w:t>
      </w:r>
    </w:p>
    <w:p w14:paraId="4CBABD19" w14:textId="77777777" w:rsidR="00BC71D1" w:rsidRDefault="00000000">
      <w:pPr>
        <w:spacing w:before="3" w:line="256" w:lineRule="auto"/>
        <w:ind w:left="401" w:right="122"/>
        <w:jc w:val="both"/>
        <w:rPr>
          <w:sz w:val="14"/>
        </w:rPr>
      </w:pPr>
      <w:r>
        <w:rPr>
          <w:color w:val="727072"/>
          <w:w w:val="105"/>
          <w:sz w:val="14"/>
        </w:rPr>
        <w:t>-</w:t>
      </w:r>
      <w:r>
        <w:rPr>
          <w:color w:val="423F42"/>
          <w:w w:val="105"/>
          <w:sz w:val="14"/>
        </w:rPr>
        <w:t xml:space="preserve">li tak </w:t>
      </w:r>
      <w:r>
        <w:rPr>
          <w:color w:val="312F31"/>
          <w:w w:val="105"/>
          <w:sz w:val="14"/>
        </w:rPr>
        <w:t xml:space="preserve">platné </w:t>
      </w:r>
      <w:r>
        <w:rPr>
          <w:color w:val="423F42"/>
          <w:w w:val="105"/>
          <w:sz w:val="14"/>
        </w:rPr>
        <w:t xml:space="preserve">právní </w:t>
      </w:r>
      <w:r>
        <w:rPr>
          <w:color w:val="312F31"/>
          <w:w w:val="105"/>
          <w:sz w:val="14"/>
        </w:rPr>
        <w:t>předpisy</w:t>
      </w:r>
      <w:r>
        <w:rPr>
          <w:color w:val="828282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 xml:space="preserve">je Provozovatel </w:t>
      </w:r>
      <w:r>
        <w:rPr>
          <w:color w:val="1D1C1C"/>
          <w:w w:val="105"/>
          <w:sz w:val="14"/>
        </w:rPr>
        <w:t xml:space="preserve">v </w:t>
      </w:r>
      <w:r>
        <w:rPr>
          <w:color w:val="312F31"/>
          <w:w w:val="105"/>
          <w:sz w:val="14"/>
        </w:rPr>
        <w:t xml:space="preserve">případě dvousložkové formy vodného </w:t>
      </w:r>
      <w:r>
        <w:rPr>
          <w:color w:val="423F42"/>
          <w:w w:val="105"/>
          <w:sz w:val="14"/>
        </w:rPr>
        <w:t xml:space="preserve">a stočného povinen </w:t>
      </w:r>
      <w:r>
        <w:rPr>
          <w:color w:val="312F31"/>
          <w:w w:val="105"/>
          <w:sz w:val="14"/>
        </w:rPr>
        <w:t xml:space="preserve">poskytnout na základě </w:t>
      </w:r>
      <w:r>
        <w:rPr>
          <w:color w:val="423F42"/>
          <w:w w:val="105"/>
          <w:sz w:val="14"/>
        </w:rPr>
        <w:t>žádosti O</w:t>
      </w:r>
      <w:r>
        <w:rPr>
          <w:color w:val="1D1C1C"/>
          <w:w w:val="105"/>
          <w:sz w:val="14"/>
        </w:rPr>
        <w:t>db</w:t>
      </w:r>
      <w:r>
        <w:rPr>
          <w:color w:val="423F42"/>
          <w:w w:val="105"/>
          <w:sz w:val="14"/>
        </w:rPr>
        <w:t>ě</w:t>
      </w:r>
      <w:r>
        <w:rPr>
          <w:color w:val="1D1C1C"/>
          <w:w w:val="105"/>
          <w:sz w:val="14"/>
        </w:rPr>
        <w:t>rat</w:t>
      </w:r>
      <w:r>
        <w:rPr>
          <w:color w:val="423F42"/>
          <w:w w:val="105"/>
          <w:sz w:val="14"/>
        </w:rPr>
        <w:t xml:space="preserve">ele </w:t>
      </w:r>
      <w:r>
        <w:rPr>
          <w:color w:val="312F31"/>
          <w:w w:val="105"/>
          <w:sz w:val="14"/>
        </w:rPr>
        <w:t xml:space="preserve">přiměřenou </w:t>
      </w:r>
      <w:r>
        <w:rPr>
          <w:color w:val="423F42"/>
          <w:w w:val="105"/>
          <w:sz w:val="14"/>
        </w:rPr>
        <w:t>slevu z pevné složky</w:t>
      </w:r>
      <w:r>
        <w:rPr>
          <w:color w:val="727072"/>
          <w:w w:val="105"/>
          <w:sz w:val="14"/>
        </w:rPr>
        <w:t xml:space="preserve">, </w:t>
      </w:r>
      <w:r>
        <w:rPr>
          <w:color w:val="312F31"/>
          <w:w w:val="105"/>
          <w:sz w:val="14"/>
        </w:rPr>
        <w:t xml:space="preserve">pokud </w:t>
      </w:r>
      <w:r>
        <w:rPr>
          <w:color w:val="1D1C1C"/>
          <w:w w:val="105"/>
          <w:sz w:val="14"/>
        </w:rPr>
        <w:t>bud</w:t>
      </w:r>
      <w:r>
        <w:rPr>
          <w:color w:val="423F42"/>
          <w:w w:val="105"/>
          <w:sz w:val="14"/>
        </w:rPr>
        <w:t xml:space="preserve">e 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>odo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odní </w:t>
      </w:r>
      <w:r>
        <w:rPr>
          <w:color w:val="312F31"/>
          <w:w w:val="105"/>
          <w:sz w:val="14"/>
        </w:rPr>
        <w:t xml:space="preserve">nebo kanalizační </w:t>
      </w:r>
      <w:r>
        <w:rPr>
          <w:color w:val="423F42"/>
          <w:w w:val="105"/>
          <w:sz w:val="14"/>
        </w:rPr>
        <w:t>systém nefunkční po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dobu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delší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než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2</w:t>
      </w:r>
      <w:r>
        <w:rPr>
          <w:color w:val="1D1C1C"/>
          <w:w w:val="105"/>
          <w:sz w:val="14"/>
        </w:rPr>
        <w:t>4</w:t>
      </w:r>
      <w:r>
        <w:rPr>
          <w:color w:val="1D1C1C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hodin</w:t>
      </w:r>
      <w:r>
        <w:rPr>
          <w:color w:val="828282"/>
          <w:w w:val="105"/>
          <w:sz w:val="14"/>
        </w:rPr>
        <w:t>.</w:t>
      </w:r>
      <w:r>
        <w:rPr>
          <w:color w:val="828282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Je-li</w:t>
      </w:r>
      <w:r>
        <w:rPr>
          <w:color w:val="312F31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 xml:space="preserve">stanovena </w:t>
      </w:r>
      <w:r>
        <w:rPr>
          <w:color w:val="423F42"/>
          <w:w w:val="105"/>
          <w:sz w:val="14"/>
        </w:rPr>
        <w:t>dvous</w:t>
      </w:r>
      <w:r>
        <w:rPr>
          <w:color w:val="1D1C1C"/>
          <w:w w:val="105"/>
          <w:sz w:val="14"/>
        </w:rPr>
        <w:t>l</w:t>
      </w:r>
      <w:r>
        <w:rPr>
          <w:color w:val="423F42"/>
          <w:w w:val="105"/>
          <w:sz w:val="14"/>
        </w:rPr>
        <w:t xml:space="preserve">ožková   forma    </w:t>
      </w:r>
      <w:r>
        <w:rPr>
          <w:color w:val="312F31"/>
          <w:w w:val="105"/>
          <w:sz w:val="14"/>
        </w:rPr>
        <w:t xml:space="preserve">vodného    </w:t>
      </w:r>
      <w:r>
        <w:rPr>
          <w:color w:val="423F42"/>
          <w:w w:val="105"/>
          <w:sz w:val="14"/>
        </w:rPr>
        <w:t xml:space="preserve">a    stočného,    a    Odběratel    </w:t>
      </w:r>
      <w:r>
        <w:rPr>
          <w:color w:val="312F31"/>
          <w:w w:val="105"/>
          <w:sz w:val="14"/>
        </w:rPr>
        <w:t xml:space="preserve">neodebere </w:t>
      </w:r>
      <w:r>
        <w:rPr>
          <w:color w:val="423F42"/>
          <w:w w:val="105"/>
          <w:sz w:val="14"/>
        </w:rPr>
        <w:t xml:space="preserve">v příslušném zúčtovacím období </w:t>
      </w:r>
      <w:r>
        <w:rPr>
          <w:color w:val="312F31"/>
          <w:w w:val="105"/>
          <w:sz w:val="14"/>
        </w:rPr>
        <w:t xml:space="preserve">dodávanou vodu nebo nevypustí žádné </w:t>
      </w:r>
      <w:r>
        <w:rPr>
          <w:color w:val="423F42"/>
          <w:w w:val="105"/>
          <w:sz w:val="14"/>
        </w:rPr>
        <w:t>odpadní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vody</w:t>
      </w:r>
      <w:r>
        <w:rPr>
          <w:color w:val="727072"/>
          <w:w w:val="105"/>
          <w:sz w:val="14"/>
        </w:rPr>
        <w:t xml:space="preserve">,  </w:t>
      </w:r>
      <w:r>
        <w:rPr>
          <w:color w:val="312F31"/>
          <w:w w:val="105"/>
          <w:sz w:val="14"/>
        </w:rPr>
        <w:t xml:space="preserve">je  povinen  </w:t>
      </w:r>
      <w:r>
        <w:rPr>
          <w:color w:val="423F42"/>
          <w:w w:val="105"/>
          <w:sz w:val="14"/>
        </w:rPr>
        <w:t xml:space="preserve">zaplatit  </w:t>
      </w:r>
      <w:r>
        <w:rPr>
          <w:color w:val="312F31"/>
          <w:w w:val="105"/>
          <w:sz w:val="14"/>
        </w:rPr>
        <w:t xml:space="preserve">Provozovateli   </w:t>
      </w:r>
      <w:r>
        <w:rPr>
          <w:color w:val="423F42"/>
          <w:w w:val="105"/>
          <w:sz w:val="14"/>
        </w:rPr>
        <w:t>pe</w:t>
      </w:r>
      <w:r>
        <w:rPr>
          <w:color w:val="1D1C1C"/>
          <w:w w:val="105"/>
          <w:sz w:val="14"/>
        </w:rPr>
        <w:t>vn</w:t>
      </w:r>
      <w:r>
        <w:rPr>
          <w:color w:val="423F42"/>
          <w:w w:val="105"/>
          <w:sz w:val="14"/>
        </w:rPr>
        <w:t xml:space="preserve">ou  složku  </w:t>
      </w:r>
      <w:r>
        <w:rPr>
          <w:color w:val="312F31"/>
          <w:w w:val="105"/>
          <w:sz w:val="14"/>
        </w:rPr>
        <w:t xml:space="preserve">vodného  </w:t>
      </w:r>
      <w:r>
        <w:rPr>
          <w:color w:val="423F42"/>
          <w:w w:val="105"/>
          <w:sz w:val="14"/>
        </w:rPr>
        <w:t>a</w:t>
      </w:r>
      <w:r>
        <w:rPr>
          <w:color w:val="423F42"/>
          <w:spacing w:val="2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stočného</w:t>
      </w:r>
      <w:r>
        <w:rPr>
          <w:color w:val="727072"/>
          <w:w w:val="105"/>
          <w:sz w:val="14"/>
        </w:rPr>
        <w:t>.</w:t>
      </w:r>
    </w:p>
    <w:p w14:paraId="32F534BC" w14:textId="77777777" w:rsidR="00BC71D1" w:rsidRDefault="00000000">
      <w:pPr>
        <w:pStyle w:val="Odstavecseseznamem"/>
        <w:numPr>
          <w:ilvl w:val="0"/>
          <w:numId w:val="8"/>
        </w:numPr>
        <w:tabs>
          <w:tab w:val="left" w:pos="704"/>
        </w:tabs>
        <w:spacing w:before="1" w:line="256" w:lineRule="auto"/>
        <w:ind w:left="402" w:right="122" w:firstLine="0"/>
        <w:jc w:val="both"/>
        <w:rPr>
          <w:color w:val="595759"/>
          <w:sz w:val="14"/>
        </w:rPr>
      </w:pPr>
      <w:r>
        <w:rPr>
          <w:color w:val="423F42"/>
          <w:w w:val="105"/>
          <w:sz w:val="14"/>
        </w:rPr>
        <w:t>Provozovatel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je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oprávněn</w:t>
      </w:r>
      <w:r>
        <w:rPr>
          <w:color w:val="423F42"/>
          <w:spacing w:val="40"/>
          <w:w w:val="105"/>
          <w:sz w:val="14"/>
        </w:rPr>
        <w:t xml:space="preserve"> </w:t>
      </w:r>
      <w:r>
        <w:rPr>
          <w:color w:val="423F42"/>
          <w:w w:val="105"/>
          <w:sz w:val="14"/>
        </w:rPr>
        <w:t>započíst   případný   přeplatek   Odběrate</w:t>
      </w:r>
      <w:r>
        <w:rPr>
          <w:color w:val="1D1C1C"/>
          <w:w w:val="105"/>
          <w:sz w:val="14"/>
        </w:rPr>
        <w:t>l</w:t>
      </w:r>
      <w:r>
        <w:rPr>
          <w:color w:val="423F42"/>
          <w:w w:val="105"/>
          <w:sz w:val="14"/>
        </w:rPr>
        <w:t xml:space="preserve">e  na </w:t>
      </w:r>
      <w:r>
        <w:rPr>
          <w:color w:val="312F31"/>
          <w:w w:val="105"/>
          <w:sz w:val="14"/>
        </w:rPr>
        <w:t>uhrazen</w:t>
      </w:r>
      <w:r>
        <w:rPr>
          <w:color w:val="595759"/>
          <w:w w:val="105"/>
          <w:sz w:val="14"/>
        </w:rPr>
        <w:t xml:space="preserve">í </w:t>
      </w:r>
      <w:r>
        <w:rPr>
          <w:color w:val="312F31"/>
          <w:w w:val="105"/>
          <w:sz w:val="14"/>
        </w:rPr>
        <w:t xml:space="preserve">veškerých splatných </w:t>
      </w:r>
      <w:r>
        <w:rPr>
          <w:color w:val="423F42"/>
          <w:w w:val="105"/>
          <w:sz w:val="14"/>
        </w:rPr>
        <w:t>po</w:t>
      </w:r>
      <w:r>
        <w:rPr>
          <w:color w:val="1D1C1C"/>
          <w:w w:val="105"/>
          <w:sz w:val="14"/>
        </w:rPr>
        <w:t>hl</w:t>
      </w:r>
      <w:r>
        <w:rPr>
          <w:color w:val="423F42"/>
          <w:w w:val="105"/>
          <w:sz w:val="14"/>
        </w:rPr>
        <w:t>edá</w:t>
      </w:r>
      <w:r>
        <w:rPr>
          <w:color w:val="1D1C1C"/>
          <w:w w:val="105"/>
          <w:sz w:val="14"/>
        </w:rPr>
        <w:t>v</w:t>
      </w:r>
      <w:r>
        <w:rPr>
          <w:color w:val="423F42"/>
          <w:w w:val="105"/>
          <w:sz w:val="14"/>
        </w:rPr>
        <w:t xml:space="preserve">ek </w:t>
      </w:r>
      <w:r>
        <w:rPr>
          <w:color w:val="312F31"/>
          <w:w w:val="105"/>
          <w:sz w:val="14"/>
        </w:rPr>
        <w:t xml:space="preserve">na jiných </w:t>
      </w:r>
      <w:r>
        <w:rPr>
          <w:color w:val="423F42"/>
          <w:w w:val="105"/>
          <w:sz w:val="14"/>
        </w:rPr>
        <w:t xml:space="preserve">odběrných </w:t>
      </w:r>
      <w:r>
        <w:rPr>
          <w:color w:val="312F31"/>
          <w:w w:val="105"/>
          <w:sz w:val="14"/>
        </w:rPr>
        <w:t xml:space="preserve">místech </w:t>
      </w:r>
      <w:r>
        <w:rPr>
          <w:color w:val="595759"/>
          <w:w w:val="105"/>
          <w:sz w:val="14"/>
        </w:rPr>
        <w:t>té</w:t>
      </w:r>
      <w:r>
        <w:rPr>
          <w:color w:val="312F31"/>
          <w:w w:val="105"/>
          <w:sz w:val="14"/>
        </w:rPr>
        <w:t xml:space="preserve">hož </w:t>
      </w:r>
      <w:r>
        <w:rPr>
          <w:color w:val="423F42"/>
          <w:w w:val="105"/>
          <w:sz w:val="14"/>
        </w:rPr>
        <w:t xml:space="preserve">Odběratele. O </w:t>
      </w:r>
      <w:r>
        <w:rPr>
          <w:color w:val="312F31"/>
          <w:w w:val="105"/>
          <w:sz w:val="14"/>
        </w:rPr>
        <w:t xml:space="preserve">takto provedených </w:t>
      </w:r>
      <w:r>
        <w:rPr>
          <w:color w:val="423F42"/>
          <w:spacing w:val="-3"/>
          <w:w w:val="105"/>
          <w:sz w:val="14"/>
        </w:rPr>
        <w:t>zápoč</w:t>
      </w:r>
      <w:r>
        <w:rPr>
          <w:color w:val="1D1C1C"/>
          <w:spacing w:val="-3"/>
          <w:w w:val="105"/>
          <w:sz w:val="14"/>
        </w:rPr>
        <w:t>t</w:t>
      </w:r>
      <w:r>
        <w:rPr>
          <w:color w:val="423F42"/>
          <w:spacing w:val="-3"/>
          <w:w w:val="105"/>
          <w:sz w:val="14"/>
        </w:rPr>
        <w:t xml:space="preserve">ech </w:t>
      </w:r>
      <w:r>
        <w:rPr>
          <w:color w:val="423F42"/>
          <w:w w:val="105"/>
          <w:sz w:val="14"/>
        </w:rPr>
        <w:t xml:space="preserve">bude </w:t>
      </w:r>
      <w:r>
        <w:rPr>
          <w:color w:val="312F31"/>
          <w:w w:val="105"/>
          <w:sz w:val="14"/>
        </w:rPr>
        <w:t xml:space="preserve">Provozovatel </w:t>
      </w:r>
      <w:r>
        <w:rPr>
          <w:color w:val="423F42"/>
          <w:w w:val="105"/>
          <w:sz w:val="14"/>
        </w:rPr>
        <w:t>Odběratele</w:t>
      </w:r>
      <w:r>
        <w:rPr>
          <w:color w:val="423F42"/>
          <w:spacing w:val="15"/>
          <w:w w:val="105"/>
          <w:sz w:val="14"/>
        </w:rPr>
        <w:t xml:space="preserve"> </w:t>
      </w:r>
      <w:r>
        <w:rPr>
          <w:color w:val="312F31"/>
          <w:w w:val="105"/>
          <w:sz w:val="14"/>
        </w:rPr>
        <w:t>informovat.</w:t>
      </w:r>
    </w:p>
    <w:p w14:paraId="03F4E32C" w14:textId="77777777" w:rsidR="00BC71D1" w:rsidRDefault="00BC71D1">
      <w:pPr>
        <w:spacing w:line="256" w:lineRule="auto"/>
        <w:jc w:val="both"/>
        <w:rPr>
          <w:sz w:val="14"/>
        </w:rPr>
        <w:sectPr w:rsidR="00BC71D1">
          <w:type w:val="continuous"/>
          <w:pgSz w:w="11880" w:h="16800"/>
          <w:pgMar w:top="0" w:right="460" w:bottom="0" w:left="0" w:header="708" w:footer="708" w:gutter="0"/>
          <w:cols w:num="2" w:space="708" w:equalWidth="0">
            <w:col w:w="5727" w:space="40"/>
            <w:col w:w="5653"/>
          </w:cols>
        </w:sectPr>
      </w:pPr>
    </w:p>
    <w:p w14:paraId="64BBBE69" w14:textId="77777777" w:rsidR="00BC71D1" w:rsidRDefault="00BC71D1">
      <w:pPr>
        <w:pStyle w:val="Zkladntext"/>
        <w:rPr>
          <w:sz w:val="20"/>
        </w:rPr>
      </w:pPr>
    </w:p>
    <w:p w14:paraId="1184C187" w14:textId="77777777" w:rsidR="00BC71D1" w:rsidRDefault="00BC71D1">
      <w:pPr>
        <w:pStyle w:val="Zkladntext"/>
        <w:rPr>
          <w:sz w:val="20"/>
        </w:rPr>
      </w:pPr>
    </w:p>
    <w:p w14:paraId="2D01036E" w14:textId="77777777" w:rsidR="00BC71D1" w:rsidRDefault="00BC71D1">
      <w:pPr>
        <w:pStyle w:val="Zkladntext"/>
        <w:rPr>
          <w:sz w:val="20"/>
        </w:rPr>
      </w:pPr>
    </w:p>
    <w:p w14:paraId="1AED4CF5" w14:textId="77777777" w:rsidR="00BC71D1" w:rsidRDefault="00BC71D1">
      <w:pPr>
        <w:pStyle w:val="Zkladntext"/>
        <w:rPr>
          <w:sz w:val="20"/>
        </w:rPr>
      </w:pPr>
    </w:p>
    <w:p w14:paraId="1CAE1D1C" w14:textId="77777777" w:rsidR="00BC71D1" w:rsidRDefault="00BC71D1">
      <w:pPr>
        <w:pStyle w:val="Zkladntext"/>
        <w:rPr>
          <w:sz w:val="20"/>
        </w:rPr>
      </w:pPr>
    </w:p>
    <w:p w14:paraId="5E9F874C" w14:textId="77777777" w:rsidR="00BC71D1" w:rsidRDefault="00BC71D1">
      <w:pPr>
        <w:rPr>
          <w:sz w:val="20"/>
        </w:rPr>
        <w:sectPr w:rsidR="00BC71D1">
          <w:pgSz w:w="11880" w:h="16790"/>
          <w:pgMar w:top="0" w:right="0" w:bottom="420" w:left="480" w:header="0" w:footer="213" w:gutter="0"/>
          <w:cols w:space="708"/>
        </w:sectPr>
      </w:pPr>
    </w:p>
    <w:p w14:paraId="29165D6E" w14:textId="77777777" w:rsidR="00BC71D1" w:rsidRDefault="00BC71D1">
      <w:pPr>
        <w:pStyle w:val="Zkladntext"/>
        <w:spacing w:before="3"/>
        <w:rPr>
          <w:sz w:val="19"/>
        </w:rPr>
      </w:pPr>
    </w:p>
    <w:p w14:paraId="5A0B113D" w14:textId="77777777" w:rsidR="00BC71D1" w:rsidRDefault="00000000">
      <w:pPr>
        <w:pStyle w:val="Odstavecseseznamem"/>
        <w:numPr>
          <w:ilvl w:val="0"/>
          <w:numId w:val="8"/>
        </w:numPr>
        <w:tabs>
          <w:tab w:val="left" w:pos="383"/>
        </w:tabs>
        <w:spacing w:line="237" w:lineRule="auto"/>
        <w:ind w:left="123" w:right="14" w:firstLine="2"/>
        <w:jc w:val="both"/>
        <w:rPr>
          <w:color w:val="5D6262"/>
          <w:sz w:val="15"/>
        </w:rPr>
      </w:pPr>
      <w:r>
        <w:pict w14:anchorId="7D2A9863">
          <v:line id="_x0000_s2052" style="position:absolute;left:0;text-align:left;z-index:1264;mso-position-horizontal-relative:page" from="371.05pt,-67.9pt" to="594pt,-67.9pt" strokecolor="#6b7070" strokeweight="1.44pt">
            <w10:wrap anchorx="page"/>
          </v:line>
        </w:pict>
      </w:r>
      <w:r>
        <w:rPr>
          <w:color w:val="494D4F"/>
          <w:sz w:val="15"/>
        </w:rPr>
        <w:t xml:space="preserve">Povinnost Odběratele </w:t>
      </w:r>
      <w:r>
        <w:rPr>
          <w:color w:val="5D6262"/>
          <w:sz w:val="15"/>
        </w:rPr>
        <w:t xml:space="preserve">zaplatit </w:t>
      </w:r>
      <w:r>
        <w:rPr>
          <w:color w:val="494D4F"/>
          <w:sz w:val="15"/>
        </w:rPr>
        <w:t xml:space="preserve">Provozovateli peněžité plnění podle této </w:t>
      </w:r>
      <w:r>
        <w:rPr>
          <w:color w:val="5D6262"/>
          <w:sz w:val="15"/>
        </w:rPr>
        <w:t xml:space="preserve">Smlouvy </w:t>
      </w:r>
      <w:r>
        <w:rPr>
          <w:color w:val="494D4F"/>
          <w:sz w:val="15"/>
        </w:rPr>
        <w:t xml:space="preserve">je </w:t>
      </w:r>
      <w:r>
        <w:rPr>
          <w:color w:val="5D6262"/>
          <w:sz w:val="15"/>
        </w:rPr>
        <w:t xml:space="preserve">splněna okamžikem </w:t>
      </w:r>
      <w:r>
        <w:rPr>
          <w:color w:val="494D4F"/>
          <w:sz w:val="15"/>
        </w:rPr>
        <w:t xml:space="preserve">připsání příslušné částky ve prospěch </w:t>
      </w:r>
      <w:r>
        <w:rPr>
          <w:color w:val="494D4F"/>
          <w:spacing w:val="-4"/>
          <w:sz w:val="15"/>
        </w:rPr>
        <w:t>bankovn</w:t>
      </w:r>
      <w:r>
        <w:rPr>
          <w:color w:val="6B7072"/>
          <w:spacing w:val="-4"/>
          <w:sz w:val="15"/>
        </w:rPr>
        <w:t xml:space="preserve">ího </w:t>
      </w:r>
      <w:r>
        <w:rPr>
          <w:color w:val="5D6262"/>
          <w:sz w:val="15"/>
        </w:rPr>
        <w:t xml:space="preserve">účtu </w:t>
      </w:r>
      <w:r>
        <w:rPr>
          <w:color w:val="494D4F"/>
          <w:sz w:val="15"/>
        </w:rPr>
        <w:t xml:space="preserve">Provozovatele  uvedeného  na  faktuře nebo rozpisu  </w:t>
      </w:r>
      <w:r>
        <w:rPr>
          <w:color w:val="494D4F"/>
          <w:spacing w:val="-4"/>
          <w:sz w:val="15"/>
        </w:rPr>
        <w:t>záloh</w:t>
      </w:r>
      <w:r>
        <w:rPr>
          <w:color w:val="838989"/>
          <w:spacing w:val="-4"/>
          <w:sz w:val="15"/>
        </w:rPr>
        <w:t xml:space="preserve">,  </w:t>
      </w:r>
      <w:r>
        <w:rPr>
          <w:color w:val="5D6262"/>
          <w:sz w:val="15"/>
        </w:rPr>
        <w:t xml:space="preserve">a </w:t>
      </w:r>
      <w:r>
        <w:rPr>
          <w:color w:val="494D4F"/>
          <w:sz w:val="15"/>
        </w:rPr>
        <w:t xml:space="preserve">to </w:t>
      </w:r>
      <w:r>
        <w:rPr>
          <w:color w:val="5D6262"/>
          <w:sz w:val="15"/>
        </w:rPr>
        <w:t>tehdy</w:t>
      </w:r>
      <w:r>
        <w:rPr>
          <w:color w:val="838989"/>
          <w:sz w:val="15"/>
        </w:rPr>
        <w:t xml:space="preserve">, </w:t>
      </w:r>
      <w:r>
        <w:rPr>
          <w:color w:val="5D6262"/>
          <w:sz w:val="15"/>
        </w:rPr>
        <w:t xml:space="preserve">je-li </w:t>
      </w:r>
      <w:r>
        <w:rPr>
          <w:color w:val="494D4F"/>
          <w:sz w:val="15"/>
        </w:rPr>
        <w:t xml:space="preserve">platba </w:t>
      </w:r>
      <w:r>
        <w:rPr>
          <w:color w:val="5D6262"/>
          <w:sz w:val="15"/>
        </w:rPr>
        <w:t xml:space="preserve">označena </w:t>
      </w:r>
      <w:r>
        <w:rPr>
          <w:color w:val="494D4F"/>
          <w:sz w:val="15"/>
        </w:rPr>
        <w:t xml:space="preserve">správným variabilním </w:t>
      </w:r>
      <w:r>
        <w:rPr>
          <w:color w:val="494D4F"/>
          <w:spacing w:val="-4"/>
          <w:sz w:val="15"/>
        </w:rPr>
        <w:t>symbolem</w:t>
      </w:r>
      <w:r>
        <w:rPr>
          <w:color w:val="6B7072"/>
          <w:spacing w:val="-4"/>
          <w:sz w:val="15"/>
        </w:rPr>
        <w:t xml:space="preserve">. </w:t>
      </w:r>
      <w:r>
        <w:rPr>
          <w:color w:val="5D6262"/>
          <w:sz w:val="15"/>
        </w:rPr>
        <w:t xml:space="preserve">Neidentifikovatelné  </w:t>
      </w:r>
      <w:r>
        <w:rPr>
          <w:color w:val="494D4F"/>
          <w:sz w:val="15"/>
        </w:rPr>
        <w:t xml:space="preserve">platby  </w:t>
      </w:r>
      <w:r>
        <w:rPr>
          <w:color w:val="5D6262"/>
          <w:sz w:val="15"/>
        </w:rPr>
        <w:t xml:space="preserve">je  </w:t>
      </w:r>
      <w:r>
        <w:rPr>
          <w:color w:val="494D4F"/>
          <w:sz w:val="15"/>
        </w:rPr>
        <w:t xml:space="preserve">Provozovatel  oprávněn   vrátit  zpět  na  </w:t>
      </w:r>
      <w:r>
        <w:rPr>
          <w:color w:val="494D4F"/>
          <w:spacing w:val="-5"/>
          <w:sz w:val="15"/>
        </w:rPr>
        <w:t>účet</w:t>
      </w:r>
      <w:r>
        <w:rPr>
          <w:color w:val="838989"/>
          <w:spacing w:val="-5"/>
          <w:sz w:val="15"/>
        </w:rPr>
        <w:t xml:space="preserve">, </w:t>
      </w:r>
      <w:r>
        <w:rPr>
          <w:color w:val="5D6262"/>
          <w:sz w:val="15"/>
        </w:rPr>
        <w:t xml:space="preserve">z </w:t>
      </w:r>
      <w:r>
        <w:rPr>
          <w:color w:val="494D4F"/>
          <w:sz w:val="15"/>
        </w:rPr>
        <w:t xml:space="preserve">něhož byly </w:t>
      </w:r>
      <w:r>
        <w:rPr>
          <w:color w:val="5D6262"/>
          <w:spacing w:val="-4"/>
          <w:sz w:val="15"/>
        </w:rPr>
        <w:t>zaslány</w:t>
      </w:r>
      <w:r>
        <w:rPr>
          <w:color w:val="838989"/>
          <w:spacing w:val="-4"/>
          <w:sz w:val="15"/>
        </w:rPr>
        <w:t xml:space="preserve">, </w:t>
      </w:r>
      <w:r>
        <w:rPr>
          <w:color w:val="5D6262"/>
          <w:sz w:val="15"/>
        </w:rPr>
        <w:t xml:space="preserve">čímž </w:t>
      </w:r>
      <w:r>
        <w:rPr>
          <w:color w:val="494D4F"/>
          <w:sz w:val="15"/>
        </w:rPr>
        <w:t xml:space="preserve">není dotčena povinnost Odběratele splnit závazky </w:t>
      </w:r>
      <w:r>
        <w:rPr>
          <w:color w:val="5D6262"/>
          <w:sz w:val="15"/>
        </w:rPr>
        <w:t>dle této</w:t>
      </w:r>
      <w:r>
        <w:rPr>
          <w:color w:val="5D6262"/>
          <w:spacing w:val="-23"/>
          <w:sz w:val="15"/>
        </w:rPr>
        <w:t xml:space="preserve"> </w:t>
      </w:r>
      <w:r>
        <w:rPr>
          <w:color w:val="5D6262"/>
          <w:sz w:val="15"/>
        </w:rPr>
        <w:t>Smlouvy</w:t>
      </w:r>
      <w:r>
        <w:rPr>
          <w:color w:val="838989"/>
          <w:sz w:val="15"/>
        </w:rPr>
        <w:t>.</w:t>
      </w:r>
    </w:p>
    <w:p w14:paraId="75A1278D" w14:textId="77777777" w:rsidR="00BC71D1" w:rsidRDefault="00000000">
      <w:pPr>
        <w:pStyle w:val="Odstavecseseznamem"/>
        <w:numPr>
          <w:ilvl w:val="0"/>
          <w:numId w:val="8"/>
        </w:numPr>
        <w:tabs>
          <w:tab w:val="left" w:pos="316"/>
        </w:tabs>
        <w:spacing w:before="14"/>
        <w:ind w:left="115" w:right="34" w:firstLine="5"/>
        <w:jc w:val="both"/>
        <w:rPr>
          <w:color w:val="6B7072"/>
          <w:sz w:val="15"/>
        </w:rPr>
      </w:pPr>
      <w:r>
        <w:rPr>
          <w:color w:val="6B7072"/>
          <w:spacing w:val="-4"/>
          <w:sz w:val="15"/>
        </w:rPr>
        <w:t>Pro</w:t>
      </w:r>
      <w:r>
        <w:rPr>
          <w:color w:val="494D4F"/>
          <w:spacing w:val="-4"/>
          <w:sz w:val="15"/>
        </w:rPr>
        <w:t>vozovat</w:t>
      </w:r>
      <w:r>
        <w:rPr>
          <w:color w:val="6B7072"/>
          <w:spacing w:val="-4"/>
          <w:sz w:val="15"/>
        </w:rPr>
        <w:t>e</w:t>
      </w:r>
      <w:r>
        <w:rPr>
          <w:color w:val="494D4F"/>
          <w:spacing w:val="-4"/>
          <w:sz w:val="15"/>
        </w:rPr>
        <w:t xml:space="preserve">l </w:t>
      </w:r>
      <w:r>
        <w:rPr>
          <w:color w:val="494D4F"/>
          <w:sz w:val="15"/>
        </w:rPr>
        <w:t xml:space="preserve">je </w:t>
      </w:r>
      <w:r>
        <w:rPr>
          <w:color w:val="5D6262"/>
          <w:sz w:val="15"/>
        </w:rPr>
        <w:t xml:space="preserve">oprávněn jednostranně </w:t>
      </w:r>
      <w:r>
        <w:rPr>
          <w:color w:val="494D4F"/>
          <w:sz w:val="15"/>
        </w:rPr>
        <w:t xml:space="preserve">změnit výši a </w:t>
      </w:r>
      <w:r>
        <w:rPr>
          <w:color w:val="5D6262"/>
          <w:sz w:val="15"/>
        </w:rPr>
        <w:t xml:space="preserve">četnost </w:t>
      </w:r>
      <w:r>
        <w:rPr>
          <w:color w:val="494D4F"/>
          <w:sz w:val="15"/>
        </w:rPr>
        <w:t xml:space="preserve">zálohových </w:t>
      </w:r>
      <w:r>
        <w:rPr>
          <w:color w:val="5D6262"/>
          <w:sz w:val="15"/>
        </w:rPr>
        <w:t xml:space="preserve">nebo </w:t>
      </w:r>
      <w:r>
        <w:rPr>
          <w:color w:val="494D4F"/>
          <w:spacing w:val="-3"/>
          <w:sz w:val="15"/>
        </w:rPr>
        <w:t>pravide</w:t>
      </w:r>
      <w:r>
        <w:rPr>
          <w:color w:val="6B7072"/>
          <w:spacing w:val="-3"/>
          <w:sz w:val="15"/>
        </w:rPr>
        <w:t>lnýc</w:t>
      </w:r>
      <w:r>
        <w:rPr>
          <w:color w:val="494D4F"/>
          <w:spacing w:val="-3"/>
          <w:sz w:val="15"/>
        </w:rPr>
        <w:t xml:space="preserve">h </w:t>
      </w:r>
      <w:r>
        <w:rPr>
          <w:color w:val="5D6262"/>
          <w:spacing w:val="-4"/>
          <w:sz w:val="15"/>
        </w:rPr>
        <w:t>plateb</w:t>
      </w:r>
      <w:r>
        <w:rPr>
          <w:color w:val="838989"/>
          <w:spacing w:val="-4"/>
          <w:sz w:val="15"/>
        </w:rPr>
        <w:t xml:space="preserve">, </w:t>
      </w:r>
      <w:r>
        <w:rPr>
          <w:color w:val="6B7072"/>
          <w:sz w:val="15"/>
        </w:rPr>
        <w:t>če</w:t>
      </w:r>
      <w:r>
        <w:rPr>
          <w:color w:val="494D4F"/>
          <w:sz w:val="15"/>
        </w:rPr>
        <w:t xml:space="preserve">tnost </w:t>
      </w:r>
      <w:r>
        <w:rPr>
          <w:color w:val="5D6262"/>
          <w:sz w:val="15"/>
        </w:rPr>
        <w:t xml:space="preserve">odečtů </w:t>
      </w:r>
      <w:r>
        <w:rPr>
          <w:color w:val="494D4F"/>
          <w:sz w:val="15"/>
        </w:rPr>
        <w:t xml:space="preserve">a </w:t>
      </w:r>
      <w:r>
        <w:rPr>
          <w:color w:val="5D6262"/>
          <w:sz w:val="15"/>
        </w:rPr>
        <w:t xml:space="preserve">četnost </w:t>
      </w:r>
      <w:r>
        <w:rPr>
          <w:color w:val="494D4F"/>
          <w:sz w:val="15"/>
        </w:rPr>
        <w:t xml:space="preserve">konečného vyúčtování </w:t>
      </w:r>
      <w:r>
        <w:rPr>
          <w:color w:val="5D6262"/>
          <w:sz w:val="15"/>
        </w:rPr>
        <w:t xml:space="preserve">podle </w:t>
      </w:r>
      <w:r>
        <w:rPr>
          <w:color w:val="6B7072"/>
          <w:sz w:val="15"/>
        </w:rPr>
        <w:t xml:space="preserve">článku </w:t>
      </w:r>
      <w:r>
        <w:rPr>
          <w:color w:val="494D4F"/>
          <w:sz w:val="15"/>
        </w:rPr>
        <w:t>l</w:t>
      </w:r>
      <w:r>
        <w:rPr>
          <w:color w:val="6B7072"/>
          <w:sz w:val="15"/>
        </w:rPr>
        <w:t xml:space="preserve">i. </w:t>
      </w:r>
      <w:r>
        <w:rPr>
          <w:color w:val="494D4F"/>
          <w:sz w:val="15"/>
        </w:rPr>
        <w:t xml:space="preserve">této </w:t>
      </w:r>
      <w:r>
        <w:rPr>
          <w:color w:val="5D6262"/>
          <w:sz w:val="15"/>
        </w:rPr>
        <w:t xml:space="preserve">Smlouvy </w:t>
      </w:r>
      <w:r>
        <w:rPr>
          <w:color w:val="494D4F"/>
          <w:sz w:val="15"/>
        </w:rPr>
        <w:t>tak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aby jejich výše a </w:t>
      </w:r>
      <w:r>
        <w:rPr>
          <w:color w:val="5D6262"/>
          <w:sz w:val="15"/>
        </w:rPr>
        <w:t xml:space="preserve">četnost </w:t>
      </w:r>
      <w:r>
        <w:rPr>
          <w:color w:val="494D4F"/>
          <w:sz w:val="15"/>
        </w:rPr>
        <w:t xml:space="preserve">odpovídala </w:t>
      </w:r>
      <w:r>
        <w:rPr>
          <w:color w:val="6B7072"/>
          <w:spacing w:val="-4"/>
          <w:sz w:val="15"/>
        </w:rPr>
        <w:t>pře</w:t>
      </w:r>
      <w:r>
        <w:rPr>
          <w:color w:val="494D4F"/>
          <w:spacing w:val="-4"/>
          <w:sz w:val="15"/>
        </w:rPr>
        <w:t>dpokládan</w:t>
      </w:r>
      <w:r>
        <w:rPr>
          <w:color w:val="6B7072"/>
          <w:spacing w:val="-4"/>
          <w:sz w:val="15"/>
        </w:rPr>
        <w:t xml:space="preserve">é     </w:t>
      </w:r>
      <w:r>
        <w:rPr>
          <w:color w:val="494D4F"/>
          <w:sz w:val="15"/>
        </w:rPr>
        <w:t xml:space="preserve">výši    vodného    a    </w:t>
      </w:r>
      <w:r>
        <w:rPr>
          <w:color w:val="5D6262"/>
          <w:sz w:val="15"/>
        </w:rPr>
        <w:t xml:space="preserve">stočného    </w:t>
      </w:r>
      <w:r>
        <w:rPr>
          <w:color w:val="494D4F"/>
          <w:sz w:val="15"/>
        </w:rPr>
        <w:t xml:space="preserve">placeného    </w:t>
      </w:r>
      <w:r>
        <w:rPr>
          <w:color w:val="5D6262"/>
          <w:sz w:val="15"/>
        </w:rPr>
        <w:t xml:space="preserve">Odběratelem v následujícím zúčtovacím období. </w:t>
      </w:r>
      <w:r>
        <w:rPr>
          <w:color w:val="494D4F"/>
          <w:sz w:val="15"/>
        </w:rPr>
        <w:t>Předpokládanou výši vodného a</w:t>
      </w:r>
      <w:r>
        <w:rPr>
          <w:color w:val="494D4F"/>
          <w:spacing w:val="-29"/>
          <w:sz w:val="15"/>
        </w:rPr>
        <w:t xml:space="preserve"> </w:t>
      </w:r>
      <w:r>
        <w:rPr>
          <w:color w:val="494D4F"/>
          <w:sz w:val="15"/>
        </w:rPr>
        <w:t xml:space="preserve">stočného </w:t>
      </w:r>
      <w:r>
        <w:rPr>
          <w:color w:val="5D6262"/>
          <w:sz w:val="15"/>
        </w:rPr>
        <w:t xml:space="preserve">placeného </w:t>
      </w:r>
      <w:r>
        <w:rPr>
          <w:color w:val="6B7072"/>
          <w:sz w:val="15"/>
        </w:rPr>
        <w:t>O</w:t>
      </w:r>
      <w:r>
        <w:rPr>
          <w:color w:val="494D4F"/>
          <w:sz w:val="15"/>
        </w:rPr>
        <w:t xml:space="preserve">dběratelem v následujícím zúčtovacím období stanoví </w:t>
      </w:r>
      <w:r>
        <w:rPr>
          <w:color w:val="5D6262"/>
          <w:sz w:val="15"/>
        </w:rPr>
        <w:t xml:space="preserve">Provozovatel </w:t>
      </w:r>
      <w:r>
        <w:rPr>
          <w:color w:val="494D4F"/>
          <w:sz w:val="15"/>
        </w:rPr>
        <w:t xml:space="preserve">na </w:t>
      </w:r>
      <w:r>
        <w:rPr>
          <w:color w:val="5D6262"/>
          <w:sz w:val="15"/>
        </w:rPr>
        <w:t xml:space="preserve">základě množství </w:t>
      </w:r>
      <w:r>
        <w:rPr>
          <w:color w:val="494D4F"/>
          <w:sz w:val="15"/>
        </w:rPr>
        <w:t xml:space="preserve">vody dodané </w:t>
      </w:r>
      <w:r>
        <w:rPr>
          <w:color w:val="5D6262"/>
          <w:sz w:val="15"/>
        </w:rPr>
        <w:t xml:space="preserve">Odběrateli </w:t>
      </w:r>
      <w:r>
        <w:rPr>
          <w:color w:val="494D4F"/>
          <w:sz w:val="15"/>
        </w:rPr>
        <w:t xml:space="preserve">a množství </w:t>
      </w:r>
      <w:r>
        <w:rPr>
          <w:color w:val="6B7072"/>
          <w:sz w:val="15"/>
        </w:rPr>
        <w:t>odpad</w:t>
      </w:r>
      <w:r>
        <w:rPr>
          <w:color w:val="494D4F"/>
          <w:sz w:val="15"/>
        </w:rPr>
        <w:t>n</w:t>
      </w:r>
      <w:r>
        <w:rPr>
          <w:color w:val="6B7072"/>
          <w:sz w:val="15"/>
        </w:rPr>
        <w:t xml:space="preserve">ích </w:t>
      </w:r>
      <w:r>
        <w:rPr>
          <w:color w:val="5D6262"/>
          <w:sz w:val="15"/>
        </w:rPr>
        <w:t xml:space="preserve">vod odvedených </w:t>
      </w:r>
      <w:r>
        <w:rPr>
          <w:color w:val="494D4F"/>
          <w:sz w:val="15"/>
        </w:rPr>
        <w:t xml:space="preserve">pro </w:t>
      </w:r>
      <w:r>
        <w:rPr>
          <w:color w:val="5D6262"/>
          <w:sz w:val="15"/>
        </w:rPr>
        <w:t xml:space="preserve">Odběratele </w:t>
      </w:r>
      <w:r>
        <w:rPr>
          <w:color w:val="494D4F"/>
          <w:sz w:val="15"/>
        </w:rPr>
        <w:t xml:space="preserve">v předcházejícím zúčtovacím </w:t>
      </w:r>
      <w:r>
        <w:rPr>
          <w:color w:val="6B7072"/>
          <w:spacing w:val="-4"/>
          <w:sz w:val="15"/>
        </w:rPr>
        <w:t>ob</w:t>
      </w:r>
      <w:r>
        <w:rPr>
          <w:color w:val="494D4F"/>
          <w:spacing w:val="-4"/>
          <w:sz w:val="15"/>
        </w:rPr>
        <w:t>dob</w:t>
      </w:r>
      <w:r>
        <w:rPr>
          <w:color w:val="6B7072"/>
          <w:spacing w:val="-4"/>
          <w:sz w:val="15"/>
        </w:rPr>
        <w:t xml:space="preserve">í </w:t>
      </w:r>
      <w:r>
        <w:rPr>
          <w:color w:val="5D6262"/>
          <w:sz w:val="15"/>
        </w:rPr>
        <w:t xml:space="preserve">a na základě </w:t>
      </w:r>
      <w:r>
        <w:rPr>
          <w:color w:val="494D4F"/>
          <w:spacing w:val="-5"/>
          <w:sz w:val="15"/>
        </w:rPr>
        <w:t>platn</w:t>
      </w:r>
      <w:r>
        <w:rPr>
          <w:color w:val="6B7072"/>
          <w:spacing w:val="-5"/>
          <w:sz w:val="15"/>
        </w:rPr>
        <w:t xml:space="preserve">é </w:t>
      </w:r>
      <w:r>
        <w:rPr>
          <w:color w:val="5D6262"/>
          <w:sz w:val="15"/>
        </w:rPr>
        <w:t xml:space="preserve">ceny a formy </w:t>
      </w:r>
      <w:r>
        <w:rPr>
          <w:color w:val="494D4F"/>
          <w:sz w:val="15"/>
        </w:rPr>
        <w:t>vodného a</w:t>
      </w:r>
      <w:r>
        <w:rPr>
          <w:color w:val="494D4F"/>
          <w:spacing w:val="15"/>
          <w:sz w:val="15"/>
        </w:rPr>
        <w:t xml:space="preserve"> </w:t>
      </w:r>
      <w:r>
        <w:rPr>
          <w:color w:val="5D6262"/>
          <w:sz w:val="15"/>
        </w:rPr>
        <w:t>stočného.</w:t>
      </w:r>
    </w:p>
    <w:p w14:paraId="4277369F" w14:textId="77777777" w:rsidR="00BC71D1" w:rsidRDefault="00BC71D1">
      <w:pPr>
        <w:pStyle w:val="Zkladntext"/>
        <w:spacing w:before="5"/>
        <w:rPr>
          <w:sz w:val="17"/>
        </w:rPr>
      </w:pPr>
    </w:p>
    <w:p w14:paraId="727748E7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1646"/>
        </w:tabs>
        <w:ind w:left="1645" w:hanging="258"/>
        <w:jc w:val="left"/>
        <w:rPr>
          <w:b/>
          <w:color w:val="494D4F"/>
          <w:sz w:val="14"/>
        </w:rPr>
      </w:pPr>
      <w:r>
        <w:rPr>
          <w:b/>
          <w:color w:val="494D4F"/>
          <w:w w:val="105"/>
          <w:sz w:val="14"/>
        </w:rPr>
        <w:t>Odpovědnos</w:t>
      </w:r>
      <w:r>
        <w:rPr>
          <w:b/>
          <w:color w:val="313436"/>
          <w:w w:val="105"/>
          <w:sz w:val="14"/>
        </w:rPr>
        <w:t xml:space="preserve">t </w:t>
      </w:r>
      <w:r>
        <w:rPr>
          <w:b/>
          <w:color w:val="494D4F"/>
          <w:w w:val="105"/>
          <w:sz w:val="14"/>
        </w:rPr>
        <w:t>z</w:t>
      </w:r>
      <w:r>
        <w:rPr>
          <w:b/>
          <w:color w:val="313436"/>
          <w:w w:val="105"/>
          <w:sz w:val="14"/>
        </w:rPr>
        <w:t>a vady</w:t>
      </w:r>
      <w:r>
        <w:rPr>
          <w:b/>
          <w:color w:val="5D6262"/>
          <w:w w:val="105"/>
          <w:sz w:val="14"/>
        </w:rPr>
        <w:t>,</w:t>
      </w:r>
      <w:r>
        <w:rPr>
          <w:b/>
          <w:color w:val="5D6262"/>
          <w:spacing w:val="19"/>
          <w:w w:val="105"/>
          <w:sz w:val="14"/>
        </w:rPr>
        <w:t xml:space="preserve"> </w:t>
      </w:r>
      <w:r>
        <w:rPr>
          <w:b/>
          <w:color w:val="494D4F"/>
          <w:spacing w:val="-3"/>
          <w:w w:val="105"/>
          <w:sz w:val="14"/>
        </w:rPr>
        <w:t>r</w:t>
      </w:r>
      <w:r>
        <w:rPr>
          <w:b/>
          <w:color w:val="313436"/>
          <w:spacing w:val="-3"/>
          <w:w w:val="105"/>
          <w:sz w:val="14"/>
        </w:rPr>
        <w:t>ekla</w:t>
      </w:r>
      <w:r>
        <w:rPr>
          <w:b/>
          <w:color w:val="494D4F"/>
          <w:spacing w:val="-3"/>
          <w:w w:val="105"/>
          <w:sz w:val="14"/>
        </w:rPr>
        <w:t>m</w:t>
      </w:r>
      <w:r>
        <w:rPr>
          <w:b/>
          <w:color w:val="313436"/>
          <w:spacing w:val="-3"/>
          <w:w w:val="105"/>
          <w:sz w:val="14"/>
        </w:rPr>
        <w:t>a</w:t>
      </w:r>
      <w:r>
        <w:rPr>
          <w:b/>
          <w:color w:val="494D4F"/>
          <w:spacing w:val="-3"/>
          <w:w w:val="105"/>
          <w:sz w:val="14"/>
        </w:rPr>
        <w:t>ce</w:t>
      </w:r>
    </w:p>
    <w:p w14:paraId="6534A945" w14:textId="77777777" w:rsidR="00BC71D1" w:rsidRDefault="00BC71D1">
      <w:pPr>
        <w:pStyle w:val="Zkladntext"/>
        <w:spacing w:before="8"/>
        <w:rPr>
          <w:b/>
          <w:sz w:val="14"/>
        </w:rPr>
      </w:pPr>
    </w:p>
    <w:p w14:paraId="304EB6E0" w14:textId="77777777" w:rsidR="00BC71D1" w:rsidRDefault="00000000">
      <w:pPr>
        <w:pStyle w:val="Odstavecseseznamem"/>
        <w:numPr>
          <w:ilvl w:val="0"/>
          <w:numId w:val="7"/>
        </w:numPr>
        <w:tabs>
          <w:tab w:val="left" w:pos="358"/>
        </w:tabs>
        <w:ind w:firstLine="6"/>
        <w:rPr>
          <w:color w:val="6B7072"/>
          <w:sz w:val="15"/>
        </w:rPr>
      </w:pPr>
      <w:r>
        <w:rPr>
          <w:color w:val="6B7072"/>
          <w:sz w:val="15"/>
        </w:rPr>
        <w:t xml:space="preserve">Odběratel </w:t>
      </w:r>
      <w:r>
        <w:rPr>
          <w:color w:val="5D6262"/>
          <w:sz w:val="15"/>
        </w:rPr>
        <w:t xml:space="preserve">je oprávněn uplatnit </w:t>
      </w:r>
      <w:r>
        <w:rPr>
          <w:color w:val="494D4F"/>
          <w:sz w:val="15"/>
        </w:rPr>
        <w:t xml:space="preserve">vůči Provozovateli  práva z odpovědnosti </w:t>
      </w:r>
      <w:r>
        <w:rPr>
          <w:color w:val="6B7072"/>
          <w:sz w:val="15"/>
        </w:rPr>
        <w:t xml:space="preserve">za </w:t>
      </w:r>
      <w:r>
        <w:rPr>
          <w:color w:val="494D4F"/>
          <w:sz w:val="15"/>
        </w:rPr>
        <w:t xml:space="preserve">vady v </w:t>
      </w:r>
      <w:r>
        <w:rPr>
          <w:color w:val="5D6262"/>
          <w:sz w:val="15"/>
        </w:rPr>
        <w:t xml:space="preserve">souladu s obecně </w:t>
      </w:r>
      <w:r>
        <w:rPr>
          <w:color w:val="6B7072"/>
          <w:sz w:val="15"/>
        </w:rPr>
        <w:t>zá</w:t>
      </w:r>
      <w:r>
        <w:rPr>
          <w:color w:val="494D4F"/>
          <w:sz w:val="15"/>
        </w:rPr>
        <w:t xml:space="preserve">vaznými právními předpisy a Reklamačním </w:t>
      </w:r>
      <w:r>
        <w:rPr>
          <w:color w:val="6B7072"/>
          <w:sz w:val="15"/>
        </w:rPr>
        <w:t xml:space="preserve">řádem  </w:t>
      </w:r>
      <w:r>
        <w:rPr>
          <w:color w:val="5D6262"/>
          <w:spacing w:val="-4"/>
          <w:sz w:val="15"/>
        </w:rPr>
        <w:t>Provozovatele</w:t>
      </w:r>
      <w:r>
        <w:rPr>
          <w:color w:val="838989"/>
          <w:spacing w:val="-4"/>
          <w:sz w:val="15"/>
        </w:rPr>
        <w:t xml:space="preserve">.  </w:t>
      </w:r>
      <w:r>
        <w:rPr>
          <w:color w:val="5D6262"/>
          <w:sz w:val="15"/>
        </w:rPr>
        <w:t xml:space="preserve">Platné  znění   </w:t>
      </w:r>
      <w:r>
        <w:rPr>
          <w:color w:val="494D4F"/>
          <w:sz w:val="15"/>
        </w:rPr>
        <w:t xml:space="preserve">Reklamačního   řádu   </w:t>
      </w:r>
      <w:r>
        <w:rPr>
          <w:color w:val="5D6262"/>
          <w:sz w:val="15"/>
        </w:rPr>
        <w:t xml:space="preserve">je   </w:t>
      </w:r>
      <w:r>
        <w:rPr>
          <w:color w:val="494D4F"/>
          <w:sz w:val="15"/>
        </w:rPr>
        <w:t>z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eřejněno </w:t>
      </w:r>
      <w:r>
        <w:rPr>
          <w:color w:val="6B7072"/>
          <w:sz w:val="15"/>
        </w:rPr>
        <w:t xml:space="preserve">na </w:t>
      </w:r>
      <w:r>
        <w:rPr>
          <w:color w:val="5D6262"/>
          <w:sz w:val="15"/>
        </w:rPr>
        <w:t xml:space="preserve">webových stránkách Provozovatele </w:t>
      </w:r>
      <w:r>
        <w:rPr>
          <w:color w:val="494D4F"/>
          <w:sz w:val="15"/>
        </w:rPr>
        <w:t xml:space="preserve">a je k dispozici v jeho zákaznickém </w:t>
      </w:r>
      <w:r>
        <w:rPr>
          <w:color w:val="6B7072"/>
          <w:spacing w:val="-3"/>
          <w:sz w:val="15"/>
        </w:rPr>
        <w:t>cent</w:t>
      </w:r>
      <w:r>
        <w:rPr>
          <w:color w:val="494D4F"/>
          <w:spacing w:val="-3"/>
          <w:sz w:val="15"/>
        </w:rPr>
        <w:t>ru</w:t>
      </w:r>
      <w:r>
        <w:rPr>
          <w:color w:val="838989"/>
          <w:spacing w:val="-3"/>
          <w:sz w:val="15"/>
        </w:rPr>
        <w:t xml:space="preserve">. </w:t>
      </w:r>
      <w:r>
        <w:rPr>
          <w:color w:val="6B7072"/>
          <w:sz w:val="15"/>
        </w:rPr>
        <w:t>Odbě</w:t>
      </w:r>
      <w:r>
        <w:rPr>
          <w:color w:val="494D4F"/>
          <w:sz w:val="15"/>
        </w:rPr>
        <w:t>ratel tímt</w:t>
      </w:r>
      <w:r>
        <w:rPr>
          <w:color w:val="6B7072"/>
          <w:sz w:val="15"/>
        </w:rPr>
        <w:t xml:space="preserve">o </w:t>
      </w:r>
      <w:r>
        <w:rPr>
          <w:color w:val="5D6262"/>
          <w:sz w:val="15"/>
        </w:rPr>
        <w:t xml:space="preserve">prohlašuje, že </w:t>
      </w:r>
      <w:r>
        <w:rPr>
          <w:color w:val="494D4F"/>
          <w:sz w:val="15"/>
        </w:rPr>
        <w:t xml:space="preserve">byl s Reklamačním řádem </w:t>
      </w:r>
      <w:r>
        <w:rPr>
          <w:color w:val="5D6262"/>
          <w:sz w:val="15"/>
        </w:rPr>
        <w:t xml:space="preserve">Provozovatele </w:t>
      </w:r>
      <w:r>
        <w:rPr>
          <w:color w:val="5D6262"/>
          <w:spacing w:val="-4"/>
          <w:sz w:val="15"/>
        </w:rPr>
        <w:t>seznámen</w:t>
      </w:r>
      <w:r>
        <w:rPr>
          <w:color w:val="838989"/>
          <w:spacing w:val="-4"/>
          <w:sz w:val="15"/>
        </w:rPr>
        <w:t xml:space="preserve">, </w:t>
      </w:r>
      <w:r>
        <w:rPr>
          <w:color w:val="5D6262"/>
          <w:sz w:val="15"/>
        </w:rPr>
        <w:t xml:space="preserve">a </w:t>
      </w:r>
      <w:r>
        <w:rPr>
          <w:color w:val="6B7072"/>
          <w:sz w:val="15"/>
        </w:rPr>
        <w:t xml:space="preserve">že </w:t>
      </w:r>
      <w:r>
        <w:rPr>
          <w:color w:val="5D6262"/>
          <w:sz w:val="15"/>
        </w:rPr>
        <w:t xml:space="preserve">mu porozuměl </w:t>
      </w:r>
      <w:r>
        <w:rPr>
          <w:color w:val="494D4F"/>
          <w:sz w:val="15"/>
        </w:rPr>
        <w:t>v plném</w:t>
      </w:r>
      <w:r>
        <w:rPr>
          <w:color w:val="494D4F"/>
          <w:spacing w:val="10"/>
          <w:sz w:val="15"/>
        </w:rPr>
        <w:t xml:space="preserve"> </w:t>
      </w:r>
      <w:r>
        <w:rPr>
          <w:color w:val="494D4F"/>
          <w:sz w:val="15"/>
        </w:rPr>
        <w:t>rozsahu</w:t>
      </w:r>
      <w:r>
        <w:rPr>
          <w:color w:val="6B7072"/>
          <w:sz w:val="15"/>
        </w:rPr>
        <w:t>.</w:t>
      </w:r>
    </w:p>
    <w:p w14:paraId="56CA7E0C" w14:textId="77777777" w:rsidR="00BC71D1" w:rsidRDefault="00000000">
      <w:pPr>
        <w:pStyle w:val="Odstavecseseznamem"/>
        <w:numPr>
          <w:ilvl w:val="0"/>
          <w:numId w:val="7"/>
        </w:numPr>
        <w:tabs>
          <w:tab w:val="left" w:pos="414"/>
        </w:tabs>
        <w:ind w:right="26" w:firstLine="1"/>
        <w:jc w:val="both"/>
        <w:rPr>
          <w:color w:val="6B7072"/>
          <w:sz w:val="15"/>
        </w:rPr>
      </w:pPr>
      <w:r>
        <w:rPr>
          <w:color w:val="5D6262"/>
          <w:sz w:val="15"/>
        </w:rPr>
        <w:t xml:space="preserve">Jakost  </w:t>
      </w:r>
      <w:r>
        <w:rPr>
          <w:color w:val="494D4F"/>
          <w:spacing w:val="-3"/>
          <w:sz w:val="15"/>
        </w:rPr>
        <w:t>pitn</w:t>
      </w:r>
      <w:r>
        <w:rPr>
          <w:color w:val="6B7072"/>
          <w:spacing w:val="-3"/>
          <w:sz w:val="15"/>
        </w:rPr>
        <w:t xml:space="preserve">é  </w:t>
      </w:r>
      <w:r>
        <w:rPr>
          <w:color w:val="494D4F"/>
          <w:sz w:val="15"/>
        </w:rPr>
        <w:t xml:space="preserve">vody   </w:t>
      </w:r>
      <w:r>
        <w:rPr>
          <w:color w:val="5D6262"/>
          <w:sz w:val="15"/>
        </w:rPr>
        <w:t xml:space="preserve">je   určena   </w:t>
      </w:r>
      <w:r>
        <w:rPr>
          <w:color w:val="494D4F"/>
          <w:sz w:val="15"/>
        </w:rPr>
        <w:t xml:space="preserve">platnými   právními   </w:t>
      </w:r>
      <w:r>
        <w:rPr>
          <w:color w:val="494D4F"/>
          <w:spacing w:val="-5"/>
          <w:sz w:val="15"/>
        </w:rPr>
        <w:t>předpisy</w:t>
      </w:r>
      <w:r>
        <w:rPr>
          <w:color w:val="6B7072"/>
          <w:spacing w:val="-5"/>
          <w:sz w:val="15"/>
        </w:rPr>
        <w:t xml:space="preserve">,   </w:t>
      </w:r>
      <w:r>
        <w:rPr>
          <w:color w:val="494D4F"/>
          <w:sz w:val="15"/>
        </w:rPr>
        <w:t xml:space="preserve">kterými </w:t>
      </w:r>
      <w:r>
        <w:rPr>
          <w:color w:val="6B7072"/>
          <w:sz w:val="15"/>
        </w:rPr>
        <w:t xml:space="preserve">se </w:t>
      </w:r>
      <w:r>
        <w:rPr>
          <w:color w:val="5D6262"/>
          <w:sz w:val="15"/>
        </w:rPr>
        <w:t xml:space="preserve">stanoví  požadavky   na  </w:t>
      </w:r>
      <w:r>
        <w:rPr>
          <w:color w:val="6B7072"/>
          <w:spacing w:val="-3"/>
          <w:sz w:val="15"/>
        </w:rPr>
        <w:t>zdravo</w:t>
      </w:r>
      <w:r>
        <w:rPr>
          <w:color w:val="494D4F"/>
          <w:spacing w:val="-3"/>
          <w:sz w:val="15"/>
        </w:rPr>
        <w:t xml:space="preserve">tní   </w:t>
      </w:r>
      <w:r>
        <w:rPr>
          <w:color w:val="494D4F"/>
          <w:sz w:val="15"/>
        </w:rPr>
        <w:t xml:space="preserve">nezávadnost   pitné   vody   a   </w:t>
      </w:r>
      <w:r>
        <w:rPr>
          <w:color w:val="313436"/>
          <w:spacing w:val="-3"/>
          <w:sz w:val="15"/>
        </w:rPr>
        <w:t>r</w:t>
      </w:r>
      <w:r>
        <w:rPr>
          <w:color w:val="494D4F"/>
          <w:spacing w:val="-3"/>
          <w:sz w:val="15"/>
        </w:rPr>
        <w:t>ozsa</w:t>
      </w:r>
      <w:r>
        <w:rPr>
          <w:color w:val="313436"/>
          <w:spacing w:val="-3"/>
          <w:sz w:val="15"/>
        </w:rPr>
        <w:t xml:space="preserve">h </w:t>
      </w:r>
      <w:r>
        <w:rPr>
          <w:color w:val="6B7072"/>
          <w:sz w:val="15"/>
        </w:rPr>
        <w:t>a če</w:t>
      </w:r>
      <w:r>
        <w:rPr>
          <w:color w:val="494D4F"/>
          <w:sz w:val="15"/>
        </w:rPr>
        <w:t xml:space="preserve">tnost </w:t>
      </w:r>
      <w:r>
        <w:rPr>
          <w:color w:val="5D6262"/>
          <w:sz w:val="15"/>
        </w:rPr>
        <w:t>její</w:t>
      </w:r>
      <w:r>
        <w:rPr>
          <w:color w:val="5D6262"/>
          <w:spacing w:val="9"/>
          <w:sz w:val="15"/>
        </w:rPr>
        <w:t xml:space="preserve"> </w:t>
      </w:r>
      <w:r>
        <w:rPr>
          <w:color w:val="5D6262"/>
          <w:spacing w:val="-3"/>
          <w:sz w:val="15"/>
        </w:rPr>
        <w:t>kontroly</w:t>
      </w:r>
      <w:r>
        <w:rPr>
          <w:color w:val="838989"/>
          <w:spacing w:val="-3"/>
          <w:sz w:val="15"/>
        </w:rPr>
        <w:t>.</w:t>
      </w:r>
    </w:p>
    <w:p w14:paraId="315287EC" w14:textId="77777777" w:rsidR="00BC71D1" w:rsidRDefault="00000000">
      <w:pPr>
        <w:pStyle w:val="Odstavecseseznamem"/>
        <w:numPr>
          <w:ilvl w:val="0"/>
          <w:numId w:val="7"/>
        </w:numPr>
        <w:tabs>
          <w:tab w:val="left" w:pos="339"/>
        </w:tabs>
        <w:spacing w:before="2" w:line="237" w:lineRule="auto"/>
        <w:ind w:left="107" w:right="26" w:firstLine="3"/>
        <w:jc w:val="both"/>
        <w:rPr>
          <w:color w:val="6B7072"/>
          <w:sz w:val="15"/>
        </w:rPr>
      </w:pPr>
      <w:r>
        <w:rPr>
          <w:color w:val="6B7072"/>
          <w:sz w:val="15"/>
        </w:rPr>
        <w:t xml:space="preserve">Orgán ochrany </w:t>
      </w:r>
      <w:r>
        <w:rPr>
          <w:color w:val="494D4F"/>
          <w:sz w:val="15"/>
        </w:rPr>
        <w:t>veřejn</w:t>
      </w:r>
      <w:r>
        <w:rPr>
          <w:color w:val="6B7072"/>
          <w:sz w:val="15"/>
        </w:rPr>
        <w:t xml:space="preserve">ého </w:t>
      </w:r>
      <w:r>
        <w:rPr>
          <w:color w:val="5D6262"/>
          <w:sz w:val="15"/>
        </w:rPr>
        <w:t xml:space="preserve">zdraví </w:t>
      </w:r>
      <w:r>
        <w:rPr>
          <w:color w:val="494D4F"/>
          <w:sz w:val="15"/>
        </w:rPr>
        <w:t xml:space="preserve">může </w:t>
      </w:r>
      <w:r>
        <w:rPr>
          <w:color w:val="5D6262"/>
          <w:sz w:val="15"/>
        </w:rPr>
        <w:t xml:space="preserve">povolit </w:t>
      </w:r>
      <w:r>
        <w:rPr>
          <w:color w:val="494D4F"/>
          <w:sz w:val="15"/>
        </w:rPr>
        <w:t xml:space="preserve">na </w:t>
      </w:r>
      <w:r>
        <w:rPr>
          <w:color w:val="5D6262"/>
          <w:sz w:val="15"/>
        </w:rPr>
        <w:t xml:space="preserve">časově </w:t>
      </w:r>
      <w:r>
        <w:rPr>
          <w:color w:val="494D4F"/>
          <w:sz w:val="15"/>
        </w:rPr>
        <w:t xml:space="preserve">omezenou dobu </w:t>
      </w:r>
      <w:r>
        <w:rPr>
          <w:color w:val="6B7072"/>
          <w:sz w:val="15"/>
        </w:rPr>
        <w:t xml:space="preserve">užití </w:t>
      </w:r>
      <w:r>
        <w:rPr>
          <w:color w:val="5D6262"/>
          <w:sz w:val="15"/>
        </w:rPr>
        <w:t xml:space="preserve">vody v </w:t>
      </w:r>
      <w:r>
        <w:rPr>
          <w:color w:val="6B7072"/>
          <w:sz w:val="15"/>
        </w:rPr>
        <w:t>sou</w:t>
      </w:r>
      <w:r>
        <w:rPr>
          <w:color w:val="494D4F"/>
          <w:sz w:val="15"/>
        </w:rPr>
        <w:t xml:space="preserve">ladu </w:t>
      </w:r>
      <w:r>
        <w:rPr>
          <w:color w:val="5D6262"/>
          <w:sz w:val="15"/>
        </w:rPr>
        <w:t xml:space="preserve">s </w:t>
      </w:r>
      <w:r>
        <w:rPr>
          <w:color w:val="494D4F"/>
          <w:sz w:val="15"/>
        </w:rPr>
        <w:t xml:space="preserve">platnými </w:t>
      </w:r>
      <w:r>
        <w:rPr>
          <w:color w:val="5D6262"/>
          <w:sz w:val="15"/>
        </w:rPr>
        <w:t xml:space="preserve">právními </w:t>
      </w:r>
      <w:r>
        <w:rPr>
          <w:color w:val="494D4F"/>
          <w:spacing w:val="-5"/>
          <w:sz w:val="15"/>
        </w:rPr>
        <w:t>předpisy</w:t>
      </w:r>
      <w:r>
        <w:rPr>
          <w:color w:val="6B7072"/>
          <w:spacing w:val="-5"/>
          <w:sz w:val="15"/>
        </w:rPr>
        <w:t xml:space="preserve">, </w:t>
      </w:r>
      <w:r>
        <w:rPr>
          <w:color w:val="494D4F"/>
          <w:sz w:val="15"/>
        </w:rPr>
        <w:t xml:space="preserve">která nesplňuje mezní </w:t>
      </w:r>
      <w:r>
        <w:rPr>
          <w:color w:val="5D6262"/>
          <w:sz w:val="15"/>
        </w:rPr>
        <w:t xml:space="preserve">hodnoty  ukazatelů  </w:t>
      </w:r>
      <w:r>
        <w:rPr>
          <w:color w:val="494D4F"/>
          <w:sz w:val="15"/>
        </w:rPr>
        <w:t xml:space="preserve">vody  </w:t>
      </w:r>
      <w:r>
        <w:rPr>
          <w:color w:val="5D6262"/>
          <w:spacing w:val="-3"/>
          <w:sz w:val="15"/>
        </w:rPr>
        <w:t>pitné</w:t>
      </w:r>
      <w:r>
        <w:rPr>
          <w:color w:val="838989"/>
          <w:spacing w:val="-3"/>
          <w:sz w:val="15"/>
        </w:rPr>
        <w:t xml:space="preserve">,   </w:t>
      </w:r>
      <w:r>
        <w:rPr>
          <w:color w:val="6B7072"/>
          <w:sz w:val="15"/>
        </w:rPr>
        <w:t xml:space="preserve">s  </w:t>
      </w:r>
      <w:r>
        <w:rPr>
          <w:color w:val="5D6262"/>
          <w:sz w:val="15"/>
        </w:rPr>
        <w:t xml:space="preserve">výjimkou   </w:t>
      </w:r>
      <w:r>
        <w:rPr>
          <w:color w:val="494D4F"/>
          <w:sz w:val="15"/>
        </w:rPr>
        <w:t xml:space="preserve">mikrobiologických   ukazatelů </w:t>
      </w:r>
      <w:r>
        <w:rPr>
          <w:color w:val="5D6262"/>
          <w:sz w:val="15"/>
        </w:rPr>
        <w:t xml:space="preserve">za </w:t>
      </w:r>
      <w:r>
        <w:rPr>
          <w:color w:val="5D6262"/>
          <w:spacing w:val="-5"/>
          <w:sz w:val="15"/>
        </w:rPr>
        <w:t>podmínky</w:t>
      </w:r>
      <w:r>
        <w:rPr>
          <w:color w:val="838989"/>
          <w:spacing w:val="-5"/>
          <w:sz w:val="15"/>
        </w:rPr>
        <w:t xml:space="preserve">, </w:t>
      </w:r>
      <w:r>
        <w:rPr>
          <w:color w:val="6B7072"/>
          <w:sz w:val="15"/>
        </w:rPr>
        <w:t xml:space="preserve">že </w:t>
      </w:r>
      <w:r>
        <w:rPr>
          <w:color w:val="5D6262"/>
          <w:sz w:val="15"/>
        </w:rPr>
        <w:t xml:space="preserve">nebude ohroženo </w:t>
      </w:r>
      <w:r>
        <w:rPr>
          <w:color w:val="494D4F"/>
          <w:sz w:val="15"/>
        </w:rPr>
        <w:t>ve</w:t>
      </w:r>
      <w:r>
        <w:rPr>
          <w:color w:val="6B7072"/>
          <w:sz w:val="15"/>
        </w:rPr>
        <w:t>ř</w:t>
      </w:r>
      <w:r>
        <w:rPr>
          <w:color w:val="494D4F"/>
          <w:sz w:val="15"/>
        </w:rPr>
        <w:t xml:space="preserve">ejné zdraví. Podle místních podmínek </w:t>
      </w:r>
      <w:r>
        <w:rPr>
          <w:color w:val="5D6262"/>
          <w:sz w:val="15"/>
        </w:rPr>
        <w:t xml:space="preserve">mohou být stanoveny </w:t>
      </w:r>
      <w:r>
        <w:rPr>
          <w:color w:val="494D4F"/>
          <w:sz w:val="15"/>
        </w:rPr>
        <w:t xml:space="preserve">odchylné provozně  závazné parametry  </w:t>
      </w:r>
      <w:r>
        <w:rPr>
          <w:color w:val="5D6262"/>
          <w:sz w:val="15"/>
        </w:rPr>
        <w:t xml:space="preserve">jakosti </w:t>
      </w:r>
      <w:r>
        <w:rPr>
          <w:color w:val="494D4F"/>
          <w:sz w:val="15"/>
        </w:rPr>
        <w:t xml:space="preserve">a tlaku </w:t>
      </w:r>
      <w:r>
        <w:rPr>
          <w:color w:val="5D6262"/>
          <w:sz w:val="15"/>
        </w:rPr>
        <w:t xml:space="preserve">s přihlédnutím </w:t>
      </w:r>
      <w:r>
        <w:rPr>
          <w:b/>
          <w:color w:val="5D6262"/>
          <w:sz w:val="16"/>
        </w:rPr>
        <w:t xml:space="preserve">k </w:t>
      </w:r>
      <w:r>
        <w:rPr>
          <w:color w:val="494D4F"/>
          <w:sz w:val="15"/>
        </w:rPr>
        <w:t>techno</w:t>
      </w:r>
      <w:r>
        <w:rPr>
          <w:color w:val="6B7072"/>
          <w:sz w:val="15"/>
        </w:rPr>
        <w:t xml:space="preserve">logickým </w:t>
      </w:r>
      <w:r>
        <w:rPr>
          <w:color w:val="5D6262"/>
          <w:sz w:val="15"/>
        </w:rPr>
        <w:t xml:space="preserve">podmínkám </w:t>
      </w:r>
      <w:r>
        <w:rPr>
          <w:color w:val="494D4F"/>
          <w:sz w:val="15"/>
        </w:rPr>
        <w:t>vodárenských  zařízení</w:t>
      </w:r>
      <w:r>
        <w:rPr>
          <w:color w:val="6B7072"/>
          <w:sz w:val="15"/>
        </w:rPr>
        <w:t xml:space="preserve">,  </w:t>
      </w:r>
      <w:r>
        <w:rPr>
          <w:color w:val="494D4F"/>
          <w:sz w:val="15"/>
        </w:rPr>
        <w:t xml:space="preserve">a  to </w:t>
      </w:r>
      <w:r>
        <w:rPr>
          <w:color w:val="5D6262"/>
          <w:sz w:val="15"/>
        </w:rPr>
        <w:t xml:space="preserve">na </w:t>
      </w:r>
      <w:r>
        <w:rPr>
          <w:color w:val="6B7072"/>
          <w:sz w:val="15"/>
        </w:rPr>
        <w:t xml:space="preserve">časově </w:t>
      </w:r>
      <w:r>
        <w:rPr>
          <w:color w:val="5D6262"/>
          <w:sz w:val="15"/>
        </w:rPr>
        <w:t xml:space="preserve">vymezenou </w:t>
      </w:r>
      <w:r>
        <w:rPr>
          <w:color w:val="494D4F"/>
          <w:spacing w:val="-6"/>
          <w:sz w:val="15"/>
        </w:rPr>
        <w:t>dobu</w:t>
      </w:r>
      <w:r>
        <w:rPr>
          <w:color w:val="838989"/>
          <w:spacing w:val="-6"/>
          <w:sz w:val="15"/>
        </w:rPr>
        <w:t xml:space="preserve">. </w:t>
      </w:r>
      <w:r>
        <w:rPr>
          <w:color w:val="5D6262"/>
          <w:sz w:val="15"/>
        </w:rPr>
        <w:t xml:space="preserve">V </w:t>
      </w:r>
      <w:r>
        <w:rPr>
          <w:color w:val="494D4F"/>
          <w:sz w:val="15"/>
        </w:rPr>
        <w:t xml:space="preserve">takovém případě budou dotčené ukazatele </w:t>
      </w:r>
      <w:r>
        <w:rPr>
          <w:color w:val="5D6262"/>
          <w:sz w:val="15"/>
        </w:rPr>
        <w:t xml:space="preserve">jakosti </w:t>
      </w:r>
      <w:r>
        <w:rPr>
          <w:color w:val="494D4F"/>
          <w:sz w:val="15"/>
        </w:rPr>
        <w:t xml:space="preserve">vody </w:t>
      </w:r>
      <w:r>
        <w:rPr>
          <w:color w:val="5D6262"/>
          <w:sz w:val="15"/>
        </w:rPr>
        <w:t xml:space="preserve">posuzovány </w:t>
      </w:r>
      <w:r>
        <w:rPr>
          <w:color w:val="494D4F"/>
          <w:sz w:val="15"/>
        </w:rPr>
        <w:t xml:space="preserve">ve vztahu k maximálním hodnotám dotčených </w:t>
      </w:r>
      <w:r>
        <w:rPr>
          <w:color w:val="5D6262"/>
          <w:sz w:val="15"/>
        </w:rPr>
        <w:t xml:space="preserve">ukazatelů </w:t>
      </w:r>
      <w:r>
        <w:rPr>
          <w:color w:val="6B7072"/>
          <w:sz w:val="15"/>
        </w:rPr>
        <w:t xml:space="preserve">stanovených </w:t>
      </w:r>
      <w:r>
        <w:rPr>
          <w:color w:val="494D4F"/>
          <w:sz w:val="15"/>
        </w:rPr>
        <w:t xml:space="preserve">v </w:t>
      </w:r>
      <w:r>
        <w:rPr>
          <w:color w:val="5D6262"/>
          <w:sz w:val="15"/>
        </w:rPr>
        <w:t xml:space="preserve">rozhodnuti orgánu </w:t>
      </w:r>
      <w:r>
        <w:rPr>
          <w:color w:val="494D4F"/>
          <w:sz w:val="15"/>
        </w:rPr>
        <w:t>ochrany veřejného</w:t>
      </w:r>
      <w:r>
        <w:rPr>
          <w:color w:val="494D4F"/>
          <w:spacing w:val="-13"/>
          <w:sz w:val="15"/>
        </w:rPr>
        <w:t xml:space="preserve"> </w:t>
      </w:r>
      <w:r>
        <w:rPr>
          <w:color w:val="494D4F"/>
          <w:sz w:val="15"/>
        </w:rPr>
        <w:t>zdra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>í.</w:t>
      </w:r>
    </w:p>
    <w:p w14:paraId="46354259" w14:textId="77777777" w:rsidR="00BC71D1" w:rsidRDefault="00000000">
      <w:pPr>
        <w:pStyle w:val="Odstavecseseznamem"/>
        <w:numPr>
          <w:ilvl w:val="0"/>
          <w:numId w:val="7"/>
        </w:numPr>
        <w:tabs>
          <w:tab w:val="left" w:pos="384"/>
        </w:tabs>
        <w:ind w:left="105" w:right="35" w:firstLine="7"/>
        <w:jc w:val="both"/>
        <w:rPr>
          <w:color w:val="6B7072"/>
          <w:sz w:val="14"/>
        </w:rPr>
      </w:pPr>
      <w:r>
        <w:rPr>
          <w:color w:val="5D6262"/>
          <w:sz w:val="15"/>
        </w:rPr>
        <w:t>Vzniknou</w:t>
      </w:r>
      <w:r>
        <w:rPr>
          <w:color w:val="838989"/>
          <w:sz w:val="15"/>
        </w:rPr>
        <w:t xml:space="preserve">-li </w:t>
      </w:r>
      <w:r>
        <w:rPr>
          <w:color w:val="6B7072"/>
          <w:sz w:val="15"/>
        </w:rPr>
        <w:t>c</w:t>
      </w:r>
      <w:r>
        <w:rPr>
          <w:color w:val="494D4F"/>
          <w:sz w:val="15"/>
        </w:rPr>
        <w:t xml:space="preserve">hyby nebo </w:t>
      </w:r>
      <w:r>
        <w:rPr>
          <w:color w:val="5D6262"/>
          <w:sz w:val="15"/>
        </w:rPr>
        <w:t xml:space="preserve">omyly </w:t>
      </w:r>
      <w:r>
        <w:rPr>
          <w:color w:val="494D4F"/>
          <w:sz w:val="15"/>
        </w:rPr>
        <w:t xml:space="preserve">při účtováni vodného nebo stočného </w:t>
      </w:r>
      <w:r>
        <w:rPr>
          <w:color w:val="6B7072"/>
          <w:sz w:val="15"/>
        </w:rPr>
        <w:t xml:space="preserve">nesprávným </w:t>
      </w:r>
      <w:r>
        <w:rPr>
          <w:color w:val="5D6262"/>
          <w:spacing w:val="-3"/>
          <w:sz w:val="15"/>
        </w:rPr>
        <w:t>odečtem</w:t>
      </w:r>
      <w:r>
        <w:rPr>
          <w:color w:val="9C9E9E"/>
          <w:spacing w:val="-3"/>
          <w:sz w:val="15"/>
        </w:rPr>
        <w:t xml:space="preserve">, </w:t>
      </w:r>
      <w:r>
        <w:rPr>
          <w:color w:val="5D6262"/>
          <w:sz w:val="15"/>
        </w:rPr>
        <w:t xml:space="preserve">použitím nesprávné ceny </w:t>
      </w:r>
      <w:r>
        <w:rPr>
          <w:color w:val="494D4F"/>
          <w:sz w:val="15"/>
        </w:rPr>
        <w:t xml:space="preserve">vodného  a  stočného, </w:t>
      </w:r>
      <w:r>
        <w:rPr>
          <w:color w:val="5D6262"/>
          <w:sz w:val="15"/>
        </w:rPr>
        <w:t>početní chybou apod</w:t>
      </w:r>
      <w:r>
        <w:rPr>
          <w:color w:val="838989"/>
          <w:sz w:val="15"/>
        </w:rPr>
        <w:t xml:space="preserve">., </w:t>
      </w:r>
      <w:r>
        <w:rPr>
          <w:color w:val="494D4F"/>
          <w:sz w:val="15"/>
        </w:rPr>
        <w:t xml:space="preserve">mají </w:t>
      </w:r>
      <w:r>
        <w:rPr>
          <w:color w:val="6B7072"/>
          <w:sz w:val="15"/>
        </w:rPr>
        <w:t>O</w:t>
      </w:r>
      <w:r>
        <w:rPr>
          <w:color w:val="494D4F"/>
          <w:sz w:val="15"/>
        </w:rPr>
        <w:t>dběratel a Pro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ozovatel právo na vyrovnání </w:t>
      </w:r>
      <w:r>
        <w:rPr>
          <w:color w:val="5D6262"/>
          <w:sz w:val="15"/>
        </w:rPr>
        <w:t xml:space="preserve">nesprávně účtovaných </w:t>
      </w:r>
      <w:r>
        <w:rPr>
          <w:color w:val="6B7072"/>
          <w:spacing w:val="-3"/>
          <w:sz w:val="15"/>
        </w:rPr>
        <w:t>čás</w:t>
      </w:r>
      <w:r>
        <w:rPr>
          <w:color w:val="494D4F"/>
          <w:spacing w:val="-3"/>
          <w:sz w:val="15"/>
        </w:rPr>
        <w:t>tek</w:t>
      </w:r>
      <w:r>
        <w:rPr>
          <w:color w:val="838989"/>
          <w:spacing w:val="-3"/>
          <w:sz w:val="15"/>
        </w:rPr>
        <w:t xml:space="preserve">. </w:t>
      </w:r>
      <w:r>
        <w:rPr>
          <w:color w:val="6B7072"/>
          <w:sz w:val="15"/>
        </w:rPr>
        <w:t>O</w:t>
      </w:r>
      <w:r>
        <w:rPr>
          <w:color w:val="494D4F"/>
          <w:sz w:val="15"/>
        </w:rPr>
        <w:t xml:space="preserve">dběratel je povinen </w:t>
      </w:r>
      <w:r>
        <w:rPr>
          <w:color w:val="494D4F"/>
          <w:spacing w:val="-4"/>
          <w:sz w:val="15"/>
        </w:rPr>
        <w:t>uplatn</w:t>
      </w:r>
      <w:r>
        <w:rPr>
          <w:color w:val="313436"/>
          <w:spacing w:val="-4"/>
          <w:sz w:val="15"/>
        </w:rPr>
        <w:t>i</w:t>
      </w:r>
      <w:r>
        <w:rPr>
          <w:color w:val="494D4F"/>
          <w:spacing w:val="-4"/>
          <w:sz w:val="15"/>
        </w:rPr>
        <w:t xml:space="preserve">t </w:t>
      </w:r>
      <w:r>
        <w:rPr>
          <w:color w:val="494D4F"/>
          <w:sz w:val="15"/>
        </w:rPr>
        <w:t xml:space="preserve">reklamaci </w:t>
      </w:r>
      <w:r>
        <w:rPr>
          <w:color w:val="5D6262"/>
          <w:sz w:val="15"/>
        </w:rPr>
        <w:t xml:space="preserve">nesprávně </w:t>
      </w:r>
      <w:r>
        <w:rPr>
          <w:color w:val="6B7072"/>
          <w:spacing w:val="-4"/>
          <w:sz w:val="15"/>
        </w:rPr>
        <w:t>účtova</w:t>
      </w:r>
      <w:r>
        <w:rPr>
          <w:color w:val="494D4F"/>
          <w:spacing w:val="-4"/>
          <w:sz w:val="15"/>
        </w:rPr>
        <w:t xml:space="preserve">ných </w:t>
      </w:r>
      <w:r>
        <w:rPr>
          <w:color w:val="5D6262"/>
          <w:sz w:val="15"/>
        </w:rPr>
        <w:t xml:space="preserve">částek </w:t>
      </w:r>
      <w:r>
        <w:rPr>
          <w:color w:val="494D4F"/>
          <w:sz w:val="15"/>
        </w:rPr>
        <w:t xml:space="preserve">bez </w:t>
      </w:r>
      <w:r>
        <w:rPr>
          <w:color w:val="5D6262"/>
          <w:sz w:val="15"/>
        </w:rPr>
        <w:t xml:space="preserve">zbytečného </w:t>
      </w:r>
      <w:r>
        <w:rPr>
          <w:color w:val="494D4F"/>
          <w:sz w:val="15"/>
        </w:rPr>
        <w:t xml:space="preserve">odkladu </w:t>
      </w:r>
      <w:r>
        <w:rPr>
          <w:color w:val="494D4F"/>
          <w:spacing w:val="-5"/>
          <w:sz w:val="15"/>
        </w:rPr>
        <w:t>poté</w:t>
      </w:r>
      <w:r>
        <w:rPr>
          <w:color w:val="6B7072"/>
          <w:spacing w:val="-5"/>
          <w:sz w:val="15"/>
        </w:rPr>
        <w:t xml:space="preserve">, </w:t>
      </w:r>
      <w:r>
        <w:rPr>
          <w:color w:val="494D4F"/>
          <w:sz w:val="15"/>
        </w:rPr>
        <w:t xml:space="preserve">co měl možnost takovou vadu </w:t>
      </w:r>
      <w:r>
        <w:rPr>
          <w:color w:val="6B7072"/>
          <w:spacing w:val="-3"/>
          <w:sz w:val="15"/>
        </w:rPr>
        <w:t>zj</w:t>
      </w:r>
      <w:r>
        <w:rPr>
          <w:color w:val="494D4F"/>
          <w:spacing w:val="-3"/>
          <w:sz w:val="15"/>
        </w:rPr>
        <w:t>istit</w:t>
      </w:r>
      <w:r>
        <w:rPr>
          <w:color w:val="6B7072"/>
          <w:spacing w:val="-3"/>
          <w:sz w:val="15"/>
        </w:rPr>
        <w:t xml:space="preserve">, </w:t>
      </w:r>
      <w:r>
        <w:rPr>
          <w:color w:val="5D6262"/>
          <w:sz w:val="15"/>
        </w:rPr>
        <w:t xml:space="preserve">a </w:t>
      </w:r>
      <w:r>
        <w:rPr>
          <w:color w:val="494D4F"/>
          <w:sz w:val="15"/>
        </w:rPr>
        <w:t xml:space="preserve">to písemně nebo osobně v </w:t>
      </w:r>
      <w:r>
        <w:rPr>
          <w:color w:val="5D6262"/>
          <w:sz w:val="15"/>
        </w:rPr>
        <w:t xml:space="preserve">zákaznickém </w:t>
      </w:r>
      <w:r>
        <w:rPr>
          <w:color w:val="494D4F"/>
          <w:sz w:val="15"/>
        </w:rPr>
        <w:t xml:space="preserve">centru </w:t>
      </w:r>
      <w:r>
        <w:rPr>
          <w:color w:val="494D4F"/>
          <w:spacing w:val="-3"/>
          <w:sz w:val="15"/>
        </w:rPr>
        <w:t>Prov</w:t>
      </w:r>
      <w:r>
        <w:rPr>
          <w:color w:val="6B7072"/>
          <w:spacing w:val="-3"/>
          <w:sz w:val="15"/>
        </w:rPr>
        <w:t>ozo</w:t>
      </w:r>
      <w:r>
        <w:rPr>
          <w:color w:val="494D4F"/>
          <w:spacing w:val="-3"/>
          <w:sz w:val="15"/>
        </w:rPr>
        <w:t>vat</w:t>
      </w:r>
      <w:r>
        <w:rPr>
          <w:color w:val="6B7072"/>
          <w:spacing w:val="-3"/>
          <w:sz w:val="15"/>
        </w:rPr>
        <w:t>e</w:t>
      </w:r>
      <w:r>
        <w:rPr>
          <w:color w:val="494D4F"/>
          <w:spacing w:val="-3"/>
          <w:sz w:val="15"/>
        </w:rPr>
        <w:t>l</w:t>
      </w:r>
      <w:r>
        <w:rPr>
          <w:color w:val="6B7072"/>
          <w:spacing w:val="-3"/>
          <w:sz w:val="15"/>
        </w:rPr>
        <w:t>e</w:t>
      </w:r>
      <w:r>
        <w:rPr>
          <w:color w:val="9C9E9E"/>
          <w:spacing w:val="-3"/>
          <w:sz w:val="15"/>
        </w:rPr>
        <w:t>.</w:t>
      </w:r>
    </w:p>
    <w:p w14:paraId="043F3377" w14:textId="77777777" w:rsidR="00BC71D1" w:rsidRDefault="00000000">
      <w:pPr>
        <w:pStyle w:val="Odstavecseseznamem"/>
        <w:numPr>
          <w:ilvl w:val="0"/>
          <w:numId w:val="7"/>
        </w:numPr>
        <w:tabs>
          <w:tab w:val="left" w:pos="426"/>
        </w:tabs>
        <w:spacing w:before="4"/>
        <w:ind w:left="105" w:right="43" w:firstLine="5"/>
        <w:jc w:val="both"/>
        <w:rPr>
          <w:color w:val="6B7072"/>
          <w:sz w:val="15"/>
        </w:rPr>
      </w:pPr>
      <w:r>
        <w:rPr>
          <w:color w:val="5D6262"/>
          <w:sz w:val="15"/>
        </w:rPr>
        <w:t xml:space="preserve">Provozovatel reklamaci přezkoumá </w:t>
      </w:r>
      <w:r>
        <w:rPr>
          <w:color w:val="494D4F"/>
          <w:sz w:val="15"/>
        </w:rPr>
        <w:t>a výs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 xml:space="preserve">edek písemně oznámí </w:t>
      </w:r>
      <w:r>
        <w:rPr>
          <w:color w:val="6B7072"/>
          <w:sz w:val="15"/>
        </w:rPr>
        <w:t>Odběrate</w:t>
      </w:r>
      <w:r>
        <w:rPr>
          <w:color w:val="494D4F"/>
          <w:sz w:val="15"/>
        </w:rPr>
        <w:t xml:space="preserve">li </w:t>
      </w:r>
      <w:r>
        <w:rPr>
          <w:color w:val="5D6262"/>
          <w:sz w:val="15"/>
        </w:rPr>
        <w:t xml:space="preserve">ve </w:t>
      </w:r>
      <w:r>
        <w:rPr>
          <w:color w:val="494D4F"/>
          <w:sz w:val="15"/>
        </w:rPr>
        <w:t>lhůt</w:t>
      </w:r>
      <w:r>
        <w:rPr>
          <w:color w:val="6B7072"/>
          <w:sz w:val="15"/>
        </w:rPr>
        <w:t xml:space="preserve">ě </w:t>
      </w:r>
      <w:r>
        <w:rPr>
          <w:color w:val="5D6262"/>
          <w:sz w:val="15"/>
        </w:rPr>
        <w:t xml:space="preserve">30 </w:t>
      </w:r>
      <w:r>
        <w:rPr>
          <w:color w:val="494D4F"/>
          <w:sz w:val="15"/>
        </w:rPr>
        <w:t xml:space="preserve">dnů </w:t>
      </w:r>
      <w:r>
        <w:rPr>
          <w:color w:val="5D6262"/>
          <w:sz w:val="15"/>
        </w:rPr>
        <w:t xml:space="preserve">ode </w:t>
      </w:r>
      <w:r>
        <w:rPr>
          <w:color w:val="5D6262"/>
          <w:spacing w:val="-4"/>
          <w:sz w:val="15"/>
        </w:rPr>
        <w:t>dne</w:t>
      </w:r>
      <w:r>
        <w:rPr>
          <w:color w:val="838989"/>
          <w:spacing w:val="-4"/>
          <w:sz w:val="15"/>
        </w:rPr>
        <w:t xml:space="preserve">, </w:t>
      </w:r>
      <w:r>
        <w:rPr>
          <w:color w:val="494D4F"/>
          <w:sz w:val="15"/>
        </w:rPr>
        <w:t>kdy reklamac</w:t>
      </w:r>
      <w:r>
        <w:rPr>
          <w:color w:val="6B7072"/>
          <w:sz w:val="15"/>
        </w:rPr>
        <w:t xml:space="preserve">i </w:t>
      </w:r>
      <w:r>
        <w:rPr>
          <w:color w:val="494D4F"/>
          <w:sz w:val="15"/>
        </w:rPr>
        <w:t xml:space="preserve">obdržel. </w:t>
      </w:r>
      <w:r>
        <w:rPr>
          <w:color w:val="494D4F"/>
          <w:spacing w:val="-4"/>
          <w:sz w:val="15"/>
        </w:rPr>
        <w:t>Je</w:t>
      </w:r>
      <w:r>
        <w:rPr>
          <w:color w:val="6B7072"/>
          <w:spacing w:val="-4"/>
          <w:sz w:val="15"/>
        </w:rPr>
        <w:t>-</w:t>
      </w:r>
      <w:r>
        <w:rPr>
          <w:color w:val="494D4F"/>
          <w:spacing w:val="-4"/>
          <w:sz w:val="15"/>
        </w:rPr>
        <w:t xml:space="preserve">li </w:t>
      </w:r>
      <w:r>
        <w:rPr>
          <w:color w:val="494D4F"/>
          <w:sz w:val="15"/>
        </w:rPr>
        <w:t xml:space="preserve">na základě </w:t>
      </w:r>
      <w:r>
        <w:rPr>
          <w:color w:val="5D6262"/>
          <w:sz w:val="15"/>
        </w:rPr>
        <w:t xml:space="preserve">reklamace vystavena opravná faktura, </w:t>
      </w:r>
      <w:r>
        <w:rPr>
          <w:color w:val="494D4F"/>
          <w:sz w:val="15"/>
        </w:rPr>
        <w:t xml:space="preserve">považuje se současně za písemné </w:t>
      </w:r>
      <w:r>
        <w:rPr>
          <w:color w:val="5D6262"/>
          <w:sz w:val="15"/>
        </w:rPr>
        <w:t>oznámení o výsledku</w:t>
      </w:r>
      <w:r>
        <w:rPr>
          <w:color w:val="5D6262"/>
          <w:spacing w:val="-30"/>
          <w:sz w:val="15"/>
        </w:rPr>
        <w:t xml:space="preserve"> </w:t>
      </w:r>
      <w:r>
        <w:rPr>
          <w:color w:val="5D6262"/>
          <w:sz w:val="15"/>
        </w:rPr>
        <w:t>reklamace.</w:t>
      </w:r>
    </w:p>
    <w:p w14:paraId="07A61BA0" w14:textId="77777777" w:rsidR="00BC71D1" w:rsidRDefault="00000000">
      <w:pPr>
        <w:pStyle w:val="Odstavecseseznamem"/>
        <w:numPr>
          <w:ilvl w:val="0"/>
          <w:numId w:val="7"/>
        </w:numPr>
        <w:tabs>
          <w:tab w:val="left" w:pos="406"/>
        </w:tabs>
        <w:spacing w:before="1" w:line="237" w:lineRule="auto"/>
        <w:ind w:left="105" w:right="29" w:firstLine="1"/>
        <w:jc w:val="both"/>
        <w:rPr>
          <w:color w:val="6B7072"/>
          <w:sz w:val="15"/>
        </w:rPr>
      </w:pPr>
      <w:r>
        <w:rPr>
          <w:color w:val="6B7072"/>
          <w:sz w:val="15"/>
        </w:rPr>
        <w:t xml:space="preserve">Odběratel,  </w:t>
      </w:r>
      <w:r>
        <w:rPr>
          <w:color w:val="5D6262"/>
          <w:sz w:val="15"/>
        </w:rPr>
        <w:t xml:space="preserve">který   </w:t>
      </w:r>
      <w:r>
        <w:rPr>
          <w:color w:val="494D4F"/>
          <w:sz w:val="15"/>
        </w:rPr>
        <w:t xml:space="preserve">je  </w:t>
      </w:r>
      <w:r>
        <w:rPr>
          <w:color w:val="5D6262"/>
          <w:sz w:val="15"/>
        </w:rPr>
        <w:t xml:space="preserve">spotřebitelem   </w:t>
      </w:r>
      <w:r>
        <w:rPr>
          <w:color w:val="494D4F"/>
          <w:sz w:val="15"/>
        </w:rPr>
        <w:t xml:space="preserve">podle   zákona   </w:t>
      </w:r>
      <w:r>
        <w:rPr>
          <w:color w:val="5D6262"/>
          <w:sz w:val="15"/>
        </w:rPr>
        <w:t xml:space="preserve">č.  </w:t>
      </w:r>
      <w:r>
        <w:rPr>
          <w:color w:val="494D4F"/>
          <w:sz w:val="15"/>
        </w:rPr>
        <w:t>634/1992   Sb</w:t>
      </w:r>
      <w:r>
        <w:rPr>
          <w:color w:val="6B7072"/>
          <w:sz w:val="15"/>
        </w:rPr>
        <w:t xml:space="preserve">., o </w:t>
      </w:r>
      <w:r>
        <w:rPr>
          <w:color w:val="5D6262"/>
          <w:sz w:val="15"/>
        </w:rPr>
        <w:t xml:space="preserve">ochraně </w:t>
      </w:r>
      <w:r>
        <w:rPr>
          <w:color w:val="6B7072"/>
          <w:sz w:val="15"/>
        </w:rPr>
        <w:t>spotřebi</w:t>
      </w:r>
      <w:r>
        <w:rPr>
          <w:color w:val="494D4F"/>
          <w:sz w:val="15"/>
        </w:rPr>
        <w:t>telů</w:t>
      </w:r>
      <w:r>
        <w:rPr>
          <w:color w:val="6B7072"/>
          <w:sz w:val="15"/>
        </w:rPr>
        <w:t xml:space="preserve">,  </w:t>
      </w:r>
      <w:r>
        <w:rPr>
          <w:color w:val="5D6262"/>
          <w:sz w:val="15"/>
        </w:rPr>
        <w:t xml:space="preserve">má  podle  </w:t>
      </w:r>
      <w:r>
        <w:rPr>
          <w:color w:val="494D4F"/>
          <w:sz w:val="15"/>
        </w:rPr>
        <w:t xml:space="preserve">zákona  o  ochraně  spotřebitelů  právo </w:t>
      </w:r>
      <w:r>
        <w:rPr>
          <w:color w:val="5D6262"/>
          <w:sz w:val="15"/>
        </w:rPr>
        <w:t xml:space="preserve">na mimosoudní </w:t>
      </w:r>
      <w:r>
        <w:rPr>
          <w:color w:val="6B7072"/>
          <w:sz w:val="15"/>
        </w:rPr>
        <w:t xml:space="preserve">řešení </w:t>
      </w:r>
      <w:r>
        <w:rPr>
          <w:color w:val="5D6262"/>
          <w:sz w:val="15"/>
        </w:rPr>
        <w:t xml:space="preserve">spotřebitelského </w:t>
      </w:r>
      <w:r>
        <w:rPr>
          <w:color w:val="494D4F"/>
          <w:sz w:val="15"/>
        </w:rPr>
        <w:t xml:space="preserve">sporu ze smlouvy o dodávce vody a </w:t>
      </w:r>
      <w:r>
        <w:rPr>
          <w:color w:val="5D6262"/>
          <w:sz w:val="15"/>
        </w:rPr>
        <w:t xml:space="preserve">odvádění </w:t>
      </w:r>
      <w:r>
        <w:rPr>
          <w:color w:val="6B7072"/>
          <w:spacing w:val="-3"/>
          <w:sz w:val="15"/>
        </w:rPr>
        <w:t>odpadníc</w:t>
      </w:r>
      <w:r>
        <w:rPr>
          <w:color w:val="494D4F"/>
          <w:spacing w:val="-3"/>
          <w:sz w:val="15"/>
        </w:rPr>
        <w:t xml:space="preserve">h </w:t>
      </w:r>
      <w:r>
        <w:rPr>
          <w:color w:val="494D4F"/>
          <w:sz w:val="15"/>
        </w:rPr>
        <w:t xml:space="preserve">vod </w:t>
      </w:r>
      <w:r>
        <w:rPr>
          <w:color w:val="6B7072"/>
          <w:spacing w:val="-5"/>
          <w:sz w:val="15"/>
        </w:rPr>
        <w:t>(dá</w:t>
      </w:r>
      <w:r>
        <w:rPr>
          <w:color w:val="494D4F"/>
          <w:spacing w:val="-5"/>
          <w:sz w:val="15"/>
        </w:rPr>
        <w:t>l</w:t>
      </w:r>
      <w:r>
        <w:rPr>
          <w:color w:val="6B7072"/>
          <w:spacing w:val="-5"/>
          <w:sz w:val="15"/>
        </w:rPr>
        <w:t xml:space="preserve">e </w:t>
      </w:r>
      <w:r>
        <w:rPr>
          <w:color w:val="6B7072"/>
          <w:sz w:val="15"/>
        </w:rPr>
        <w:t xml:space="preserve">jen </w:t>
      </w:r>
      <w:r>
        <w:rPr>
          <w:color w:val="838989"/>
          <w:sz w:val="15"/>
        </w:rPr>
        <w:t xml:space="preserve">. </w:t>
      </w:r>
      <w:r>
        <w:rPr>
          <w:color w:val="5D6262"/>
          <w:sz w:val="15"/>
        </w:rPr>
        <w:t>spotřebite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>ský spor")</w:t>
      </w:r>
      <w:r>
        <w:rPr>
          <w:color w:val="6B7072"/>
          <w:sz w:val="15"/>
        </w:rPr>
        <w:t xml:space="preserve">. </w:t>
      </w:r>
      <w:r>
        <w:rPr>
          <w:color w:val="494D4F"/>
          <w:sz w:val="15"/>
        </w:rPr>
        <w:t xml:space="preserve">V </w:t>
      </w:r>
      <w:r>
        <w:rPr>
          <w:color w:val="494D4F"/>
          <w:spacing w:val="-5"/>
          <w:sz w:val="15"/>
        </w:rPr>
        <w:t>případě</w:t>
      </w:r>
      <w:r>
        <w:rPr>
          <w:color w:val="6B7072"/>
          <w:spacing w:val="-5"/>
          <w:sz w:val="15"/>
        </w:rPr>
        <w:t xml:space="preserve">, </w:t>
      </w:r>
      <w:r>
        <w:rPr>
          <w:color w:val="494D4F"/>
          <w:sz w:val="15"/>
        </w:rPr>
        <w:t xml:space="preserve">že dojde </w:t>
      </w:r>
      <w:r>
        <w:rPr>
          <w:color w:val="5D6262"/>
          <w:sz w:val="15"/>
        </w:rPr>
        <w:t xml:space="preserve">mezi dodavatelem a odběratelem ke </w:t>
      </w:r>
      <w:r>
        <w:rPr>
          <w:color w:val="494D4F"/>
          <w:sz w:val="15"/>
        </w:rPr>
        <w:t xml:space="preserve">vzniku </w:t>
      </w:r>
      <w:r>
        <w:rPr>
          <w:color w:val="5D6262"/>
          <w:sz w:val="15"/>
        </w:rPr>
        <w:t xml:space="preserve">spotřebitelského </w:t>
      </w:r>
      <w:r>
        <w:rPr>
          <w:color w:val="494D4F"/>
          <w:sz w:val="15"/>
        </w:rPr>
        <w:t>sporu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který </w:t>
      </w:r>
      <w:r>
        <w:rPr>
          <w:color w:val="5D6262"/>
          <w:sz w:val="15"/>
        </w:rPr>
        <w:t xml:space="preserve">se nepodaří   vyřešit   </w:t>
      </w:r>
      <w:r>
        <w:rPr>
          <w:color w:val="494D4F"/>
          <w:sz w:val="15"/>
        </w:rPr>
        <w:t xml:space="preserve">vzájemnou   </w:t>
      </w:r>
      <w:r>
        <w:rPr>
          <w:color w:val="5D6262"/>
          <w:spacing w:val="-6"/>
          <w:sz w:val="15"/>
        </w:rPr>
        <w:t>dohodou</w:t>
      </w:r>
      <w:r>
        <w:rPr>
          <w:color w:val="838989"/>
          <w:spacing w:val="-6"/>
          <w:sz w:val="15"/>
        </w:rPr>
        <w:t xml:space="preserve">,   </w:t>
      </w:r>
      <w:r>
        <w:rPr>
          <w:color w:val="494D4F"/>
          <w:sz w:val="15"/>
        </w:rPr>
        <w:t xml:space="preserve">může   odběratel    podat   návrh </w:t>
      </w:r>
      <w:r>
        <w:rPr>
          <w:color w:val="6B7072"/>
          <w:sz w:val="15"/>
        </w:rPr>
        <w:t xml:space="preserve">na </w:t>
      </w:r>
      <w:r>
        <w:rPr>
          <w:color w:val="5D6262"/>
          <w:sz w:val="15"/>
        </w:rPr>
        <w:t xml:space="preserve">mimosoudní řešení </w:t>
      </w:r>
      <w:r>
        <w:rPr>
          <w:color w:val="494D4F"/>
          <w:sz w:val="15"/>
        </w:rPr>
        <w:t xml:space="preserve">takového </w:t>
      </w:r>
      <w:r>
        <w:rPr>
          <w:color w:val="5D6262"/>
          <w:sz w:val="15"/>
        </w:rPr>
        <w:t xml:space="preserve">sporu </w:t>
      </w:r>
      <w:r>
        <w:rPr>
          <w:color w:val="494D4F"/>
          <w:sz w:val="15"/>
        </w:rPr>
        <w:t xml:space="preserve">určenému subjektu mimosoudního </w:t>
      </w:r>
      <w:r>
        <w:rPr>
          <w:color w:val="5D6262"/>
          <w:sz w:val="15"/>
        </w:rPr>
        <w:t xml:space="preserve">řešení  </w:t>
      </w:r>
      <w:r>
        <w:rPr>
          <w:color w:val="6B7072"/>
          <w:spacing w:val="-3"/>
          <w:sz w:val="15"/>
        </w:rPr>
        <w:t>spotřebitelskýc</w:t>
      </w:r>
      <w:r>
        <w:rPr>
          <w:color w:val="494D4F"/>
          <w:spacing w:val="-3"/>
          <w:sz w:val="15"/>
        </w:rPr>
        <w:t xml:space="preserve">h  </w:t>
      </w:r>
      <w:r>
        <w:rPr>
          <w:color w:val="5D6262"/>
          <w:spacing w:val="-3"/>
          <w:sz w:val="15"/>
        </w:rPr>
        <w:t>sporů</w:t>
      </w:r>
      <w:r>
        <w:rPr>
          <w:color w:val="9C9E9E"/>
          <w:spacing w:val="-3"/>
          <w:sz w:val="15"/>
        </w:rPr>
        <w:t xml:space="preserve">, </w:t>
      </w:r>
      <w:r>
        <w:rPr>
          <w:color w:val="5D6262"/>
          <w:sz w:val="15"/>
        </w:rPr>
        <w:t>kterým</w:t>
      </w:r>
      <w:r>
        <w:rPr>
          <w:color w:val="5D6262"/>
          <w:spacing w:val="-11"/>
          <w:sz w:val="15"/>
        </w:rPr>
        <w:t xml:space="preserve"> </w:t>
      </w:r>
      <w:r>
        <w:rPr>
          <w:color w:val="494D4F"/>
          <w:spacing w:val="-5"/>
          <w:sz w:val="15"/>
        </w:rPr>
        <w:t>je</w:t>
      </w:r>
      <w:r>
        <w:rPr>
          <w:color w:val="838989"/>
          <w:spacing w:val="-5"/>
          <w:sz w:val="15"/>
        </w:rPr>
        <w:t>:</w:t>
      </w:r>
    </w:p>
    <w:p w14:paraId="0A7E6FDE" w14:textId="77777777" w:rsidR="00BC71D1" w:rsidRDefault="00000000">
      <w:pPr>
        <w:pStyle w:val="Zkladntext"/>
        <w:spacing w:before="5"/>
        <w:ind w:left="107"/>
        <w:jc w:val="both"/>
      </w:pPr>
      <w:r>
        <w:rPr>
          <w:color w:val="6B7072"/>
        </w:rPr>
        <w:t>Česká obchodní inspekce</w:t>
      </w:r>
    </w:p>
    <w:p w14:paraId="2F96479B" w14:textId="77777777" w:rsidR="00BC71D1" w:rsidRDefault="00000000">
      <w:pPr>
        <w:pStyle w:val="Zkladntext"/>
        <w:ind w:left="108" w:right="2058" w:hanging="1"/>
      </w:pPr>
      <w:r>
        <w:rPr>
          <w:color w:val="5D6262"/>
        </w:rPr>
        <w:t xml:space="preserve">Ústřední </w:t>
      </w:r>
      <w:r>
        <w:rPr>
          <w:color w:val="494D4F"/>
        </w:rPr>
        <w:t>in</w:t>
      </w:r>
      <w:r>
        <w:rPr>
          <w:color w:val="6B7072"/>
        </w:rPr>
        <w:t>spek</w:t>
      </w:r>
      <w:r>
        <w:rPr>
          <w:color w:val="494D4F"/>
        </w:rPr>
        <w:t>tor</w:t>
      </w:r>
      <w:r>
        <w:rPr>
          <w:color w:val="6B7072"/>
        </w:rPr>
        <w:t xml:space="preserve">át </w:t>
      </w:r>
      <w:r>
        <w:rPr>
          <w:color w:val="838989"/>
        </w:rPr>
        <w:t xml:space="preserve">- </w:t>
      </w:r>
      <w:r>
        <w:rPr>
          <w:color w:val="5D6262"/>
        </w:rPr>
        <w:t xml:space="preserve">oddělení ADR </w:t>
      </w:r>
      <w:r>
        <w:rPr>
          <w:color w:val="6B7072"/>
        </w:rPr>
        <w:t>Ště</w:t>
      </w:r>
      <w:r>
        <w:rPr>
          <w:color w:val="494D4F"/>
        </w:rPr>
        <w:t xml:space="preserve">pánská </w:t>
      </w:r>
      <w:r>
        <w:rPr>
          <w:color w:val="5D6262"/>
        </w:rPr>
        <w:t>15</w:t>
      </w:r>
    </w:p>
    <w:p w14:paraId="3345C260" w14:textId="77777777" w:rsidR="00BC71D1" w:rsidRDefault="00000000">
      <w:pPr>
        <w:pStyle w:val="Zkladntext"/>
        <w:ind w:left="108" w:right="3733"/>
      </w:pPr>
      <w:r>
        <w:rPr>
          <w:color w:val="494D4F"/>
        </w:rPr>
        <w:t>1</w:t>
      </w:r>
      <w:r>
        <w:rPr>
          <w:color w:val="6B7072"/>
        </w:rPr>
        <w:t xml:space="preserve">20 00 </w:t>
      </w:r>
      <w:r>
        <w:rPr>
          <w:color w:val="5D6262"/>
        </w:rPr>
        <w:t xml:space="preserve">Praha </w:t>
      </w:r>
      <w:r>
        <w:rPr>
          <w:color w:val="6B7072"/>
        </w:rPr>
        <w:t xml:space="preserve">2 </w:t>
      </w:r>
      <w:r>
        <w:rPr>
          <w:color w:val="5D6262"/>
        </w:rPr>
        <w:t>Email</w:t>
      </w:r>
      <w:r>
        <w:rPr>
          <w:color w:val="838989"/>
        </w:rPr>
        <w:t xml:space="preserve">: </w:t>
      </w:r>
      <w:hyperlink r:id="rId12">
        <w:r>
          <w:rPr>
            <w:color w:val="5D6262"/>
          </w:rPr>
          <w:t>adr@coi.cz</w:t>
        </w:r>
      </w:hyperlink>
      <w:r>
        <w:rPr>
          <w:color w:val="5D6262"/>
        </w:rPr>
        <w:t xml:space="preserve"> </w:t>
      </w:r>
      <w:r>
        <w:rPr>
          <w:color w:val="6B7072"/>
        </w:rPr>
        <w:t>Web: adr.coi.cz</w:t>
      </w:r>
    </w:p>
    <w:p w14:paraId="163EB824" w14:textId="77777777" w:rsidR="00BC71D1" w:rsidRDefault="00BC71D1">
      <w:pPr>
        <w:pStyle w:val="Zkladntext"/>
        <w:spacing w:before="6"/>
        <w:rPr>
          <w:sz w:val="19"/>
        </w:rPr>
      </w:pPr>
    </w:p>
    <w:p w14:paraId="7F2AF9B1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1382"/>
        </w:tabs>
        <w:spacing w:before="1"/>
        <w:ind w:left="1381" w:hanging="301"/>
        <w:jc w:val="left"/>
        <w:rPr>
          <w:b/>
          <w:color w:val="494D4F"/>
          <w:sz w:val="14"/>
        </w:rPr>
      </w:pPr>
      <w:r>
        <w:rPr>
          <w:b/>
          <w:color w:val="494D4F"/>
          <w:w w:val="105"/>
          <w:sz w:val="14"/>
        </w:rPr>
        <w:t>Další práva a povi</w:t>
      </w:r>
      <w:r>
        <w:rPr>
          <w:b/>
          <w:color w:val="313436"/>
          <w:w w:val="105"/>
          <w:sz w:val="14"/>
        </w:rPr>
        <w:t>n</w:t>
      </w:r>
      <w:r>
        <w:rPr>
          <w:b/>
          <w:color w:val="494D4F"/>
          <w:w w:val="105"/>
          <w:sz w:val="14"/>
        </w:rPr>
        <w:t>n</w:t>
      </w:r>
      <w:r>
        <w:rPr>
          <w:b/>
          <w:color w:val="313436"/>
          <w:w w:val="105"/>
          <w:sz w:val="14"/>
        </w:rPr>
        <w:t>os</w:t>
      </w:r>
      <w:r>
        <w:rPr>
          <w:b/>
          <w:color w:val="494D4F"/>
          <w:w w:val="105"/>
          <w:sz w:val="14"/>
        </w:rPr>
        <w:t xml:space="preserve">tí </w:t>
      </w:r>
      <w:r>
        <w:rPr>
          <w:b/>
          <w:color w:val="313436"/>
          <w:w w:val="105"/>
          <w:sz w:val="14"/>
        </w:rPr>
        <w:t>Smluvn</w:t>
      </w:r>
      <w:r>
        <w:rPr>
          <w:b/>
          <w:color w:val="494D4F"/>
          <w:w w:val="105"/>
          <w:sz w:val="14"/>
        </w:rPr>
        <w:t>í</w:t>
      </w:r>
      <w:r>
        <w:rPr>
          <w:b/>
          <w:color w:val="313436"/>
          <w:w w:val="105"/>
          <w:sz w:val="14"/>
        </w:rPr>
        <w:t>ch</w:t>
      </w:r>
      <w:r>
        <w:rPr>
          <w:b/>
          <w:color w:val="313436"/>
          <w:spacing w:val="-8"/>
          <w:w w:val="105"/>
          <w:sz w:val="14"/>
        </w:rPr>
        <w:t xml:space="preserve"> </w:t>
      </w:r>
      <w:r>
        <w:rPr>
          <w:b/>
          <w:color w:val="494D4F"/>
          <w:w w:val="105"/>
          <w:sz w:val="14"/>
        </w:rPr>
        <w:t>st</w:t>
      </w:r>
      <w:r>
        <w:rPr>
          <w:b/>
          <w:color w:val="313436"/>
          <w:w w:val="105"/>
          <w:sz w:val="14"/>
        </w:rPr>
        <w:t>ran</w:t>
      </w:r>
    </w:p>
    <w:p w14:paraId="2EB9F97B" w14:textId="77777777" w:rsidR="00BC71D1" w:rsidRDefault="00BC71D1">
      <w:pPr>
        <w:pStyle w:val="Zkladntext"/>
        <w:spacing w:before="3"/>
        <w:rPr>
          <w:b/>
          <w:sz w:val="21"/>
        </w:rPr>
      </w:pPr>
    </w:p>
    <w:p w14:paraId="2FA4B907" w14:textId="77777777" w:rsidR="00BC71D1" w:rsidRDefault="00000000">
      <w:pPr>
        <w:pStyle w:val="Odstavecseseznamem"/>
        <w:numPr>
          <w:ilvl w:val="0"/>
          <w:numId w:val="6"/>
        </w:numPr>
        <w:tabs>
          <w:tab w:val="left" w:pos="339"/>
        </w:tabs>
        <w:spacing w:before="1" w:line="235" w:lineRule="auto"/>
        <w:ind w:right="35" w:firstLine="1"/>
        <w:jc w:val="both"/>
        <w:rPr>
          <w:color w:val="6B7072"/>
          <w:sz w:val="15"/>
        </w:rPr>
      </w:pPr>
      <w:r>
        <w:rPr>
          <w:color w:val="5D6262"/>
          <w:sz w:val="15"/>
        </w:rPr>
        <w:t xml:space="preserve">Odběratel </w:t>
      </w:r>
      <w:r>
        <w:rPr>
          <w:color w:val="6B7072"/>
          <w:sz w:val="15"/>
        </w:rPr>
        <w:t xml:space="preserve">se </w:t>
      </w:r>
      <w:r>
        <w:rPr>
          <w:color w:val="5D6262"/>
          <w:sz w:val="15"/>
        </w:rPr>
        <w:t xml:space="preserve">zavazuje bez </w:t>
      </w:r>
      <w:r>
        <w:rPr>
          <w:color w:val="6B7072"/>
          <w:sz w:val="15"/>
        </w:rPr>
        <w:t>zbyteč</w:t>
      </w:r>
      <w:r>
        <w:rPr>
          <w:color w:val="494D4F"/>
          <w:sz w:val="15"/>
        </w:rPr>
        <w:t xml:space="preserve">ného </w:t>
      </w:r>
      <w:r>
        <w:rPr>
          <w:color w:val="494D4F"/>
          <w:spacing w:val="-3"/>
          <w:sz w:val="15"/>
        </w:rPr>
        <w:t>odkladu</w:t>
      </w:r>
      <w:r>
        <w:rPr>
          <w:color w:val="6B7072"/>
          <w:spacing w:val="-3"/>
          <w:sz w:val="15"/>
        </w:rPr>
        <w:t xml:space="preserve">, </w:t>
      </w:r>
      <w:r>
        <w:rPr>
          <w:color w:val="494D4F"/>
          <w:sz w:val="15"/>
        </w:rPr>
        <w:t xml:space="preserve">nejpozději však ve lhůtě </w:t>
      </w:r>
      <w:r>
        <w:rPr>
          <w:color w:val="5D6262"/>
          <w:sz w:val="15"/>
        </w:rPr>
        <w:t xml:space="preserve">15 </w:t>
      </w:r>
      <w:r>
        <w:rPr>
          <w:color w:val="494D4F"/>
          <w:sz w:val="15"/>
        </w:rPr>
        <w:t xml:space="preserve">dnů </w:t>
      </w:r>
      <w:r>
        <w:rPr>
          <w:color w:val="5D6262"/>
          <w:sz w:val="15"/>
        </w:rPr>
        <w:t xml:space="preserve">ode </w:t>
      </w:r>
      <w:r>
        <w:rPr>
          <w:color w:val="5D6262"/>
          <w:spacing w:val="-6"/>
          <w:sz w:val="15"/>
        </w:rPr>
        <w:t>dne</w:t>
      </w:r>
      <w:r>
        <w:rPr>
          <w:color w:val="838989"/>
          <w:spacing w:val="-6"/>
          <w:sz w:val="15"/>
        </w:rPr>
        <w:t xml:space="preserve">, </w:t>
      </w:r>
      <w:r>
        <w:rPr>
          <w:color w:val="5D6262"/>
          <w:sz w:val="15"/>
        </w:rPr>
        <w:t xml:space="preserve">kdy se o změně </w:t>
      </w:r>
      <w:r>
        <w:rPr>
          <w:color w:val="494D4F"/>
          <w:spacing w:val="-5"/>
          <w:sz w:val="15"/>
        </w:rPr>
        <w:t>dozvědě</w:t>
      </w:r>
      <w:r>
        <w:rPr>
          <w:color w:val="6B7072"/>
          <w:spacing w:val="-5"/>
          <w:sz w:val="15"/>
        </w:rPr>
        <w:t>,</w:t>
      </w:r>
      <w:r>
        <w:rPr>
          <w:color w:val="494D4F"/>
          <w:spacing w:val="-5"/>
          <w:sz w:val="15"/>
        </w:rPr>
        <w:t xml:space="preserve">l </w:t>
      </w:r>
      <w:r>
        <w:rPr>
          <w:color w:val="494D4F"/>
          <w:sz w:val="15"/>
        </w:rPr>
        <w:t>oznámit Provozo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ateli písemně </w:t>
      </w:r>
      <w:r>
        <w:rPr>
          <w:color w:val="5D6262"/>
          <w:sz w:val="15"/>
        </w:rPr>
        <w:t xml:space="preserve">každou  změnu  skutečnosti  v   </w:t>
      </w:r>
      <w:r>
        <w:rPr>
          <w:color w:val="494D4F"/>
          <w:sz w:val="15"/>
        </w:rPr>
        <w:t xml:space="preserve">této   Smlouvě   uvedených   rozhodných   </w:t>
      </w:r>
      <w:r>
        <w:rPr>
          <w:color w:val="5D6262"/>
          <w:sz w:val="15"/>
        </w:rPr>
        <w:t xml:space="preserve">pro </w:t>
      </w:r>
      <w:r>
        <w:rPr>
          <w:color w:val="5D6262"/>
          <w:spacing w:val="-5"/>
          <w:sz w:val="15"/>
        </w:rPr>
        <w:t>plnění</w:t>
      </w:r>
      <w:r>
        <w:rPr>
          <w:color w:val="838989"/>
          <w:spacing w:val="-5"/>
          <w:sz w:val="15"/>
        </w:rPr>
        <w:t xml:space="preserve">,  </w:t>
      </w:r>
      <w:r>
        <w:rPr>
          <w:color w:val="6B7072"/>
          <w:sz w:val="15"/>
        </w:rPr>
        <w:t xml:space="preserve">jež  je   </w:t>
      </w:r>
      <w:r>
        <w:rPr>
          <w:color w:val="5D6262"/>
          <w:sz w:val="15"/>
        </w:rPr>
        <w:t xml:space="preserve">předmětem   </w:t>
      </w:r>
      <w:r>
        <w:rPr>
          <w:color w:val="494D4F"/>
          <w:sz w:val="15"/>
        </w:rPr>
        <w:t>této   Sm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 xml:space="preserve">ouvy.  Za   rozhodné   skutečnosti </w:t>
      </w:r>
      <w:r>
        <w:rPr>
          <w:color w:val="5D6262"/>
          <w:sz w:val="15"/>
        </w:rPr>
        <w:t xml:space="preserve">se </w:t>
      </w:r>
      <w:r>
        <w:rPr>
          <w:color w:val="494D4F"/>
          <w:sz w:val="15"/>
        </w:rPr>
        <w:t xml:space="preserve">považují </w:t>
      </w:r>
      <w:r>
        <w:rPr>
          <w:color w:val="6B7072"/>
          <w:sz w:val="15"/>
        </w:rPr>
        <w:t xml:space="preserve">zejména </w:t>
      </w:r>
      <w:r>
        <w:rPr>
          <w:color w:val="494D4F"/>
          <w:sz w:val="15"/>
        </w:rPr>
        <w:t>identifika</w:t>
      </w:r>
      <w:r>
        <w:rPr>
          <w:color w:val="6B7072"/>
          <w:sz w:val="15"/>
        </w:rPr>
        <w:t>č</w:t>
      </w:r>
      <w:r>
        <w:rPr>
          <w:color w:val="494D4F"/>
          <w:sz w:val="15"/>
        </w:rPr>
        <w:t xml:space="preserve">ní </w:t>
      </w:r>
      <w:r>
        <w:rPr>
          <w:color w:val="494D4F"/>
          <w:spacing w:val="-5"/>
          <w:sz w:val="15"/>
        </w:rPr>
        <w:t>úda</w:t>
      </w:r>
      <w:r>
        <w:rPr>
          <w:color w:val="6B7072"/>
          <w:spacing w:val="-5"/>
          <w:sz w:val="15"/>
        </w:rPr>
        <w:t xml:space="preserve">je </w:t>
      </w:r>
      <w:r>
        <w:rPr>
          <w:color w:val="494D4F"/>
          <w:sz w:val="15"/>
        </w:rPr>
        <w:t xml:space="preserve">o </w:t>
      </w:r>
      <w:r>
        <w:rPr>
          <w:color w:val="5D6262"/>
          <w:sz w:val="15"/>
        </w:rPr>
        <w:t xml:space="preserve">Odběrateli </w:t>
      </w:r>
      <w:r>
        <w:rPr>
          <w:color w:val="494D4F"/>
          <w:sz w:val="15"/>
        </w:rPr>
        <w:t>a</w:t>
      </w:r>
      <w:r>
        <w:rPr>
          <w:color w:val="6B7072"/>
          <w:sz w:val="15"/>
        </w:rPr>
        <w:t>/</w:t>
      </w:r>
      <w:r>
        <w:rPr>
          <w:color w:val="494D4F"/>
          <w:sz w:val="15"/>
        </w:rPr>
        <w:t xml:space="preserve">nebo o Odběrném </w:t>
      </w:r>
      <w:r>
        <w:rPr>
          <w:color w:val="5D6262"/>
          <w:sz w:val="15"/>
        </w:rPr>
        <w:t>m</w:t>
      </w:r>
      <w:r>
        <w:rPr>
          <w:color w:val="838989"/>
          <w:sz w:val="15"/>
        </w:rPr>
        <w:t>í</w:t>
      </w:r>
      <w:r>
        <w:rPr>
          <w:color w:val="5D6262"/>
          <w:sz w:val="15"/>
        </w:rPr>
        <w:t xml:space="preserve">stě a/nebo </w:t>
      </w:r>
      <w:r>
        <w:rPr>
          <w:color w:val="6B7072"/>
          <w:sz w:val="15"/>
        </w:rPr>
        <w:t xml:space="preserve">údaje </w:t>
      </w:r>
      <w:r>
        <w:rPr>
          <w:color w:val="494D4F"/>
          <w:sz w:val="15"/>
        </w:rPr>
        <w:t>pro fakturaci vodného a</w:t>
      </w:r>
      <w:r>
        <w:rPr>
          <w:color w:val="494D4F"/>
          <w:spacing w:val="7"/>
          <w:sz w:val="15"/>
        </w:rPr>
        <w:t xml:space="preserve"> </w:t>
      </w:r>
      <w:r>
        <w:rPr>
          <w:color w:val="494D4F"/>
          <w:spacing w:val="-4"/>
          <w:sz w:val="15"/>
        </w:rPr>
        <w:t>stočného</w:t>
      </w:r>
      <w:r>
        <w:rPr>
          <w:color w:val="6B7072"/>
          <w:spacing w:val="-4"/>
          <w:sz w:val="15"/>
        </w:rPr>
        <w:t>.</w:t>
      </w:r>
    </w:p>
    <w:p w14:paraId="5D5B171C" w14:textId="77777777" w:rsidR="00BC71D1" w:rsidRDefault="00000000">
      <w:pPr>
        <w:pStyle w:val="Odstavecseseznamem"/>
        <w:numPr>
          <w:ilvl w:val="0"/>
          <w:numId w:val="6"/>
        </w:numPr>
        <w:tabs>
          <w:tab w:val="left" w:pos="354"/>
        </w:tabs>
        <w:spacing w:before="6"/>
        <w:ind w:left="108" w:right="26" w:firstLine="2"/>
        <w:jc w:val="both"/>
        <w:rPr>
          <w:color w:val="6B7072"/>
          <w:sz w:val="15"/>
        </w:rPr>
      </w:pPr>
      <w:r>
        <w:rPr>
          <w:color w:val="5D6262"/>
          <w:sz w:val="15"/>
        </w:rPr>
        <w:t xml:space="preserve">Provozovatel </w:t>
      </w:r>
      <w:r>
        <w:rPr>
          <w:color w:val="494D4F"/>
          <w:sz w:val="15"/>
        </w:rPr>
        <w:t xml:space="preserve">je </w:t>
      </w:r>
      <w:r>
        <w:rPr>
          <w:color w:val="5D6262"/>
          <w:sz w:val="15"/>
        </w:rPr>
        <w:t xml:space="preserve">oprávněn </w:t>
      </w:r>
      <w:r>
        <w:rPr>
          <w:color w:val="494D4F"/>
          <w:sz w:val="15"/>
        </w:rPr>
        <w:t xml:space="preserve">provádět kontrolu 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 xml:space="preserve">imitů znečištění odpadních </w:t>
      </w:r>
      <w:r>
        <w:rPr>
          <w:color w:val="5D6262"/>
          <w:sz w:val="15"/>
        </w:rPr>
        <w:t xml:space="preserve">vod podle podmínek </w:t>
      </w:r>
      <w:r>
        <w:rPr>
          <w:color w:val="494D4F"/>
          <w:sz w:val="15"/>
        </w:rPr>
        <w:t xml:space="preserve">platného </w:t>
      </w:r>
      <w:r>
        <w:rPr>
          <w:color w:val="5D6262"/>
          <w:sz w:val="15"/>
        </w:rPr>
        <w:t>Kanalizačního řádu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případně povoleni </w:t>
      </w:r>
      <w:r>
        <w:rPr>
          <w:color w:val="5D6262"/>
          <w:sz w:val="15"/>
        </w:rPr>
        <w:t>vodoprávního úřadu</w:t>
      </w:r>
      <w:r>
        <w:rPr>
          <w:color w:val="838989"/>
          <w:sz w:val="15"/>
        </w:rPr>
        <w:t xml:space="preserve">. </w:t>
      </w:r>
      <w:r>
        <w:rPr>
          <w:color w:val="5D6262"/>
          <w:sz w:val="15"/>
        </w:rPr>
        <w:t xml:space="preserve">K </w:t>
      </w:r>
      <w:r>
        <w:rPr>
          <w:color w:val="494D4F"/>
          <w:sz w:val="15"/>
        </w:rPr>
        <w:t>výzv</w:t>
      </w:r>
      <w:r>
        <w:rPr>
          <w:color w:val="6B7072"/>
          <w:sz w:val="15"/>
        </w:rPr>
        <w:t xml:space="preserve">ě </w:t>
      </w:r>
      <w:r>
        <w:rPr>
          <w:color w:val="5D6262"/>
          <w:sz w:val="15"/>
        </w:rPr>
        <w:t xml:space="preserve">Odběratele </w:t>
      </w:r>
      <w:r>
        <w:rPr>
          <w:color w:val="494D4F"/>
          <w:sz w:val="15"/>
        </w:rPr>
        <w:t>je Pro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>ozovatel</w:t>
      </w:r>
      <w:r>
        <w:rPr>
          <w:color w:val="494D4F"/>
          <w:spacing w:val="-36"/>
          <w:sz w:val="15"/>
        </w:rPr>
        <w:t xml:space="preserve"> </w:t>
      </w:r>
      <w:r>
        <w:rPr>
          <w:color w:val="494D4F"/>
          <w:sz w:val="15"/>
        </w:rPr>
        <w:t>po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inen poskytnout </w:t>
      </w:r>
      <w:r>
        <w:rPr>
          <w:color w:val="5D6262"/>
          <w:sz w:val="15"/>
        </w:rPr>
        <w:t xml:space="preserve">Odběrateli informace o </w:t>
      </w:r>
      <w:r>
        <w:rPr>
          <w:color w:val="494D4F"/>
          <w:sz w:val="15"/>
        </w:rPr>
        <w:t xml:space="preserve">jakosti </w:t>
      </w:r>
      <w:r>
        <w:rPr>
          <w:color w:val="494D4F"/>
          <w:spacing w:val="-4"/>
          <w:sz w:val="15"/>
        </w:rPr>
        <w:t>pitn</w:t>
      </w:r>
      <w:r>
        <w:rPr>
          <w:color w:val="6B7072"/>
          <w:spacing w:val="-4"/>
          <w:sz w:val="15"/>
        </w:rPr>
        <w:t xml:space="preserve">é </w:t>
      </w:r>
      <w:r>
        <w:rPr>
          <w:color w:val="494D4F"/>
          <w:sz w:val="15"/>
        </w:rPr>
        <w:t>vody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povolené míře </w:t>
      </w:r>
      <w:r>
        <w:rPr>
          <w:color w:val="5D6262"/>
          <w:sz w:val="15"/>
        </w:rPr>
        <w:t xml:space="preserve">znečištění </w:t>
      </w:r>
      <w:r>
        <w:rPr>
          <w:color w:val="494D4F"/>
          <w:sz w:val="15"/>
        </w:rPr>
        <w:t xml:space="preserve">odpadní </w:t>
      </w:r>
      <w:r>
        <w:rPr>
          <w:color w:val="494D4F"/>
          <w:spacing w:val="-3"/>
          <w:sz w:val="15"/>
        </w:rPr>
        <w:t>v</w:t>
      </w:r>
      <w:r>
        <w:rPr>
          <w:color w:val="6B7072"/>
          <w:spacing w:val="-3"/>
          <w:sz w:val="15"/>
        </w:rPr>
        <w:t>od</w:t>
      </w:r>
      <w:r>
        <w:rPr>
          <w:color w:val="494D4F"/>
          <w:spacing w:val="-3"/>
          <w:sz w:val="15"/>
        </w:rPr>
        <w:t xml:space="preserve">y </w:t>
      </w:r>
      <w:r>
        <w:rPr>
          <w:color w:val="5D6262"/>
          <w:sz w:val="15"/>
        </w:rPr>
        <w:t xml:space="preserve">a povinnostech </w:t>
      </w:r>
      <w:r>
        <w:rPr>
          <w:color w:val="494D4F"/>
          <w:sz w:val="15"/>
        </w:rPr>
        <w:t xml:space="preserve">Smluvních </w:t>
      </w:r>
      <w:r>
        <w:rPr>
          <w:color w:val="5D6262"/>
          <w:sz w:val="15"/>
        </w:rPr>
        <w:t xml:space="preserve">stran </w:t>
      </w:r>
      <w:r>
        <w:rPr>
          <w:color w:val="494D4F"/>
          <w:sz w:val="15"/>
        </w:rPr>
        <w:t xml:space="preserve">vyplývajících z Kanalizační </w:t>
      </w:r>
      <w:r>
        <w:rPr>
          <w:color w:val="313436"/>
          <w:spacing w:val="-3"/>
          <w:sz w:val="15"/>
        </w:rPr>
        <w:t>h</w:t>
      </w:r>
      <w:r>
        <w:rPr>
          <w:color w:val="494D4F"/>
          <w:spacing w:val="-3"/>
          <w:sz w:val="15"/>
        </w:rPr>
        <w:t xml:space="preserve">o </w:t>
      </w:r>
      <w:r>
        <w:rPr>
          <w:color w:val="494D4F"/>
          <w:sz w:val="15"/>
        </w:rPr>
        <w:t>řádu</w:t>
      </w:r>
      <w:r>
        <w:rPr>
          <w:color w:val="6B7072"/>
          <w:sz w:val="15"/>
        </w:rPr>
        <w:t xml:space="preserve">, </w:t>
      </w:r>
      <w:r>
        <w:rPr>
          <w:color w:val="494D4F"/>
          <w:sz w:val="15"/>
        </w:rPr>
        <w:t>v</w:t>
      </w:r>
      <w:r>
        <w:rPr>
          <w:color w:val="6B7072"/>
          <w:sz w:val="15"/>
        </w:rPr>
        <w:t>če</w:t>
      </w:r>
      <w:r>
        <w:rPr>
          <w:color w:val="494D4F"/>
          <w:sz w:val="15"/>
        </w:rPr>
        <w:t>tn</w:t>
      </w:r>
      <w:r>
        <w:rPr>
          <w:color w:val="6B7072"/>
          <w:sz w:val="15"/>
        </w:rPr>
        <w:t xml:space="preserve">ě </w:t>
      </w:r>
      <w:r>
        <w:rPr>
          <w:color w:val="6B7072"/>
          <w:spacing w:val="-4"/>
          <w:sz w:val="15"/>
        </w:rPr>
        <w:t>zá</w:t>
      </w:r>
      <w:r>
        <w:rPr>
          <w:color w:val="494D4F"/>
          <w:spacing w:val="-4"/>
          <w:sz w:val="15"/>
        </w:rPr>
        <w:t>va</w:t>
      </w:r>
      <w:r>
        <w:rPr>
          <w:color w:val="6B7072"/>
          <w:spacing w:val="-4"/>
          <w:sz w:val="15"/>
        </w:rPr>
        <w:t>z</w:t>
      </w:r>
      <w:r>
        <w:rPr>
          <w:color w:val="494D4F"/>
          <w:spacing w:val="-4"/>
          <w:sz w:val="15"/>
        </w:rPr>
        <w:t>ný</w:t>
      </w:r>
      <w:r>
        <w:rPr>
          <w:color w:val="6B7072"/>
          <w:spacing w:val="-4"/>
          <w:sz w:val="15"/>
        </w:rPr>
        <w:t>c</w:t>
      </w:r>
      <w:r>
        <w:rPr>
          <w:color w:val="494D4F"/>
          <w:spacing w:val="-4"/>
          <w:sz w:val="15"/>
        </w:rPr>
        <w:t xml:space="preserve">h </w:t>
      </w:r>
      <w:r>
        <w:rPr>
          <w:color w:val="494D4F"/>
          <w:sz w:val="15"/>
        </w:rPr>
        <w:t xml:space="preserve">hodnot </w:t>
      </w:r>
      <w:r>
        <w:rPr>
          <w:color w:val="5D6262"/>
          <w:sz w:val="15"/>
        </w:rPr>
        <w:t xml:space="preserve">ukazatelů </w:t>
      </w:r>
      <w:r>
        <w:rPr>
          <w:color w:val="494D4F"/>
          <w:sz w:val="15"/>
        </w:rPr>
        <w:t>limitů znečištění odpadní</w:t>
      </w:r>
      <w:r>
        <w:rPr>
          <w:color w:val="494D4F"/>
          <w:spacing w:val="12"/>
          <w:sz w:val="15"/>
        </w:rPr>
        <w:t xml:space="preserve"> </w:t>
      </w:r>
      <w:r>
        <w:rPr>
          <w:color w:val="494D4F"/>
          <w:sz w:val="15"/>
        </w:rPr>
        <w:t>vody</w:t>
      </w:r>
      <w:r>
        <w:rPr>
          <w:color w:val="6B7072"/>
          <w:sz w:val="15"/>
        </w:rPr>
        <w:t>.</w:t>
      </w:r>
    </w:p>
    <w:p w14:paraId="0A9277A6" w14:textId="77777777" w:rsidR="00BC71D1" w:rsidRDefault="00000000">
      <w:pPr>
        <w:pStyle w:val="Odstavecseseznamem"/>
        <w:numPr>
          <w:ilvl w:val="0"/>
          <w:numId w:val="6"/>
        </w:numPr>
        <w:tabs>
          <w:tab w:val="left" w:pos="348"/>
        </w:tabs>
        <w:ind w:left="107" w:right="13" w:firstLine="3"/>
        <w:jc w:val="both"/>
        <w:rPr>
          <w:color w:val="6B7072"/>
          <w:sz w:val="15"/>
        </w:rPr>
      </w:pPr>
      <w:r>
        <w:rPr>
          <w:color w:val="5D6262"/>
          <w:sz w:val="15"/>
        </w:rPr>
        <w:t xml:space="preserve">Odběratel je povinen užívat </w:t>
      </w:r>
      <w:r>
        <w:rPr>
          <w:color w:val="494D4F"/>
          <w:sz w:val="15"/>
        </w:rPr>
        <w:t>vnitř</w:t>
      </w:r>
      <w:r>
        <w:rPr>
          <w:color w:val="6B7072"/>
          <w:sz w:val="15"/>
        </w:rPr>
        <w:t xml:space="preserve">ní </w:t>
      </w:r>
      <w:r>
        <w:rPr>
          <w:color w:val="494D4F"/>
          <w:sz w:val="15"/>
        </w:rPr>
        <w:t xml:space="preserve">vodovod a vnitřní kanalizaci takovým </w:t>
      </w:r>
      <w:r>
        <w:rPr>
          <w:color w:val="6B7072"/>
          <w:sz w:val="15"/>
        </w:rPr>
        <w:t xml:space="preserve">způsobem, </w:t>
      </w:r>
      <w:r>
        <w:rPr>
          <w:color w:val="5D6262"/>
          <w:sz w:val="15"/>
        </w:rPr>
        <w:t xml:space="preserve">aby  </w:t>
      </w:r>
      <w:r>
        <w:rPr>
          <w:color w:val="494D4F"/>
          <w:sz w:val="15"/>
        </w:rPr>
        <w:t xml:space="preserve">nedošlo  </w:t>
      </w:r>
      <w:r>
        <w:rPr>
          <w:color w:val="5D6262"/>
          <w:sz w:val="15"/>
        </w:rPr>
        <w:t xml:space="preserve">k ohrožení  </w:t>
      </w:r>
      <w:r>
        <w:rPr>
          <w:color w:val="494D4F"/>
          <w:sz w:val="15"/>
        </w:rPr>
        <w:t>jakosti  vody  ve  vodovodu</w:t>
      </w:r>
      <w:r>
        <w:rPr>
          <w:color w:val="6B7072"/>
          <w:sz w:val="15"/>
        </w:rPr>
        <w:t xml:space="preserve">.  </w:t>
      </w:r>
      <w:r>
        <w:rPr>
          <w:color w:val="494D4F"/>
          <w:sz w:val="15"/>
        </w:rPr>
        <w:t xml:space="preserve">Odběratel je </w:t>
      </w:r>
      <w:r>
        <w:rPr>
          <w:color w:val="5D6262"/>
          <w:sz w:val="15"/>
        </w:rPr>
        <w:t xml:space="preserve">povinen užívat </w:t>
      </w:r>
      <w:r>
        <w:rPr>
          <w:color w:val="494D4F"/>
          <w:sz w:val="15"/>
        </w:rPr>
        <w:t>vnitřn</w:t>
      </w:r>
      <w:r>
        <w:rPr>
          <w:color w:val="6B7072"/>
          <w:sz w:val="15"/>
        </w:rPr>
        <w:t xml:space="preserve">í </w:t>
      </w:r>
      <w:r>
        <w:rPr>
          <w:color w:val="494D4F"/>
          <w:sz w:val="15"/>
        </w:rPr>
        <w:t xml:space="preserve">vodovod </w:t>
      </w:r>
      <w:r>
        <w:rPr>
          <w:color w:val="5D6262"/>
          <w:sz w:val="15"/>
        </w:rPr>
        <w:t xml:space="preserve">a </w:t>
      </w:r>
      <w:r>
        <w:rPr>
          <w:color w:val="494D4F"/>
          <w:sz w:val="15"/>
        </w:rPr>
        <w:t xml:space="preserve">vnitřní kanalizaci v </w:t>
      </w:r>
      <w:r>
        <w:rPr>
          <w:color w:val="5D6262"/>
          <w:sz w:val="15"/>
        </w:rPr>
        <w:t xml:space="preserve">souladu </w:t>
      </w:r>
      <w:r>
        <w:rPr>
          <w:color w:val="494D4F"/>
          <w:sz w:val="15"/>
        </w:rPr>
        <w:t>s tec</w:t>
      </w:r>
      <w:r>
        <w:rPr>
          <w:color w:val="313436"/>
          <w:sz w:val="15"/>
        </w:rPr>
        <w:t>h</w:t>
      </w:r>
      <w:r>
        <w:rPr>
          <w:color w:val="494D4F"/>
          <w:sz w:val="15"/>
        </w:rPr>
        <w:t xml:space="preserve">nickými </w:t>
      </w:r>
      <w:r>
        <w:rPr>
          <w:color w:val="5D6262"/>
          <w:sz w:val="15"/>
        </w:rPr>
        <w:t xml:space="preserve">požadavky   na   vnitřní   </w:t>
      </w:r>
      <w:r>
        <w:rPr>
          <w:color w:val="494D4F"/>
          <w:sz w:val="15"/>
        </w:rPr>
        <w:t xml:space="preserve">vodovod   </w:t>
      </w:r>
      <w:r>
        <w:rPr>
          <w:color w:val="5D6262"/>
          <w:sz w:val="15"/>
        </w:rPr>
        <w:t xml:space="preserve">a  </w:t>
      </w:r>
      <w:r>
        <w:rPr>
          <w:color w:val="494D4F"/>
          <w:sz w:val="15"/>
        </w:rPr>
        <w:t>vnitřní  kanalizaci</w:t>
      </w:r>
      <w:r>
        <w:rPr>
          <w:color w:val="6B7072"/>
          <w:sz w:val="15"/>
        </w:rPr>
        <w:t xml:space="preserve">,  </w:t>
      </w:r>
      <w:r>
        <w:rPr>
          <w:color w:val="494D4F"/>
          <w:sz w:val="15"/>
        </w:rPr>
        <w:t xml:space="preserve">zejména   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e </w:t>
      </w:r>
      <w:r>
        <w:rPr>
          <w:color w:val="313436"/>
          <w:spacing w:val="-3"/>
          <w:sz w:val="15"/>
        </w:rPr>
        <w:t>v</w:t>
      </w:r>
      <w:r>
        <w:rPr>
          <w:color w:val="494D4F"/>
          <w:spacing w:val="-3"/>
          <w:sz w:val="15"/>
        </w:rPr>
        <w:t>zta</w:t>
      </w:r>
      <w:r>
        <w:rPr>
          <w:color w:val="313436"/>
          <w:spacing w:val="-3"/>
          <w:sz w:val="15"/>
        </w:rPr>
        <w:t>h</w:t>
      </w:r>
      <w:r>
        <w:rPr>
          <w:color w:val="494D4F"/>
          <w:spacing w:val="-3"/>
          <w:sz w:val="15"/>
        </w:rPr>
        <w:t xml:space="preserve">u </w:t>
      </w:r>
      <w:r>
        <w:rPr>
          <w:color w:val="5D6262"/>
          <w:sz w:val="15"/>
        </w:rPr>
        <w:t xml:space="preserve">k používání materiálů </w:t>
      </w:r>
      <w:r>
        <w:rPr>
          <w:color w:val="494D4F"/>
          <w:sz w:val="15"/>
        </w:rPr>
        <w:t>pro vnitřn</w:t>
      </w:r>
      <w:r>
        <w:rPr>
          <w:color w:val="6B7072"/>
          <w:sz w:val="15"/>
        </w:rPr>
        <w:t xml:space="preserve">í </w:t>
      </w:r>
      <w:r>
        <w:rPr>
          <w:color w:val="494D4F"/>
          <w:sz w:val="15"/>
        </w:rPr>
        <w:t xml:space="preserve">vodovod. Potrubí vodovodu pro veřejnou </w:t>
      </w:r>
      <w:r>
        <w:rPr>
          <w:color w:val="5D6262"/>
          <w:sz w:val="15"/>
        </w:rPr>
        <w:t xml:space="preserve">potřebu včetně </w:t>
      </w:r>
      <w:r>
        <w:rPr>
          <w:color w:val="6B7072"/>
          <w:sz w:val="15"/>
        </w:rPr>
        <w:t xml:space="preserve">jeho </w:t>
      </w:r>
      <w:r>
        <w:rPr>
          <w:color w:val="5D6262"/>
          <w:sz w:val="15"/>
        </w:rPr>
        <w:t xml:space="preserve">přípojek a na ně napojených </w:t>
      </w:r>
      <w:r>
        <w:rPr>
          <w:color w:val="494D4F"/>
          <w:sz w:val="15"/>
        </w:rPr>
        <w:t xml:space="preserve">vnitřních rozvodů nesmí být </w:t>
      </w:r>
      <w:r>
        <w:rPr>
          <w:color w:val="5D6262"/>
          <w:sz w:val="15"/>
        </w:rPr>
        <w:t>propojeno</w:t>
      </w:r>
      <w:r>
        <w:rPr>
          <w:color w:val="5D6262"/>
          <w:spacing w:val="-2"/>
          <w:sz w:val="15"/>
        </w:rPr>
        <w:t xml:space="preserve"> </w:t>
      </w:r>
      <w:r>
        <w:rPr>
          <w:color w:val="6B7072"/>
          <w:sz w:val="15"/>
        </w:rPr>
        <w:t>s</w:t>
      </w:r>
      <w:r>
        <w:rPr>
          <w:color w:val="6B7072"/>
          <w:spacing w:val="-9"/>
          <w:sz w:val="15"/>
        </w:rPr>
        <w:t xml:space="preserve"> </w:t>
      </w:r>
      <w:r>
        <w:rPr>
          <w:color w:val="5D6262"/>
          <w:sz w:val="15"/>
        </w:rPr>
        <w:t>vodovodním</w:t>
      </w:r>
      <w:r>
        <w:rPr>
          <w:color w:val="5D6262"/>
          <w:spacing w:val="10"/>
          <w:sz w:val="15"/>
        </w:rPr>
        <w:t xml:space="preserve"> </w:t>
      </w:r>
      <w:r>
        <w:rPr>
          <w:color w:val="5D6262"/>
          <w:sz w:val="15"/>
        </w:rPr>
        <w:t>potrubím</w:t>
      </w:r>
      <w:r>
        <w:rPr>
          <w:color w:val="5D6262"/>
          <w:spacing w:val="-3"/>
          <w:sz w:val="15"/>
        </w:rPr>
        <w:t xml:space="preserve"> </w:t>
      </w:r>
      <w:r>
        <w:rPr>
          <w:color w:val="6B7072"/>
          <w:sz w:val="15"/>
        </w:rPr>
        <w:t>z</w:t>
      </w:r>
      <w:r>
        <w:rPr>
          <w:color w:val="6B7072"/>
          <w:spacing w:val="-11"/>
          <w:sz w:val="15"/>
        </w:rPr>
        <w:t xml:space="preserve"> </w:t>
      </w:r>
      <w:r>
        <w:rPr>
          <w:color w:val="494D4F"/>
          <w:sz w:val="15"/>
        </w:rPr>
        <w:t>jiného</w:t>
      </w:r>
      <w:r>
        <w:rPr>
          <w:color w:val="494D4F"/>
          <w:spacing w:val="-2"/>
          <w:sz w:val="15"/>
        </w:rPr>
        <w:t xml:space="preserve"> </w:t>
      </w:r>
      <w:r>
        <w:rPr>
          <w:color w:val="494D4F"/>
          <w:sz w:val="15"/>
        </w:rPr>
        <w:t>zdroje</w:t>
      </w:r>
      <w:r>
        <w:rPr>
          <w:color w:val="494D4F"/>
          <w:spacing w:val="-2"/>
          <w:sz w:val="15"/>
        </w:rPr>
        <w:t xml:space="preserve"> </w:t>
      </w:r>
      <w:r>
        <w:rPr>
          <w:color w:val="494D4F"/>
          <w:sz w:val="15"/>
        </w:rPr>
        <w:t>vody,</w:t>
      </w:r>
      <w:r>
        <w:rPr>
          <w:color w:val="494D4F"/>
          <w:spacing w:val="-2"/>
          <w:sz w:val="15"/>
        </w:rPr>
        <w:t xml:space="preserve"> </w:t>
      </w:r>
      <w:r>
        <w:rPr>
          <w:color w:val="494D4F"/>
          <w:sz w:val="15"/>
        </w:rPr>
        <w:t>než</w:t>
      </w:r>
      <w:r>
        <w:rPr>
          <w:color w:val="494D4F"/>
          <w:spacing w:val="-11"/>
          <w:sz w:val="15"/>
        </w:rPr>
        <w:t xml:space="preserve"> </w:t>
      </w:r>
      <w:r>
        <w:rPr>
          <w:color w:val="494D4F"/>
          <w:sz w:val="15"/>
        </w:rPr>
        <w:t>je</w:t>
      </w:r>
      <w:r>
        <w:rPr>
          <w:color w:val="494D4F"/>
          <w:spacing w:val="-11"/>
          <w:sz w:val="15"/>
        </w:rPr>
        <w:t xml:space="preserve"> </w:t>
      </w:r>
      <w:r>
        <w:rPr>
          <w:color w:val="494D4F"/>
          <w:sz w:val="15"/>
        </w:rPr>
        <w:t>vodovod</w:t>
      </w:r>
    </w:p>
    <w:p w14:paraId="3004D30D" w14:textId="77777777" w:rsidR="00BC71D1" w:rsidRDefault="00000000">
      <w:pPr>
        <w:pStyle w:val="Zkladntext"/>
        <w:spacing w:before="6"/>
        <w:rPr>
          <w:sz w:val="22"/>
        </w:rPr>
      </w:pPr>
      <w:r>
        <w:br w:type="column"/>
      </w:r>
    </w:p>
    <w:p w14:paraId="442178F5" w14:textId="77777777" w:rsidR="00BC71D1" w:rsidRDefault="00000000">
      <w:pPr>
        <w:pStyle w:val="Zkladntext"/>
        <w:ind w:left="114" w:right="575" w:firstLine="9"/>
        <w:jc w:val="both"/>
      </w:pPr>
      <w:r>
        <w:rPr>
          <w:color w:val="494D4F"/>
        </w:rPr>
        <w:t xml:space="preserve">pro </w:t>
      </w:r>
      <w:r>
        <w:rPr>
          <w:color w:val="313436"/>
        </w:rPr>
        <w:t>v</w:t>
      </w:r>
      <w:r>
        <w:rPr>
          <w:color w:val="494D4F"/>
        </w:rPr>
        <w:t>ere</w:t>
      </w:r>
      <w:r>
        <w:rPr>
          <w:color w:val="313436"/>
        </w:rPr>
        <w:t>J</w:t>
      </w:r>
      <w:r>
        <w:rPr>
          <w:color w:val="494D4F"/>
        </w:rPr>
        <w:t xml:space="preserve">nou </w:t>
      </w:r>
      <w:r>
        <w:rPr>
          <w:color w:val="494D4F"/>
          <w:spacing w:val="-5"/>
        </w:rPr>
        <w:t>potřebu</w:t>
      </w:r>
      <w:r>
        <w:rPr>
          <w:color w:val="838989"/>
          <w:spacing w:val="-5"/>
        </w:rPr>
        <w:t xml:space="preserve">. </w:t>
      </w:r>
      <w:r>
        <w:rPr>
          <w:color w:val="5D6262"/>
        </w:rPr>
        <w:t xml:space="preserve">Odběratel </w:t>
      </w:r>
      <w:r>
        <w:rPr>
          <w:color w:val="494D4F"/>
        </w:rPr>
        <w:t>je dále povinen řídit se při vypouštěni o</w:t>
      </w:r>
      <w:r>
        <w:rPr>
          <w:color w:val="313436"/>
        </w:rPr>
        <w:t>dp</w:t>
      </w:r>
      <w:r>
        <w:rPr>
          <w:color w:val="494D4F"/>
        </w:rPr>
        <w:t>ad</w:t>
      </w:r>
      <w:r>
        <w:rPr>
          <w:color w:val="313436"/>
        </w:rPr>
        <w:t>n</w:t>
      </w:r>
      <w:r>
        <w:rPr>
          <w:color w:val="494D4F"/>
        </w:rPr>
        <w:t>ích vod platným Kanalizačním řádem a dodržovat závazné hodnoty lim</w:t>
      </w:r>
      <w:r>
        <w:rPr>
          <w:color w:val="313436"/>
        </w:rPr>
        <w:t>i</w:t>
      </w:r>
      <w:r>
        <w:rPr>
          <w:color w:val="494D4F"/>
        </w:rPr>
        <w:t xml:space="preserve">tů ukazatelů znečištění </w:t>
      </w:r>
      <w:r>
        <w:rPr>
          <w:color w:val="5D6262"/>
        </w:rPr>
        <w:t xml:space="preserve">odpadní </w:t>
      </w:r>
      <w:r>
        <w:rPr>
          <w:color w:val="494D4F"/>
        </w:rPr>
        <w:t>vody v tomto  Kanalizačním řádu u</w:t>
      </w:r>
      <w:r>
        <w:rPr>
          <w:color w:val="313436"/>
        </w:rPr>
        <w:t>ved</w:t>
      </w:r>
      <w:r>
        <w:rPr>
          <w:color w:val="494D4F"/>
        </w:rPr>
        <w:t>ené</w:t>
      </w:r>
      <w:r>
        <w:rPr>
          <w:color w:val="6B7072"/>
        </w:rPr>
        <w:t xml:space="preserve">. </w:t>
      </w:r>
      <w:r>
        <w:rPr>
          <w:color w:val="5D6262"/>
        </w:rPr>
        <w:t xml:space="preserve">Odběratel </w:t>
      </w:r>
      <w:r>
        <w:rPr>
          <w:color w:val="494D4F"/>
        </w:rPr>
        <w:t>je dále po</w:t>
      </w:r>
      <w:r>
        <w:rPr>
          <w:color w:val="313436"/>
        </w:rPr>
        <w:t>vi</w:t>
      </w:r>
      <w:r>
        <w:rPr>
          <w:color w:val="494D4F"/>
        </w:rPr>
        <w:t>nen v místě a rozsahu stanoveném K</w:t>
      </w:r>
      <w:r>
        <w:rPr>
          <w:color w:val="313436"/>
        </w:rPr>
        <w:t>a</w:t>
      </w:r>
      <w:r>
        <w:rPr>
          <w:color w:val="494D4F"/>
        </w:rPr>
        <w:t>nalizačním řádem kontro</w:t>
      </w:r>
      <w:r>
        <w:rPr>
          <w:color w:val="6B7072"/>
        </w:rPr>
        <w:t>l</w:t>
      </w:r>
      <w:r>
        <w:rPr>
          <w:color w:val="494D4F"/>
        </w:rPr>
        <w:t xml:space="preserve">ovat limity znečištění vypouštěných odpadních vod do </w:t>
      </w:r>
      <w:r>
        <w:rPr>
          <w:color w:val="494D4F"/>
          <w:spacing w:val="-4"/>
        </w:rPr>
        <w:t>kana</w:t>
      </w:r>
      <w:r>
        <w:rPr>
          <w:color w:val="313436"/>
          <w:spacing w:val="-4"/>
        </w:rPr>
        <w:t>l</w:t>
      </w:r>
      <w:r>
        <w:rPr>
          <w:color w:val="494D4F"/>
          <w:spacing w:val="-4"/>
        </w:rPr>
        <w:t>izace</w:t>
      </w:r>
      <w:r>
        <w:rPr>
          <w:color w:val="838989"/>
          <w:spacing w:val="-4"/>
        </w:rPr>
        <w:t xml:space="preserve">. </w:t>
      </w:r>
      <w:r>
        <w:rPr>
          <w:color w:val="494D4F"/>
        </w:rPr>
        <w:t>Odběratel</w:t>
      </w:r>
      <w:r>
        <w:rPr>
          <w:color w:val="838989"/>
        </w:rPr>
        <w:t xml:space="preserve">, </w:t>
      </w:r>
      <w:r>
        <w:rPr>
          <w:color w:val="494D4F"/>
        </w:rPr>
        <w:t>kterému je kana</w:t>
      </w:r>
      <w:r>
        <w:rPr>
          <w:color w:val="313436"/>
        </w:rPr>
        <w:t>l</w:t>
      </w:r>
      <w:r>
        <w:rPr>
          <w:color w:val="494D4F"/>
        </w:rPr>
        <w:t>izačním řádem stano</w:t>
      </w:r>
      <w:r>
        <w:rPr>
          <w:color w:val="313436"/>
        </w:rPr>
        <w:t>v</w:t>
      </w:r>
      <w:r>
        <w:rPr>
          <w:color w:val="494D4F"/>
        </w:rPr>
        <w:t xml:space="preserve">ena </w:t>
      </w:r>
      <w:r>
        <w:rPr>
          <w:color w:val="494D4F"/>
          <w:spacing w:val="-3"/>
        </w:rPr>
        <w:t>a/</w:t>
      </w:r>
      <w:r>
        <w:rPr>
          <w:color w:val="313436"/>
          <w:spacing w:val="-3"/>
        </w:rPr>
        <w:t>n</w:t>
      </w:r>
      <w:r>
        <w:rPr>
          <w:color w:val="494D4F"/>
          <w:spacing w:val="-3"/>
        </w:rPr>
        <w:t xml:space="preserve">ebo </w:t>
      </w:r>
      <w:r>
        <w:rPr>
          <w:color w:val="494D4F"/>
        </w:rPr>
        <w:t>ve sm</w:t>
      </w:r>
      <w:r>
        <w:rPr>
          <w:color w:val="313436"/>
        </w:rPr>
        <w:t>l</w:t>
      </w:r>
      <w:r>
        <w:rPr>
          <w:color w:val="494D4F"/>
        </w:rPr>
        <w:t xml:space="preserve">ouvě sjednána povinnost  předkládat  Provozovateli  protokoly  o výsledcích kontroly </w:t>
      </w:r>
      <w:r>
        <w:rPr>
          <w:color w:val="5D6262"/>
        </w:rPr>
        <w:t xml:space="preserve">limitů </w:t>
      </w:r>
      <w:r>
        <w:rPr>
          <w:color w:val="494D4F"/>
        </w:rPr>
        <w:t xml:space="preserve">znečištění vypouštěných </w:t>
      </w:r>
      <w:r>
        <w:rPr>
          <w:color w:val="5D6262"/>
        </w:rPr>
        <w:t xml:space="preserve">odpadních </w:t>
      </w:r>
      <w:r>
        <w:rPr>
          <w:color w:val="494D4F"/>
          <w:spacing w:val="2"/>
        </w:rPr>
        <w:t>vod</w:t>
      </w:r>
      <w:r>
        <w:rPr>
          <w:color w:val="838989"/>
          <w:spacing w:val="2"/>
        </w:rPr>
        <w:t xml:space="preserve">, </w:t>
      </w:r>
      <w:r>
        <w:rPr>
          <w:color w:val="494D4F"/>
        </w:rPr>
        <w:t>je po</w:t>
      </w:r>
      <w:r>
        <w:rPr>
          <w:color w:val="313436"/>
        </w:rPr>
        <w:t>v</w:t>
      </w:r>
      <w:r>
        <w:rPr>
          <w:color w:val="494D4F"/>
        </w:rPr>
        <w:t>inen  doručit   Provozovateli   v  originále   nebo  ověřené   kopii  protokol o výsledcích  takové  kontroly  provedené   k   tomu   oprávněnou   osobou  do 30 dnů ode dne doručení takového protokolu Odběrateli. Neprovede-li Od</w:t>
      </w:r>
      <w:r>
        <w:rPr>
          <w:color w:val="313436"/>
        </w:rPr>
        <w:t>b</w:t>
      </w:r>
      <w:r>
        <w:rPr>
          <w:color w:val="494D4F"/>
        </w:rPr>
        <w:t xml:space="preserve">ěratel tuto kontrolu v souladu </w:t>
      </w:r>
      <w:r>
        <w:rPr>
          <w:color w:val="5D6262"/>
        </w:rPr>
        <w:t xml:space="preserve">s </w:t>
      </w:r>
      <w:r>
        <w:rPr>
          <w:color w:val="494D4F"/>
        </w:rPr>
        <w:t xml:space="preserve">Kanalizačním řádem </w:t>
      </w:r>
      <w:r>
        <w:rPr>
          <w:color w:val="838989"/>
        </w:rPr>
        <w:t xml:space="preserve">, </w:t>
      </w:r>
      <w:r>
        <w:rPr>
          <w:color w:val="494D4F"/>
        </w:rPr>
        <w:t xml:space="preserve">je Provozovatel oprávněn provést  takovou  kontrolu  sám  nebo  prostřednictvím  třetí  osoby a výsledek takové kontroly použít jako podklad pro případné stanovení smluvní pokuty dle </w:t>
      </w:r>
      <w:r>
        <w:rPr>
          <w:color w:val="5D6262"/>
        </w:rPr>
        <w:t xml:space="preserve">čl. </w:t>
      </w:r>
      <w:r>
        <w:rPr>
          <w:color w:val="494D4F"/>
        </w:rPr>
        <w:t xml:space="preserve">IX této </w:t>
      </w:r>
      <w:r>
        <w:rPr>
          <w:color w:val="5D6262"/>
        </w:rPr>
        <w:t xml:space="preserve">Smlouvy. Odběratel je </w:t>
      </w:r>
      <w:r>
        <w:rPr>
          <w:color w:val="494D4F"/>
        </w:rPr>
        <w:t xml:space="preserve">v takovém případě </w:t>
      </w:r>
      <w:r>
        <w:rPr>
          <w:color w:val="494D4F"/>
          <w:spacing w:val="-3"/>
        </w:rPr>
        <w:t>pov</w:t>
      </w:r>
      <w:r>
        <w:rPr>
          <w:color w:val="6B7072"/>
          <w:spacing w:val="-3"/>
        </w:rPr>
        <w:t>i</w:t>
      </w:r>
      <w:r>
        <w:rPr>
          <w:color w:val="494D4F"/>
          <w:spacing w:val="-3"/>
        </w:rPr>
        <w:t xml:space="preserve">nen </w:t>
      </w:r>
      <w:r>
        <w:rPr>
          <w:color w:val="494D4F"/>
        </w:rPr>
        <w:t>uhradit Provozovateli náklady takové</w:t>
      </w:r>
      <w:r>
        <w:rPr>
          <w:color w:val="494D4F"/>
          <w:spacing w:val="-1"/>
        </w:rPr>
        <w:t xml:space="preserve"> </w:t>
      </w:r>
      <w:r>
        <w:rPr>
          <w:color w:val="494D4F"/>
        </w:rPr>
        <w:t>kontroly.</w:t>
      </w:r>
    </w:p>
    <w:p w14:paraId="532A23AC" w14:textId="77777777" w:rsidR="00BC71D1" w:rsidRDefault="00000000">
      <w:pPr>
        <w:pStyle w:val="Odstavecseseznamem"/>
        <w:numPr>
          <w:ilvl w:val="0"/>
          <w:numId w:val="6"/>
        </w:numPr>
        <w:tabs>
          <w:tab w:val="left" w:pos="366"/>
        </w:tabs>
        <w:spacing w:before="6" w:line="237" w:lineRule="auto"/>
        <w:ind w:left="110" w:right="584" w:firstLine="5"/>
        <w:jc w:val="both"/>
        <w:rPr>
          <w:color w:val="5D6262"/>
          <w:sz w:val="15"/>
        </w:rPr>
      </w:pPr>
      <w:r>
        <w:rPr>
          <w:color w:val="494D4F"/>
          <w:sz w:val="15"/>
        </w:rPr>
        <w:t xml:space="preserve">Jsou </w:t>
      </w:r>
      <w:r>
        <w:rPr>
          <w:color w:val="6B3D4F"/>
          <w:sz w:val="15"/>
        </w:rPr>
        <w:t xml:space="preserve">- </w:t>
      </w:r>
      <w:r>
        <w:rPr>
          <w:color w:val="494D4F"/>
          <w:sz w:val="15"/>
        </w:rPr>
        <w:t xml:space="preserve">li v Odběrném místě odváděny </w:t>
      </w:r>
      <w:r>
        <w:rPr>
          <w:color w:val="5D6262"/>
          <w:sz w:val="15"/>
        </w:rPr>
        <w:t xml:space="preserve">splaškové </w:t>
      </w:r>
      <w:r>
        <w:rPr>
          <w:color w:val="494D4F"/>
          <w:sz w:val="15"/>
        </w:rPr>
        <w:t>vody samostatně do splaškové kanalizace a srážkové vody samostatně do dešťové kanalizace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>tj</w:t>
      </w:r>
      <w:r>
        <w:rPr>
          <w:color w:val="6B7072"/>
          <w:sz w:val="15"/>
        </w:rPr>
        <w:t xml:space="preserve">. </w:t>
      </w:r>
      <w:r>
        <w:rPr>
          <w:color w:val="494D4F"/>
          <w:sz w:val="15"/>
        </w:rPr>
        <w:t>jedná se o oddí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>nou kanalizaci</w:t>
      </w:r>
      <w:r>
        <w:rPr>
          <w:color w:val="6B7072"/>
          <w:sz w:val="15"/>
        </w:rPr>
        <w:t xml:space="preserve">, </w:t>
      </w:r>
      <w:r>
        <w:rPr>
          <w:color w:val="494D4F"/>
          <w:sz w:val="15"/>
        </w:rPr>
        <w:t xml:space="preserve">odpovídá Odběratel jako vlastník Odběrného </w:t>
      </w:r>
      <w:r>
        <w:rPr>
          <w:color w:val="494D4F"/>
          <w:spacing w:val="2"/>
          <w:sz w:val="15"/>
        </w:rPr>
        <w:t>mís</w:t>
      </w:r>
      <w:r>
        <w:rPr>
          <w:color w:val="313436"/>
          <w:spacing w:val="2"/>
          <w:sz w:val="15"/>
        </w:rPr>
        <w:t>t</w:t>
      </w:r>
      <w:r>
        <w:rPr>
          <w:color w:val="494D4F"/>
          <w:spacing w:val="2"/>
          <w:sz w:val="15"/>
        </w:rPr>
        <w:t xml:space="preserve">a </w:t>
      </w:r>
      <w:r>
        <w:rPr>
          <w:color w:val="494D4F"/>
          <w:sz w:val="15"/>
        </w:rPr>
        <w:t>za striktní oddělení vypouštěných srážkových vod do dešťové kanalizace a vypouštěných splaškových vod do splaškové kanalizace</w:t>
      </w:r>
      <w:r>
        <w:rPr>
          <w:color w:val="6B7072"/>
          <w:sz w:val="15"/>
        </w:rPr>
        <w:t xml:space="preserve">. </w:t>
      </w:r>
      <w:r>
        <w:rPr>
          <w:color w:val="494D4F"/>
          <w:sz w:val="15"/>
        </w:rPr>
        <w:t xml:space="preserve">Do </w:t>
      </w:r>
      <w:r>
        <w:rPr>
          <w:color w:val="494D4F"/>
          <w:spacing w:val="-4"/>
          <w:sz w:val="15"/>
        </w:rPr>
        <w:t>dešťo</w:t>
      </w:r>
      <w:r>
        <w:rPr>
          <w:color w:val="313436"/>
          <w:spacing w:val="-4"/>
          <w:sz w:val="15"/>
        </w:rPr>
        <w:t>v</w:t>
      </w:r>
      <w:r>
        <w:rPr>
          <w:color w:val="494D4F"/>
          <w:spacing w:val="-4"/>
          <w:sz w:val="15"/>
        </w:rPr>
        <w:t xml:space="preserve">é </w:t>
      </w:r>
      <w:r>
        <w:rPr>
          <w:color w:val="494D4F"/>
          <w:sz w:val="15"/>
        </w:rPr>
        <w:t xml:space="preserve">kanalizace smí být vypouštěny pouze nekontaminované srážkové </w:t>
      </w:r>
      <w:r>
        <w:rPr>
          <w:color w:val="5D6262"/>
          <w:sz w:val="15"/>
        </w:rPr>
        <w:t xml:space="preserve">(dešťové) </w:t>
      </w:r>
      <w:r>
        <w:rPr>
          <w:color w:val="494D4F"/>
          <w:sz w:val="15"/>
        </w:rPr>
        <w:t>vody</w:t>
      </w:r>
      <w:r>
        <w:rPr>
          <w:color w:val="6B7072"/>
          <w:sz w:val="15"/>
        </w:rPr>
        <w:t xml:space="preserve">. </w:t>
      </w:r>
      <w:r>
        <w:rPr>
          <w:color w:val="494D4F"/>
          <w:sz w:val="15"/>
        </w:rPr>
        <w:t xml:space="preserve">V </w:t>
      </w:r>
      <w:r>
        <w:rPr>
          <w:color w:val="494D4F"/>
          <w:spacing w:val="-4"/>
          <w:sz w:val="15"/>
        </w:rPr>
        <w:t>případě</w:t>
      </w:r>
      <w:r>
        <w:rPr>
          <w:color w:val="838989"/>
          <w:spacing w:val="-4"/>
          <w:sz w:val="15"/>
        </w:rPr>
        <w:t xml:space="preserve">, </w:t>
      </w:r>
      <w:r>
        <w:rPr>
          <w:color w:val="494D4F"/>
          <w:sz w:val="15"/>
        </w:rPr>
        <w:t xml:space="preserve">že </w:t>
      </w:r>
      <w:r>
        <w:rPr>
          <w:color w:val="5D6262"/>
          <w:sz w:val="15"/>
        </w:rPr>
        <w:t xml:space="preserve">Odběratel </w:t>
      </w:r>
      <w:r>
        <w:rPr>
          <w:color w:val="494D4F"/>
          <w:sz w:val="15"/>
        </w:rPr>
        <w:t xml:space="preserve">jako vlastník </w:t>
      </w:r>
      <w:r>
        <w:rPr>
          <w:color w:val="5D6262"/>
          <w:sz w:val="15"/>
        </w:rPr>
        <w:t xml:space="preserve">Odběrného </w:t>
      </w:r>
      <w:r>
        <w:rPr>
          <w:color w:val="494D4F"/>
          <w:sz w:val="15"/>
        </w:rPr>
        <w:t xml:space="preserve">místa poruší povinnost oddělit </w:t>
      </w:r>
      <w:r>
        <w:rPr>
          <w:color w:val="494D4F"/>
          <w:spacing w:val="-5"/>
          <w:sz w:val="15"/>
        </w:rPr>
        <w:t>napojen</w:t>
      </w:r>
      <w:r>
        <w:rPr>
          <w:color w:val="6B7072"/>
          <w:spacing w:val="-5"/>
          <w:sz w:val="15"/>
        </w:rPr>
        <w:t xml:space="preserve">í </w:t>
      </w:r>
      <w:r>
        <w:rPr>
          <w:color w:val="494D4F"/>
          <w:sz w:val="15"/>
        </w:rPr>
        <w:t>sp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>aškovýchvod do splaškové kanalizace a srážkových</w:t>
      </w:r>
      <w:r>
        <w:rPr>
          <w:color w:val="494D4F"/>
          <w:spacing w:val="4"/>
          <w:sz w:val="15"/>
        </w:rPr>
        <w:t xml:space="preserve"> </w:t>
      </w:r>
      <w:r>
        <w:rPr>
          <w:color w:val="494D4F"/>
          <w:sz w:val="15"/>
        </w:rPr>
        <w:t>vod</w:t>
      </w:r>
      <w:r>
        <w:rPr>
          <w:color w:val="494D4F"/>
          <w:spacing w:val="-9"/>
          <w:sz w:val="15"/>
        </w:rPr>
        <w:t xml:space="preserve"> </w:t>
      </w:r>
      <w:r>
        <w:rPr>
          <w:color w:val="494D4F"/>
          <w:sz w:val="15"/>
        </w:rPr>
        <w:t>do</w:t>
      </w:r>
      <w:r>
        <w:rPr>
          <w:color w:val="494D4F"/>
          <w:spacing w:val="-11"/>
          <w:sz w:val="15"/>
        </w:rPr>
        <w:t xml:space="preserve"> </w:t>
      </w:r>
      <w:r>
        <w:rPr>
          <w:color w:val="494D4F"/>
          <w:sz w:val="15"/>
        </w:rPr>
        <w:t>dešťové</w:t>
      </w:r>
      <w:r>
        <w:rPr>
          <w:color w:val="494D4F"/>
          <w:spacing w:val="-3"/>
          <w:sz w:val="15"/>
        </w:rPr>
        <w:t xml:space="preserve"> </w:t>
      </w:r>
      <w:r>
        <w:rPr>
          <w:color w:val="494D4F"/>
          <w:sz w:val="15"/>
        </w:rPr>
        <w:t>kanalizace</w:t>
      </w:r>
      <w:r>
        <w:rPr>
          <w:color w:val="494D4F"/>
          <w:spacing w:val="-24"/>
          <w:sz w:val="15"/>
        </w:rPr>
        <w:t xml:space="preserve"> </w:t>
      </w:r>
      <w:r>
        <w:rPr>
          <w:color w:val="838989"/>
          <w:sz w:val="15"/>
        </w:rPr>
        <w:t>,</w:t>
      </w:r>
      <w:r>
        <w:rPr>
          <w:color w:val="838989"/>
          <w:spacing w:val="-11"/>
          <w:sz w:val="15"/>
        </w:rPr>
        <w:t xml:space="preserve"> </w:t>
      </w:r>
      <w:r>
        <w:rPr>
          <w:color w:val="494D4F"/>
          <w:sz w:val="15"/>
        </w:rPr>
        <w:t>dopouští</w:t>
      </w:r>
      <w:r>
        <w:rPr>
          <w:color w:val="494D4F"/>
          <w:spacing w:val="2"/>
          <w:sz w:val="15"/>
        </w:rPr>
        <w:t xml:space="preserve"> </w:t>
      </w:r>
      <w:r>
        <w:rPr>
          <w:color w:val="5D6262"/>
          <w:spacing w:val="-3"/>
          <w:sz w:val="15"/>
        </w:rPr>
        <w:t>se</w:t>
      </w:r>
      <w:r>
        <w:rPr>
          <w:color w:val="838989"/>
          <w:spacing w:val="-3"/>
          <w:sz w:val="15"/>
        </w:rPr>
        <w:t>:</w:t>
      </w:r>
    </w:p>
    <w:p w14:paraId="12A76111" w14:textId="77777777" w:rsidR="00BC71D1" w:rsidRDefault="00000000">
      <w:pPr>
        <w:pStyle w:val="Odstavecseseznamem"/>
        <w:numPr>
          <w:ilvl w:val="0"/>
          <w:numId w:val="5"/>
        </w:numPr>
        <w:tabs>
          <w:tab w:val="left" w:pos="351"/>
        </w:tabs>
        <w:ind w:right="584" w:hanging="4"/>
        <w:jc w:val="both"/>
        <w:rPr>
          <w:color w:val="5D6262"/>
          <w:sz w:val="15"/>
        </w:rPr>
      </w:pPr>
      <w:r>
        <w:rPr>
          <w:color w:val="494D4F"/>
          <w:sz w:val="15"/>
        </w:rPr>
        <w:t xml:space="preserve">napojením splaškových vod do dešťové </w:t>
      </w:r>
      <w:r>
        <w:rPr>
          <w:color w:val="5D6262"/>
          <w:sz w:val="15"/>
        </w:rPr>
        <w:t xml:space="preserve">kanalizace </w:t>
      </w:r>
      <w:r>
        <w:rPr>
          <w:color w:val="494D4F"/>
          <w:sz w:val="15"/>
        </w:rPr>
        <w:t xml:space="preserve">neoprávněného vypouštění odpadních vod do vod povrchových </w:t>
      </w:r>
      <w:r>
        <w:rPr>
          <w:color w:val="5D6262"/>
          <w:sz w:val="14"/>
        </w:rPr>
        <w:t xml:space="preserve">(§ </w:t>
      </w:r>
      <w:r>
        <w:rPr>
          <w:color w:val="5D6262"/>
          <w:sz w:val="15"/>
        </w:rPr>
        <w:t>8</w:t>
      </w:r>
      <w:r>
        <w:rPr>
          <w:color w:val="838989"/>
          <w:sz w:val="15"/>
        </w:rPr>
        <w:t xml:space="preserve">, </w:t>
      </w:r>
      <w:r>
        <w:rPr>
          <w:color w:val="5D6262"/>
          <w:sz w:val="15"/>
        </w:rPr>
        <w:t xml:space="preserve">odst. </w:t>
      </w:r>
      <w:r>
        <w:rPr>
          <w:color w:val="494D4F"/>
          <w:sz w:val="15"/>
        </w:rPr>
        <w:t xml:space="preserve">1 písmeno </w:t>
      </w:r>
      <w:r>
        <w:rPr>
          <w:color w:val="494D4F"/>
          <w:spacing w:val="3"/>
          <w:sz w:val="15"/>
        </w:rPr>
        <w:t>c</w:t>
      </w:r>
      <w:r>
        <w:rPr>
          <w:color w:val="838989"/>
          <w:spacing w:val="3"/>
          <w:sz w:val="15"/>
        </w:rPr>
        <w:t xml:space="preserve">, </w:t>
      </w:r>
      <w:r>
        <w:rPr>
          <w:color w:val="494D4F"/>
          <w:sz w:val="15"/>
        </w:rPr>
        <w:t xml:space="preserve">zákona </w:t>
      </w:r>
      <w:r>
        <w:rPr>
          <w:color w:val="5D6262"/>
          <w:sz w:val="15"/>
        </w:rPr>
        <w:t xml:space="preserve">č. </w:t>
      </w:r>
      <w:r>
        <w:rPr>
          <w:color w:val="494D4F"/>
          <w:sz w:val="15"/>
        </w:rPr>
        <w:t>254</w:t>
      </w:r>
      <w:r>
        <w:rPr>
          <w:color w:val="6B7072"/>
          <w:sz w:val="15"/>
        </w:rPr>
        <w:t>/</w:t>
      </w:r>
      <w:r>
        <w:rPr>
          <w:color w:val="494D4F"/>
          <w:sz w:val="15"/>
        </w:rPr>
        <w:t>2001 Sb</w:t>
      </w:r>
      <w:r>
        <w:rPr>
          <w:color w:val="838989"/>
          <w:sz w:val="15"/>
        </w:rPr>
        <w:t>.</w:t>
      </w:r>
      <w:r>
        <w:rPr>
          <w:color w:val="5D6262"/>
          <w:sz w:val="15"/>
        </w:rPr>
        <w:t xml:space="preserve">, </w:t>
      </w:r>
      <w:r>
        <w:rPr>
          <w:color w:val="494D4F"/>
          <w:sz w:val="15"/>
        </w:rPr>
        <w:t>o vodách v platném</w:t>
      </w:r>
      <w:r>
        <w:rPr>
          <w:color w:val="494D4F"/>
          <w:spacing w:val="-6"/>
          <w:sz w:val="15"/>
        </w:rPr>
        <w:t xml:space="preserve"> </w:t>
      </w:r>
      <w:r>
        <w:rPr>
          <w:color w:val="494D4F"/>
          <w:spacing w:val="-3"/>
          <w:sz w:val="15"/>
        </w:rPr>
        <w:t>znění)</w:t>
      </w:r>
      <w:r>
        <w:rPr>
          <w:color w:val="838989"/>
          <w:spacing w:val="-3"/>
          <w:sz w:val="15"/>
        </w:rPr>
        <w:t>.</w:t>
      </w:r>
    </w:p>
    <w:p w14:paraId="3A438C03" w14:textId="77777777" w:rsidR="00BC71D1" w:rsidRDefault="00000000">
      <w:pPr>
        <w:pStyle w:val="Odstavecseseznamem"/>
        <w:numPr>
          <w:ilvl w:val="0"/>
          <w:numId w:val="5"/>
        </w:numPr>
        <w:tabs>
          <w:tab w:val="left" w:pos="303"/>
        </w:tabs>
        <w:spacing w:before="5"/>
        <w:ind w:left="109" w:right="608" w:firstLine="2"/>
        <w:jc w:val="both"/>
        <w:rPr>
          <w:color w:val="494D4F"/>
          <w:sz w:val="15"/>
        </w:rPr>
      </w:pPr>
      <w:r>
        <w:rPr>
          <w:color w:val="494D4F"/>
          <w:sz w:val="15"/>
        </w:rPr>
        <w:t>napojením dešťových vod do sp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>aško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>é kanalizace závažného porušení Kana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 xml:space="preserve">izačního řádu uvedeného v </w:t>
      </w:r>
      <w:r>
        <w:rPr>
          <w:color w:val="5D6262"/>
          <w:sz w:val="15"/>
        </w:rPr>
        <w:t xml:space="preserve">čl. </w:t>
      </w:r>
      <w:r>
        <w:rPr>
          <w:color w:val="494D4F"/>
          <w:sz w:val="15"/>
        </w:rPr>
        <w:t xml:space="preserve">I odst. </w:t>
      </w:r>
      <w:r>
        <w:rPr>
          <w:color w:val="6B7072"/>
          <w:sz w:val="15"/>
        </w:rPr>
        <w:t>(</w:t>
      </w:r>
      <w:r>
        <w:rPr>
          <w:color w:val="494D4F"/>
          <w:sz w:val="15"/>
        </w:rPr>
        <w:t>5) této</w:t>
      </w:r>
      <w:r>
        <w:rPr>
          <w:color w:val="494D4F"/>
          <w:spacing w:val="-27"/>
          <w:sz w:val="15"/>
        </w:rPr>
        <w:t xml:space="preserve"> </w:t>
      </w:r>
      <w:r>
        <w:rPr>
          <w:color w:val="5D6262"/>
          <w:sz w:val="15"/>
        </w:rPr>
        <w:t>Smlouvy</w:t>
      </w:r>
      <w:r>
        <w:rPr>
          <w:color w:val="838989"/>
          <w:sz w:val="15"/>
        </w:rPr>
        <w:t>.</w:t>
      </w:r>
    </w:p>
    <w:p w14:paraId="4C5F29D4" w14:textId="77777777" w:rsidR="00BC71D1" w:rsidRDefault="00000000">
      <w:pPr>
        <w:pStyle w:val="Odstavecseseznamem"/>
        <w:numPr>
          <w:ilvl w:val="0"/>
          <w:numId w:val="6"/>
        </w:numPr>
        <w:tabs>
          <w:tab w:val="left" w:pos="398"/>
        </w:tabs>
        <w:spacing w:before="1" w:line="237" w:lineRule="auto"/>
        <w:ind w:right="598" w:firstLine="6"/>
        <w:jc w:val="both"/>
        <w:rPr>
          <w:color w:val="5D6262"/>
          <w:sz w:val="15"/>
        </w:rPr>
      </w:pPr>
      <w:r>
        <w:rPr>
          <w:color w:val="494D4F"/>
          <w:sz w:val="15"/>
        </w:rPr>
        <w:t xml:space="preserve">Vodoměr ke zjišťování množství odebírané vody a měřicí zařízení </w:t>
      </w:r>
      <w:r>
        <w:rPr>
          <w:color w:val="494D4F"/>
          <w:spacing w:val="-3"/>
          <w:sz w:val="15"/>
        </w:rPr>
        <w:t>O</w:t>
      </w:r>
      <w:r>
        <w:rPr>
          <w:color w:val="313436"/>
          <w:spacing w:val="-3"/>
          <w:sz w:val="15"/>
        </w:rPr>
        <w:t>d</w:t>
      </w:r>
      <w:r>
        <w:rPr>
          <w:color w:val="494D4F"/>
          <w:spacing w:val="-3"/>
          <w:sz w:val="15"/>
        </w:rPr>
        <w:t>bě</w:t>
      </w:r>
      <w:r>
        <w:rPr>
          <w:color w:val="313436"/>
          <w:spacing w:val="-3"/>
          <w:sz w:val="15"/>
        </w:rPr>
        <w:t>r</w:t>
      </w:r>
      <w:r>
        <w:rPr>
          <w:color w:val="494D4F"/>
          <w:spacing w:val="-3"/>
          <w:sz w:val="15"/>
        </w:rPr>
        <w:t xml:space="preserve">atele </w:t>
      </w:r>
      <w:r>
        <w:rPr>
          <w:color w:val="494D4F"/>
          <w:sz w:val="15"/>
        </w:rPr>
        <w:t xml:space="preserve">ke zjišťování množství vypouštěných odpadních a odváděných srážkových vod podléhá úřednímu ověření podle platných právních </w:t>
      </w:r>
      <w:r>
        <w:rPr>
          <w:color w:val="494D4F"/>
          <w:spacing w:val="-5"/>
          <w:sz w:val="15"/>
        </w:rPr>
        <w:t>předpisů</w:t>
      </w:r>
      <w:r>
        <w:rPr>
          <w:color w:val="6B7072"/>
          <w:spacing w:val="-5"/>
          <w:sz w:val="15"/>
        </w:rPr>
        <w:t xml:space="preserve">. </w:t>
      </w:r>
      <w:r>
        <w:rPr>
          <w:color w:val="494D4F"/>
          <w:sz w:val="15"/>
        </w:rPr>
        <w:t xml:space="preserve">Ověřování je povinen zajistit v případě vodoměru na své náklady </w:t>
      </w:r>
      <w:r>
        <w:rPr>
          <w:color w:val="313436"/>
          <w:sz w:val="15"/>
        </w:rPr>
        <w:t>P</w:t>
      </w:r>
      <w:r>
        <w:rPr>
          <w:color w:val="494D4F"/>
          <w:sz w:val="15"/>
        </w:rPr>
        <w:t>ro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ozovatel a v případě měřicího zařízení </w:t>
      </w:r>
      <w:r>
        <w:rPr>
          <w:color w:val="5D6262"/>
          <w:sz w:val="15"/>
        </w:rPr>
        <w:t xml:space="preserve">Odběratele  </w:t>
      </w:r>
      <w:r>
        <w:rPr>
          <w:color w:val="494D4F"/>
          <w:sz w:val="15"/>
        </w:rPr>
        <w:t xml:space="preserve">ke  </w:t>
      </w:r>
      <w:r>
        <w:rPr>
          <w:color w:val="5D6262"/>
          <w:sz w:val="15"/>
        </w:rPr>
        <w:t xml:space="preserve">zjišťování </w:t>
      </w:r>
      <w:r>
        <w:rPr>
          <w:color w:val="494D4F"/>
          <w:sz w:val="15"/>
        </w:rPr>
        <w:t xml:space="preserve">množství vypouštěných </w:t>
      </w:r>
      <w:r>
        <w:rPr>
          <w:color w:val="5D6262"/>
          <w:sz w:val="15"/>
        </w:rPr>
        <w:t xml:space="preserve">odpadních </w:t>
      </w:r>
      <w:r>
        <w:rPr>
          <w:color w:val="494D4F"/>
          <w:sz w:val="15"/>
        </w:rPr>
        <w:t xml:space="preserve">a odváděných srážkových vod </w:t>
      </w:r>
      <w:r>
        <w:rPr>
          <w:color w:val="5D6262"/>
          <w:sz w:val="15"/>
        </w:rPr>
        <w:t xml:space="preserve">Odběratel. </w:t>
      </w:r>
      <w:r>
        <w:rPr>
          <w:color w:val="494D4F"/>
          <w:sz w:val="15"/>
        </w:rPr>
        <w:t>Dodávky a služby související se zřízením</w:t>
      </w:r>
      <w:r>
        <w:rPr>
          <w:color w:val="6B7072"/>
          <w:sz w:val="15"/>
        </w:rPr>
        <w:t xml:space="preserve">, </w:t>
      </w:r>
      <w:r>
        <w:rPr>
          <w:color w:val="494D4F"/>
          <w:sz w:val="15"/>
        </w:rPr>
        <w:t xml:space="preserve">provozem a </w:t>
      </w:r>
      <w:r>
        <w:rPr>
          <w:color w:val="5D6262"/>
          <w:sz w:val="15"/>
        </w:rPr>
        <w:t xml:space="preserve">zrušením </w:t>
      </w:r>
      <w:r>
        <w:rPr>
          <w:color w:val="494D4F"/>
          <w:sz w:val="15"/>
        </w:rPr>
        <w:t xml:space="preserve">měřicího zařízení   ve   vlastnictví   </w:t>
      </w:r>
      <w:r>
        <w:rPr>
          <w:color w:val="5D6262"/>
          <w:sz w:val="15"/>
        </w:rPr>
        <w:t xml:space="preserve">Odběratele    </w:t>
      </w:r>
      <w:r>
        <w:rPr>
          <w:color w:val="494D4F"/>
          <w:sz w:val="15"/>
        </w:rPr>
        <w:t xml:space="preserve">provede   Provozovatel    za   úplatu  a </w:t>
      </w:r>
      <w:r>
        <w:rPr>
          <w:color w:val="313436"/>
          <w:sz w:val="15"/>
        </w:rPr>
        <w:t xml:space="preserve">v </w:t>
      </w:r>
      <w:r>
        <w:rPr>
          <w:color w:val="494D4F"/>
          <w:sz w:val="15"/>
        </w:rPr>
        <w:t xml:space="preserve">rozsahu a za podmínek stanovených dohodou Smluvních </w:t>
      </w:r>
      <w:r>
        <w:rPr>
          <w:color w:val="5D6262"/>
          <w:spacing w:val="-3"/>
          <w:sz w:val="15"/>
        </w:rPr>
        <w:t>stran</w:t>
      </w:r>
      <w:r>
        <w:rPr>
          <w:color w:val="838989"/>
          <w:spacing w:val="-3"/>
          <w:sz w:val="15"/>
        </w:rPr>
        <w:t>.</w:t>
      </w:r>
    </w:p>
    <w:p w14:paraId="79D48294" w14:textId="77777777" w:rsidR="00BC71D1" w:rsidRDefault="00000000">
      <w:pPr>
        <w:pStyle w:val="Odstavecseseznamem"/>
        <w:numPr>
          <w:ilvl w:val="0"/>
          <w:numId w:val="6"/>
        </w:numPr>
        <w:tabs>
          <w:tab w:val="left" w:pos="402"/>
        </w:tabs>
        <w:spacing w:before="1" w:line="237" w:lineRule="auto"/>
        <w:ind w:right="592" w:firstLine="1"/>
        <w:jc w:val="both"/>
        <w:rPr>
          <w:color w:val="494D4F"/>
          <w:sz w:val="15"/>
        </w:rPr>
      </w:pPr>
      <w:r>
        <w:rPr>
          <w:color w:val="494D4F"/>
          <w:spacing w:val="-3"/>
          <w:sz w:val="15"/>
        </w:rPr>
        <w:t>Osazení</w:t>
      </w:r>
      <w:r>
        <w:rPr>
          <w:color w:val="838989"/>
          <w:spacing w:val="-3"/>
          <w:sz w:val="15"/>
        </w:rPr>
        <w:t xml:space="preserve">, </w:t>
      </w:r>
      <w:r>
        <w:rPr>
          <w:color w:val="494D4F"/>
          <w:sz w:val="15"/>
        </w:rPr>
        <w:t xml:space="preserve">údržbu a výměnu vodoměru provádí Provozovatel. Jeho povinností je oznámit Odběrateli výměnu vodoměru alespoň 15 dní </w:t>
      </w:r>
      <w:r>
        <w:rPr>
          <w:color w:val="494D4F"/>
          <w:spacing w:val="-5"/>
          <w:sz w:val="15"/>
        </w:rPr>
        <w:t>předem</w:t>
      </w:r>
      <w:r>
        <w:rPr>
          <w:color w:val="838989"/>
          <w:spacing w:val="-5"/>
          <w:sz w:val="15"/>
        </w:rPr>
        <w:t xml:space="preserve">, </w:t>
      </w:r>
      <w:r>
        <w:rPr>
          <w:color w:val="494D4F"/>
          <w:sz w:val="15"/>
        </w:rPr>
        <w:t xml:space="preserve">současně s vymezením času v rozsahu maximálně </w:t>
      </w:r>
      <w:r>
        <w:rPr>
          <w:color w:val="5D6262"/>
          <w:sz w:val="15"/>
        </w:rPr>
        <w:t xml:space="preserve">3 </w:t>
      </w:r>
      <w:r>
        <w:rPr>
          <w:color w:val="494D4F"/>
          <w:spacing w:val="-4"/>
          <w:sz w:val="15"/>
        </w:rPr>
        <w:t>hodin</w:t>
      </w:r>
      <w:r>
        <w:rPr>
          <w:color w:val="6B7072"/>
          <w:spacing w:val="-4"/>
          <w:sz w:val="15"/>
        </w:rPr>
        <w:t xml:space="preserve">, </w:t>
      </w:r>
      <w:r>
        <w:rPr>
          <w:color w:val="494D4F"/>
          <w:sz w:val="15"/>
        </w:rPr>
        <w:t xml:space="preserve">a to i v </w:t>
      </w:r>
      <w:r>
        <w:rPr>
          <w:color w:val="494D4F"/>
          <w:spacing w:val="-5"/>
          <w:sz w:val="15"/>
        </w:rPr>
        <w:t>případě</w:t>
      </w:r>
      <w:r>
        <w:rPr>
          <w:color w:val="838989"/>
          <w:spacing w:val="-5"/>
          <w:sz w:val="15"/>
        </w:rPr>
        <w:t xml:space="preserve">, </w:t>
      </w:r>
      <w:r>
        <w:rPr>
          <w:color w:val="494D4F"/>
          <w:sz w:val="15"/>
        </w:rPr>
        <w:t>že vo</w:t>
      </w:r>
      <w:r>
        <w:rPr>
          <w:color w:val="313436"/>
          <w:sz w:val="15"/>
        </w:rPr>
        <w:t>d</w:t>
      </w:r>
      <w:r>
        <w:rPr>
          <w:color w:val="494D4F"/>
          <w:sz w:val="15"/>
        </w:rPr>
        <w:t>oměr je pro Provozovate</w:t>
      </w:r>
      <w:r>
        <w:rPr>
          <w:color w:val="6B7072"/>
          <w:sz w:val="15"/>
        </w:rPr>
        <w:t>l</w:t>
      </w:r>
      <w:r>
        <w:rPr>
          <w:color w:val="494D4F"/>
          <w:sz w:val="15"/>
        </w:rPr>
        <w:t>e přístupný bez  účasti  Odběratele</w:t>
      </w:r>
      <w:r>
        <w:rPr>
          <w:color w:val="838989"/>
          <w:sz w:val="15"/>
        </w:rPr>
        <w:t xml:space="preserve">,  </w:t>
      </w:r>
      <w:r>
        <w:rPr>
          <w:color w:val="494D4F"/>
          <w:sz w:val="15"/>
        </w:rPr>
        <w:t>pokud se s O</w:t>
      </w:r>
      <w:r>
        <w:rPr>
          <w:color w:val="313436"/>
          <w:sz w:val="15"/>
        </w:rPr>
        <w:t>db</w:t>
      </w:r>
      <w:r>
        <w:rPr>
          <w:color w:val="494D4F"/>
          <w:sz w:val="15"/>
        </w:rPr>
        <w:t>ě</w:t>
      </w:r>
      <w:r>
        <w:rPr>
          <w:color w:val="313436"/>
          <w:sz w:val="15"/>
        </w:rPr>
        <w:t>r</w:t>
      </w:r>
      <w:r>
        <w:rPr>
          <w:color w:val="494D4F"/>
          <w:sz w:val="15"/>
        </w:rPr>
        <w:t>ate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>em nedohodne</w:t>
      </w:r>
      <w:r>
        <w:rPr>
          <w:color w:val="494D4F"/>
          <w:spacing w:val="-15"/>
          <w:sz w:val="15"/>
        </w:rPr>
        <w:t xml:space="preserve"> </w:t>
      </w:r>
      <w:r>
        <w:rPr>
          <w:color w:val="494D4F"/>
          <w:sz w:val="15"/>
        </w:rPr>
        <w:t>jinak</w:t>
      </w:r>
      <w:r>
        <w:rPr>
          <w:color w:val="6B7072"/>
          <w:sz w:val="15"/>
        </w:rPr>
        <w:t>.</w:t>
      </w:r>
    </w:p>
    <w:p w14:paraId="68A25C6D" w14:textId="77777777" w:rsidR="00BC71D1" w:rsidRDefault="00000000">
      <w:pPr>
        <w:pStyle w:val="Zkladntext"/>
        <w:spacing w:before="6" w:line="237" w:lineRule="auto"/>
        <w:ind w:left="105" w:right="590" w:firstLine="2"/>
        <w:jc w:val="both"/>
      </w:pPr>
      <w:r>
        <w:rPr>
          <w:color w:val="494D4F"/>
        </w:rPr>
        <w:t>Odbě</w:t>
      </w:r>
      <w:r>
        <w:rPr>
          <w:color w:val="313436"/>
        </w:rPr>
        <w:t>r</w:t>
      </w:r>
      <w:r>
        <w:rPr>
          <w:color w:val="494D4F"/>
        </w:rPr>
        <w:t xml:space="preserve">atel je povinen tyto </w:t>
      </w:r>
      <w:r>
        <w:rPr>
          <w:color w:val="5D6262"/>
        </w:rPr>
        <w:t xml:space="preserve">činnosti </w:t>
      </w:r>
      <w:r>
        <w:rPr>
          <w:color w:val="494D4F"/>
        </w:rPr>
        <w:t xml:space="preserve">umožnit a v případech potřeby poskytnout potřebnou součinnost. </w:t>
      </w:r>
      <w:r>
        <w:rPr>
          <w:color w:val="5D6262"/>
        </w:rPr>
        <w:t xml:space="preserve">Odběratel </w:t>
      </w:r>
      <w:r>
        <w:rPr>
          <w:color w:val="494D4F"/>
        </w:rPr>
        <w:t xml:space="preserve">nebo  jím pověřená  osoba  má právo být  při </w:t>
      </w:r>
      <w:r>
        <w:rPr>
          <w:color w:val="313436"/>
        </w:rPr>
        <w:t>v</w:t>
      </w:r>
      <w:r>
        <w:rPr>
          <w:color w:val="494D4F"/>
        </w:rPr>
        <w:t xml:space="preserve">ýměně vodoměru přítomen a ověřit si stav vodoměru a neporušenost </w:t>
      </w:r>
      <w:r>
        <w:rPr>
          <w:color w:val="494D4F"/>
          <w:spacing w:val="-5"/>
        </w:rPr>
        <w:t>plomb</w:t>
      </w:r>
      <w:r>
        <w:rPr>
          <w:color w:val="6B7072"/>
          <w:spacing w:val="-5"/>
        </w:rPr>
        <w:t xml:space="preserve">. </w:t>
      </w:r>
      <w:r>
        <w:rPr>
          <w:color w:val="494D4F"/>
        </w:rPr>
        <w:t xml:space="preserve">Pokud tohoto </w:t>
      </w:r>
      <w:r>
        <w:rPr>
          <w:color w:val="5D6262"/>
        </w:rPr>
        <w:t xml:space="preserve">svého </w:t>
      </w:r>
      <w:r>
        <w:rPr>
          <w:color w:val="494D4F"/>
        </w:rPr>
        <w:t xml:space="preserve">práva </w:t>
      </w:r>
      <w:r>
        <w:rPr>
          <w:color w:val="5D6262"/>
        </w:rPr>
        <w:t xml:space="preserve">Odběratel </w:t>
      </w:r>
      <w:r>
        <w:rPr>
          <w:color w:val="494D4F"/>
        </w:rPr>
        <w:t>nevyužije</w:t>
      </w:r>
      <w:r>
        <w:rPr>
          <w:color w:val="838989"/>
        </w:rPr>
        <w:t xml:space="preserve">, </w:t>
      </w:r>
      <w:r>
        <w:rPr>
          <w:color w:val="494D4F"/>
        </w:rPr>
        <w:t>nemůže později pro</w:t>
      </w:r>
      <w:r>
        <w:rPr>
          <w:color w:val="313436"/>
        </w:rPr>
        <w:t>v</w:t>
      </w:r>
      <w:r>
        <w:rPr>
          <w:color w:val="494D4F"/>
        </w:rPr>
        <w:t>edení</w:t>
      </w:r>
      <w:r>
        <w:rPr>
          <w:color w:val="494D4F"/>
          <w:spacing w:val="-17"/>
        </w:rPr>
        <w:t xml:space="preserve"> </w:t>
      </w:r>
      <w:r>
        <w:rPr>
          <w:color w:val="494D4F"/>
        </w:rPr>
        <w:t>těchto</w:t>
      </w:r>
      <w:r>
        <w:rPr>
          <w:color w:val="494D4F"/>
          <w:spacing w:val="-14"/>
        </w:rPr>
        <w:t xml:space="preserve"> </w:t>
      </w:r>
      <w:r>
        <w:rPr>
          <w:color w:val="494D4F"/>
        </w:rPr>
        <w:t>úkonů</w:t>
      </w:r>
      <w:r>
        <w:rPr>
          <w:color w:val="494D4F"/>
          <w:spacing w:val="-12"/>
        </w:rPr>
        <w:t xml:space="preserve"> </w:t>
      </w:r>
      <w:r>
        <w:rPr>
          <w:color w:val="494D4F"/>
        </w:rPr>
        <w:t>zpochybňovat.</w:t>
      </w:r>
    </w:p>
    <w:p w14:paraId="37C0BAC2" w14:textId="77777777" w:rsidR="00BC71D1" w:rsidRDefault="00000000">
      <w:pPr>
        <w:pStyle w:val="Odstavecseseznamem"/>
        <w:numPr>
          <w:ilvl w:val="0"/>
          <w:numId w:val="6"/>
        </w:numPr>
        <w:tabs>
          <w:tab w:val="left" w:pos="416"/>
        </w:tabs>
        <w:ind w:right="587" w:firstLine="1"/>
        <w:jc w:val="both"/>
        <w:rPr>
          <w:color w:val="5D6262"/>
          <w:sz w:val="15"/>
        </w:rPr>
      </w:pPr>
      <w:r>
        <w:rPr>
          <w:color w:val="494D4F"/>
          <w:sz w:val="15"/>
        </w:rPr>
        <w:t xml:space="preserve">Provozovatel   je   oprávněn   </w:t>
      </w:r>
      <w:r>
        <w:rPr>
          <w:color w:val="5D6262"/>
          <w:sz w:val="15"/>
        </w:rPr>
        <w:t xml:space="preserve">účtovat   </w:t>
      </w:r>
      <w:r>
        <w:rPr>
          <w:color w:val="494D4F"/>
          <w:sz w:val="15"/>
        </w:rPr>
        <w:t xml:space="preserve">paušální   náklady   </w:t>
      </w:r>
      <w:r>
        <w:rPr>
          <w:rFonts w:ascii="Times New Roman" w:hAnsi="Times New Roman"/>
          <w:b/>
          <w:color w:val="494D4F"/>
          <w:sz w:val="16"/>
        </w:rPr>
        <w:t xml:space="preserve">v   </w:t>
      </w:r>
      <w:r>
        <w:rPr>
          <w:color w:val="494D4F"/>
          <w:sz w:val="15"/>
        </w:rPr>
        <w:t>souvislosti s uplatněním pohledávky z této Smlouvy</w:t>
      </w:r>
      <w:r>
        <w:rPr>
          <w:color w:val="6B7072"/>
          <w:sz w:val="15"/>
        </w:rPr>
        <w:t xml:space="preserve">, </w:t>
      </w:r>
      <w:r>
        <w:rPr>
          <w:color w:val="494D4F"/>
          <w:sz w:val="15"/>
        </w:rPr>
        <w:t>které jsou stanoveny v ceníku P</w:t>
      </w:r>
      <w:r>
        <w:rPr>
          <w:color w:val="313436"/>
          <w:sz w:val="15"/>
        </w:rPr>
        <w:t>r</w:t>
      </w:r>
      <w:r>
        <w:rPr>
          <w:color w:val="494D4F"/>
          <w:sz w:val="15"/>
        </w:rPr>
        <w:t>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>ozo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atele  a  Odběratel  je  povinen  </w:t>
      </w:r>
      <w:r>
        <w:rPr>
          <w:color w:val="5D6262"/>
          <w:sz w:val="15"/>
        </w:rPr>
        <w:t xml:space="preserve">je  </w:t>
      </w:r>
      <w:r>
        <w:rPr>
          <w:color w:val="494D4F"/>
          <w:sz w:val="15"/>
        </w:rPr>
        <w:t xml:space="preserve">Provozovateli  uhradit.   </w:t>
      </w:r>
      <w:r>
        <w:rPr>
          <w:color w:val="5D6262"/>
          <w:sz w:val="15"/>
        </w:rPr>
        <w:t>Ceník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ve kterém jsou uvedeny  úhrady  i za další  výkony  a </w:t>
      </w:r>
      <w:r>
        <w:rPr>
          <w:color w:val="5D6262"/>
          <w:sz w:val="15"/>
        </w:rPr>
        <w:t xml:space="preserve">činnosti  </w:t>
      </w:r>
      <w:r>
        <w:rPr>
          <w:color w:val="494D4F"/>
          <w:sz w:val="15"/>
        </w:rPr>
        <w:t>Provozovatele v souvislosti s touto Smlouvou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je </w:t>
      </w:r>
      <w:r>
        <w:rPr>
          <w:b/>
          <w:color w:val="494D4F"/>
          <w:sz w:val="15"/>
        </w:rPr>
        <w:t xml:space="preserve">k </w:t>
      </w:r>
      <w:r>
        <w:rPr>
          <w:color w:val="494D4F"/>
          <w:sz w:val="15"/>
        </w:rPr>
        <w:t xml:space="preserve">dispozici na </w:t>
      </w:r>
      <w:r>
        <w:rPr>
          <w:color w:val="5D6262"/>
          <w:sz w:val="15"/>
        </w:rPr>
        <w:t xml:space="preserve">webových </w:t>
      </w:r>
      <w:r>
        <w:rPr>
          <w:color w:val="494D4F"/>
          <w:sz w:val="15"/>
        </w:rPr>
        <w:t xml:space="preserve">stránkách Provozovatele a v zákaznických centrech Provozovatele. </w:t>
      </w:r>
      <w:r>
        <w:rPr>
          <w:color w:val="5D6262"/>
          <w:sz w:val="15"/>
        </w:rPr>
        <w:t xml:space="preserve">Odběratel </w:t>
      </w:r>
      <w:r>
        <w:rPr>
          <w:color w:val="494D4F"/>
          <w:sz w:val="15"/>
        </w:rPr>
        <w:t xml:space="preserve">tímto </w:t>
      </w:r>
      <w:r>
        <w:rPr>
          <w:color w:val="494D4F"/>
          <w:spacing w:val="-4"/>
          <w:sz w:val="15"/>
        </w:rPr>
        <w:t>proh</w:t>
      </w:r>
      <w:r>
        <w:rPr>
          <w:color w:val="313436"/>
          <w:spacing w:val="-4"/>
          <w:sz w:val="15"/>
        </w:rPr>
        <w:t>l</w:t>
      </w:r>
      <w:r>
        <w:rPr>
          <w:color w:val="494D4F"/>
          <w:spacing w:val="-4"/>
          <w:sz w:val="15"/>
        </w:rPr>
        <w:t>aš</w:t>
      </w:r>
      <w:r>
        <w:rPr>
          <w:color w:val="313436"/>
          <w:spacing w:val="-4"/>
          <w:sz w:val="15"/>
        </w:rPr>
        <w:t>u</w:t>
      </w:r>
      <w:r>
        <w:rPr>
          <w:color w:val="494D4F"/>
          <w:spacing w:val="-4"/>
          <w:sz w:val="15"/>
        </w:rPr>
        <w:t>je</w:t>
      </w:r>
      <w:r>
        <w:rPr>
          <w:color w:val="6B7072"/>
          <w:spacing w:val="-4"/>
          <w:sz w:val="15"/>
        </w:rPr>
        <w:t xml:space="preserve">, </w:t>
      </w:r>
      <w:r>
        <w:rPr>
          <w:color w:val="5D6262"/>
          <w:sz w:val="15"/>
        </w:rPr>
        <w:t xml:space="preserve">že </w:t>
      </w:r>
      <w:r>
        <w:rPr>
          <w:color w:val="494D4F"/>
          <w:sz w:val="15"/>
        </w:rPr>
        <w:t xml:space="preserve">byl s ceníkem Provozovatele před podpisem této Smlouvy seznámen a </w:t>
      </w:r>
      <w:r>
        <w:rPr>
          <w:color w:val="5D6262"/>
          <w:sz w:val="15"/>
        </w:rPr>
        <w:t xml:space="preserve">že </w:t>
      </w:r>
      <w:r>
        <w:rPr>
          <w:color w:val="494D4F"/>
          <w:sz w:val="15"/>
        </w:rPr>
        <w:t>mu porozuměl v plném</w:t>
      </w:r>
      <w:r>
        <w:rPr>
          <w:color w:val="494D4F"/>
          <w:spacing w:val="5"/>
          <w:sz w:val="15"/>
        </w:rPr>
        <w:t xml:space="preserve"> </w:t>
      </w:r>
      <w:r>
        <w:rPr>
          <w:color w:val="494D4F"/>
          <w:spacing w:val="-4"/>
          <w:sz w:val="15"/>
        </w:rPr>
        <w:t>rozsahu</w:t>
      </w:r>
      <w:r>
        <w:rPr>
          <w:color w:val="6B7072"/>
          <w:spacing w:val="-4"/>
          <w:sz w:val="15"/>
        </w:rPr>
        <w:t>.</w:t>
      </w:r>
    </w:p>
    <w:p w14:paraId="77C9734C" w14:textId="77777777" w:rsidR="00BC71D1" w:rsidRDefault="00BC71D1">
      <w:pPr>
        <w:pStyle w:val="Zkladntext"/>
        <w:spacing w:before="8"/>
        <w:rPr>
          <w:sz w:val="23"/>
        </w:rPr>
      </w:pPr>
    </w:p>
    <w:p w14:paraId="06592E1D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1583"/>
        </w:tabs>
        <w:ind w:left="1582" w:hanging="224"/>
        <w:jc w:val="left"/>
        <w:rPr>
          <w:b/>
          <w:color w:val="313436"/>
          <w:sz w:val="14"/>
        </w:rPr>
      </w:pPr>
      <w:r>
        <w:rPr>
          <w:b/>
          <w:color w:val="313436"/>
          <w:sz w:val="14"/>
        </w:rPr>
        <w:t>Za</w:t>
      </w:r>
      <w:r>
        <w:rPr>
          <w:b/>
          <w:color w:val="494D4F"/>
          <w:sz w:val="14"/>
        </w:rPr>
        <w:t>jiš</w:t>
      </w:r>
      <w:r>
        <w:rPr>
          <w:b/>
          <w:color w:val="313436"/>
          <w:sz w:val="14"/>
        </w:rPr>
        <w:t>t</w:t>
      </w:r>
      <w:r>
        <w:rPr>
          <w:b/>
          <w:color w:val="494D4F"/>
          <w:sz w:val="14"/>
        </w:rPr>
        <w:t>ě</w:t>
      </w:r>
      <w:r>
        <w:rPr>
          <w:b/>
          <w:color w:val="313436"/>
          <w:sz w:val="14"/>
        </w:rPr>
        <w:t>n</w:t>
      </w:r>
      <w:r>
        <w:rPr>
          <w:b/>
          <w:color w:val="494D4F"/>
          <w:sz w:val="14"/>
        </w:rPr>
        <w:t xml:space="preserve">í  záv </w:t>
      </w:r>
      <w:r>
        <w:rPr>
          <w:b/>
          <w:color w:val="313436"/>
          <w:sz w:val="14"/>
        </w:rPr>
        <w:t>azk</w:t>
      </w:r>
      <w:r>
        <w:rPr>
          <w:b/>
          <w:color w:val="494D4F"/>
          <w:sz w:val="14"/>
        </w:rPr>
        <w:t xml:space="preserve">ů </w:t>
      </w:r>
      <w:r>
        <w:rPr>
          <w:b/>
          <w:color w:val="313436"/>
          <w:sz w:val="14"/>
        </w:rPr>
        <w:t>Sm</w:t>
      </w:r>
      <w:r>
        <w:rPr>
          <w:b/>
          <w:color w:val="494D4F"/>
          <w:sz w:val="14"/>
        </w:rPr>
        <w:t>l</w:t>
      </w:r>
      <w:r>
        <w:rPr>
          <w:b/>
          <w:color w:val="313436"/>
          <w:sz w:val="14"/>
        </w:rPr>
        <w:t>uv</w:t>
      </w:r>
      <w:r>
        <w:rPr>
          <w:b/>
          <w:color w:val="494D4F"/>
          <w:sz w:val="14"/>
        </w:rPr>
        <w:t>ních</w:t>
      </w:r>
      <w:r>
        <w:rPr>
          <w:b/>
          <w:color w:val="494D4F"/>
          <w:spacing w:val="20"/>
          <w:sz w:val="14"/>
        </w:rPr>
        <w:t xml:space="preserve"> </w:t>
      </w:r>
      <w:r>
        <w:rPr>
          <w:b/>
          <w:color w:val="313436"/>
          <w:sz w:val="14"/>
        </w:rPr>
        <w:t>st</w:t>
      </w:r>
      <w:r>
        <w:rPr>
          <w:b/>
          <w:color w:val="494D4F"/>
          <w:sz w:val="14"/>
        </w:rPr>
        <w:t>ran</w:t>
      </w:r>
    </w:p>
    <w:p w14:paraId="264AB99F" w14:textId="77777777" w:rsidR="00BC71D1" w:rsidRDefault="00BC71D1">
      <w:pPr>
        <w:pStyle w:val="Zkladntext"/>
        <w:spacing w:before="3"/>
        <w:rPr>
          <w:b/>
          <w:sz w:val="16"/>
        </w:rPr>
      </w:pPr>
    </w:p>
    <w:p w14:paraId="1BBFCD40" w14:textId="77777777" w:rsidR="00BC71D1" w:rsidRDefault="00000000">
      <w:pPr>
        <w:pStyle w:val="Odstavecseseznamem"/>
        <w:numPr>
          <w:ilvl w:val="0"/>
          <w:numId w:val="4"/>
        </w:numPr>
        <w:tabs>
          <w:tab w:val="left" w:pos="383"/>
        </w:tabs>
        <w:spacing w:line="235" w:lineRule="auto"/>
        <w:ind w:right="598" w:firstLine="6"/>
        <w:jc w:val="both"/>
        <w:rPr>
          <w:color w:val="5D6262"/>
          <w:sz w:val="15"/>
        </w:rPr>
      </w:pPr>
      <w:r>
        <w:rPr>
          <w:color w:val="494D4F"/>
          <w:sz w:val="15"/>
        </w:rPr>
        <w:t xml:space="preserve">Pro případ </w:t>
      </w:r>
      <w:r>
        <w:rPr>
          <w:color w:val="494D4F"/>
          <w:spacing w:val="-4"/>
          <w:sz w:val="15"/>
        </w:rPr>
        <w:t>prod</w:t>
      </w:r>
      <w:r>
        <w:rPr>
          <w:color w:val="313436"/>
          <w:spacing w:val="-4"/>
          <w:sz w:val="15"/>
        </w:rPr>
        <w:t>l</w:t>
      </w:r>
      <w:r>
        <w:rPr>
          <w:color w:val="494D4F"/>
          <w:spacing w:val="-4"/>
          <w:sz w:val="15"/>
        </w:rPr>
        <w:t xml:space="preserve">ení </w:t>
      </w:r>
      <w:r>
        <w:rPr>
          <w:color w:val="494D4F"/>
          <w:sz w:val="15"/>
        </w:rPr>
        <w:t>kterékoliv Smluvní strany s plněním peněžitého záv</w:t>
      </w:r>
      <w:r>
        <w:rPr>
          <w:color w:val="313436"/>
          <w:sz w:val="15"/>
        </w:rPr>
        <w:t>a</w:t>
      </w:r>
      <w:r>
        <w:rPr>
          <w:color w:val="494D4F"/>
          <w:sz w:val="15"/>
        </w:rPr>
        <w:t>zku podle této Smlouvy</w:t>
      </w:r>
      <w:r>
        <w:rPr>
          <w:color w:val="6B7072"/>
          <w:sz w:val="15"/>
        </w:rPr>
        <w:t xml:space="preserve">, </w:t>
      </w:r>
      <w:r>
        <w:rPr>
          <w:color w:val="494D4F"/>
          <w:sz w:val="15"/>
        </w:rPr>
        <w:t xml:space="preserve">se povinná Smluvní </w:t>
      </w:r>
      <w:r>
        <w:rPr>
          <w:color w:val="5D6262"/>
          <w:sz w:val="15"/>
        </w:rPr>
        <w:t xml:space="preserve">strana </w:t>
      </w:r>
      <w:r>
        <w:rPr>
          <w:color w:val="494D4F"/>
          <w:sz w:val="15"/>
        </w:rPr>
        <w:t xml:space="preserve">zavazuje </w:t>
      </w:r>
      <w:r>
        <w:rPr>
          <w:color w:val="5D6262"/>
          <w:sz w:val="15"/>
        </w:rPr>
        <w:t xml:space="preserve">zaplatit </w:t>
      </w:r>
      <w:r>
        <w:rPr>
          <w:color w:val="494D4F"/>
          <w:sz w:val="15"/>
        </w:rPr>
        <w:t>oprávněné Sml</w:t>
      </w:r>
      <w:r>
        <w:rPr>
          <w:color w:val="313436"/>
          <w:sz w:val="15"/>
        </w:rPr>
        <w:t>u</w:t>
      </w:r>
      <w:r>
        <w:rPr>
          <w:color w:val="494D4F"/>
          <w:sz w:val="15"/>
        </w:rPr>
        <w:t xml:space="preserve">vní straně za každý den prodlení úrok z prodlení ve výši stanovené  v souladu s platnými </w:t>
      </w:r>
      <w:r>
        <w:rPr>
          <w:color w:val="494D4F"/>
          <w:spacing w:val="-4"/>
          <w:sz w:val="15"/>
        </w:rPr>
        <w:t>právn</w:t>
      </w:r>
      <w:r>
        <w:rPr>
          <w:color w:val="6B7072"/>
          <w:spacing w:val="-4"/>
          <w:sz w:val="15"/>
        </w:rPr>
        <w:t>í</w:t>
      </w:r>
      <w:r>
        <w:rPr>
          <w:color w:val="494D4F"/>
          <w:spacing w:val="-4"/>
          <w:sz w:val="15"/>
        </w:rPr>
        <w:t>mi</w:t>
      </w:r>
      <w:r>
        <w:rPr>
          <w:color w:val="494D4F"/>
          <w:spacing w:val="-1"/>
          <w:sz w:val="15"/>
        </w:rPr>
        <w:t xml:space="preserve"> </w:t>
      </w:r>
      <w:r>
        <w:rPr>
          <w:color w:val="494D4F"/>
          <w:spacing w:val="-5"/>
          <w:sz w:val="15"/>
        </w:rPr>
        <w:t>předpisy</w:t>
      </w:r>
      <w:r>
        <w:rPr>
          <w:color w:val="838989"/>
          <w:spacing w:val="-5"/>
          <w:sz w:val="15"/>
        </w:rPr>
        <w:t>.</w:t>
      </w:r>
    </w:p>
    <w:p w14:paraId="2831C47A" w14:textId="77777777" w:rsidR="00BC71D1" w:rsidRDefault="00000000">
      <w:pPr>
        <w:pStyle w:val="Odstavecseseznamem"/>
        <w:numPr>
          <w:ilvl w:val="0"/>
          <w:numId w:val="4"/>
        </w:numPr>
        <w:tabs>
          <w:tab w:val="left" w:pos="383"/>
        </w:tabs>
        <w:spacing w:before="2" w:line="237" w:lineRule="auto"/>
        <w:ind w:left="107" w:right="594" w:hanging="1"/>
        <w:jc w:val="both"/>
        <w:rPr>
          <w:color w:val="5D6262"/>
          <w:sz w:val="15"/>
        </w:rPr>
      </w:pPr>
      <w:r>
        <w:rPr>
          <w:color w:val="494D4F"/>
          <w:sz w:val="15"/>
        </w:rPr>
        <w:t>Pro případ prodlení Provozovatele s plněním peněžitého závazku si S</w:t>
      </w:r>
      <w:r>
        <w:rPr>
          <w:color w:val="313436"/>
          <w:sz w:val="15"/>
        </w:rPr>
        <w:t>mlu</w:t>
      </w:r>
      <w:r>
        <w:rPr>
          <w:color w:val="494D4F"/>
          <w:sz w:val="15"/>
        </w:rPr>
        <w:t xml:space="preserve">vní   strany   </w:t>
      </w:r>
      <w:r>
        <w:rPr>
          <w:color w:val="494D4F"/>
          <w:spacing w:val="-3"/>
          <w:sz w:val="15"/>
        </w:rPr>
        <w:t>sjednávají</w:t>
      </w:r>
      <w:r>
        <w:rPr>
          <w:color w:val="6B7072"/>
          <w:spacing w:val="-3"/>
          <w:sz w:val="15"/>
        </w:rPr>
        <w:t xml:space="preserve">,    </w:t>
      </w:r>
      <w:r>
        <w:rPr>
          <w:color w:val="494D4F"/>
          <w:sz w:val="15"/>
        </w:rPr>
        <w:t>vedle   po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innosti   </w:t>
      </w:r>
      <w:r>
        <w:rPr>
          <w:color w:val="5D6262"/>
          <w:sz w:val="15"/>
        </w:rPr>
        <w:t>zap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 xml:space="preserve">atit   Odběrateli    úrok z </w:t>
      </w:r>
      <w:r>
        <w:rPr>
          <w:color w:val="313436"/>
          <w:sz w:val="15"/>
        </w:rPr>
        <w:t>p</w:t>
      </w:r>
      <w:r>
        <w:rPr>
          <w:color w:val="494D4F"/>
          <w:sz w:val="15"/>
        </w:rPr>
        <w:t xml:space="preserve">rodlení podle odstavce </w:t>
      </w:r>
      <w:r>
        <w:rPr>
          <w:color w:val="5D6262"/>
          <w:sz w:val="15"/>
        </w:rPr>
        <w:t xml:space="preserve">1 </w:t>
      </w:r>
      <w:r>
        <w:rPr>
          <w:color w:val="494D4F"/>
          <w:sz w:val="15"/>
        </w:rPr>
        <w:t>výše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povinnost zaplatit </w:t>
      </w:r>
      <w:r>
        <w:rPr>
          <w:color w:val="5D6262"/>
          <w:sz w:val="15"/>
        </w:rPr>
        <w:t xml:space="preserve">Odběrateli </w:t>
      </w:r>
      <w:r>
        <w:rPr>
          <w:color w:val="494D4F"/>
          <w:sz w:val="15"/>
        </w:rPr>
        <w:t>smluvní poku</w:t>
      </w:r>
      <w:r>
        <w:rPr>
          <w:color w:val="313436"/>
          <w:sz w:val="15"/>
        </w:rPr>
        <w:t>t</w:t>
      </w:r>
      <w:r>
        <w:rPr>
          <w:color w:val="494D4F"/>
          <w:sz w:val="15"/>
        </w:rPr>
        <w:t>u ve výši 0</w:t>
      </w:r>
      <w:r>
        <w:rPr>
          <w:color w:val="6B7072"/>
          <w:sz w:val="15"/>
        </w:rPr>
        <w:t>,</w:t>
      </w:r>
      <w:r>
        <w:rPr>
          <w:color w:val="494D4F"/>
          <w:sz w:val="15"/>
        </w:rPr>
        <w:t xml:space="preserve">05 </w:t>
      </w:r>
      <w:r>
        <w:rPr>
          <w:rFonts w:ascii="Times New Roman" w:hAnsi="Times New Roman"/>
          <w:color w:val="6B7072"/>
          <w:sz w:val="15"/>
        </w:rPr>
        <w:t xml:space="preserve">% </w:t>
      </w:r>
      <w:r>
        <w:rPr>
          <w:color w:val="494D4F"/>
          <w:sz w:val="15"/>
        </w:rPr>
        <w:t xml:space="preserve">z dlužné </w:t>
      </w:r>
      <w:r>
        <w:rPr>
          <w:color w:val="5D6262"/>
          <w:sz w:val="15"/>
        </w:rPr>
        <w:t xml:space="preserve">částky </w:t>
      </w:r>
      <w:r>
        <w:rPr>
          <w:color w:val="494D4F"/>
          <w:sz w:val="15"/>
        </w:rPr>
        <w:t>za každý den</w:t>
      </w:r>
      <w:r>
        <w:rPr>
          <w:color w:val="494D4F"/>
          <w:spacing w:val="-25"/>
          <w:sz w:val="15"/>
        </w:rPr>
        <w:t xml:space="preserve"> </w:t>
      </w:r>
      <w:r>
        <w:rPr>
          <w:color w:val="494D4F"/>
          <w:sz w:val="15"/>
        </w:rPr>
        <w:t>prodlení.</w:t>
      </w:r>
    </w:p>
    <w:p w14:paraId="184B46F4" w14:textId="77777777" w:rsidR="00BC71D1" w:rsidRDefault="00000000">
      <w:pPr>
        <w:pStyle w:val="Odstavecseseznamem"/>
        <w:numPr>
          <w:ilvl w:val="0"/>
          <w:numId w:val="4"/>
        </w:numPr>
        <w:tabs>
          <w:tab w:val="left" w:pos="378"/>
        </w:tabs>
        <w:spacing w:line="237" w:lineRule="auto"/>
        <w:ind w:right="585" w:firstLine="1"/>
        <w:jc w:val="both"/>
        <w:rPr>
          <w:color w:val="494D4F"/>
          <w:sz w:val="15"/>
        </w:rPr>
      </w:pPr>
      <w:r>
        <w:rPr>
          <w:color w:val="494D4F"/>
          <w:sz w:val="15"/>
        </w:rPr>
        <w:t>O</w:t>
      </w:r>
      <w:r>
        <w:rPr>
          <w:color w:val="313436"/>
          <w:sz w:val="15"/>
        </w:rPr>
        <w:t>d</w:t>
      </w:r>
      <w:r>
        <w:rPr>
          <w:color w:val="494D4F"/>
          <w:sz w:val="15"/>
        </w:rPr>
        <w:t>běratel se za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azuje zaplatit Provozovateli smluvní pokutu ve vys1 </w:t>
      </w:r>
      <w:r>
        <w:rPr>
          <w:color w:val="494D4F"/>
          <w:spacing w:val="-3"/>
          <w:sz w:val="15"/>
        </w:rPr>
        <w:t>5</w:t>
      </w:r>
      <w:r>
        <w:rPr>
          <w:color w:val="6B7072"/>
          <w:spacing w:val="-3"/>
          <w:sz w:val="15"/>
        </w:rPr>
        <w:t>.</w:t>
      </w:r>
      <w:r>
        <w:rPr>
          <w:color w:val="494D4F"/>
          <w:spacing w:val="-3"/>
          <w:sz w:val="15"/>
        </w:rPr>
        <w:t>000</w:t>
      </w:r>
      <w:r>
        <w:rPr>
          <w:color w:val="6B7072"/>
          <w:spacing w:val="-3"/>
          <w:sz w:val="15"/>
        </w:rPr>
        <w:t xml:space="preserve">,- </w:t>
      </w:r>
      <w:r>
        <w:rPr>
          <w:color w:val="494D4F"/>
          <w:sz w:val="15"/>
        </w:rPr>
        <w:t xml:space="preserve">Kč </w:t>
      </w:r>
      <w:r>
        <w:rPr>
          <w:color w:val="5D6262"/>
          <w:sz w:val="15"/>
        </w:rPr>
        <w:t xml:space="preserve">za </w:t>
      </w:r>
      <w:r>
        <w:rPr>
          <w:color w:val="494D4F"/>
          <w:sz w:val="15"/>
        </w:rPr>
        <w:t xml:space="preserve">každý zjištěný případ neoprávněného odběru </w:t>
      </w:r>
      <w:r>
        <w:rPr>
          <w:color w:val="494D4F"/>
          <w:spacing w:val="2"/>
          <w:sz w:val="15"/>
        </w:rPr>
        <w:t>vody</w:t>
      </w:r>
      <w:r>
        <w:rPr>
          <w:color w:val="838989"/>
          <w:spacing w:val="2"/>
          <w:sz w:val="15"/>
        </w:rPr>
        <w:t xml:space="preserve">, </w:t>
      </w:r>
      <w:r>
        <w:rPr>
          <w:color w:val="494D4F"/>
          <w:spacing w:val="-4"/>
          <w:sz w:val="15"/>
        </w:rPr>
        <w:t>neoprávně</w:t>
      </w:r>
      <w:r>
        <w:rPr>
          <w:color w:val="313436"/>
          <w:spacing w:val="-4"/>
          <w:sz w:val="15"/>
        </w:rPr>
        <w:t>n</w:t>
      </w:r>
      <w:r>
        <w:rPr>
          <w:color w:val="494D4F"/>
          <w:spacing w:val="-4"/>
          <w:sz w:val="15"/>
        </w:rPr>
        <w:t xml:space="preserve">ého 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>ypo</w:t>
      </w:r>
      <w:r>
        <w:rPr>
          <w:color w:val="313436"/>
          <w:sz w:val="15"/>
        </w:rPr>
        <w:t>u</w:t>
      </w:r>
      <w:r>
        <w:rPr>
          <w:color w:val="494D4F"/>
          <w:sz w:val="15"/>
        </w:rPr>
        <w:t>š</w:t>
      </w:r>
      <w:r>
        <w:rPr>
          <w:color w:val="313436"/>
          <w:sz w:val="15"/>
        </w:rPr>
        <w:t>t</w:t>
      </w:r>
      <w:r>
        <w:rPr>
          <w:color w:val="494D4F"/>
          <w:sz w:val="15"/>
        </w:rPr>
        <w:t>ění odpadních vod nebo neoprávněného překročení stano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>eného max</w:t>
      </w:r>
      <w:r>
        <w:rPr>
          <w:color w:val="6B7072"/>
          <w:sz w:val="15"/>
        </w:rPr>
        <w:t>i</w:t>
      </w:r>
      <w:r>
        <w:rPr>
          <w:color w:val="494D4F"/>
          <w:sz w:val="15"/>
        </w:rPr>
        <w:t>málního denního odběru v</w:t>
      </w:r>
      <w:r>
        <w:rPr>
          <w:color w:val="494D4F"/>
          <w:spacing w:val="-23"/>
          <w:sz w:val="15"/>
        </w:rPr>
        <w:t xml:space="preserve"> </w:t>
      </w:r>
      <w:r>
        <w:rPr>
          <w:color w:val="494D4F"/>
          <w:sz w:val="15"/>
        </w:rPr>
        <w:t>m</w:t>
      </w:r>
      <w:r>
        <w:rPr>
          <w:color w:val="494D4F"/>
          <w:position w:val="5"/>
          <w:sz w:val="8"/>
        </w:rPr>
        <w:t xml:space="preserve">3 </w:t>
      </w:r>
      <w:r>
        <w:rPr>
          <w:color w:val="6B7072"/>
          <w:sz w:val="8"/>
        </w:rPr>
        <w:t>.</w:t>
      </w:r>
    </w:p>
    <w:p w14:paraId="1AEDAED2" w14:textId="77777777" w:rsidR="00BC71D1" w:rsidRDefault="00000000">
      <w:pPr>
        <w:pStyle w:val="Odstavecseseznamem"/>
        <w:numPr>
          <w:ilvl w:val="0"/>
          <w:numId w:val="4"/>
        </w:numPr>
        <w:tabs>
          <w:tab w:val="left" w:pos="378"/>
        </w:tabs>
        <w:spacing w:before="10" w:line="237" w:lineRule="auto"/>
        <w:ind w:left="108" w:right="598" w:hanging="2"/>
        <w:jc w:val="both"/>
        <w:rPr>
          <w:color w:val="494D4F"/>
          <w:sz w:val="15"/>
        </w:rPr>
      </w:pPr>
      <w:r>
        <w:rPr>
          <w:color w:val="494D4F"/>
          <w:sz w:val="15"/>
        </w:rPr>
        <w:t>Odběratel se zavazuje zaplatit Provozovateli smluvní pokutu ve výši 5</w:t>
      </w:r>
      <w:r>
        <w:rPr>
          <w:color w:val="6B7072"/>
          <w:sz w:val="15"/>
        </w:rPr>
        <w:t>.</w:t>
      </w:r>
      <w:r>
        <w:rPr>
          <w:color w:val="494D4F"/>
          <w:sz w:val="15"/>
        </w:rPr>
        <w:t>000</w:t>
      </w:r>
      <w:r>
        <w:rPr>
          <w:color w:val="6B7072"/>
          <w:sz w:val="15"/>
        </w:rPr>
        <w:t xml:space="preserve">,- </w:t>
      </w:r>
      <w:r>
        <w:rPr>
          <w:color w:val="494D4F"/>
          <w:sz w:val="15"/>
        </w:rPr>
        <w:t xml:space="preserve">Kč za každý případ porušení povinností uvedených v čl. </w:t>
      </w:r>
      <w:r>
        <w:rPr>
          <w:color w:val="5D6262"/>
          <w:sz w:val="15"/>
        </w:rPr>
        <w:t>V</w:t>
      </w:r>
      <w:r>
        <w:rPr>
          <w:color w:val="838989"/>
          <w:sz w:val="15"/>
        </w:rPr>
        <w:t xml:space="preserve">. </w:t>
      </w:r>
      <w:r>
        <w:rPr>
          <w:color w:val="494D4F"/>
          <w:sz w:val="15"/>
        </w:rPr>
        <w:t xml:space="preserve">odst. </w:t>
      </w:r>
      <w:r>
        <w:rPr>
          <w:b/>
          <w:color w:val="5D6262"/>
          <w:sz w:val="14"/>
        </w:rPr>
        <w:t xml:space="preserve">(4) </w:t>
      </w:r>
      <w:r>
        <w:rPr>
          <w:color w:val="494D4F"/>
          <w:sz w:val="15"/>
        </w:rPr>
        <w:t>této Smlouvy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jakož </w:t>
      </w:r>
      <w:r>
        <w:rPr>
          <w:color w:val="5D6262"/>
          <w:sz w:val="15"/>
        </w:rPr>
        <w:t xml:space="preserve">i </w:t>
      </w:r>
      <w:r>
        <w:rPr>
          <w:color w:val="494D4F"/>
          <w:sz w:val="15"/>
        </w:rPr>
        <w:t xml:space="preserve">za každý případ porušení své povinnosti podle čl. VIII. odst. (1) této Smlouvy nebo čl. </w:t>
      </w:r>
      <w:r>
        <w:rPr>
          <w:b/>
          <w:color w:val="494D4F"/>
          <w:sz w:val="14"/>
        </w:rPr>
        <w:t xml:space="preserve">VIII </w:t>
      </w:r>
      <w:r>
        <w:rPr>
          <w:color w:val="494D4F"/>
          <w:sz w:val="15"/>
        </w:rPr>
        <w:t xml:space="preserve">odst. </w:t>
      </w:r>
      <w:r>
        <w:rPr>
          <w:color w:val="5D6262"/>
          <w:sz w:val="15"/>
        </w:rPr>
        <w:t xml:space="preserve">(3) </w:t>
      </w:r>
      <w:r>
        <w:rPr>
          <w:color w:val="494D4F"/>
          <w:sz w:val="15"/>
        </w:rPr>
        <w:t>této Smlouvy</w:t>
      </w:r>
      <w:r>
        <w:rPr>
          <w:color w:val="838989"/>
          <w:sz w:val="15"/>
        </w:rPr>
        <w:t xml:space="preserve">, </w:t>
      </w:r>
      <w:r>
        <w:rPr>
          <w:color w:val="494D4F"/>
          <w:sz w:val="15"/>
        </w:rPr>
        <w:t xml:space="preserve">nebo </w:t>
      </w:r>
      <w:r>
        <w:rPr>
          <w:color w:val="5D6262"/>
          <w:sz w:val="15"/>
        </w:rPr>
        <w:t xml:space="preserve">čl. </w:t>
      </w:r>
      <w:r>
        <w:rPr>
          <w:color w:val="494D4F"/>
          <w:sz w:val="15"/>
        </w:rPr>
        <w:t>VIII   odst.</w:t>
      </w:r>
    </w:p>
    <w:p w14:paraId="2B588043" w14:textId="77777777" w:rsidR="00BC71D1" w:rsidRDefault="00000000">
      <w:pPr>
        <w:pStyle w:val="Odstavecseseznamem"/>
        <w:numPr>
          <w:ilvl w:val="0"/>
          <w:numId w:val="3"/>
        </w:numPr>
        <w:tabs>
          <w:tab w:val="left" w:pos="334"/>
        </w:tabs>
        <w:spacing w:line="168" w:lineRule="exact"/>
        <w:ind w:firstLine="2"/>
        <w:jc w:val="both"/>
        <w:rPr>
          <w:color w:val="494D4F"/>
          <w:sz w:val="14"/>
        </w:rPr>
      </w:pPr>
      <w:r>
        <w:rPr>
          <w:color w:val="494D4F"/>
          <w:sz w:val="15"/>
        </w:rPr>
        <w:t>této</w:t>
      </w:r>
      <w:r>
        <w:rPr>
          <w:color w:val="494D4F"/>
          <w:spacing w:val="10"/>
          <w:sz w:val="15"/>
        </w:rPr>
        <w:t xml:space="preserve"> </w:t>
      </w:r>
      <w:r>
        <w:rPr>
          <w:color w:val="494D4F"/>
          <w:spacing w:val="-4"/>
          <w:sz w:val="15"/>
        </w:rPr>
        <w:t>Smlouvy</w:t>
      </w:r>
      <w:r>
        <w:rPr>
          <w:color w:val="6B7072"/>
          <w:spacing w:val="-4"/>
          <w:sz w:val="15"/>
        </w:rPr>
        <w:t>.</w:t>
      </w:r>
    </w:p>
    <w:p w14:paraId="7D3D593C" w14:textId="77777777" w:rsidR="00BC71D1" w:rsidRDefault="00000000">
      <w:pPr>
        <w:pStyle w:val="Odstavecseseznamem"/>
        <w:numPr>
          <w:ilvl w:val="0"/>
          <w:numId w:val="3"/>
        </w:numPr>
        <w:tabs>
          <w:tab w:val="left" w:pos="339"/>
        </w:tabs>
        <w:spacing w:before="2" w:line="237" w:lineRule="auto"/>
        <w:ind w:right="606" w:firstLine="1"/>
        <w:jc w:val="both"/>
        <w:rPr>
          <w:color w:val="494D4F"/>
          <w:sz w:val="15"/>
        </w:rPr>
      </w:pPr>
      <w:r>
        <w:rPr>
          <w:color w:val="494D4F"/>
          <w:sz w:val="15"/>
        </w:rPr>
        <w:t>Smlu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>ní pokuty podle tohoto článku jsou splatné bez zbytečného odkladu poté</w:t>
      </w:r>
      <w:r>
        <w:rPr>
          <w:color w:val="6B7072"/>
          <w:sz w:val="15"/>
        </w:rPr>
        <w:t xml:space="preserve">, </w:t>
      </w:r>
      <w:r>
        <w:rPr>
          <w:color w:val="494D4F"/>
          <w:sz w:val="15"/>
        </w:rPr>
        <w:t>co po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>inná Smlu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ní </w:t>
      </w:r>
      <w:r>
        <w:rPr>
          <w:color w:val="5D6262"/>
          <w:sz w:val="15"/>
        </w:rPr>
        <w:t xml:space="preserve">strana obdrží </w:t>
      </w:r>
      <w:r>
        <w:rPr>
          <w:color w:val="494D4F"/>
          <w:sz w:val="15"/>
        </w:rPr>
        <w:t xml:space="preserve">písemnou </w:t>
      </w:r>
      <w:r>
        <w:rPr>
          <w:b/>
          <w:color w:val="494D4F"/>
          <w:sz w:val="14"/>
        </w:rPr>
        <w:t xml:space="preserve">výzvu </w:t>
      </w:r>
      <w:r>
        <w:rPr>
          <w:color w:val="5D6262"/>
          <w:sz w:val="15"/>
        </w:rPr>
        <w:t xml:space="preserve">oprávněné </w:t>
      </w:r>
      <w:r>
        <w:rPr>
          <w:color w:val="494D4F"/>
          <w:sz w:val="15"/>
        </w:rPr>
        <w:t>Smluvní s</w:t>
      </w:r>
      <w:r>
        <w:rPr>
          <w:color w:val="313436"/>
          <w:sz w:val="15"/>
        </w:rPr>
        <w:t>t</w:t>
      </w:r>
      <w:r>
        <w:rPr>
          <w:color w:val="494D4F"/>
          <w:sz w:val="15"/>
        </w:rPr>
        <w:t>rany k</w:t>
      </w:r>
      <w:r>
        <w:rPr>
          <w:color w:val="494D4F"/>
          <w:spacing w:val="-30"/>
          <w:sz w:val="15"/>
        </w:rPr>
        <w:t xml:space="preserve"> </w:t>
      </w:r>
      <w:r>
        <w:rPr>
          <w:color w:val="5D6262"/>
          <w:sz w:val="15"/>
        </w:rPr>
        <w:t xml:space="preserve">jejich </w:t>
      </w:r>
      <w:r>
        <w:rPr>
          <w:color w:val="494D4F"/>
          <w:sz w:val="15"/>
        </w:rPr>
        <w:t>zaplacení.</w:t>
      </w:r>
    </w:p>
    <w:p w14:paraId="35955D44" w14:textId="77777777" w:rsidR="00BC71D1" w:rsidRDefault="00000000">
      <w:pPr>
        <w:pStyle w:val="Odstavecseseznamem"/>
        <w:numPr>
          <w:ilvl w:val="0"/>
          <w:numId w:val="3"/>
        </w:numPr>
        <w:tabs>
          <w:tab w:val="left" w:pos="382"/>
        </w:tabs>
        <w:spacing w:before="2" w:line="237" w:lineRule="auto"/>
        <w:ind w:left="108" w:right="606" w:firstLine="3"/>
        <w:jc w:val="both"/>
        <w:rPr>
          <w:color w:val="494D4F"/>
          <w:sz w:val="15"/>
        </w:rPr>
      </w:pPr>
      <w:r>
        <w:rPr>
          <w:color w:val="494D4F"/>
          <w:spacing w:val="-3"/>
          <w:sz w:val="15"/>
        </w:rPr>
        <w:t>Za</w:t>
      </w:r>
      <w:r>
        <w:rPr>
          <w:color w:val="313436"/>
          <w:spacing w:val="-3"/>
          <w:sz w:val="15"/>
        </w:rPr>
        <w:t>pl</w:t>
      </w:r>
      <w:r>
        <w:rPr>
          <w:color w:val="494D4F"/>
          <w:spacing w:val="-3"/>
          <w:sz w:val="15"/>
        </w:rPr>
        <w:t xml:space="preserve">acením </w:t>
      </w:r>
      <w:r>
        <w:rPr>
          <w:color w:val="494D4F"/>
          <w:sz w:val="15"/>
        </w:rPr>
        <w:t>sm</w:t>
      </w:r>
      <w:r>
        <w:rPr>
          <w:color w:val="313436"/>
          <w:sz w:val="15"/>
        </w:rPr>
        <w:t>l</w:t>
      </w:r>
      <w:r>
        <w:rPr>
          <w:color w:val="494D4F"/>
          <w:sz w:val="15"/>
        </w:rPr>
        <w:t xml:space="preserve">uvní pokuty podle tohoto článku </w:t>
      </w:r>
      <w:r>
        <w:rPr>
          <w:color w:val="494D4F"/>
          <w:spacing w:val="-3"/>
          <w:sz w:val="15"/>
        </w:rPr>
        <w:t>nen</w:t>
      </w:r>
      <w:r>
        <w:rPr>
          <w:color w:val="6B7072"/>
          <w:spacing w:val="-3"/>
          <w:sz w:val="15"/>
        </w:rPr>
        <w:t xml:space="preserve">í </w:t>
      </w:r>
      <w:r>
        <w:rPr>
          <w:color w:val="494D4F"/>
          <w:sz w:val="15"/>
        </w:rPr>
        <w:t>dotčeno právo op</w:t>
      </w:r>
      <w:r>
        <w:rPr>
          <w:color w:val="313436"/>
          <w:sz w:val="15"/>
        </w:rPr>
        <w:t>r</w:t>
      </w:r>
      <w:r>
        <w:rPr>
          <w:color w:val="494D4F"/>
          <w:sz w:val="15"/>
        </w:rPr>
        <w:t>á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něné Smluvní strany na náhradu </w:t>
      </w:r>
      <w:r>
        <w:rPr>
          <w:color w:val="494D4F"/>
          <w:spacing w:val="-3"/>
          <w:sz w:val="15"/>
        </w:rPr>
        <w:t>škody</w:t>
      </w:r>
      <w:r>
        <w:rPr>
          <w:color w:val="838989"/>
          <w:spacing w:val="-3"/>
          <w:sz w:val="15"/>
        </w:rPr>
        <w:t xml:space="preserve">, </w:t>
      </w:r>
      <w:r>
        <w:rPr>
          <w:color w:val="494D4F"/>
          <w:sz w:val="15"/>
        </w:rPr>
        <w:t xml:space="preserve">včetně náhrady škody </w:t>
      </w:r>
      <w:r>
        <w:rPr>
          <w:color w:val="494D4F"/>
          <w:spacing w:val="-3"/>
          <w:sz w:val="15"/>
        </w:rPr>
        <w:t>přes</w:t>
      </w:r>
      <w:r>
        <w:rPr>
          <w:color w:val="313436"/>
          <w:spacing w:val="-3"/>
          <w:sz w:val="15"/>
        </w:rPr>
        <w:t>a</w:t>
      </w:r>
      <w:r>
        <w:rPr>
          <w:color w:val="494D4F"/>
          <w:spacing w:val="-3"/>
          <w:sz w:val="15"/>
        </w:rPr>
        <w:t xml:space="preserve">hující </w:t>
      </w:r>
      <w:r>
        <w:rPr>
          <w:color w:val="494D4F"/>
          <w:sz w:val="15"/>
        </w:rPr>
        <w:t>smlu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ní pokutu. </w:t>
      </w:r>
      <w:r>
        <w:rPr>
          <w:color w:val="5D6262"/>
          <w:sz w:val="15"/>
        </w:rPr>
        <w:t xml:space="preserve">Odběratel </w:t>
      </w:r>
      <w:r>
        <w:rPr>
          <w:color w:val="494D4F"/>
          <w:sz w:val="15"/>
        </w:rPr>
        <w:t xml:space="preserve">odpovídá za </w:t>
      </w:r>
      <w:r>
        <w:rPr>
          <w:color w:val="5D6262"/>
          <w:spacing w:val="-7"/>
          <w:sz w:val="15"/>
        </w:rPr>
        <w:t>škodu</w:t>
      </w:r>
      <w:r>
        <w:rPr>
          <w:color w:val="838989"/>
          <w:spacing w:val="-7"/>
          <w:sz w:val="15"/>
        </w:rPr>
        <w:t xml:space="preserve">, </w:t>
      </w:r>
      <w:r>
        <w:rPr>
          <w:color w:val="494D4F"/>
          <w:sz w:val="15"/>
        </w:rPr>
        <w:t>kterou způsobil Pro</w:t>
      </w:r>
      <w:r>
        <w:rPr>
          <w:color w:val="313436"/>
          <w:sz w:val="15"/>
        </w:rPr>
        <w:t>v</w:t>
      </w:r>
      <w:r>
        <w:rPr>
          <w:color w:val="494D4F"/>
          <w:sz w:val="15"/>
        </w:rPr>
        <w:t xml:space="preserve">ozovateli    porušením   právní    </w:t>
      </w:r>
      <w:r>
        <w:rPr>
          <w:color w:val="494D4F"/>
          <w:spacing w:val="-5"/>
          <w:sz w:val="15"/>
        </w:rPr>
        <w:t>povinnost</w:t>
      </w:r>
      <w:r>
        <w:rPr>
          <w:color w:val="6B7072"/>
          <w:spacing w:val="-5"/>
          <w:sz w:val="15"/>
        </w:rPr>
        <w:t>;</w:t>
      </w:r>
      <w:r>
        <w:rPr>
          <w:color w:val="494D4F"/>
          <w:spacing w:val="-5"/>
          <w:sz w:val="15"/>
        </w:rPr>
        <w:t xml:space="preserve">i    </w:t>
      </w:r>
      <w:r>
        <w:rPr>
          <w:color w:val="494D4F"/>
          <w:sz w:val="15"/>
        </w:rPr>
        <w:t xml:space="preserve">touto    </w:t>
      </w:r>
      <w:r>
        <w:rPr>
          <w:color w:val="5D6262"/>
          <w:sz w:val="15"/>
        </w:rPr>
        <w:t xml:space="preserve">škodou  </w:t>
      </w:r>
      <w:r>
        <w:rPr>
          <w:color w:val="5D6262"/>
          <w:spacing w:val="14"/>
          <w:sz w:val="15"/>
        </w:rPr>
        <w:t xml:space="preserve"> </w:t>
      </w:r>
      <w:r>
        <w:rPr>
          <w:color w:val="5D6262"/>
          <w:sz w:val="15"/>
        </w:rPr>
        <w:t>jsou</w:t>
      </w:r>
    </w:p>
    <w:p w14:paraId="3E27C6F4" w14:textId="77777777" w:rsidR="00BC71D1" w:rsidRDefault="00BC71D1">
      <w:pPr>
        <w:spacing w:line="237" w:lineRule="auto"/>
        <w:jc w:val="both"/>
        <w:rPr>
          <w:sz w:val="15"/>
        </w:rPr>
        <w:sectPr w:rsidR="00BC71D1">
          <w:type w:val="continuous"/>
          <w:pgSz w:w="11880" w:h="16790"/>
          <w:pgMar w:top="0" w:right="0" w:bottom="0" w:left="480" w:header="708" w:footer="708" w:gutter="0"/>
          <w:cols w:num="2" w:space="708" w:equalWidth="0">
            <w:col w:w="5264" w:space="299"/>
            <w:col w:w="5837"/>
          </w:cols>
        </w:sectPr>
      </w:pPr>
    </w:p>
    <w:p w14:paraId="170862E6" w14:textId="77777777" w:rsidR="00BC71D1" w:rsidRDefault="00BC71D1">
      <w:pPr>
        <w:pStyle w:val="Zkladntext"/>
        <w:spacing w:before="6"/>
        <w:rPr>
          <w:sz w:val="13"/>
        </w:rPr>
      </w:pPr>
    </w:p>
    <w:p w14:paraId="37C6C661" w14:textId="77777777" w:rsidR="00BC71D1" w:rsidRDefault="00000000">
      <w:pPr>
        <w:spacing w:before="90"/>
        <w:ind w:left="806"/>
        <w:rPr>
          <w:sz w:val="31"/>
        </w:rPr>
      </w:pPr>
      <w:r>
        <w:rPr>
          <w:color w:val="797B7C"/>
          <w:w w:val="98"/>
          <w:sz w:val="31"/>
        </w:rPr>
        <w:t>'</w:t>
      </w:r>
    </w:p>
    <w:p w14:paraId="5FB55340" w14:textId="77777777" w:rsidR="00BC71D1" w:rsidRDefault="00BC71D1">
      <w:pPr>
        <w:pStyle w:val="Zkladntext"/>
        <w:rPr>
          <w:sz w:val="20"/>
        </w:rPr>
      </w:pPr>
    </w:p>
    <w:p w14:paraId="4A479A30" w14:textId="77777777" w:rsidR="00BC71D1" w:rsidRDefault="00BC71D1">
      <w:pPr>
        <w:pStyle w:val="Zkladntext"/>
        <w:rPr>
          <w:sz w:val="20"/>
        </w:rPr>
      </w:pPr>
    </w:p>
    <w:p w14:paraId="37F2F868" w14:textId="77777777" w:rsidR="00BC71D1" w:rsidRDefault="00BC71D1">
      <w:pPr>
        <w:rPr>
          <w:sz w:val="20"/>
        </w:rPr>
        <w:sectPr w:rsidR="00BC71D1">
          <w:footerReference w:type="default" r:id="rId13"/>
          <w:pgSz w:w="11880" w:h="16800"/>
          <w:pgMar w:top="0" w:right="460" w:bottom="0" w:left="0" w:header="0" w:footer="0" w:gutter="0"/>
          <w:cols w:space="708"/>
        </w:sectPr>
      </w:pPr>
    </w:p>
    <w:p w14:paraId="7F3086DE" w14:textId="77777777" w:rsidR="00BC71D1" w:rsidRDefault="00000000">
      <w:pPr>
        <w:pStyle w:val="Zkladntext"/>
        <w:rPr>
          <w:sz w:val="16"/>
        </w:rPr>
      </w:pPr>
      <w:r>
        <w:pict w14:anchorId="662514AF">
          <v:line id="_x0000_s2051" style="position:absolute;z-index:1288;mso-position-horizontal-relative:page;mso-position-vertical-relative:page" from=".5pt,835.2pt" to=".5pt,.95pt" strokecolor="#afafaf" strokeweight=".72pt">
            <w10:wrap anchorx="page" anchory="page"/>
          </v:line>
        </w:pict>
      </w:r>
    </w:p>
    <w:p w14:paraId="03B2F1BB" w14:textId="77777777" w:rsidR="00BC71D1" w:rsidRDefault="00000000">
      <w:pPr>
        <w:pStyle w:val="Zkladntext"/>
        <w:spacing w:before="94" w:line="247" w:lineRule="auto"/>
        <w:ind w:left="598" w:right="30" w:hanging="4"/>
        <w:jc w:val="both"/>
      </w:pPr>
      <w:r>
        <w:rPr>
          <w:color w:val="3B3A3B"/>
        </w:rPr>
        <w:t>i náklady</w:t>
      </w:r>
      <w:r>
        <w:rPr>
          <w:color w:val="797B7C"/>
        </w:rPr>
        <w:t xml:space="preserve">, </w:t>
      </w:r>
      <w:r>
        <w:rPr>
          <w:color w:val="3B3A3B"/>
        </w:rPr>
        <w:t xml:space="preserve">které vznikly Provozovateli v souvislos </w:t>
      </w:r>
      <w:r>
        <w:rPr>
          <w:color w:val="666667"/>
        </w:rPr>
        <w:t>t</w:t>
      </w:r>
      <w:r>
        <w:rPr>
          <w:color w:val="3B3A3B"/>
        </w:rPr>
        <w:t>i se zjišťováním neoprávněného odběru vody nebo neoprávněného vypouštění odpadních vod.</w:t>
      </w:r>
    </w:p>
    <w:p w14:paraId="02F048D0" w14:textId="77777777" w:rsidR="00BC71D1" w:rsidRDefault="00BC71D1">
      <w:pPr>
        <w:pStyle w:val="Zkladntext"/>
        <w:spacing w:before="3"/>
        <w:rPr>
          <w:sz w:val="13"/>
        </w:rPr>
      </w:pPr>
    </w:p>
    <w:p w14:paraId="5725F7AD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2021"/>
        </w:tabs>
        <w:ind w:left="2020" w:hanging="177"/>
        <w:jc w:val="left"/>
        <w:rPr>
          <w:b/>
          <w:color w:val="242323"/>
          <w:sz w:val="14"/>
        </w:rPr>
      </w:pPr>
      <w:r>
        <w:rPr>
          <w:b/>
          <w:color w:val="242323"/>
          <w:w w:val="105"/>
          <w:sz w:val="14"/>
        </w:rPr>
        <w:t>Doba platností a ukončení</w:t>
      </w:r>
      <w:r>
        <w:rPr>
          <w:b/>
          <w:color w:val="242323"/>
          <w:spacing w:val="2"/>
          <w:w w:val="105"/>
          <w:sz w:val="14"/>
        </w:rPr>
        <w:t xml:space="preserve"> </w:t>
      </w:r>
      <w:r>
        <w:rPr>
          <w:b/>
          <w:color w:val="242323"/>
          <w:w w:val="105"/>
          <w:sz w:val="14"/>
        </w:rPr>
        <w:t>Smlouvy</w:t>
      </w:r>
    </w:p>
    <w:p w14:paraId="669B96D1" w14:textId="77777777" w:rsidR="00BC71D1" w:rsidRDefault="00BC71D1">
      <w:pPr>
        <w:pStyle w:val="Zkladntext"/>
        <w:spacing w:before="10"/>
        <w:rPr>
          <w:b/>
          <w:sz w:val="16"/>
        </w:rPr>
      </w:pPr>
    </w:p>
    <w:p w14:paraId="79F5C124" w14:textId="77777777" w:rsidR="00BC71D1" w:rsidRDefault="00000000">
      <w:pPr>
        <w:pStyle w:val="Odstavecseseznamem"/>
        <w:numPr>
          <w:ilvl w:val="0"/>
          <w:numId w:val="2"/>
        </w:numPr>
        <w:tabs>
          <w:tab w:val="left" w:pos="832"/>
        </w:tabs>
        <w:spacing w:line="292" w:lineRule="auto"/>
        <w:ind w:right="146" w:firstLine="14"/>
        <w:rPr>
          <w:b/>
          <w:sz w:val="14"/>
        </w:rPr>
      </w:pPr>
      <w:r>
        <w:rPr>
          <w:color w:val="3B3A3B"/>
          <w:sz w:val="15"/>
        </w:rPr>
        <w:t>Tato</w:t>
      </w:r>
      <w:r>
        <w:rPr>
          <w:color w:val="3B3A3B"/>
          <w:spacing w:val="-11"/>
          <w:sz w:val="15"/>
        </w:rPr>
        <w:t xml:space="preserve"> </w:t>
      </w:r>
      <w:r>
        <w:rPr>
          <w:color w:val="4D4B4D"/>
          <w:sz w:val="15"/>
        </w:rPr>
        <w:t>Smlouva</w:t>
      </w:r>
      <w:r>
        <w:rPr>
          <w:color w:val="4D4B4D"/>
          <w:spacing w:val="-8"/>
          <w:sz w:val="15"/>
        </w:rPr>
        <w:t xml:space="preserve"> </w:t>
      </w:r>
      <w:r>
        <w:rPr>
          <w:color w:val="4D4B4D"/>
          <w:sz w:val="15"/>
        </w:rPr>
        <w:t>nabývá</w:t>
      </w:r>
      <w:r>
        <w:rPr>
          <w:color w:val="4D4B4D"/>
          <w:spacing w:val="-5"/>
          <w:sz w:val="15"/>
        </w:rPr>
        <w:t xml:space="preserve"> </w:t>
      </w:r>
      <w:r>
        <w:rPr>
          <w:color w:val="4D4B4D"/>
          <w:sz w:val="15"/>
        </w:rPr>
        <w:t>účinnosti</w:t>
      </w:r>
      <w:r>
        <w:rPr>
          <w:color w:val="4D4B4D"/>
          <w:spacing w:val="-9"/>
          <w:sz w:val="15"/>
        </w:rPr>
        <w:t xml:space="preserve"> </w:t>
      </w:r>
      <w:r>
        <w:rPr>
          <w:color w:val="3B3A3B"/>
          <w:sz w:val="15"/>
        </w:rPr>
        <w:t>dnem</w:t>
      </w:r>
      <w:r>
        <w:rPr>
          <w:color w:val="3B3A3B"/>
          <w:spacing w:val="-8"/>
          <w:sz w:val="15"/>
        </w:rPr>
        <w:t xml:space="preserve"> </w:t>
      </w:r>
      <w:r>
        <w:rPr>
          <w:color w:val="3B3A3B"/>
          <w:sz w:val="15"/>
        </w:rPr>
        <w:t>podpisu</w:t>
      </w:r>
      <w:r>
        <w:rPr>
          <w:color w:val="3B3A3B"/>
          <w:spacing w:val="-12"/>
          <w:sz w:val="15"/>
        </w:rPr>
        <w:t xml:space="preserve"> </w:t>
      </w:r>
      <w:r>
        <w:rPr>
          <w:color w:val="3B3A3B"/>
          <w:sz w:val="15"/>
        </w:rPr>
        <w:t>Smluvní</w:t>
      </w:r>
      <w:r>
        <w:rPr>
          <w:color w:val="666667"/>
          <w:sz w:val="15"/>
        </w:rPr>
        <w:t>c</w:t>
      </w:r>
      <w:r>
        <w:rPr>
          <w:color w:val="3B3A3B"/>
          <w:sz w:val="15"/>
        </w:rPr>
        <w:t>h</w:t>
      </w:r>
      <w:r>
        <w:rPr>
          <w:color w:val="3B3A3B"/>
          <w:spacing w:val="-14"/>
          <w:sz w:val="15"/>
        </w:rPr>
        <w:t xml:space="preserve"> </w:t>
      </w:r>
      <w:r>
        <w:rPr>
          <w:color w:val="4D4B4D"/>
          <w:sz w:val="15"/>
        </w:rPr>
        <w:t>stran</w:t>
      </w:r>
      <w:r>
        <w:rPr>
          <w:color w:val="4D4B4D"/>
          <w:spacing w:val="-11"/>
          <w:sz w:val="15"/>
        </w:rPr>
        <w:t xml:space="preserve"> </w:t>
      </w:r>
      <w:r>
        <w:rPr>
          <w:color w:val="3B3A3B"/>
          <w:sz w:val="15"/>
        </w:rPr>
        <w:t>a</w:t>
      </w:r>
      <w:r>
        <w:rPr>
          <w:color w:val="3B3A3B"/>
          <w:spacing w:val="-13"/>
          <w:sz w:val="15"/>
        </w:rPr>
        <w:t xml:space="preserve"> </w:t>
      </w:r>
      <w:r>
        <w:rPr>
          <w:color w:val="3B3A3B"/>
          <w:sz w:val="15"/>
        </w:rPr>
        <w:t xml:space="preserve">uzavírá se na dobu  </w:t>
      </w:r>
      <w:r>
        <w:rPr>
          <w:color w:val="3B3A3B"/>
          <w:spacing w:val="17"/>
          <w:sz w:val="15"/>
        </w:rPr>
        <w:t xml:space="preserve"> </w:t>
      </w:r>
      <w:r>
        <w:rPr>
          <w:b/>
          <w:color w:val="242323"/>
          <w:sz w:val="14"/>
        </w:rPr>
        <w:t>neurčitou</w:t>
      </w:r>
      <w:r>
        <w:rPr>
          <w:b/>
          <w:color w:val="4D4B4D"/>
          <w:sz w:val="14"/>
        </w:rPr>
        <w:t>.</w:t>
      </w:r>
    </w:p>
    <w:p w14:paraId="63FF6D86" w14:textId="77777777" w:rsidR="00BC71D1" w:rsidRDefault="00000000">
      <w:pPr>
        <w:pStyle w:val="Odstavecseseznamem"/>
        <w:numPr>
          <w:ilvl w:val="0"/>
          <w:numId w:val="2"/>
        </w:numPr>
        <w:tabs>
          <w:tab w:val="left" w:pos="847"/>
        </w:tabs>
        <w:spacing w:line="244" w:lineRule="auto"/>
        <w:ind w:left="617" w:right="2" w:hanging="3"/>
        <w:jc w:val="both"/>
        <w:rPr>
          <w:sz w:val="15"/>
        </w:rPr>
      </w:pPr>
      <w:r>
        <w:rPr>
          <w:color w:val="3B3A3B"/>
          <w:sz w:val="15"/>
        </w:rPr>
        <w:t xml:space="preserve">Tuto </w:t>
      </w:r>
      <w:r>
        <w:rPr>
          <w:color w:val="4D4B4D"/>
          <w:sz w:val="15"/>
        </w:rPr>
        <w:t xml:space="preserve">Smlouvu </w:t>
      </w:r>
      <w:r>
        <w:rPr>
          <w:color w:val="3B3A3B"/>
          <w:sz w:val="15"/>
        </w:rPr>
        <w:t xml:space="preserve">jsou obě Smluvní strany </w:t>
      </w:r>
      <w:r>
        <w:rPr>
          <w:color w:val="4D4B4D"/>
          <w:sz w:val="15"/>
        </w:rPr>
        <w:t xml:space="preserve">oprávněny </w:t>
      </w:r>
      <w:r>
        <w:rPr>
          <w:color w:val="3B3A3B"/>
          <w:sz w:val="15"/>
        </w:rPr>
        <w:t>je</w:t>
      </w:r>
      <w:r>
        <w:rPr>
          <w:color w:val="666667"/>
          <w:sz w:val="15"/>
        </w:rPr>
        <w:t>d</w:t>
      </w:r>
      <w:r>
        <w:rPr>
          <w:color w:val="3B3A3B"/>
          <w:sz w:val="15"/>
        </w:rPr>
        <w:t xml:space="preserve">nostranně písemně vypovědět s výpovědní </w:t>
      </w:r>
      <w:r>
        <w:rPr>
          <w:color w:val="242323"/>
          <w:sz w:val="15"/>
        </w:rPr>
        <w:t xml:space="preserve">dobou </w:t>
      </w:r>
      <w:r>
        <w:rPr>
          <w:color w:val="3B3A3B"/>
          <w:sz w:val="15"/>
        </w:rPr>
        <w:t xml:space="preserve">tři měsíce. Výpovědní doba začíná běžet první den kalendářního měsíce </w:t>
      </w:r>
      <w:r>
        <w:rPr>
          <w:color w:val="242323"/>
          <w:sz w:val="15"/>
        </w:rPr>
        <w:t>ná</w:t>
      </w:r>
      <w:r>
        <w:rPr>
          <w:color w:val="4D4B4D"/>
          <w:sz w:val="15"/>
        </w:rPr>
        <w:t xml:space="preserve">sledujícího </w:t>
      </w:r>
      <w:r>
        <w:rPr>
          <w:color w:val="3B3A3B"/>
          <w:sz w:val="15"/>
        </w:rPr>
        <w:t xml:space="preserve">po doručení výpovědi </w:t>
      </w:r>
      <w:r>
        <w:rPr>
          <w:color w:val="242323"/>
          <w:sz w:val="15"/>
        </w:rPr>
        <w:t xml:space="preserve">druhé </w:t>
      </w:r>
      <w:r>
        <w:rPr>
          <w:color w:val="3B3A3B"/>
          <w:sz w:val="15"/>
        </w:rPr>
        <w:t xml:space="preserve">Smluvní </w:t>
      </w:r>
      <w:r>
        <w:rPr>
          <w:color w:val="3B3A3B"/>
          <w:spacing w:val="-3"/>
          <w:sz w:val="15"/>
        </w:rPr>
        <w:t>straně</w:t>
      </w:r>
      <w:r>
        <w:rPr>
          <w:color w:val="666667"/>
          <w:spacing w:val="-3"/>
          <w:sz w:val="15"/>
        </w:rPr>
        <w:t>.</w:t>
      </w:r>
    </w:p>
    <w:p w14:paraId="591999CD" w14:textId="77777777" w:rsidR="00BC71D1" w:rsidRDefault="00000000">
      <w:pPr>
        <w:pStyle w:val="Odstavecseseznamem"/>
        <w:numPr>
          <w:ilvl w:val="0"/>
          <w:numId w:val="2"/>
        </w:numPr>
        <w:tabs>
          <w:tab w:val="left" w:pos="844"/>
        </w:tabs>
        <w:spacing w:before="3" w:line="160" w:lineRule="exact"/>
        <w:ind w:left="843" w:hanging="224"/>
        <w:jc w:val="both"/>
        <w:rPr>
          <w:sz w:val="15"/>
        </w:rPr>
      </w:pPr>
      <w:r>
        <w:rPr>
          <w:color w:val="3B3A3B"/>
          <w:sz w:val="15"/>
        </w:rPr>
        <w:t xml:space="preserve">Kterákoliv </w:t>
      </w:r>
      <w:r>
        <w:rPr>
          <w:color w:val="4D4B4D"/>
          <w:sz w:val="15"/>
        </w:rPr>
        <w:t>ze Smluvníc</w:t>
      </w:r>
      <w:r>
        <w:rPr>
          <w:color w:val="242323"/>
          <w:sz w:val="15"/>
        </w:rPr>
        <w:t xml:space="preserve">h </w:t>
      </w:r>
      <w:r>
        <w:rPr>
          <w:color w:val="3B3A3B"/>
          <w:sz w:val="15"/>
        </w:rPr>
        <w:t>stran je oprávněna od této Smlouvy odstoupit</w:t>
      </w:r>
      <w:r>
        <w:rPr>
          <w:color w:val="3B3A3B"/>
          <w:spacing w:val="-5"/>
          <w:sz w:val="15"/>
        </w:rPr>
        <w:t xml:space="preserve"> </w:t>
      </w:r>
      <w:r>
        <w:rPr>
          <w:color w:val="3B3A3B"/>
          <w:sz w:val="15"/>
        </w:rPr>
        <w:t>jen</w:t>
      </w:r>
    </w:p>
    <w:p w14:paraId="462E2B6F" w14:textId="77777777" w:rsidR="00BC71D1" w:rsidRDefault="00000000">
      <w:pPr>
        <w:pStyle w:val="Zkladntext"/>
        <w:spacing w:line="242" w:lineRule="auto"/>
        <w:ind w:left="616" w:right="1"/>
        <w:jc w:val="both"/>
      </w:pPr>
      <w:r>
        <w:rPr>
          <w:color w:val="3B3A3B"/>
        </w:rPr>
        <w:t xml:space="preserve">v případech </w:t>
      </w:r>
      <w:r>
        <w:rPr>
          <w:color w:val="4D4B4D"/>
        </w:rPr>
        <w:t xml:space="preserve">stanovených obecně </w:t>
      </w:r>
      <w:r>
        <w:rPr>
          <w:color w:val="3B3A3B"/>
        </w:rPr>
        <w:t>závaznými právn</w:t>
      </w:r>
      <w:r>
        <w:rPr>
          <w:color w:val="666667"/>
        </w:rPr>
        <w:t>í</w:t>
      </w:r>
      <w:r>
        <w:rPr>
          <w:color w:val="4D4B4D"/>
        </w:rPr>
        <w:t xml:space="preserve">mi  </w:t>
      </w:r>
      <w:r>
        <w:rPr>
          <w:color w:val="3B3A3B"/>
        </w:rPr>
        <w:t>předpisy</w:t>
      </w:r>
      <w:r>
        <w:rPr>
          <w:color w:val="797B7C"/>
        </w:rPr>
        <w:t xml:space="preserve">.  </w:t>
      </w:r>
      <w:r>
        <w:rPr>
          <w:color w:val="3B3A3B"/>
        </w:rPr>
        <w:t xml:space="preserve">Tato </w:t>
      </w:r>
      <w:r>
        <w:rPr>
          <w:color w:val="4D4B4D"/>
        </w:rPr>
        <w:t xml:space="preserve">Smlouva zaniká </w:t>
      </w:r>
      <w:r>
        <w:rPr>
          <w:color w:val="3B3A3B"/>
        </w:rPr>
        <w:t xml:space="preserve">též odpojením vodovodní i </w:t>
      </w:r>
      <w:r>
        <w:rPr>
          <w:color w:val="4D4B4D"/>
        </w:rPr>
        <w:t xml:space="preserve">kanalizační </w:t>
      </w:r>
      <w:r>
        <w:rPr>
          <w:color w:val="3B3A3B"/>
        </w:rPr>
        <w:t>p</w:t>
      </w:r>
      <w:r>
        <w:rPr>
          <w:color w:val="666667"/>
        </w:rPr>
        <w:t>ř</w:t>
      </w:r>
      <w:r>
        <w:rPr>
          <w:color w:val="4D4B4D"/>
        </w:rPr>
        <w:t xml:space="preserve">ípojky od </w:t>
      </w:r>
      <w:r>
        <w:rPr>
          <w:color w:val="3B3A3B"/>
        </w:rPr>
        <w:t xml:space="preserve">vodovodu nebo </w:t>
      </w:r>
      <w:r>
        <w:rPr>
          <w:color w:val="4D4B4D"/>
        </w:rPr>
        <w:t xml:space="preserve">kanalizace </w:t>
      </w:r>
      <w:r>
        <w:rPr>
          <w:color w:val="3B3A3B"/>
        </w:rPr>
        <w:t>nebo odpojením jen jedné z ních</w:t>
      </w:r>
      <w:r>
        <w:rPr>
          <w:color w:val="797B7C"/>
        </w:rPr>
        <w:t xml:space="preserve">, </w:t>
      </w:r>
      <w:r>
        <w:rPr>
          <w:color w:val="3B3A3B"/>
        </w:rPr>
        <w:t xml:space="preserve">je-li předmětem Smlouvy jen dodávka </w:t>
      </w:r>
      <w:r>
        <w:rPr>
          <w:color w:val="4D4B4D"/>
        </w:rPr>
        <w:t>vody</w:t>
      </w:r>
      <w:r>
        <w:rPr>
          <w:color w:val="666667"/>
        </w:rPr>
        <w:t>/</w:t>
      </w:r>
      <w:r>
        <w:rPr>
          <w:color w:val="4D4B4D"/>
        </w:rPr>
        <w:t xml:space="preserve">odvádění odpadních </w:t>
      </w:r>
      <w:r>
        <w:rPr>
          <w:color w:val="3B3A3B"/>
        </w:rPr>
        <w:t>vod</w:t>
      </w:r>
      <w:r>
        <w:rPr>
          <w:color w:val="666667"/>
        </w:rPr>
        <w:t>.</w:t>
      </w:r>
    </w:p>
    <w:p w14:paraId="7445129E" w14:textId="77777777" w:rsidR="00BC71D1" w:rsidRDefault="00000000">
      <w:pPr>
        <w:pStyle w:val="Odstavecseseznamem"/>
        <w:numPr>
          <w:ilvl w:val="0"/>
          <w:numId w:val="2"/>
        </w:numPr>
        <w:tabs>
          <w:tab w:val="left" w:pos="862"/>
        </w:tabs>
        <w:spacing w:before="67" w:line="237" w:lineRule="auto"/>
        <w:ind w:left="604" w:right="6" w:firstLine="1"/>
        <w:jc w:val="both"/>
        <w:rPr>
          <w:sz w:val="15"/>
        </w:rPr>
      </w:pPr>
      <w:r>
        <w:rPr>
          <w:color w:val="3B3A3B"/>
          <w:sz w:val="15"/>
        </w:rPr>
        <w:t xml:space="preserve">Uzavřením nové smlouvy o dodávce vody a </w:t>
      </w:r>
      <w:r>
        <w:rPr>
          <w:color w:val="4D4B4D"/>
          <w:sz w:val="15"/>
        </w:rPr>
        <w:t xml:space="preserve">odvádění odpadních </w:t>
      </w:r>
      <w:r>
        <w:rPr>
          <w:color w:val="3B3A3B"/>
          <w:sz w:val="15"/>
        </w:rPr>
        <w:t xml:space="preserve">vod mezi </w:t>
      </w:r>
      <w:r>
        <w:rPr>
          <w:color w:val="4D4B4D"/>
          <w:sz w:val="15"/>
        </w:rPr>
        <w:t>Smluvn</w:t>
      </w:r>
      <w:r>
        <w:rPr>
          <w:color w:val="666667"/>
          <w:sz w:val="15"/>
        </w:rPr>
        <w:t>í</w:t>
      </w:r>
      <w:r>
        <w:rPr>
          <w:color w:val="4D4B4D"/>
          <w:sz w:val="15"/>
        </w:rPr>
        <w:t xml:space="preserve">mi stranami </w:t>
      </w:r>
      <w:r>
        <w:rPr>
          <w:color w:val="3B3A3B"/>
          <w:sz w:val="15"/>
        </w:rPr>
        <w:t xml:space="preserve">pro </w:t>
      </w:r>
      <w:r>
        <w:rPr>
          <w:color w:val="4D4B4D"/>
          <w:sz w:val="15"/>
        </w:rPr>
        <w:t xml:space="preserve">Odběrné </w:t>
      </w:r>
      <w:r>
        <w:rPr>
          <w:color w:val="3B3A3B"/>
          <w:sz w:val="15"/>
        </w:rPr>
        <w:t xml:space="preserve">místo </w:t>
      </w:r>
      <w:r>
        <w:rPr>
          <w:color w:val="4D4B4D"/>
          <w:sz w:val="15"/>
        </w:rPr>
        <w:t>u</w:t>
      </w:r>
      <w:r>
        <w:rPr>
          <w:color w:val="242323"/>
          <w:sz w:val="15"/>
        </w:rPr>
        <w:t>v</w:t>
      </w:r>
      <w:r>
        <w:rPr>
          <w:color w:val="4D4B4D"/>
          <w:sz w:val="15"/>
        </w:rPr>
        <w:t xml:space="preserve">edené </w:t>
      </w:r>
      <w:r>
        <w:rPr>
          <w:color w:val="3B3A3B"/>
          <w:sz w:val="15"/>
        </w:rPr>
        <w:t xml:space="preserve">v </w:t>
      </w:r>
      <w:r>
        <w:rPr>
          <w:color w:val="4D4B4D"/>
          <w:sz w:val="15"/>
        </w:rPr>
        <w:t xml:space="preserve">článku </w:t>
      </w:r>
      <w:r>
        <w:rPr>
          <w:color w:val="3B3A3B"/>
          <w:sz w:val="14"/>
        </w:rPr>
        <w:t xml:space="preserve">I. </w:t>
      </w:r>
      <w:r>
        <w:rPr>
          <w:color w:val="3B3A3B"/>
          <w:sz w:val="15"/>
        </w:rPr>
        <w:t xml:space="preserve">této </w:t>
      </w:r>
      <w:r>
        <w:rPr>
          <w:color w:val="4D4B4D"/>
          <w:sz w:val="15"/>
        </w:rPr>
        <w:t xml:space="preserve">Smlouvy </w:t>
      </w:r>
      <w:r>
        <w:rPr>
          <w:color w:val="3B3A3B"/>
          <w:sz w:val="15"/>
        </w:rPr>
        <w:t xml:space="preserve">se tato </w:t>
      </w:r>
      <w:r>
        <w:rPr>
          <w:color w:val="4D4B4D"/>
          <w:sz w:val="15"/>
        </w:rPr>
        <w:t xml:space="preserve">Smlouva </w:t>
      </w:r>
      <w:r>
        <w:rPr>
          <w:color w:val="3B3A3B"/>
          <w:sz w:val="15"/>
        </w:rPr>
        <w:t xml:space="preserve">považuje </w:t>
      </w:r>
      <w:r>
        <w:rPr>
          <w:color w:val="4D4B4D"/>
          <w:sz w:val="15"/>
        </w:rPr>
        <w:t xml:space="preserve">za </w:t>
      </w:r>
      <w:r>
        <w:rPr>
          <w:color w:val="3B3A3B"/>
          <w:spacing w:val="-5"/>
          <w:sz w:val="15"/>
        </w:rPr>
        <w:t>ukončenou</w:t>
      </w:r>
      <w:r>
        <w:rPr>
          <w:color w:val="797B7C"/>
          <w:spacing w:val="-5"/>
          <w:sz w:val="15"/>
        </w:rPr>
        <w:t xml:space="preserve">. </w:t>
      </w:r>
      <w:r>
        <w:rPr>
          <w:color w:val="3B3A3B"/>
          <w:sz w:val="15"/>
        </w:rPr>
        <w:t>Uzav</w:t>
      </w:r>
      <w:r>
        <w:rPr>
          <w:color w:val="797B7C"/>
          <w:sz w:val="15"/>
        </w:rPr>
        <w:t>ř</w:t>
      </w:r>
      <w:r>
        <w:rPr>
          <w:color w:val="4D4B4D"/>
          <w:sz w:val="15"/>
        </w:rPr>
        <w:t xml:space="preserve">ením </w:t>
      </w:r>
      <w:r>
        <w:rPr>
          <w:color w:val="3B3A3B"/>
          <w:sz w:val="15"/>
        </w:rPr>
        <w:t>této Smlouvy se   ruší   všechny</w:t>
      </w:r>
      <w:r>
        <w:rPr>
          <w:color w:val="797B7C"/>
          <w:sz w:val="15"/>
        </w:rPr>
        <w:t xml:space="preserve">,   </w:t>
      </w:r>
      <w:r>
        <w:rPr>
          <w:color w:val="3B3A3B"/>
          <w:sz w:val="15"/>
        </w:rPr>
        <w:t xml:space="preserve">mezi   Smluvními   stranami   dříve   </w:t>
      </w:r>
      <w:r>
        <w:rPr>
          <w:color w:val="4D4B4D"/>
          <w:spacing w:val="-5"/>
          <w:sz w:val="15"/>
        </w:rPr>
        <w:t>uzavřené</w:t>
      </w:r>
      <w:r>
        <w:rPr>
          <w:color w:val="666667"/>
          <w:spacing w:val="-5"/>
          <w:sz w:val="15"/>
        </w:rPr>
        <w:t xml:space="preserve">,   </w:t>
      </w:r>
      <w:r>
        <w:rPr>
          <w:color w:val="3B3A3B"/>
          <w:sz w:val="15"/>
        </w:rPr>
        <w:t xml:space="preserve">smlouvy </w:t>
      </w:r>
      <w:r>
        <w:rPr>
          <w:color w:val="4D4B4D"/>
          <w:sz w:val="15"/>
        </w:rPr>
        <w:t xml:space="preserve">o </w:t>
      </w:r>
      <w:r>
        <w:rPr>
          <w:color w:val="3B3A3B"/>
          <w:sz w:val="15"/>
        </w:rPr>
        <w:t xml:space="preserve">dodávce vody a </w:t>
      </w:r>
      <w:r>
        <w:rPr>
          <w:color w:val="4D4B4D"/>
          <w:sz w:val="15"/>
        </w:rPr>
        <w:t xml:space="preserve">odvádění odpadních </w:t>
      </w:r>
      <w:r>
        <w:rPr>
          <w:color w:val="242323"/>
          <w:sz w:val="15"/>
        </w:rPr>
        <w:t xml:space="preserve">vod </w:t>
      </w:r>
      <w:r>
        <w:rPr>
          <w:color w:val="4D4B4D"/>
          <w:sz w:val="15"/>
        </w:rPr>
        <w:t>pro stejné Odběrné</w:t>
      </w:r>
      <w:r>
        <w:rPr>
          <w:color w:val="4D4B4D"/>
          <w:spacing w:val="-16"/>
          <w:sz w:val="15"/>
        </w:rPr>
        <w:t xml:space="preserve"> </w:t>
      </w:r>
      <w:r>
        <w:rPr>
          <w:color w:val="3B3A3B"/>
          <w:sz w:val="15"/>
        </w:rPr>
        <w:t>místo</w:t>
      </w:r>
      <w:r>
        <w:rPr>
          <w:color w:val="666667"/>
          <w:sz w:val="15"/>
        </w:rPr>
        <w:t>.</w:t>
      </w:r>
    </w:p>
    <w:p w14:paraId="18E83AAD" w14:textId="77777777" w:rsidR="00BC71D1" w:rsidRDefault="00000000">
      <w:pPr>
        <w:pStyle w:val="Odstavecseseznamem"/>
        <w:numPr>
          <w:ilvl w:val="0"/>
          <w:numId w:val="2"/>
        </w:numPr>
        <w:tabs>
          <w:tab w:val="left" w:pos="862"/>
        </w:tabs>
        <w:spacing w:line="242" w:lineRule="auto"/>
        <w:ind w:left="602" w:right="13" w:firstLine="3"/>
        <w:jc w:val="both"/>
        <w:rPr>
          <w:sz w:val="15"/>
        </w:rPr>
      </w:pPr>
      <w:r>
        <w:rPr>
          <w:color w:val="3B3A3B"/>
          <w:sz w:val="15"/>
        </w:rPr>
        <w:t>Smluvní strany se dohodly</w:t>
      </w:r>
      <w:r>
        <w:rPr>
          <w:color w:val="666667"/>
          <w:sz w:val="15"/>
        </w:rPr>
        <w:t xml:space="preserve">, </w:t>
      </w:r>
      <w:r>
        <w:rPr>
          <w:color w:val="4D4B4D"/>
          <w:sz w:val="15"/>
        </w:rPr>
        <w:t xml:space="preserve">že </w:t>
      </w:r>
      <w:r>
        <w:rPr>
          <w:color w:val="3B3A3B"/>
          <w:sz w:val="15"/>
        </w:rPr>
        <w:t xml:space="preserve">pro </w:t>
      </w:r>
      <w:r>
        <w:rPr>
          <w:color w:val="3B3A3B"/>
          <w:spacing w:val="-3"/>
          <w:sz w:val="15"/>
        </w:rPr>
        <w:t>případ</w:t>
      </w:r>
      <w:r>
        <w:rPr>
          <w:color w:val="666667"/>
          <w:spacing w:val="-3"/>
          <w:sz w:val="15"/>
        </w:rPr>
        <w:t xml:space="preserve">, </w:t>
      </w:r>
      <w:r>
        <w:rPr>
          <w:color w:val="3B3A3B"/>
          <w:sz w:val="15"/>
        </w:rPr>
        <w:t>že Odb</w:t>
      </w:r>
      <w:r>
        <w:rPr>
          <w:color w:val="666667"/>
          <w:sz w:val="15"/>
        </w:rPr>
        <w:t>ě</w:t>
      </w:r>
      <w:r>
        <w:rPr>
          <w:color w:val="4D4B4D"/>
          <w:sz w:val="15"/>
        </w:rPr>
        <w:t xml:space="preserve">ratel </w:t>
      </w:r>
      <w:r>
        <w:rPr>
          <w:color w:val="3B3A3B"/>
          <w:sz w:val="15"/>
        </w:rPr>
        <w:t xml:space="preserve">tuto Smlouvu řádně </w:t>
      </w:r>
      <w:r>
        <w:rPr>
          <w:color w:val="4D4B4D"/>
          <w:sz w:val="15"/>
        </w:rPr>
        <w:t xml:space="preserve">neukončí v souvislosti </w:t>
      </w:r>
      <w:r>
        <w:rPr>
          <w:color w:val="3B3A3B"/>
          <w:sz w:val="15"/>
        </w:rPr>
        <w:t>se změnou vlastnictví p</w:t>
      </w:r>
      <w:r>
        <w:rPr>
          <w:color w:val="666667"/>
          <w:sz w:val="15"/>
        </w:rPr>
        <w:t>ř</w:t>
      </w:r>
      <w:r>
        <w:rPr>
          <w:color w:val="4D4B4D"/>
          <w:sz w:val="15"/>
        </w:rPr>
        <w:t>ipo</w:t>
      </w:r>
      <w:r>
        <w:rPr>
          <w:color w:val="242323"/>
          <w:sz w:val="15"/>
        </w:rPr>
        <w:t xml:space="preserve">jené </w:t>
      </w:r>
      <w:r>
        <w:rPr>
          <w:color w:val="3B3A3B"/>
          <w:sz w:val="15"/>
        </w:rPr>
        <w:t xml:space="preserve">nemovitosti </w:t>
      </w:r>
      <w:r>
        <w:rPr>
          <w:color w:val="4D4B4D"/>
          <w:sz w:val="15"/>
        </w:rPr>
        <w:t xml:space="preserve">(Odběrného </w:t>
      </w:r>
      <w:r>
        <w:rPr>
          <w:color w:val="3B3A3B"/>
          <w:spacing w:val="-3"/>
          <w:sz w:val="15"/>
        </w:rPr>
        <w:t>místa</w:t>
      </w:r>
      <w:r>
        <w:rPr>
          <w:color w:val="666667"/>
          <w:spacing w:val="-3"/>
          <w:sz w:val="15"/>
        </w:rPr>
        <w:t xml:space="preserve">), </w:t>
      </w:r>
      <w:r>
        <w:rPr>
          <w:color w:val="4D4B4D"/>
          <w:sz w:val="15"/>
        </w:rPr>
        <w:t xml:space="preserve">zaniká </w:t>
      </w:r>
      <w:r>
        <w:rPr>
          <w:color w:val="3B3A3B"/>
          <w:sz w:val="15"/>
        </w:rPr>
        <w:t xml:space="preserve">tato Smlouva </w:t>
      </w:r>
      <w:r>
        <w:rPr>
          <w:color w:val="4D4B4D"/>
          <w:spacing w:val="-4"/>
          <w:sz w:val="15"/>
        </w:rPr>
        <w:t>dnem</w:t>
      </w:r>
      <w:r>
        <w:rPr>
          <w:color w:val="797B7C"/>
          <w:spacing w:val="-4"/>
          <w:sz w:val="15"/>
        </w:rPr>
        <w:t xml:space="preserve">, </w:t>
      </w:r>
      <w:r>
        <w:rPr>
          <w:color w:val="3B3A3B"/>
          <w:sz w:val="15"/>
        </w:rPr>
        <w:t xml:space="preserve">kdy nový vlastník připojené </w:t>
      </w:r>
      <w:r>
        <w:rPr>
          <w:color w:val="3B3A3B"/>
          <w:spacing w:val="-4"/>
          <w:sz w:val="15"/>
        </w:rPr>
        <w:t>nemovitost</w:t>
      </w:r>
      <w:r>
        <w:rPr>
          <w:color w:val="666667"/>
          <w:spacing w:val="-4"/>
          <w:sz w:val="15"/>
        </w:rPr>
        <w:t xml:space="preserve">i </w:t>
      </w:r>
      <w:r>
        <w:rPr>
          <w:color w:val="3B3A3B"/>
          <w:sz w:val="15"/>
        </w:rPr>
        <w:t xml:space="preserve">prokáže Provozovateli nabytí vlastnického </w:t>
      </w:r>
      <w:r>
        <w:rPr>
          <w:color w:val="4D4B4D"/>
          <w:sz w:val="15"/>
        </w:rPr>
        <w:t xml:space="preserve">práva </w:t>
      </w:r>
      <w:r>
        <w:rPr>
          <w:color w:val="3B3A3B"/>
          <w:sz w:val="15"/>
        </w:rPr>
        <w:t xml:space="preserve">k ní a uzavře novou </w:t>
      </w:r>
      <w:r>
        <w:rPr>
          <w:color w:val="4D4B4D"/>
          <w:sz w:val="15"/>
        </w:rPr>
        <w:t>sm</w:t>
      </w:r>
      <w:r>
        <w:rPr>
          <w:color w:val="666667"/>
          <w:sz w:val="15"/>
        </w:rPr>
        <w:t>l</w:t>
      </w:r>
      <w:r>
        <w:rPr>
          <w:color w:val="4D4B4D"/>
          <w:sz w:val="15"/>
        </w:rPr>
        <w:t xml:space="preserve">ouvu o </w:t>
      </w:r>
      <w:r>
        <w:rPr>
          <w:color w:val="3B3A3B"/>
          <w:sz w:val="15"/>
        </w:rPr>
        <w:t xml:space="preserve">dodávce vody a odvádění </w:t>
      </w:r>
      <w:r>
        <w:rPr>
          <w:color w:val="4D4B4D"/>
          <w:sz w:val="15"/>
        </w:rPr>
        <w:t xml:space="preserve">odpadních </w:t>
      </w:r>
      <w:r>
        <w:rPr>
          <w:color w:val="3B3A3B"/>
          <w:sz w:val="15"/>
        </w:rPr>
        <w:t xml:space="preserve">vod k témuž </w:t>
      </w:r>
      <w:r>
        <w:rPr>
          <w:color w:val="4D4B4D"/>
          <w:sz w:val="15"/>
        </w:rPr>
        <w:t>Odběrnému</w:t>
      </w:r>
      <w:r>
        <w:rPr>
          <w:color w:val="4D4B4D"/>
          <w:spacing w:val="3"/>
          <w:sz w:val="15"/>
        </w:rPr>
        <w:t xml:space="preserve"> </w:t>
      </w:r>
      <w:r>
        <w:rPr>
          <w:color w:val="4D4B4D"/>
          <w:sz w:val="15"/>
        </w:rPr>
        <w:t>mistu</w:t>
      </w:r>
      <w:r>
        <w:rPr>
          <w:color w:val="797B7C"/>
          <w:sz w:val="15"/>
        </w:rPr>
        <w:t>.</w:t>
      </w:r>
    </w:p>
    <w:p w14:paraId="201FBB51" w14:textId="77777777" w:rsidR="00BC71D1" w:rsidRDefault="00000000">
      <w:pPr>
        <w:pStyle w:val="Odstavecseseznamem"/>
        <w:numPr>
          <w:ilvl w:val="0"/>
          <w:numId w:val="2"/>
        </w:numPr>
        <w:tabs>
          <w:tab w:val="left" w:pos="848"/>
        </w:tabs>
        <w:ind w:left="602" w:right="5" w:firstLine="3"/>
        <w:rPr>
          <w:sz w:val="15"/>
        </w:rPr>
      </w:pPr>
      <w:r>
        <w:rPr>
          <w:color w:val="3B3A3B"/>
          <w:sz w:val="15"/>
        </w:rPr>
        <w:t xml:space="preserve">Smluvní </w:t>
      </w:r>
      <w:r>
        <w:rPr>
          <w:color w:val="4D4B4D"/>
          <w:sz w:val="15"/>
        </w:rPr>
        <w:t xml:space="preserve">strany se </w:t>
      </w:r>
      <w:r>
        <w:rPr>
          <w:color w:val="3B3A3B"/>
          <w:sz w:val="15"/>
        </w:rPr>
        <w:t>dohodly</w:t>
      </w:r>
      <w:r>
        <w:rPr>
          <w:color w:val="797B7C"/>
          <w:sz w:val="15"/>
        </w:rPr>
        <w:t xml:space="preserve">, </w:t>
      </w:r>
      <w:r>
        <w:rPr>
          <w:color w:val="3B3A3B"/>
          <w:sz w:val="15"/>
        </w:rPr>
        <w:t xml:space="preserve">že při </w:t>
      </w:r>
      <w:r>
        <w:rPr>
          <w:color w:val="242323"/>
          <w:spacing w:val="-7"/>
          <w:sz w:val="15"/>
        </w:rPr>
        <w:t>jakémko</w:t>
      </w:r>
      <w:r>
        <w:rPr>
          <w:color w:val="666667"/>
          <w:spacing w:val="-7"/>
          <w:sz w:val="15"/>
        </w:rPr>
        <w:t>i</w:t>
      </w:r>
      <w:r>
        <w:rPr>
          <w:color w:val="242323"/>
          <w:spacing w:val="-7"/>
          <w:sz w:val="15"/>
        </w:rPr>
        <w:t>l</w:t>
      </w:r>
      <w:r>
        <w:rPr>
          <w:color w:val="3B3A3B"/>
          <w:spacing w:val="-7"/>
          <w:sz w:val="15"/>
        </w:rPr>
        <w:t xml:space="preserve">v </w:t>
      </w:r>
      <w:r>
        <w:rPr>
          <w:color w:val="3B3A3B"/>
          <w:sz w:val="15"/>
        </w:rPr>
        <w:t xml:space="preserve">ukončení této Smlouvy, je </w:t>
      </w:r>
      <w:r>
        <w:rPr>
          <w:color w:val="4D4B4D"/>
          <w:sz w:val="15"/>
        </w:rPr>
        <w:t xml:space="preserve">Odběratel </w:t>
      </w:r>
      <w:r>
        <w:rPr>
          <w:color w:val="3B3A3B"/>
          <w:sz w:val="15"/>
        </w:rPr>
        <w:t xml:space="preserve">povinen </w:t>
      </w:r>
      <w:r>
        <w:rPr>
          <w:color w:val="4D4B4D"/>
          <w:sz w:val="15"/>
        </w:rPr>
        <w:t xml:space="preserve">na </w:t>
      </w:r>
      <w:r>
        <w:rPr>
          <w:color w:val="3B3A3B"/>
          <w:sz w:val="15"/>
        </w:rPr>
        <w:t xml:space="preserve">své náklady umožnit Provozovateli provést konečný odečet vodoměru </w:t>
      </w:r>
      <w:r>
        <w:rPr>
          <w:color w:val="4D4B4D"/>
          <w:sz w:val="15"/>
        </w:rPr>
        <w:t xml:space="preserve">a kontrolu </w:t>
      </w:r>
      <w:r>
        <w:rPr>
          <w:color w:val="3B3A3B"/>
          <w:sz w:val="15"/>
        </w:rPr>
        <w:t xml:space="preserve">měřicího zařízeni </w:t>
      </w:r>
      <w:r>
        <w:rPr>
          <w:color w:val="4D4B4D"/>
          <w:spacing w:val="-3"/>
          <w:sz w:val="15"/>
        </w:rPr>
        <w:t>Odběrate</w:t>
      </w:r>
      <w:r>
        <w:rPr>
          <w:color w:val="242323"/>
          <w:spacing w:val="-3"/>
          <w:sz w:val="15"/>
        </w:rPr>
        <w:t>le</w:t>
      </w:r>
      <w:r>
        <w:rPr>
          <w:color w:val="797B7C"/>
          <w:spacing w:val="-3"/>
          <w:sz w:val="15"/>
        </w:rPr>
        <w:t xml:space="preserve">, </w:t>
      </w:r>
      <w:r>
        <w:rPr>
          <w:color w:val="4D4B4D"/>
          <w:sz w:val="15"/>
        </w:rPr>
        <w:t xml:space="preserve">je-li </w:t>
      </w:r>
      <w:r>
        <w:rPr>
          <w:color w:val="3B3A3B"/>
          <w:sz w:val="15"/>
        </w:rPr>
        <w:t xml:space="preserve">množství vypouštěných </w:t>
      </w:r>
      <w:r>
        <w:rPr>
          <w:color w:val="4D4B4D"/>
          <w:sz w:val="15"/>
        </w:rPr>
        <w:t xml:space="preserve">odpadních </w:t>
      </w:r>
      <w:r>
        <w:rPr>
          <w:color w:val="3B3A3B"/>
          <w:sz w:val="15"/>
        </w:rPr>
        <w:t xml:space="preserve">vod a odváděných srážkových </w:t>
      </w:r>
      <w:r>
        <w:rPr>
          <w:color w:val="242323"/>
          <w:sz w:val="15"/>
        </w:rPr>
        <w:t xml:space="preserve">vod </w:t>
      </w:r>
      <w:r>
        <w:rPr>
          <w:color w:val="3B3A3B"/>
          <w:spacing w:val="-3"/>
          <w:sz w:val="15"/>
        </w:rPr>
        <w:t>měřeno</w:t>
      </w:r>
      <w:r>
        <w:rPr>
          <w:color w:val="797B7C"/>
          <w:spacing w:val="-3"/>
          <w:sz w:val="15"/>
        </w:rPr>
        <w:t xml:space="preserve">. </w:t>
      </w:r>
      <w:r>
        <w:rPr>
          <w:color w:val="3B3A3B"/>
          <w:sz w:val="15"/>
        </w:rPr>
        <w:t xml:space="preserve">Pokud </w:t>
      </w:r>
      <w:r>
        <w:rPr>
          <w:color w:val="3B3A3B"/>
          <w:spacing w:val="-3"/>
          <w:sz w:val="15"/>
        </w:rPr>
        <w:t>bezprost</w:t>
      </w:r>
      <w:r>
        <w:rPr>
          <w:color w:val="666667"/>
          <w:spacing w:val="-3"/>
          <w:sz w:val="15"/>
        </w:rPr>
        <w:t>ř</w:t>
      </w:r>
      <w:r>
        <w:rPr>
          <w:color w:val="3B3A3B"/>
          <w:spacing w:val="-3"/>
          <w:sz w:val="15"/>
        </w:rPr>
        <w:t xml:space="preserve">edně </w:t>
      </w:r>
      <w:r>
        <w:rPr>
          <w:color w:val="3B3A3B"/>
          <w:sz w:val="15"/>
        </w:rPr>
        <w:t xml:space="preserve">po </w:t>
      </w:r>
      <w:r>
        <w:rPr>
          <w:color w:val="4D4B4D"/>
          <w:sz w:val="15"/>
        </w:rPr>
        <w:t xml:space="preserve">skončení </w:t>
      </w:r>
      <w:r>
        <w:rPr>
          <w:color w:val="3B3A3B"/>
          <w:sz w:val="15"/>
        </w:rPr>
        <w:t xml:space="preserve">této </w:t>
      </w:r>
      <w:r>
        <w:rPr>
          <w:color w:val="4D4B4D"/>
          <w:sz w:val="15"/>
        </w:rPr>
        <w:t xml:space="preserve">Smlouvy </w:t>
      </w:r>
      <w:r>
        <w:rPr>
          <w:color w:val="242323"/>
          <w:spacing w:val="-5"/>
          <w:sz w:val="15"/>
        </w:rPr>
        <w:t>nenabud</w:t>
      </w:r>
      <w:r>
        <w:rPr>
          <w:color w:val="4D4B4D"/>
          <w:spacing w:val="-5"/>
          <w:sz w:val="15"/>
        </w:rPr>
        <w:t xml:space="preserve">e </w:t>
      </w:r>
      <w:r>
        <w:rPr>
          <w:color w:val="4D4B4D"/>
          <w:spacing w:val="-3"/>
          <w:sz w:val="15"/>
        </w:rPr>
        <w:t>úč</w:t>
      </w:r>
      <w:r>
        <w:rPr>
          <w:color w:val="242323"/>
          <w:spacing w:val="-3"/>
          <w:sz w:val="15"/>
        </w:rPr>
        <w:t>inn</w:t>
      </w:r>
      <w:r>
        <w:rPr>
          <w:color w:val="4D4B4D"/>
          <w:spacing w:val="-3"/>
          <w:sz w:val="15"/>
        </w:rPr>
        <w:t xml:space="preserve">osti  </w:t>
      </w:r>
      <w:r>
        <w:rPr>
          <w:color w:val="3B3A3B"/>
          <w:sz w:val="15"/>
        </w:rPr>
        <w:t xml:space="preserve">obdobná smlouva o dodávce vody a odvádění odpadních vod vztahující se k témuž </w:t>
      </w:r>
      <w:r>
        <w:rPr>
          <w:color w:val="4D4B4D"/>
          <w:sz w:val="15"/>
        </w:rPr>
        <w:t xml:space="preserve">Odběrnému </w:t>
      </w:r>
      <w:r>
        <w:rPr>
          <w:color w:val="3B3A3B"/>
          <w:sz w:val="15"/>
        </w:rPr>
        <w:t xml:space="preserve">místu </w:t>
      </w:r>
      <w:r>
        <w:rPr>
          <w:color w:val="797B7C"/>
          <w:sz w:val="15"/>
        </w:rPr>
        <w:t xml:space="preserve">, </w:t>
      </w:r>
      <w:r>
        <w:rPr>
          <w:color w:val="3B3A3B"/>
          <w:sz w:val="15"/>
        </w:rPr>
        <w:t xml:space="preserve">je Odběratel povinen na své náklady umožnit Provozovateli také případnou demontáž vodoměru a </w:t>
      </w:r>
      <w:r>
        <w:rPr>
          <w:color w:val="3B3A3B"/>
          <w:spacing w:val="-3"/>
          <w:sz w:val="15"/>
        </w:rPr>
        <w:t>da</w:t>
      </w:r>
      <w:r>
        <w:rPr>
          <w:color w:val="666667"/>
          <w:spacing w:val="-3"/>
          <w:sz w:val="15"/>
        </w:rPr>
        <w:t>l</w:t>
      </w:r>
      <w:r>
        <w:rPr>
          <w:color w:val="4D4B4D"/>
          <w:spacing w:val="-3"/>
          <w:sz w:val="15"/>
        </w:rPr>
        <w:t xml:space="preserve">ší </w:t>
      </w:r>
      <w:r>
        <w:rPr>
          <w:color w:val="4D4B4D"/>
          <w:sz w:val="15"/>
        </w:rPr>
        <w:t xml:space="preserve">činnosti </w:t>
      </w:r>
      <w:r>
        <w:rPr>
          <w:color w:val="3B3A3B"/>
          <w:sz w:val="15"/>
        </w:rPr>
        <w:t xml:space="preserve">nezbytné  </w:t>
      </w:r>
      <w:r>
        <w:rPr>
          <w:b/>
          <w:color w:val="3B3A3B"/>
          <w:sz w:val="15"/>
        </w:rPr>
        <w:t xml:space="preserve">k </w:t>
      </w:r>
      <w:r>
        <w:rPr>
          <w:color w:val="3B3A3B"/>
          <w:sz w:val="15"/>
        </w:rPr>
        <w:t xml:space="preserve">ukončení dodávky </w:t>
      </w:r>
      <w:r>
        <w:rPr>
          <w:color w:val="242323"/>
          <w:sz w:val="15"/>
        </w:rPr>
        <w:t xml:space="preserve">vody </w:t>
      </w:r>
      <w:r>
        <w:rPr>
          <w:color w:val="3B3A3B"/>
          <w:sz w:val="15"/>
        </w:rPr>
        <w:t>a odvádění odpadních vod</w:t>
      </w:r>
      <w:r>
        <w:rPr>
          <w:color w:val="797B7C"/>
          <w:sz w:val="15"/>
        </w:rPr>
        <w:t xml:space="preserve">. </w:t>
      </w:r>
      <w:r>
        <w:rPr>
          <w:color w:val="3B3A3B"/>
          <w:sz w:val="15"/>
        </w:rPr>
        <w:t xml:space="preserve">Dojde-li  </w:t>
      </w:r>
      <w:r>
        <w:rPr>
          <w:b/>
          <w:color w:val="3B3A3B"/>
          <w:sz w:val="15"/>
        </w:rPr>
        <w:t xml:space="preserve">k </w:t>
      </w:r>
      <w:r>
        <w:rPr>
          <w:color w:val="3B3A3B"/>
          <w:sz w:val="15"/>
        </w:rPr>
        <w:t>ukončení této Smlouvy</w:t>
      </w:r>
      <w:r>
        <w:rPr>
          <w:color w:val="939395"/>
          <w:sz w:val="15"/>
        </w:rPr>
        <w:t xml:space="preserve">, </w:t>
      </w:r>
      <w:r>
        <w:rPr>
          <w:color w:val="3B3A3B"/>
          <w:sz w:val="15"/>
        </w:rPr>
        <w:t>je Provozovatel současně oprávněn provést odpojení vodovodní nebo kanalizační</w:t>
      </w:r>
      <w:r>
        <w:rPr>
          <w:color w:val="3B3A3B"/>
          <w:spacing w:val="-24"/>
          <w:sz w:val="15"/>
        </w:rPr>
        <w:t xml:space="preserve"> </w:t>
      </w:r>
      <w:r>
        <w:rPr>
          <w:color w:val="3B3A3B"/>
          <w:sz w:val="15"/>
        </w:rPr>
        <w:t>přípojky.</w:t>
      </w:r>
    </w:p>
    <w:p w14:paraId="7C61DC4D" w14:textId="77777777" w:rsidR="00BC71D1" w:rsidRDefault="00000000">
      <w:pPr>
        <w:pStyle w:val="Odstavecseseznamem"/>
        <w:numPr>
          <w:ilvl w:val="0"/>
          <w:numId w:val="2"/>
        </w:numPr>
        <w:tabs>
          <w:tab w:val="left" w:pos="845"/>
        </w:tabs>
        <w:spacing w:line="242" w:lineRule="auto"/>
        <w:ind w:left="604" w:right="10" w:firstLine="1"/>
        <w:jc w:val="both"/>
        <w:rPr>
          <w:sz w:val="15"/>
        </w:rPr>
      </w:pPr>
      <w:r>
        <w:rPr>
          <w:color w:val="4D4B4D"/>
          <w:sz w:val="15"/>
        </w:rPr>
        <w:t xml:space="preserve">V </w:t>
      </w:r>
      <w:r>
        <w:rPr>
          <w:color w:val="3B3A3B"/>
          <w:spacing w:val="-5"/>
          <w:sz w:val="15"/>
        </w:rPr>
        <w:t>př</w:t>
      </w:r>
      <w:r>
        <w:rPr>
          <w:color w:val="666667"/>
          <w:spacing w:val="-5"/>
          <w:sz w:val="15"/>
        </w:rPr>
        <w:t>í</w:t>
      </w:r>
      <w:r>
        <w:rPr>
          <w:color w:val="3B3A3B"/>
          <w:spacing w:val="-5"/>
          <w:sz w:val="15"/>
        </w:rPr>
        <w:t>padě</w:t>
      </w:r>
      <w:r>
        <w:rPr>
          <w:color w:val="797B7C"/>
          <w:spacing w:val="-5"/>
          <w:sz w:val="15"/>
        </w:rPr>
        <w:t xml:space="preserve">, </w:t>
      </w:r>
      <w:r>
        <w:rPr>
          <w:color w:val="4D4B4D"/>
          <w:sz w:val="15"/>
        </w:rPr>
        <w:t xml:space="preserve">že </w:t>
      </w:r>
      <w:r>
        <w:rPr>
          <w:color w:val="4D4B4D"/>
          <w:spacing w:val="-4"/>
          <w:sz w:val="15"/>
        </w:rPr>
        <w:t>Provozovate</w:t>
      </w:r>
      <w:r>
        <w:rPr>
          <w:color w:val="242323"/>
          <w:spacing w:val="-4"/>
          <w:sz w:val="15"/>
        </w:rPr>
        <w:t xml:space="preserve">l </w:t>
      </w:r>
      <w:r>
        <w:rPr>
          <w:color w:val="3B3A3B"/>
          <w:sz w:val="15"/>
        </w:rPr>
        <w:t xml:space="preserve">za dobu </w:t>
      </w:r>
      <w:r>
        <w:rPr>
          <w:color w:val="242323"/>
          <w:sz w:val="15"/>
        </w:rPr>
        <w:t>trván</w:t>
      </w:r>
      <w:r>
        <w:rPr>
          <w:color w:val="4D4B4D"/>
          <w:sz w:val="15"/>
        </w:rPr>
        <w:t xml:space="preserve">í </w:t>
      </w:r>
      <w:r>
        <w:rPr>
          <w:color w:val="242323"/>
          <w:sz w:val="15"/>
        </w:rPr>
        <w:t xml:space="preserve">této </w:t>
      </w:r>
      <w:r>
        <w:rPr>
          <w:color w:val="3B3A3B"/>
          <w:sz w:val="15"/>
        </w:rPr>
        <w:t xml:space="preserve">Smlouvy pozbude právo uzavírat s </w:t>
      </w:r>
      <w:r>
        <w:rPr>
          <w:color w:val="4D4B4D"/>
          <w:sz w:val="15"/>
        </w:rPr>
        <w:t xml:space="preserve">odběrateli </w:t>
      </w:r>
      <w:r>
        <w:rPr>
          <w:color w:val="3B3A3B"/>
          <w:sz w:val="15"/>
        </w:rPr>
        <w:t>smluvní vztahy</w:t>
      </w:r>
      <w:r>
        <w:rPr>
          <w:color w:val="797B7C"/>
          <w:sz w:val="15"/>
        </w:rPr>
        <w:t xml:space="preserve">, </w:t>
      </w:r>
      <w:r>
        <w:rPr>
          <w:color w:val="3B3A3B"/>
          <w:sz w:val="15"/>
        </w:rPr>
        <w:t xml:space="preserve">jejichž předmětem </w:t>
      </w:r>
      <w:r>
        <w:rPr>
          <w:color w:val="242323"/>
          <w:spacing w:val="-3"/>
          <w:sz w:val="15"/>
        </w:rPr>
        <w:t>j</w:t>
      </w:r>
      <w:r>
        <w:rPr>
          <w:color w:val="4D4B4D"/>
          <w:spacing w:val="-3"/>
          <w:sz w:val="15"/>
        </w:rPr>
        <w:t xml:space="preserve">e </w:t>
      </w:r>
      <w:r>
        <w:rPr>
          <w:color w:val="3B3A3B"/>
          <w:sz w:val="15"/>
        </w:rPr>
        <w:t xml:space="preserve">dodávka vody a/nebo odvádění </w:t>
      </w:r>
      <w:r>
        <w:rPr>
          <w:color w:val="4D4B4D"/>
          <w:sz w:val="15"/>
        </w:rPr>
        <w:t xml:space="preserve">odpadních </w:t>
      </w:r>
      <w:r>
        <w:rPr>
          <w:color w:val="3B3A3B"/>
          <w:spacing w:val="2"/>
          <w:sz w:val="15"/>
        </w:rPr>
        <w:t>vod</w:t>
      </w:r>
      <w:r>
        <w:rPr>
          <w:color w:val="797B7C"/>
          <w:spacing w:val="2"/>
          <w:sz w:val="15"/>
        </w:rPr>
        <w:t xml:space="preserve">, </w:t>
      </w:r>
      <w:r>
        <w:rPr>
          <w:color w:val="3B3A3B"/>
          <w:sz w:val="15"/>
        </w:rPr>
        <w:t xml:space="preserve">přecházejí práva </w:t>
      </w:r>
      <w:r>
        <w:rPr>
          <w:color w:val="666667"/>
          <w:sz w:val="15"/>
        </w:rPr>
        <w:t xml:space="preserve">a </w:t>
      </w:r>
      <w:r>
        <w:rPr>
          <w:color w:val="3B3A3B"/>
          <w:sz w:val="15"/>
        </w:rPr>
        <w:t xml:space="preserve">povinnosti z této Smlouvy na vlastníka vodovodu a kanalizace a Odběratel s tímto přechodem práv a převzetím </w:t>
      </w:r>
      <w:r>
        <w:rPr>
          <w:color w:val="4D4B4D"/>
          <w:spacing w:val="-5"/>
          <w:sz w:val="15"/>
        </w:rPr>
        <w:t>povinnost</w:t>
      </w:r>
      <w:r>
        <w:rPr>
          <w:color w:val="666667"/>
          <w:spacing w:val="-5"/>
          <w:sz w:val="15"/>
        </w:rPr>
        <w:t xml:space="preserve">í </w:t>
      </w:r>
      <w:r>
        <w:rPr>
          <w:color w:val="3B3A3B"/>
          <w:sz w:val="15"/>
        </w:rPr>
        <w:t>uzavřením  této Smlouvy  vý</w:t>
      </w:r>
      <w:r>
        <w:rPr>
          <w:color w:val="666667"/>
          <w:sz w:val="15"/>
        </w:rPr>
        <w:t>s</w:t>
      </w:r>
      <w:r>
        <w:rPr>
          <w:color w:val="3B3A3B"/>
          <w:sz w:val="15"/>
        </w:rPr>
        <w:t xml:space="preserve">lovně </w:t>
      </w:r>
      <w:r>
        <w:rPr>
          <w:color w:val="3B3A3B"/>
          <w:spacing w:val="12"/>
          <w:sz w:val="15"/>
        </w:rPr>
        <w:t xml:space="preserve"> </w:t>
      </w:r>
      <w:r>
        <w:rPr>
          <w:color w:val="3B3A3B"/>
          <w:spacing w:val="-6"/>
          <w:sz w:val="15"/>
        </w:rPr>
        <w:t>souhlas</w:t>
      </w:r>
      <w:r>
        <w:rPr>
          <w:color w:val="666667"/>
          <w:spacing w:val="-6"/>
          <w:sz w:val="15"/>
        </w:rPr>
        <w:t>í.</w:t>
      </w:r>
    </w:p>
    <w:p w14:paraId="514D79EC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2265"/>
        </w:tabs>
        <w:spacing w:before="125"/>
        <w:ind w:left="2264" w:hanging="215"/>
        <w:jc w:val="left"/>
        <w:rPr>
          <w:b/>
          <w:color w:val="242323"/>
          <w:sz w:val="14"/>
        </w:rPr>
      </w:pPr>
      <w:r>
        <w:rPr>
          <w:b/>
          <w:color w:val="242323"/>
          <w:w w:val="105"/>
          <w:sz w:val="14"/>
        </w:rPr>
        <w:t>Ostatní a závěrečná</w:t>
      </w:r>
      <w:r>
        <w:rPr>
          <w:b/>
          <w:color w:val="242323"/>
          <w:spacing w:val="-4"/>
          <w:w w:val="105"/>
          <w:sz w:val="14"/>
        </w:rPr>
        <w:t xml:space="preserve"> </w:t>
      </w:r>
      <w:r>
        <w:rPr>
          <w:b/>
          <w:color w:val="242323"/>
          <w:w w:val="105"/>
          <w:sz w:val="14"/>
        </w:rPr>
        <w:t>ujednání</w:t>
      </w:r>
    </w:p>
    <w:p w14:paraId="244B27A1" w14:textId="77777777" w:rsidR="00BC71D1" w:rsidRDefault="00000000">
      <w:pPr>
        <w:pStyle w:val="Odstavecseseznamem"/>
        <w:numPr>
          <w:ilvl w:val="0"/>
          <w:numId w:val="1"/>
        </w:numPr>
        <w:tabs>
          <w:tab w:val="left" w:pos="891"/>
        </w:tabs>
        <w:spacing w:before="141"/>
        <w:ind w:right="17" w:firstLine="5"/>
        <w:jc w:val="both"/>
        <w:rPr>
          <w:color w:val="4D4B4D"/>
          <w:sz w:val="14"/>
        </w:rPr>
      </w:pPr>
      <w:r>
        <w:rPr>
          <w:color w:val="3B3A3B"/>
          <w:sz w:val="15"/>
        </w:rPr>
        <w:t xml:space="preserve">Smluvní </w:t>
      </w:r>
      <w:r>
        <w:rPr>
          <w:color w:val="4D4B4D"/>
          <w:sz w:val="15"/>
        </w:rPr>
        <w:t xml:space="preserve">strana </w:t>
      </w:r>
      <w:r>
        <w:rPr>
          <w:color w:val="3B3A3B"/>
          <w:sz w:val="15"/>
        </w:rPr>
        <w:t xml:space="preserve">zasílá písemnosti  druhé  </w:t>
      </w:r>
      <w:r>
        <w:rPr>
          <w:color w:val="4D4B4D"/>
          <w:sz w:val="15"/>
        </w:rPr>
        <w:t>Smluvn</w:t>
      </w:r>
      <w:r>
        <w:rPr>
          <w:color w:val="797B7C"/>
          <w:sz w:val="15"/>
        </w:rPr>
        <w:t xml:space="preserve">í  </w:t>
      </w:r>
      <w:r>
        <w:rPr>
          <w:color w:val="3B3A3B"/>
          <w:sz w:val="15"/>
        </w:rPr>
        <w:t xml:space="preserve">straně  </w:t>
      </w:r>
      <w:r>
        <w:rPr>
          <w:color w:val="4D4B4D"/>
          <w:sz w:val="15"/>
        </w:rPr>
        <w:t xml:space="preserve">na  </w:t>
      </w:r>
      <w:r>
        <w:rPr>
          <w:color w:val="3B3A3B"/>
          <w:sz w:val="15"/>
        </w:rPr>
        <w:t xml:space="preserve">adresu  pro doručování uvedenou v záhlaví této </w:t>
      </w:r>
      <w:r>
        <w:rPr>
          <w:color w:val="4D4B4D"/>
          <w:sz w:val="15"/>
        </w:rPr>
        <w:t xml:space="preserve">Smlouvy </w:t>
      </w:r>
      <w:r>
        <w:rPr>
          <w:color w:val="3B3A3B"/>
          <w:sz w:val="15"/>
        </w:rPr>
        <w:t xml:space="preserve">nebo na poslední adresu písemně </w:t>
      </w:r>
      <w:r>
        <w:rPr>
          <w:color w:val="4D4B4D"/>
          <w:sz w:val="15"/>
        </w:rPr>
        <w:t xml:space="preserve">oznámenou </w:t>
      </w:r>
      <w:r>
        <w:rPr>
          <w:color w:val="3B3A3B"/>
          <w:sz w:val="15"/>
        </w:rPr>
        <w:t xml:space="preserve">druhou </w:t>
      </w:r>
      <w:r>
        <w:rPr>
          <w:color w:val="4D4B4D"/>
          <w:sz w:val="15"/>
        </w:rPr>
        <w:t xml:space="preserve">Smluvní </w:t>
      </w:r>
      <w:r>
        <w:rPr>
          <w:color w:val="3B3A3B"/>
          <w:spacing w:val="-3"/>
          <w:sz w:val="15"/>
        </w:rPr>
        <w:t>stranou</w:t>
      </w:r>
      <w:r>
        <w:rPr>
          <w:color w:val="797B7C"/>
          <w:spacing w:val="-3"/>
          <w:sz w:val="15"/>
        </w:rPr>
        <w:t xml:space="preserve">. </w:t>
      </w:r>
      <w:r>
        <w:rPr>
          <w:color w:val="4D4B4D"/>
          <w:sz w:val="15"/>
        </w:rPr>
        <w:t>Z</w:t>
      </w:r>
      <w:r>
        <w:rPr>
          <w:color w:val="797B7C"/>
          <w:sz w:val="15"/>
        </w:rPr>
        <w:t>ř</w:t>
      </w:r>
      <w:r>
        <w:rPr>
          <w:color w:val="3B3A3B"/>
          <w:sz w:val="15"/>
        </w:rPr>
        <w:t xml:space="preserve">ídí-li si </w:t>
      </w:r>
      <w:r>
        <w:rPr>
          <w:color w:val="4D4B4D"/>
          <w:sz w:val="15"/>
        </w:rPr>
        <w:t xml:space="preserve">Odběratel </w:t>
      </w:r>
      <w:r>
        <w:rPr>
          <w:color w:val="3B3A3B"/>
          <w:sz w:val="15"/>
        </w:rPr>
        <w:t xml:space="preserve">elektronický </w:t>
      </w:r>
      <w:r>
        <w:rPr>
          <w:color w:val="4D4B4D"/>
          <w:sz w:val="15"/>
        </w:rPr>
        <w:t xml:space="preserve">zákaznický </w:t>
      </w:r>
      <w:r>
        <w:rPr>
          <w:color w:val="3B3A3B"/>
          <w:sz w:val="15"/>
        </w:rPr>
        <w:t xml:space="preserve">účet provozovaný na webových </w:t>
      </w:r>
      <w:r>
        <w:rPr>
          <w:color w:val="4D4B4D"/>
          <w:sz w:val="15"/>
        </w:rPr>
        <w:t xml:space="preserve">stránkách </w:t>
      </w:r>
      <w:r>
        <w:rPr>
          <w:color w:val="3B3A3B"/>
          <w:spacing w:val="-4"/>
          <w:sz w:val="15"/>
        </w:rPr>
        <w:t>Provozovatele</w:t>
      </w:r>
      <w:r>
        <w:rPr>
          <w:color w:val="797B7C"/>
          <w:spacing w:val="-4"/>
          <w:sz w:val="15"/>
        </w:rPr>
        <w:t xml:space="preserve">, </w:t>
      </w:r>
      <w:r>
        <w:rPr>
          <w:color w:val="4D4B4D"/>
          <w:sz w:val="15"/>
        </w:rPr>
        <w:t xml:space="preserve">souhlasí s </w:t>
      </w:r>
      <w:r>
        <w:rPr>
          <w:color w:val="3B3A3B"/>
          <w:sz w:val="15"/>
        </w:rPr>
        <w:t xml:space="preserve">doručováním písemností i jeho </w:t>
      </w:r>
      <w:r>
        <w:rPr>
          <w:color w:val="3B3A3B"/>
          <w:spacing w:val="-4"/>
          <w:sz w:val="15"/>
        </w:rPr>
        <w:t>prostřednictvím</w:t>
      </w:r>
      <w:r>
        <w:rPr>
          <w:color w:val="666667"/>
          <w:spacing w:val="-4"/>
          <w:sz w:val="15"/>
        </w:rPr>
        <w:t xml:space="preserve">. </w:t>
      </w:r>
      <w:r>
        <w:rPr>
          <w:color w:val="3B3A3B"/>
          <w:sz w:val="15"/>
        </w:rPr>
        <w:t xml:space="preserve">Uvedl-li </w:t>
      </w:r>
      <w:r>
        <w:rPr>
          <w:color w:val="4D4B4D"/>
          <w:sz w:val="15"/>
        </w:rPr>
        <w:t xml:space="preserve">Odběratel </w:t>
      </w:r>
      <w:r>
        <w:rPr>
          <w:color w:val="3B3A3B"/>
          <w:sz w:val="15"/>
        </w:rPr>
        <w:t xml:space="preserve">výše IO své datové </w:t>
      </w:r>
      <w:r>
        <w:rPr>
          <w:color w:val="3B3A3B"/>
          <w:spacing w:val="-3"/>
          <w:sz w:val="15"/>
        </w:rPr>
        <w:t>schránky</w:t>
      </w:r>
      <w:r>
        <w:rPr>
          <w:color w:val="797B7C"/>
          <w:spacing w:val="-3"/>
          <w:sz w:val="15"/>
        </w:rPr>
        <w:t xml:space="preserve">, </w:t>
      </w:r>
      <w:r>
        <w:rPr>
          <w:color w:val="3B3A3B"/>
          <w:sz w:val="15"/>
        </w:rPr>
        <w:t xml:space="preserve">souhlasí s doručováním písemností i </w:t>
      </w:r>
      <w:r>
        <w:rPr>
          <w:color w:val="4D4B4D"/>
          <w:sz w:val="15"/>
        </w:rPr>
        <w:t xml:space="preserve">prostřednictvím </w:t>
      </w:r>
      <w:r>
        <w:rPr>
          <w:color w:val="3B3A3B"/>
          <w:sz w:val="15"/>
        </w:rPr>
        <w:t>datových zpráv do datových</w:t>
      </w:r>
      <w:r>
        <w:rPr>
          <w:color w:val="3B3A3B"/>
          <w:spacing w:val="12"/>
          <w:sz w:val="15"/>
        </w:rPr>
        <w:t xml:space="preserve"> </w:t>
      </w:r>
      <w:r>
        <w:rPr>
          <w:color w:val="3B3A3B"/>
          <w:spacing w:val="-3"/>
          <w:sz w:val="15"/>
        </w:rPr>
        <w:t>schránek</w:t>
      </w:r>
      <w:r>
        <w:rPr>
          <w:color w:val="797B7C"/>
          <w:spacing w:val="-3"/>
          <w:sz w:val="15"/>
        </w:rPr>
        <w:t>.</w:t>
      </w:r>
    </w:p>
    <w:p w14:paraId="723C1D9B" w14:textId="77777777" w:rsidR="00BC71D1" w:rsidRDefault="00BC71D1">
      <w:pPr>
        <w:pStyle w:val="Zkladntext"/>
        <w:rPr>
          <w:sz w:val="16"/>
        </w:rPr>
      </w:pPr>
    </w:p>
    <w:p w14:paraId="0748C683" w14:textId="77777777" w:rsidR="00BC71D1" w:rsidRDefault="00BC71D1">
      <w:pPr>
        <w:pStyle w:val="Zkladntext"/>
        <w:rPr>
          <w:sz w:val="16"/>
        </w:rPr>
      </w:pPr>
    </w:p>
    <w:p w14:paraId="0DF4452B" w14:textId="77777777" w:rsidR="00BC71D1" w:rsidRDefault="00BC71D1">
      <w:pPr>
        <w:pStyle w:val="Zkladntext"/>
        <w:rPr>
          <w:sz w:val="16"/>
        </w:rPr>
      </w:pPr>
    </w:p>
    <w:p w14:paraId="6F0E3139" w14:textId="77777777" w:rsidR="00BC71D1" w:rsidRDefault="00BC71D1">
      <w:pPr>
        <w:pStyle w:val="Zkladntext"/>
        <w:spacing w:before="6"/>
      </w:pPr>
    </w:p>
    <w:p w14:paraId="0E83572A" w14:textId="77777777" w:rsidR="00BC71D1" w:rsidRDefault="00000000">
      <w:pPr>
        <w:ind w:left="602"/>
        <w:jc w:val="both"/>
        <w:rPr>
          <w:sz w:val="19"/>
        </w:rPr>
      </w:pPr>
      <w:r>
        <w:pict w14:anchorId="37976E31">
          <v:line id="_x0000_s2050" style="position:absolute;left:0;text-align:left;z-index:-15808;mso-position-horizontal-relative:page" from="83pt,-.95pt" to="83pt,12pt" strokecolor="#edeff0" strokeweight=".92833mm">
            <w10:wrap anchorx="page"/>
          </v:line>
        </w:pict>
      </w:r>
      <w:r>
        <w:rPr>
          <w:color w:val="4D4B4D"/>
          <w:sz w:val="19"/>
        </w:rPr>
        <w:t xml:space="preserve">v </w:t>
      </w:r>
      <w:r>
        <w:rPr>
          <w:color w:val="4D4B4D"/>
          <w:spacing w:val="-9"/>
          <w:sz w:val="19"/>
        </w:rPr>
        <w:t>.</w:t>
      </w:r>
      <w:r>
        <w:rPr>
          <w:color w:val="797B7C"/>
          <w:spacing w:val="-9"/>
          <w:sz w:val="19"/>
        </w:rPr>
        <w:t>............</w:t>
      </w:r>
      <w:r>
        <w:rPr>
          <w:color w:val="4D4B4D"/>
          <w:spacing w:val="-9"/>
          <w:sz w:val="19"/>
        </w:rPr>
        <w:t>.</w:t>
      </w:r>
      <w:r>
        <w:rPr>
          <w:imprint/>
          <w:color w:val="797B7C"/>
          <w:spacing w:val="-9"/>
          <w:sz w:val="19"/>
        </w:rPr>
        <w:t>...</w:t>
      </w:r>
      <w:r>
        <w:rPr>
          <w:color w:val="4D4B4D"/>
          <w:spacing w:val="-9"/>
          <w:sz w:val="19"/>
        </w:rPr>
        <w:t>.</w:t>
      </w:r>
      <w:r>
        <w:rPr>
          <w:color w:val="797B7C"/>
          <w:spacing w:val="-9"/>
          <w:sz w:val="19"/>
        </w:rPr>
        <w:t>.</w:t>
      </w:r>
      <w:r>
        <w:rPr>
          <w:color w:val="A7A8A8"/>
          <w:spacing w:val="-9"/>
          <w:sz w:val="19"/>
        </w:rPr>
        <w:t>.</w:t>
      </w:r>
      <w:r>
        <w:rPr>
          <w:color w:val="797B7C"/>
          <w:spacing w:val="-9"/>
          <w:sz w:val="19"/>
        </w:rPr>
        <w:t>.</w:t>
      </w:r>
      <w:r>
        <w:rPr>
          <w:color w:val="4D4B4D"/>
          <w:spacing w:val="-9"/>
          <w:sz w:val="19"/>
        </w:rPr>
        <w:t>.</w:t>
      </w:r>
      <w:r>
        <w:rPr>
          <w:color w:val="797B7C"/>
          <w:spacing w:val="-9"/>
          <w:sz w:val="19"/>
        </w:rPr>
        <w:t>.</w:t>
      </w:r>
      <w:r>
        <w:rPr>
          <w:color w:val="2A5282"/>
          <w:spacing w:val="-9"/>
          <w:sz w:val="19"/>
        </w:rPr>
        <w:t>,</w:t>
      </w:r>
      <w:r>
        <w:rPr>
          <w:color w:val="4D4B4D"/>
          <w:spacing w:val="-9"/>
          <w:sz w:val="19"/>
        </w:rPr>
        <w:t>.</w:t>
      </w:r>
      <w:r>
        <w:rPr>
          <w:color w:val="666667"/>
          <w:spacing w:val="-9"/>
          <w:sz w:val="19"/>
        </w:rPr>
        <w:t>.</w:t>
      </w:r>
      <w:r>
        <w:rPr>
          <w:color w:val="3B3A3B"/>
          <w:spacing w:val="-9"/>
          <w:sz w:val="19"/>
        </w:rPr>
        <w:t>.</w:t>
      </w:r>
      <w:r>
        <w:rPr>
          <w:color w:val="666667"/>
          <w:spacing w:val="-9"/>
          <w:sz w:val="19"/>
        </w:rPr>
        <w:t xml:space="preserve">. </w:t>
      </w:r>
      <w:r>
        <w:rPr>
          <w:color w:val="4D4B4D"/>
          <w:spacing w:val="-7"/>
          <w:sz w:val="19"/>
        </w:rPr>
        <w:t>.</w:t>
      </w:r>
      <w:r>
        <w:rPr>
          <w:color w:val="797B7C"/>
          <w:spacing w:val="-7"/>
          <w:sz w:val="19"/>
        </w:rPr>
        <w:t xml:space="preserve">. </w:t>
      </w:r>
      <w:r>
        <w:rPr>
          <w:color w:val="797B7C"/>
          <w:spacing w:val="-11"/>
          <w:sz w:val="19"/>
        </w:rPr>
        <w:t>.</w:t>
      </w:r>
      <w:r>
        <w:rPr>
          <w:color w:val="3B3A3B"/>
          <w:spacing w:val="-11"/>
          <w:sz w:val="19"/>
        </w:rPr>
        <w:t>.</w:t>
      </w:r>
      <w:r>
        <w:rPr>
          <w:color w:val="797B7C"/>
          <w:spacing w:val="-11"/>
          <w:sz w:val="19"/>
        </w:rPr>
        <w:t>.............</w:t>
      </w:r>
      <w:r>
        <w:rPr>
          <w:color w:val="4D4B4D"/>
          <w:spacing w:val="-11"/>
          <w:sz w:val="19"/>
        </w:rPr>
        <w:t>.</w:t>
      </w:r>
      <w:r>
        <w:rPr>
          <w:color w:val="797B7C"/>
          <w:spacing w:val="-11"/>
          <w:sz w:val="19"/>
        </w:rPr>
        <w:t>...........</w:t>
      </w:r>
      <w:r>
        <w:rPr>
          <w:color w:val="4D4B4D"/>
          <w:spacing w:val="-11"/>
          <w:sz w:val="19"/>
        </w:rPr>
        <w:t>.</w:t>
      </w:r>
      <w:r>
        <w:rPr>
          <w:color w:val="797B7C"/>
          <w:spacing w:val="-11"/>
          <w:sz w:val="19"/>
        </w:rPr>
        <w:t>...................</w:t>
      </w:r>
      <w:r>
        <w:rPr>
          <w:color w:val="939395"/>
          <w:spacing w:val="-11"/>
          <w:sz w:val="19"/>
        </w:rPr>
        <w:t>.</w:t>
      </w:r>
      <w:r>
        <w:rPr>
          <w:color w:val="4D4B4D"/>
          <w:spacing w:val="-11"/>
          <w:sz w:val="19"/>
        </w:rPr>
        <w:t>.</w:t>
      </w:r>
      <w:r>
        <w:rPr>
          <w:color w:val="797B7C"/>
          <w:spacing w:val="-11"/>
          <w:sz w:val="19"/>
        </w:rPr>
        <w:t>........</w:t>
      </w:r>
      <w:r>
        <w:rPr>
          <w:color w:val="4D4B4D"/>
          <w:spacing w:val="-11"/>
          <w:sz w:val="19"/>
        </w:rPr>
        <w:t>.</w:t>
      </w:r>
      <w:r>
        <w:rPr>
          <w:color w:val="797B7C"/>
          <w:spacing w:val="-11"/>
          <w:sz w:val="19"/>
        </w:rPr>
        <w:t>.</w:t>
      </w:r>
      <w:r>
        <w:rPr>
          <w:color w:val="939395"/>
          <w:spacing w:val="-11"/>
          <w:sz w:val="19"/>
        </w:rPr>
        <w:t>..</w:t>
      </w:r>
      <w:r>
        <w:rPr>
          <w:color w:val="797B7C"/>
          <w:spacing w:val="-11"/>
          <w:sz w:val="19"/>
        </w:rPr>
        <w:t>......</w:t>
      </w:r>
      <w:r>
        <w:rPr>
          <w:color w:val="4D4B4D"/>
          <w:spacing w:val="-11"/>
          <w:sz w:val="19"/>
        </w:rPr>
        <w:t>.</w:t>
      </w:r>
      <w:r>
        <w:rPr>
          <w:color w:val="797B7C"/>
          <w:spacing w:val="-11"/>
          <w:sz w:val="19"/>
        </w:rPr>
        <w:t>.....</w:t>
      </w:r>
    </w:p>
    <w:p w14:paraId="5FB398AF" w14:textId="77777777" w:rsidR="00BC71D1" w:rsidRDefault="00000000">
      <w:pPr>
        <w:pStyle w:val="Zkladntext"/>
        <w:spacing w:before="135"/>
        <w:ind w:left="607"/>
        <w:jc w:val="both"/>
      </w:pPr>
      <w:r>
        <w:rPr>
          <w:color w:val="3B3A3B"/>
        </w:rPr>
        <w:t>Odběratel</w:t>
      </w:r>
      <w:r>
        <w:rPr>
          <w:color w:val="797B7C"/>
        </w:rPr>
        <w:t>:</w:t>
      </w:r>
    </w:p>
    <w:p w14:paraId="07F554C8" w14:textId="77777777" w:rsidR="00BC71D1" w:rsidRDefault="00BC71D1">
      <w:pPr>
        <w:pStyle w:val="Zkladntext"/>
        <w:rPr>
          <w:sz w:val="16"/>
        </w:rPr>
      </w:pPr>
    </w:p>
    <w:p w14:paraId="69C24303" w14:textId="77777777" w:rsidR="00BC71D1" w:rsidRDefault="00BC71D1">
      <w:pPr>
        <w:pStyle w:val="Zkladntext"/>
        <w:rPr>
          <w:sz w:val="16"/>
        </w:rPr>
      </w:pPr>
    </w:p>
    <w:p w14:paraId="5C91B96F" w14:textId="77777777" w:rsidR="00BC71D1" w:rsidRDefault="00BC71D1">
      <w:pPr>
        <w:pStyle w:val="Zkladntext"/>
        <w:spacing w:before="9"/>
        <w:rPr>
          <w:sz w:val="16"/>
        </w:rPr>
      </w:pPr>
    </w:p>
    <w:p w14:paraId="5D83AE04" w14:textId="77777777" w:rsidR="00BC71D1" w:rsidRDefault="00000000">
      <w:pPr>
        <w:pStyle w:val="Zkladntext"/>
        <w:ind w:left="607"/>
        <w:jc w:val="both"/>
      </w:pPr>
      <w:r>
        <w:rPr>
          <w:color w:val="3B3A3B"/>
          <w:w w:val="95"/>
        </w:rPr>
        <w:t>Podpis</w:t>
      </w:r>
      <w:r>
        <w:rPr>
          <w:color w:val="797B7C"/>
          <w:w w:val="95"/>
        </w:rPr>
        <w:t>: ....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 xml:space="preserve">.   </w:t>
      </w:r>
      <w:r>
        <w:rPr>
          <w:color w:val="666667"/>
          <w:w w:val="95"/>
        </w:rPr>
        <w:t>..</w:t>
      </w:r>
      <w:r>
        <w:rPr>
          <w:color w:val="4D4B4D"/>
          <w:w w:val="95"/>
        </w:rPr>
        <w:t>...</w:t>
      </w:r>
      <w:r>
        <w:rPr>
          <w:color w:val="797B7C"/>
          <w:w w:val="95"/>
        </w:rPr>
        <w:t>...</w:t>
      </w:r>
      <w:r>
        <w:rPr>
          <w:color w:val="4D4B4D"/>
          <w:w w:val="95"/>
        </w:rPr>
        <w:t>..</w:t>
      </w:r>
      <w:r>
        <w:rPr>
          <w:color w:val="797B7C"/>
          <w:w w:val="95"/>
        </w:rPr>
        <w:t>.</w:t>
      </w:r>
      <w:r>
        <w:rPr>
          <w:color w:val="3B3A3B"/>
          <w:w w:val="95"/>
        </w:rPr>
        <w:t xml:space="preserve">.  </w:t>
      </w:r>
      <w:r>
        <w:rPr>
          <w:color w:val="797B7C"/>
          <w:w w:val="95"/>
        </w:rPr>
        <w:t>.</w:t>
      </w:r>
      <w:r>
        <w:rPr>
          <w:color w:val="3B3A3B"/>
          <w:w w:val="95"/>
        </w:rPr>
        <w:t>.</w:t>
      </w:r>
      <w:r>
        <w:rPr>
          <w:color w:val="797B7C"/>
          <w:w w:val="95"/>
        </w:rPr>
        <w:t>.....</w:t>
      </w:r>
      <w:r>
        <w:rPr>
          <w:color w:val="3B3A3B"/>
          <w:w w:val="95"/>
        </w:rPr>
        <w:t>.</w:t>
      </w:r>
      <w:r>
        <w:rPr>
          <w:color w:val="797B7C"/>
          <w:w w:val="95"/>
        </w:rPr>
        <w:t>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................</w:t>
      </w:r>
      <w:r>
        <w:rPr>
          <w:color w:val="3B3A3B"/>
          <w:w w:val="95"/>
        </w:rPr>
        <w:t>.</w:t>
      </w:r>
      <w:r>
        <w:rPr>
          <w:color w:val="797B7C"/>
          <w:w w:val="95"/>
        </w:rPr>
        <w:t>......................</w:t>
      </w:r>
      <w:r>
        <w:rPr>
          <w:color w:val="4D4B4D"/>
          <w:w w:val="95"/>
        </w:rPr>
        <w:t>.</w:t>
      </w:r>
      <w:r>
        <w:rPr>
          <w:color w:val="666667"/>
          <w:w w:val="95"/>
        </w:rPr>
        <w:t>.....</w:t>
      </w:r>
      <w:r>
        <w:rPr>
          <w:color w:val="939395"/>
          <w:w w:val="95"/>
        </w:rPr>
        <w:t>.</w:t>
      </w:r>
      <w:r>
        <w:rPr>
          <w:color w:val="797B7C"/>
          <w:w w:val="95"/>
        </w:rPr>
        <w:t>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..</w:t>
      </w:r>
    </w:p>
    <w:p w14:paraId="1FB7AF5D" w14:textId="77777777" w:rsidR="00BC71D1" w:rsidRDefault="00000000">
      <w:pPr>
        <w:pStyle w:val="Zkladntext"/>
        <w:spacing w:before="129" w:line="280" w:lineRule="auto"/>
        <w:ind w:left="606" w:right="4128" w:firstLine="3"/>
      </w:pPr>
      <w:r>
        <w:rPr>
          <w:color w:val="3B3A3B"/>
        </w:rPr>
        <w:t>Jméno</w:t>
      </w:r>
      <w:r>
        <w:rPr>
          <w:color w:val="797B7C"/>
        </w:rPr>
        <w:t xml:space="preserve">: </w:t>
      </w:r>
      <w:r>
        <w:rPr>
          <w:color w:val="3B3A3B"/>
        </w:rPr>
        <w:t>Funkce</w:t>
      </w:r>
      <w:r>
        <w:rPr>
          <w:color w:val="797B7C"/>
        </w:rPr>
        <w:t>:</w:t>
      </w:r>
    </w:p>
    <w:p w14:paraId="64CF4971" w14:textId="77777777" w:rsidR="00BC71D1" w:rsidRDefault="00BC71D1">
      <w:pPr>
        <w:pStyle w:val="Zkladntext"/>
        <w:spacing w:before="6"/>
        <w:rPr>
          <w:sz w:val="12"/>
        </w:rPr>
      </w:pPr>
    </w:p>
    <w:p w14:paraId="7F4158E7" w14:textId="77777777" w:rsidR="00BC71D1" w:rsidRDefault="00000000">
      <w:pPr>
        <w:pStyle w:val="Zkladntext"/>
        <w:ind w:left="606"/>
        <w:jc w:val="both"/>
      </w:pPr>
      <w:r>
        <w:rPr>
          <w:color w:val="3B3A3B"/>
        </w:rPr>
        <w:t>Zastoupený</w:t>
      </w:r>
      <w:r>
        <w:rPr>
          <w:color w:val="797B7C"/>
        </w:rPr>
        <w:t>:</w:t>
      </w:r>
    </w:p>
    <w:p w14:paraId="08FC827E" w14:textId="77777777" w:rsidR="00BC71D1" w:rsidRDefault="00000000">
      <w:pPr>
        <w:pStyle w:val="Zkladntext"/>
        <w:spacing w:before="33" w:line="288" w:lineRule="auto"/>
        <w:ind w:left="607" w:right="3779"/>
      </w:pPr>
      <w:r>
        <w:rPr>
          <w:color w:val="3B3A3B"/>
        </w:rPr>
        <w:t xml:space="preserve">Datum </w:t>
      </w:r>
      <w:r>
        <w:rPr>
          <w:color w:val="3B3A3B"/>
          <w:spacing w:val="-4"/>
        </w:rPr>
        <w:t>narozen</w:t>
      </w:r>
      <w:r>
        <w:rPr>
          <w:color w:val="797B7C"/>
          <w:spacing w:val="-4"/>
        </w:rPr>
        <w:t xml:space="preserve">í </w:t>
      </w:r>
      <w:r>
        <w:rPr>
          <w:color w:val="797B7C"/>
        </w:rPr>
        <w:t xml:space="preserve">/ </w:t>
      </w:r>
      <w:r>
        <w:rPr>
          <w:color w:val="4D4B4D"/>
          <w:spacing w:val="-4"/>
        </w:rPr>
        <w:t>IČ</w:t>
      </w:r>
      <w:r>
        <w:rPr>
          <w:color w:val="797B7C"/>
          <w:spacing w:val="-4"/>
        </w:rPr>
        <w:t xml:space="preserve">: </w:t>
      </w:r>
      <w:r>
        <w:rPr>
          <w:color w:val="4D4B4D"/>
        </w:rPr>
        <w:t>Sídlo</w:t>
      </w:r>
      <w:r>
        <w:rPr>
          <w:color w:val="797B7C"/>
        </w:rPr>
        <w:t>:</w:t>
      </w:r>
    </w:p>
    <w:p w14:paraId="5A26D6E4" w14:textId="77777777" w:rsidR="00BC71D1" w:rsidRDefault="00000000">
      <w:pPr>
        <w:pStyle w:val="Zkladntext"/>
        <w:spacing w:before="1"/>
        <w:rPr>
          <w:sz w:val="22"/>
        </w:rPr>
      </w:pPr>
      <w:r>
        <w:br w:type="column"/>
      </w:r>
    </w:p>
    <w:p w14:paraId="1F0ECEBC" w14:textId="77777777" w:rsidR="00BC71D1" w:rsidRDefault="00000000">
      <w:pPr>
        <w:pStyle w:val="Zkladntext"/>
        <w:spacing w:line="242" w:lineRule="auto"/>
        <w:ind w:left="385" w:right="124" w:hanging="2"/>
        <w:jc w:val="both"/>
      </w:pPr>
      <w:r>
        <w:rPr>
          <w:color w:val="3B3A3B"/>
        </w:rPr>
        <w:t xml:space="preserve">Písemnosti doručované dle této Smlouvy prostřednictvím provozovatele poštovních   </w:t>
      </w:r>
      <w:r>
        <w:rPr>
          <w:color w:val="4D4B4D"/>
        </w:rPr>
        <w:t xml:space="preserve">služeb   </w:t>
      </w:r>
      <w:r>
        <w:rPr>
          <w:color w:val="3B3A3B"/>
        </w:rPr>
        <w:t xml:space="preserve">jako   doporučené   </w:t>
      </w:r>
      <w:r>
        <w:rPr>
          <w:color w:val="3B3A3B"/>
          <w:spacing w:val="-3"/>
        </w:rPr>
        <w:t>zásilky</w:t>
      </w:r>
      <w:r>
        <w:rPr>
          <w:color w:val="797B7C"/>
          <w:spacing w:val="-3"/>
        </w:rPr>
        <w:t xml:space="preserve">,   </w:t>
      </w:r>
      <w:r>
        <w:rPr>
          <w:color w:val="3B3A3B"/>
        </w:rPr>
        <w:t xml:space="preserve">do  vlastních   rukou   nebo s dodejkou </w:t>
      </w:r>
      <w:r>
        <w:rPr>
          <w:color w:val="4D4B4D"/>
        </w:rPr>
        <w:t xml:space="preserve">(dále </w:t>
      </w:r>
      <w:r>
        <w:rPr>
          <w:color w:val="3B3A3B"/>
        </w:rPr>
        <w:t xml:space="preserve">jen </w:t>
      </w:r>
      <w:r>
        <w:rPr>
          <w:color w:val="797B7C"/>
        </w:rPr>
        <w:t>„</w:t>
      </w:r>
      <w:r>
        <w:rPr>
          <w:color w:val="3B3A3B"/>
        </w:rPr>
        <w:t>doporučená zás</w:t>
      </w:r>
      <w:r>
        <w:rPr>
          <w:color w:val="797B7C"/>
        </w:rPr>
        <w:t>i</w:t>
      </w:r>
      <w:r>
        <w:rPr>
          <w:color w:val="242323"/>
        </w:rPr>
        <w:t>lka</w:t>
      </w:r>
      <w:r>
        <w:rPr>
          <w:color w:val="797B7C"/>
        </w:rPr>
        <w:t xml:space="preserve">") </w:t>
      </w:r>
      <w:r>
        <w:rPr>
          <w:color w:val="4D4B4D"/>
        </w:rPr>
        <w:t xml:space="preserve">jsou </w:t>
      </w:r>
      <w:r>
        <w:rPr>
          <w:color w:val="3B3A3B"/>
        </w:rPr>
        <w:t xml:space="preserve">považovány za doručené okamžikem  </w:t>
      </w:r>
      <w:r>
        <w:rPr>
          <w:color w:val="3B3A3B"/>
          <w:spacing w:val="-4"/>
        </w:rPr>
        <w:t>jej</w:t>
      </w:r>
      <w:r>
        <w:rPr>
          <w:color w:val="666667"/>
          <w:spacing w:val="-4"/>
        </w:rPr>
        <w:t>i</w:t>
      </w:r>
      <w:r>
        <w:rPr>
          <w:color w:val="4D4B4D"/>
          <w:spacing w:val="-4"/>
        </w:rPr>
        <w:t xml:space="preserve">ch </w:t>
      </w:r>
      <w:r>
        <w:rPr>
          <w:color w:val="3B3A3B"/>
        </w:rPr>
        <w:t xml:space="preserve">převzetí.  Doporučená  zásilka  se považuje  za doručenou i v </w:t>
      </w:r>
      <w:r>
        <w:rPr>
          <w:color w:val="3B3A3B"/>
          <w:spacing w:val="-5"/>
        </w:rPr>
        <w:t>případě</w:t>
      </w:r>
      <w:r>
        <w:rPr>
          <w:color w:val="797B7C"/>
          <w:spacing w:val="-5"/>
        </w:rPr>
        <w:t xml:space="preserve">,  </w:t>
      </w:r>
      <w:r>
        <w:rPr>
          <w:color w:val="4D4B4D"/>
        </w:rPr>
        <w:t xml:space="preserve">že  </w:t>
      </w:r>
      <w:r>
        <w:rPr>
          <w:color w:val="3B3A3B"/>
        </w:rPr>
        <w:t xml:space="preserve">adresát  </w:t>
      </w:r>
      <w:r>
        <w:rPr>
          <w:color w:val="3B3A3B"/>
          <w:spacing w:val="-4"/>
        </w:rPr>
        <w:t>jej</w:t>
      </w:r>
      <w:r>
        <w:rPr>
          <w:color w:val="666667"/>
          <w:spacing w:val="-4"/>
        </w:rPr>
        <w:t xml:space="preserve">í  </w:t>
      </w:r>
      <w:r>
        <w:rPr>
          <w:color w:val="3B3A3B"/>
        </w:rPr>
        <w:t xml:space="preserve">přijetí  odmítne  nebo  </w:t>
      </w:r>
      <w:r>
        <w:rPr>
          <w:color w:val="4D4B4D"/>
        </w:rPr>
        <w:t xml:space="preserve">si  </w:t>
      </w:r>
      <w:r>
        <w:rPr>
          <w:color w:val="3B3A3B"/>
        </w:rPr>
        <w:t xml:space="preserve">ji  adresát  </w:t>
      </w:r>
      <w:r>
        <w:rPr>
          <w:color w:val="242323"/>
        </w:rPr>
        <w:t xml:space="preserve">nevyzvedne </w:t>
      </w:r>
      <w:r>
        <w:rPr>
          <w:color w:val="3B3A3B"/>
        </w:rPr>
        <w:t>v úložní lhůtě</w:t>
      </w:r>
      <w:r>
        <w:rPr>
          <w:color w:val="797B7C"/>
        </w:rPr>
        <w:t xml:space="preserve">. </w:t>
      </w:r>
      <w:r>
        <w:rPr>
          <w:color w:val="3B3A3B"/>
        </w:rPr>
        <w:t xml:space="preserve">Taková zásilka se považuje za doručenou poslední den úložní </w:t>
      </w:r>
      <w:r>
        <w:rPr>
          <w:color w:val="4D4B4D"/>
        </w:rPr>
        <w:t>lhůty</w:t>
      </w:r>
      <w:r>
        <w:rPr>
          <w:color w:val="666667"/>
        </w:rPr>
        <w:t xml:space="preserve">. </w:t>
      </w:r>
      <w:r>
        <w:rPr>
          <w:color w:val="3B3A3B"/>
        </w:rPr>
        <w:t xml:space="preserve">Ostatní </w:t>
      </w:r>
      <w:r>
        <w:rPr>
          <w:color w:val="4D4B4D"/>
        </w:rPr>
        <w:t>(nedoporuče</w:t>
      </w:r>
      <w:r>
        <w:rPr>
          <w:color w:val="242323"/>
        </w:rPr>
        <w:t>né</w:t>
      </w:r>
      <w:r>
        <w:rPr>
          <w:color w:val="4D4B4D"/>
        </w:rPr>
        <w:t xml:space="preserve">) </w:t>
      </w:r>
      <w:r>
        <w:rPr>
          <w:color w:val="3B3A3B"/>
        </w:rPr>
        <w:t xml:space="preserve">zásilky odeslané s využitím provozovatele poštovních služeb se považují za doručené </w:t>
      </w:r>
      <w:r>
        <w:rPr>
          <w:color w:val="3B3A3B"/>
          <w:spacing w:val="-3"/>
        </w:rPr>
        <w:t>okamžikem</w:t>
      </w:r>
      <w:r>
        <w:rPr>
          <w:color w:val="797B7C"/>
          <w:spacing w:val="-3"/>
        </w:rPr>
        <w:t xml:space="preserve">, </w:t>
      </w:r>
      <w:r>
        <w:rPr>
          <w:color w:val="3B3A3B"/>
        </w:rPr>
        <w:t xml:space="preserve">kdy se </w:t>
      </w:r>
      <w:r>
        <w:rPr>
          <w:color w:val="242323"/>
        </w:rPr>
        <w:t xml:space="preserve">zásilka </w:t>
      </w:r>
      <w:r>
        <w:rPr>
          <w:color w:val="3B3A3B"/>
        </w:rPr>
        <w:t xml:space="preserve">dostane do sféry </w:t>
      </w:r>
      <w:r>
        <w:rPr>
          <w:color w:val="3B3A3B"/>
          <w:spacing w:val="-5"/>
        </w:rPr>
        <w:t>adresáta</w:t>
      </w:r>
      <w:r>
        <w:rPr>
          <w:color w:val="666667"/>
          <w:spacing w:val="-5"/>
        </w:rPr>
        <w:t xml:space="preserve">, </w:t>
      </w:r>
      <w:r>
        <w:rPr>
          <w:color w:val="3B3A3B"/>
        </w:rPr>
        <w:t xml:space="preserve">nejpozději </w:t>
      </w:r>
      <w:r>
        <w:rPr>
          <w:color w:val="242323"/>
        </w:rPr>
        <w:t xml:space="preserve">však </w:t>
      </w:r>
      <w:r>
        <w:rPr>
          <w:color w:val="3B3A3B"/>
        </w:rPr>
        <w:t xml:space="preserve">třetí pracovní den po </w:t>
      </w:r>
      <w:r>
        <w:rPr>
          <w:color w:val="4D4B4D"/>
        </w:rPr>
        <w:t xml:space="preserve">jejich odeslání </w:t>
      </w:r>
      <w:r>
        <w:rPr>
          <w:color w:val="3B3A3B"/>
        </w:rPr>
        <w:t xml:space="preserve">na </w:t>
      </w:r>
      <w:r>
        <w:rPr>
          <w:color w:val="4D4B4D"/>
        </w:rPr>
        <w:t xml:space="preserve">území české </w:t>
      </w:r>
      <w:r>
        <w:rPr>
          <w:color w:val="3B3A3B"/>
        </w:rPr>
        <w:t xml:space="preserve">republiky či patnáctý pracovní den po jejich odeslání do  </w:t>
      </w:r>
      <w:r>
        <w:rPr>
          <w:color w:val="3B3A3B"/>
          <w:spacing w:val="-3"/>
        </w:rPr>
        <w:t>zahraničí</w:t>
      </w:r>
      <w:r>
        <w:rPr>
          <w:color w:val="797B7C"/>
          <w:spacing w:val="-3"/>
        </w:rPr>
        <w:t xml:space="preserve">.  </w:t>
      </w:r>
      <w:r>
        <w:rPr>
          <w:color w:val="3B3A3B"/>
        </w:rPr>
        <w:t xml:space="preserve">Povinnost  odesílatele  </w:t>
      </w:r>
      <w:r>
        <w:rPr>
          <w:color w:val="3B3A3B"/>
          <w:spacing w:val="-5"/>
        </w:rPr>
        <w:t>doru</w:t>
      </w:r>
      <w:r>
        <w:rPr>
          <w:color w:val="666667"/>
          <w:spacing w:val="-5"/>
        </w:rPr>
        <w:t>č</w:t>
      </w:r>
      <w:r>
        <w:rPr>
          <w:color w:val="3B3A3B"/>
          <w:spacing w:val="-5"/>
        </w:rPr>
        <w:t xml:space="preserve">it  </w:t>
      </w:r>
      <w:r>
        <w:rPr>
          <w:color w:val="3B3A3B"/>
        </w:rPr>
        <w:t xml:space="preserve">písemnost  adresátovi je splněna také okamžikem vrácení zásilky jako nedoručitelné provozovatelem poštovních služeb nebo v </w:t>
      </w:r>
      <w:r>
        <w:rPr>
          <w:color w:val="3B3A3B"/>
          <w:spacing w:val="-5"/>
        </w:rPr>
        <w:t>případě</w:t>
      </w:r>
      <w:r>
        <w:rPr>
          <w:color w:val="797B7C"/>
          <w:spacing w:val="-5"/>
        </w:rPr>
        <w:t xml:space="preserve">, </w:t>
      </w:r>
      <w:r>
        <w:rPr>
          <w:color w:val="4D4B4D"/>
        </w:rPr>
        <w:t xml:space="preserve">že  </w:t>
      </w:r>
      <w:r>
        <w:rPr>
          <w:color w:val="242323"/>
        </w:rPr>
        <w:t xml:space="preserve">adresát  </w:t>
      </w:r>
      <w:r>
        <w:rPr>
          <w:color w:val="3B3A3B"/>
        </w:rPr>
        <w:t xml:space="preserve">svým jednáním nebo </w:t>
      </w:r>
      <w:r>
        <w:rPr>
          <w:color w:val="4D4B4D"/>
        </w:rPr>
        <w:t xml:space="preserve">opomenutím </w:t>
      </w:r>
      <w:r>
        <w:rPr>
          <w:color w:val="3B3A3B"/>
        </w:rPr>
        <w:t xml:space="preserve">doručení zmařil </w:t>
      </w:r>
      <w:r>
        <w:rPr>
          <w:color w:val="4D4B4D"/>
          <w:spacing w:val="-5"/>
        </w:rPr>
        <w:t>(např</w:t>
      </w:r>
      <w:r>
        <w:rPr>
          <w:color w:val="797B7C"/>
          <w:spacing w:val="-5"/>
        </w:rPr>
        <w:t xml:space="preserve">. </w:t>
      </w:r>
      <w:r>
        <w:rPr>
          <w:color w:val="3B3A3B"/>
        </w:rPr>
        <w:t>neoznámením změny doručovací adresy druhé smluvní</w:t>
      </w:r>
      <w:r>
        <w:rPr>
          <w:color w:val="3B3A3B"/>
          <w:spacing w:val="-18"/>
        </w:rPr>
        <w:t xml:space="preserve"> </w:t>
      </w:r>
      <w:r>
        <w:rPr>
          <w:color w:val="3B3A3B"/>
        </w:rPr>
        <w:t>straně).</w:t>
      </w:r>
    </w:p>
    <w:p w14:paraId="161DB6F9" w14:textId="77777777" w:rsidR="00BC71D1" w:rsidRDefault="00000000">
      <w:pPr>
        <w:pStyle w:val="Odstavecseseznamem"/>
        <w:numPr>
          <w:ilvl w:val="0"/>
          <w:numId w:val="1"/>
        </w:numPr>
        <w:tabs>
          <w:tab w:val="left" w:pos="623"/>
        </w:tabs>
        <w:spacing w:line="247" w:lineRule="auto"/>
        <w:ind w:left="390" w:right="141" w:firstLine="1"/>
        <w:jc w:val="both"/>
        <w:rPr>
          <w:color w:val="4D4B4D"/>
          <w:sz w:val="15"/>
        </w:rPr>
      </w:pPr>
      <w:r>
        <w:rPr>
          <w:color w:val="4D4B4D"/>
          <w:sz w:val="15"/>
        </w:rPr>
        <w:t xml:space="preserve">Záhlaví článků </w:t>
      </w:r>
      <w:r>
        <w:rPr>
          <w:color w:val="3B3A3B"/>
          <w:sz w:val="15"/>
        </w:rPr>
        <w:t xml:space="preserve">a </w:t>
      </w:r>
      <w:r>
        <w:rPr>
          <w:color w:val="4D4B4D"/>
          <w:sz w:val="15"/>
        </w:rPr>
        <w:t xml:space="preserve">částí </w:t>
      </w:r>
      <w:r>
        <w:rPr>
          <w:color w:val="3B3A3B"/>
          <w:sz w:val="15"/>
        </w:rPr>
        <w:t xml:space="preserve">v této Smlouvě se uvádějí pouze pro přehlednost  a v žádném ohledu neomezují </w:t>
      </w:r>
      <w:r>
        <w:rPr>
          <w:color w:val="4D4B4D"/>
          <w:sz w:val="15"/>
        </w:rPr>
        <w:t xml:space="preserve">nebo </w:t>
      </w:r>
      <w:r>
        <w:rPr>
          <w:color w:val="3B3A3B"/>
          <w:sz w:val="15"/>
        </w:rPr>
        <w:t xml:space="preserve">neslouží </w:t>
      </w:r>
      <w:r>
        <w:rPr>
          <w:b/>
          <w:color w:val="3B3A3B"/>
          <w:sz w:val="15"/>
        </w:rPr>
        <w:t xml:space="preserve">k </w:t>
      </w:r>
      <w:r>
        <w:rPr>
          <w:color w:val="3B3A3B"/>
          <w:sz w:val="15"/>
        </w:rPr>
        <w:t xml:space="preserve">výkladu pojmů </w:t>
      </w:r>
      <w:r>
        <w:rPr>
          <w:color w:val="4D4B4D"/>
          <w:sz w:val="15"/>
        </w:rPr>
        <w:t xml:space="preserve">a </w:t>
      </w:r>
      <w:r>
        <w:rPr>
          <w:color w:val="3B3A3B"/>
          <w:sz w:val="15"/>
        </w:rPr>
        <w:t>ustanovení této</w:t>
      </w:r>
      <w:r>
        <w:rPr>
          <w:color w:val="3B3A3B"/>
          <w:spacing w:val="-24"/>
          <w:sz w:val="15"/>
        </w:rPr>
        <w:t xml:space="preserve"> </w:t>
      </w:r>
      <w:r>
        <w:rPr>
          <w:color w:val="3B3A3B"/>
          <w:sz w:val="15"/>
        </w:rPr>
        <w:t>Smlouvy.</w:t>
      </w:r>
    </w:p>
    <w:p w14:paraId="0D013C89" w14:textId="77777777" w:rsidR="00BC71D1" w:rsidRDefault="00000000">
      <w:pPr>
        <w:pStyle w:val="Odstavecseseznamem"/>
        <w:numPr>
          <w:ilvl w:val="0"/>
          <w:numId w:val="1"/>
        </w:numPr>
        <w:tabs>
          <w:tab w:val="left" w:pos="624"/>
        </w:tabs>
        <w:spacing w:before="7" w:line="158" w:lineRule="exact"/>
        <w:ind w:left="623" w:hanging="232"/>
        <w:jc w:val="both"/>
        <w:rPr>
          <w:color w:val="4D4B4D"/>
          <w:sz w:val="15"/>
        </w:rPr>
      </w:pPr>
      <w:r>
        <w:rPr>
          <w:color w:val="3B3A3B"/>
          <w:sz w:val="15"/>
        </w:rPr>
        <w:t xml:space="preserve">Pokud je v </w:t>
      </w:r>
      <w:r>
        <w:rPr>
          <w:color w:val="4D4B4D"/>
          <w:sz w:val="15"/>
        </w:rPr>
        <w:t xml:space="preserve">článku </w:t>
      </w:r>
      <w:r>
        <w:rPr>
          <w:color w:val="3B3A3B"/>
          <w:sz w:val="14"/>
        </w:rPr>
        <w:t xml:space="preserve">I. </w:t>
      </w:r>
      <w:r>
        <w:rPr>
          <w:color w:val="3B3A3B"/>
          <w:sz w:val="15"/>
        </w:rPr>
        <w:t xml:space="preserve">této </w:t>
      </w:r>
      <w:r>
        <w:rPr>
          <w:color w:val="4D4B4D"/>
          <w:sz w:val="15"/>
        </w:rPr>
        <w:t xml:space="preserve">Smlouvy </w:t>
      </w:r>
      <w:r>
        <w:rPr>
          <w:color w:val="3B3A3B"/>
          <w:sz w:val="15"/>
        </w:rPr>
        <w:t>uvedeno</w:t>
      </w:r>
      <w:r>
        <w:rPr>
          <w:color w:val="666667"/>
          <w:sz w:val="15"/>
        </w:rPr>
        <w:t xml:space="preserve">, </w:t>
      </w:r>
      <w:r>
        <w:rPr>
          <w:color w:val="3B3A3B"/>
          <w:sz w:val="15"/>
        </w:rPr>
        <w:t xml:space="preserve">že předmětem  této </w:t>
      </w:r>
      <w:r>
        <w:rPr>
          <w:color w:val="3B3A3B"/>
          <w:spacing w:val="10"/>
          <w:sz w:val="15"/>
        </w:rPr>
        <w:t xml:space="preserve"> </w:t>
      </w:r>
      <w:r>
        <w:rPr>
          <w:color w:val="3B3A3B"/>
          <w:sz w:val="15"/>
        </w:rPr>
        <w:t>Smlouvy</w:t>
      </w:r>
    </w:p>
    <w:p w14:paraId="037C1197" w14:textId="77777777" w:rsidR="00BC71D1" w:rsidRDefault="00000000">
      <w:pPr>
        <w:pStyle w:val="Zkladntext"/>
        <w:ind w:left="390" w:right="123" w:firstLine="2"/>
        <w:jc w:val="both"/>
      </w:pPr>
      <w:r>
        <w:rPr>
          <w:color w:val="242323"/>
        </w:rPr>
        <w:t>j</w:t>
      </w:r>
      <w:r>
        <w:rPr>
          <w:color w:val="4D4B4D"/>
        </w:rPr>
        <w:t xml:space="preserve">e </w:t>
      </w:r>
      <w:r>
        <w:rPr>
          <w:color w:val="3B3A3B"/>
        </w:rPr>
        <w:t>pouze dodávka vody nebo pouze odvádění odpadních vod kanalizací</w:t>
      </w:r>
      <w:r>
        <w:rPr>
          <w:color w:val="666667"/>
        </w:rPr>
        <w:t xml:space="preserve">, </w:t>
      </w:r>
      <w:r>
        <w:rPr>
          <w:color w:val="4D4B4D"/>
        </w:rPr>
        <w:t xml:space="preserve">jsou </w:t>
      </w:r>
      <w:r>
        <w:rPr>
          <w:color w:val="3B3A3B"/>
        </w:rPr>
        <w:t xml:space="preserve">ustanovení </w:t>
      </w:r>
      <w:r>
        <w:rPr>
          <w:color w:val="4D4B4D"/>
        </w:rPr>
        <w:t xml:space="preserve">o odvádění </w:t>
      </w:r>
      <w:r>
        <w:rPr>
          <w:color w:val="3B3A3B"/>
        </w:rPr>
        <w:t xml:space="preserve">odpadních </w:t>
      </w:r>
      <w:r>
        <w:rPr>
          <w:color w:val="242323"/>
        </w:rPr>
        <w:t xml:space="preserve">vod </w:t>
      </w:r>
      <w:r>
        <w:rPr>
          <w:color w:val="3B3A3B"/>
        </w:rPr>
        <w:t>kanalizací v prvním  případě</w:t>
      </w:r>
      <w:r>
        <w:rPr>
          <w:color w:val="797B7C"/>
        </w:rPr>
        <w:t xml:space="preserve">, </w:t>
      </w:r>
      <w:r>
        <w:rPr>
          <w:color w:val="3B3A3B"/>
        </w:rPr>
        <w:t xml:space="preserve">respektive ustanovení </w:t>
      </w:r>
      <w:r>
        <w:rPr>
          <w:color w:val="4D4B4D"/>
        </w:rPr>
        <w:t xml:space="preserve">o </w:t>
      </w:r>
      <w:r>
        <w:rPr>
          <w:color w:val="3B3A3B"/>
        </w:rPr>
        <w:t xml:space="preserve">dodávce vody v </w:t>
      </w:r>
      <w:r>
        <w:rPr>
          <w:color w:val="242323"/>
        </w:rPr>
        <w:t>druh</w:t>
      </w:r>
      <w:r>
        <w:rPr>
          <w:color w:val="4D4B4D"/>
        </w:rPr>
        <w:t xml:space="preserve">ém </w:t>
      </w:r>
      <w:r>
        <w:rPr>
          <w:color w:val="3B3A3B"/>
        </w:rPr>
        <w:t>případě  neúčinná</w:t>
      </w:r>
      <w:r>
        <w:rPr>
          <w:color w:val="797B7C"/>
        </w:rPr>
        <w:t>.</w:t>
      </w:r>
    </w:p>
    <w:p w14:paraId="49BB7BB6" w14:textId="77777777" w:rsidR="00BC71D1" w:rsidRDefault="00000000">
      <w:pPr>
        <w:pStyle w:val="Odstavecseseznamem"/>
        <w:numPr>
          <w:ilvl w:val="0"/>
          <w:numId w:val="1"/>
        </w:numPr>
        <w:tabs>
          <w:tab w:val="left" w:pos="640"/>
        </w:tabs>
        <w:ind w:left="390" w:right="117" w:firstLine="2"/>
        <w:jc w:val="both"/>
        <w:rPr>
          <w:color w:val="4D4B4D"/>
          <w:sz w:val="14"/>
        </w:rPr>
      </w:pPr>
      <w:r>
        <w:rPr>
          <w:color w:val="3B3A3B"/>
          <w:sz w:val="15"/>
        </w:rPr>
        <w:t xml:space="preserve">Ve všech </w:t>
      </w:r>
      <w:r>
        <w:rPr>
          <w:color w:val="4D4B4D"/>
          <w:sz w:val="15"/>
        </w:rPr>
        <w:t xml:space="preserve">ostatních </w:t>
      </w:r>
      <w:r>
        <w:rPr>
          <w:color w:val="3B3A3B"/>
          <w:sz w:val="15"/>
        </w:rPr>
        <w:t>otázkách</w:t>
      </w:r>
      <w:r>
        <w:rPr>
          <w:color w:val="797B7C"/>
          <w:sz w:val="15"/>
        </w:rPr>
        <w:t xml:space="preserve">, </w:t>
      </w:r>
      <w:r>
        <w:rPr>
          <w:color w:val="3B3A3B"/>
          <w:sz w:val="15"/>
        </w:rPr>
        <w:t>výslovně neupravených touto Smlouvou</w:t>
      </w:r>
      <w:r>
        <w:rPr>
          <w:color w:val="797B7C"/>
          <w:sz w:val="15"/>
        </w:rPr>
        <w:t xml:space="preserve">,  </w:t>
      </w:r>
      <w:r>
        <w:rPr>
          <w:color w:val="3B3A3B"/>
          <w:sz w:val="15"/>
        </w:rPr>
        <w:t xml:space="preserve">se postupuje  podle  platných   právních  </w:t>
      </w:r>
      <w:r>
        <w:rPr>
          <w:color w:val="3B3A3B"/>
          <w:spacing w:val="-4"/>
          <w:sz w:val="15"/>
        </w:rPr>
        <w:t>předpisů</w:t>
      </w:r>
      <w:r>
        <w:rPr>
          <w:color w:val="797B7C"/>
          <w:spacing w:val="-4"/>
          <w:sz w:val="15"/>
        </w:rPr>
        <w:t xml:space="preserve">,   </w:t>
      </w:r>
      <w:r>
        <w:rPr>
          <w:color w:val="3B3A3B"/>
          <w:sz w:val="15"/>
        </w:rPr>
        <w:t xml:space="preserve">zejména   </w:t>
      </w:r>
      <w:r>
        <w:rPr>
          <w:color w:val="242323"/>
          <w:sz w:val="15"/>
        </w:rPr>
        <w:t xml:space="preserve">podle  </w:t>
      </w:r>
      <w:r>
        <w:rPr>
          <w:color w:val="3B3A3B"/>
          <w:sz w:val="15"/>
        </w:rPr>
        <w:t xml:space="preserve">zákona </w:t>
      </w:r>
      <w:r>
        <w:rPr>
          <w:color w:val="4D4B4D"/>
          <w:sz w:val="15"/>
        </w:rPr>
        <w:t xml:space="preserve">o </w:t>
      </w:r>
      <w:r>
        <w:rPr>
          <w:color w:val="3B3A3B"/>
          <w:sz w:val="15"/>
        </w:rPr>
        <w:t xml:space="preserve">vodovodech </w:t>
      </w:r>
      <w:r>
        <w:rPr>
          <w:color w:val="4D4B4D"/>
          <w:sz w:val="15"/>
        </w:rPr>
        <w:t xml:space="preserve">a </w:t>
      </w:r>
      <w:r>
        <w:rPr>
          <w:color w:val="3B3A3B"/>
          <w:sz w:val="15"/>
        </w:rPr>
        <w:t xml:space="preserve">kanalizacích a podle ustanovení </w:t>
      </w:r>
      <w:r>
        <w:rPr>
          <w:color w:val="4D4B4D"/>
          <w:sz w:val="15"/>
        </w:rPr>
        <w:t>občanského zákoníku</w:t>
      </w:r>
      <w:r>
        <w:rPr>
          <w:color w:val="797B7C"/>
          <w:sz w:val="15"/>
        </w:rPr>
        <w:t xml:space="preserve">. </w:t>
      </w:r>
      <w:r>
        <w:rPr>
          <w:color w:val="4D4B4D"/>
          <w:spacing w:val="-4"/>
          <w:sz w:val="15"/>
        </w:rPr>
        <w:t>Je-l</w:t>
      </w:r>
      <w:r>
        <w:rPr>
          <w:color w:val="242323"/>
          <w:spacing w:val="-4"/>
          <w:sz w:val="15"/>
        </w:rPr>
        <w:t xml:space="preserve">i </w:t>
      </w:r>
      <w:r>
        <w:rPr>
          <w:color w:val="4D4B4D"/>
          <w:sz w:val="15"/>
        </w:rPr>
        <w:t xml:space="preserve">Odběratel </w:t>
      </w:r>
      <w:r>
        <w:rPr>
          <w:color w:val="3B3A3B"/>
          <w:spacing w:val="-5"/>
          <w:sz w:val="15"/>
        </w:rPr>
        <w:t>podnikatelem</w:t>
      </w:r>
      <w:r>
        <w:rPr>
          <w:color w:val="797B7C"/>
          <w:spacing w:val="-5"/>
          <w:sz w:val="15"/>
        </w:rPr>
        <w:t xml:space="preserve">, </w:t>
      </w:r>
      <w:r>
        <w:rPr>
          <w:color w:val="3B3A3B"/>
          <w:sz w:val="15"/>
        </w:rPr>
        <w:t xml:space="preserve">pak </w:t>
      </w:r>
      <w:r>
        <w:rPr>
          <w:color w:val="4D4B4D"/>
          <w:sz w:val="15"/>
        </w:rPr>
        <w:t xml:space="preserve">se </w:t>
      </w:r>
      <w:r>
        <w:rPr>
          <w:color w:val="3B3A3B"/>
          <w:sz w:val="15"/>
        </w:rPr>
        <w:t xml:space="preserve">na smluvní </w:t>
      </w:r>
      <w:r>
        <w:rPr>
          <w:color w:val="242323"/>
          <w:sz w:val="15"/>
        </w:rPr>
        <w:t xml:space="preserve">vztah </w:t>
      </w:r>
      <w:r>
        <w:rPr>
          <w:color w:val="4D4B4D"/>
          <w:sz w:val="15"/>
        </w:rPr>
        <w:t xml:space="preserve">založený </w:t>
      </w:r>
      <w:r>
        <w:rPr>
          <w:color w:val="3B3A3B"/>
          <w:sz w:val="15"/>
        </w:rPr>
        <w:t xml:space="preserve">touto Smlouvou neuplatní ustanovení </w:t>
      </w:r>
      <w:r>
        <w:rPr>
          <w:rFonts w:ascii="Times New Roman" w:hAnsi="Times New Roman"/>
          <w:color w:val="4D4B4D"/>
          <w:sz w:val="16"/>
        </w:rPr>
        <w:t xml:space="preserve">§ </w:t>
      </w:r>
      <w:r>
        <w:rPr>
          <w:color w:val="3B3A3B"/>
          <w:spacing w:val="-7"/>
          <w:sz w:val="15"/>
        </w:rPr>
        <w:t>1799</w:t>
      </w:r>
      <w:r>
        <w:rPr>
          <w:color w:val="797B7C"/>
          <w:spacing w:val="-7"/>
          <w:sz w:val="15"/>
        </w:rPr>
        <w:t xml:space="preserve">, </w:t>
      </w:r>
      <w:r>
        <w:rPr>
          <w:rFonts w:ascii="Times New Roman" w:hAnsi="Times New Roman"/>
          <w:color w:val="4D4B4D"/>
          <w:sz w:val="16"/>
        </w:rPr>
        <w:t xml:space="preserve">§ </w:t>
      </w:r>
      <w:r>
        <w:rPr>
          <w:color w:val="3B3A3B"/>
          <w:sz w:val="15"/>
        </w:rPr>
        <w:t xml:space="preserve">1800 zákona </w:t>
      </w:r>
      <w:r>
        <w:rPr>
          <w:color w:val="4D4B4D"/>
          <w:sz w:val="15"/>
        </w:rPr>
        <w:t xml:space="preserve">č. </w:t>
      </w:r>
      <w:r>
        <w:rPr>
          <w:color w:val="3B3A3B"/>
          <w:sz w:val="15"/>
        </w:rPr>
        <w:t>89/2012 Sb</w:t>
      </w:r>
      <w:r>
        <w:rPr>
          <w:color w:val="797B7C"/>
          <w:sz w:val="15"/>
        </w:rPr>
        <w:t xml:space="preserve">., </w:t>
      </w:r>
      <w:r>
        <w:rPr>
          <w:color w:val="3B3A3B"/>
          <w:sz w:val="15"/>
        </w:rPr>
        <w:t xml:space="preserve">občanský </w:t>
      </w:r>
      <w:r>
        <w:rPr>
          <w:color w:val="3B3A3B"/>
          <w:spacing w:val="-4"/>
          <w:sz w:val="15"/>
        </w:rPr>
        <w:t>zákoník</w:t>
      </w:r>
      <w:r>
        <w:rPr>
          <w:color w:val="666667"/>
          <w:spacing w:val="-4"/>
          <w:sz w:val="15"/>
        </w:rPr>
        <w:t>.</w:t>
      </w:r>
    </w:p>
    <w:p w14:paraId="3885D540" w14:textId="77777777" w:rsidR="00BC71D1" w:rsidRDefault="00000000">
      <w:pPr>
        <w:pStyle w:val="Odstavecseseznamem"/>
        <w:numPr>
          <w:ilvl w:val="0"/>
          <w:numId w:val="1"/>
        </w:numPr>
        <w:tabs>
          <w:tab w:val="left" w:pos="666"/>
        </w:tabs>
        <w:spacing w:line="247" w:lineRule="auto"/>
        <w:ind w:left="393" w:right="128" w:hanging="2"/>
        <w:jc w:val="both"/>
        <w:rPr>
          <w:color w:val="4D4B4D"/>
          <w:sz w:val="15"/>
        </w:rPr>
      </w:pPr>
      <w:r>
        <w:rPr>
          <w:color w:val="3B3A3B"/>
          <w:sz w:val="15"/>
        </w:rPr>
        <w:t xml:space="preserve">Tato </w:t>
      </w:r>
      <w:r>
        <w:rPr>
          <w:color w:val="4D4B4D"/>
          <w:sz w:val="15"/>
        </w:rPr>
        <w:t xml:space="preserve">Smlouva </w:t>
      </w:r>
      <w:r>
        <w:rPr>
          <w:color w:val="3B3A3B"/>
          <w:sz w:val="15"/>
        </w:rPr>
        <w:t xml:space="preserve">je vyhotovena ve dvou vyhotoveních, </w:t>
      </w:r>
      <w:r>
        <w:rPr>
          <w:color w:val="4D4B4D"/>
          <w:sz w:val="15"/>
        </w:rPr>
        <w:t xml:space="preserve">z </w:t>
      </w:r>
      <w:r>
        <w:rPr>
          <w:color w:val="3B3A3B"/>
          <w:sz w:val="15"/>
        </w:rPr>
        <w:t xml:space="preserve">nichž každá </w:t>
      </w:r>
      <w:r>
        <w:rPr>
          <w:color w:val="4D4B4D"/>
          <w:sz w:val="15"/>
        </w:rPr>
        <w:t>Sm</w:t>
      </w:r>
      <w:r>
        <w:rPr>
          <w:color w:val="242323"/>
          <w:sz w:val="15"/>
        </w:rPr>
        <w:t>luvn</w:t>
      </w:r>
      <w:r>
        <w:rPr>
          <w:color w:val="4D4B4D"/>
          <w:sz w:val="15"/>
        </w:rPr>
        <w:t>í strana obdrží</w:t>
      </w:r>
      <w:r>
        <w:rPr>
          <w:color w:val="4D4B4D"/>
          <w:spacing w:val="-24"/>
          <w:sz w:val="15"/>
        </w:rPr>
        <w:t xml:space="preserve"> </w:t>
      </w:r>
      <w:r>
        <w:rPr>
          <w:color w:val="3B3A3B"/>
          <w:sz w:val="15"/>
        </w:rPr>
        <w:t>jedno.</w:t>
      </w:r>
    </w:p>
    <w:p w14:paraId="0152D3D1" w14:textId="77777777" w:rsidR="00BC71D1" w:rsidRDefault="00000000">
      <w:pPr>
        <w:pStyle w:val="Odstavecseseznamem"/>
        <w:numPr>
          <w:ilvl w:val="0"/>
          <w:numId w:val="1"/>
        </w:numPr>
        <w:tabs>
          <w:tab w:val="left" w:pos="666"/>
        </w:tabs>
        <w:spacing w:before="4"/>
        <w:ind w:left="390" w:right="125" w:firstLine="1"/>
        <w:jc w:val="both"/>
        <w:rPr>
          <w:color w:val="4D4B4D"/>
          <w:sz w:val="15"/>
        </w:rPr>
      </w:pPr>
      <w:r>
        <w:rPr>
          <w:color w:val="3B3A3B"/>
          <w:sz w:val="15"/>
        </w:rPr>
        <w:t xml:space="preserve">Změnu </w:t>
      </w:r>
      <w:r>
        <w:rPr>
          <w:color w:val="4D4B4D"/>
          <w:sz w:val="15"/>
        </w:rPr>
        <w:t xml:space="preserve">Smlouvy </w:t>
      </w:r>
      <w:r>
        <w:rPr>
          <w:color w:val="3B3A3B"/>
          <w:sz w:val="15"/>
        </w:rPr>
        <w:t xml:space="preserve">lze provést pouze písemnou formou. Adresu </w:t>
      </w:r>
      <w:r>
        <w:rPr>
          <w:color w:val="4D4B4D"/>
          <w:sz w:val="15"/>
        </w:rPr>
        <w:t xml:space="preserve">sídla </w:t>
      </w:r>
      <w:r>
        <w:rPr>
          <w:color w:val="4D4B4D"/>
          <w:spacing w:val="-3"/>
          <w:sz w:val="15"/>
        </w:rPr>
        <w:t>(bydliště)</w:t>
      </w:r>
      <w:r>
        <w:rPr>
          <w:color w:val="797B7C"/>
          <w:spacing w:val="-3"/>
          <w:sz w:val="15"/>
        </w:rPr>
        <w:t xml:space="preserve">, </w:t>
      </w:r>
      <w:r>
        <w:rPr>
          <w:color w:val="3B3A3B"/>
          <w:sz w:val="15"/>
        </w:rPr>
        <w:t xml:space="preserve">adresu pro </w:t>
      </w:r>
      <w:r>
        <w:rPr>
          <w:color w:val="3B3A3B"/>
          <w:spacing w:val="-4"/>
          <w:sz w:val="15"/>
        </w:rPr>
        <w:t>doručován</w:t>
      </w:r>
      <w:r>
        <w:rPr>
          <w:color w:val="797B7C"/>
          <w:spacing w:val="-4"/>
          <w:sz w:val="15"/>
        </w:rPr>
        <w:t>,</w:t>
      </w:r>
      <w:r>
        <w:rPr>
          <w:color w:val="3B3A3B"/>
          <w:spacing w:val="-4"/>
          <w:sz w:val="15"/>
        </w:rPr>
        <w:t xml:space="preserve">í </w:t>
      </w:r>
      <w:r>
        <w:rPr>
          <w:color w:val="4D4B4D"/>
          <w:sz w:val="15"/>
        </w:rPr>
        <w:t xml:space="preserve">jména </w:t>
      </w:r>
      <w:r>
        <w:rPr>
          <w:color w:val="3B3A3B"/>
          <w:sz w:val="15"/>
        </w:rPr>
        <w:t xml:space="preserve">osob jednajících za Smluvní </w:t>
      </w:r>
      <w:r>
        <w:rPr>
          <w:color w:val="3B3A3B"/>
          <w:spacing w:val="-4"/>
          <w:sz w:val="15"/>
        </w:rPr>
        <w:t>strany</w:t>
      </w:r>
      <w:r>
        <w:rPr>
          <w:color w:val="797B7C"/>
          <w:spacing w:val="-4"/>
          <w:sz w:val="15"/>
        </w:rPr>
        <w:t xml:space="preserve">, </w:t>
      </w:r>
      <w:r>
        <w:rPr>
          <w:color w:val="3B3A3B"/>
          <w:sz w:val="15"/>
        </w:rPr>
        <w:t xml:space="preserve">telefonní </w:t>
      </w:r>
      <w:r>
        <w:rPr>
          <w:color w:val="4D4B4D"/>
          <w:sz w:val="15"/>
        </w:rPr>
        <w:t xml:space="preserve">čísla a e-mailové </w:t>
      </w:r>
      <w:r>
        <w:rPr>
          <w:color w:val="4D4B4D"/>
          <w:spacing w:val="-5"/>
          <w:sz w:val="15"/>
        </w:rPr>
        <w:t>adresy</w:t>
      </w:r>
      <w:r>
        <w:rPr>
          <w:color w:val="797B7C"/>
          <w:spacing w:val="-5"/>
          <w:sz w:val="15"/>
        </w:rPr>
        <w:t xml:space="preserve">, </w:t>
      </w:r>
      <w:r>
        <w:rPr>
          <w:color w:val="3B3A3B"/>
          <w:sz w:val="15"/>
        </w:rPr>
        <w:t xml:space="preserve">vlastníka vodovodní/kanalizační </w:t>
      </w:r>
      <w:r>
        <w:rPr>
          <w:color w:val="3B3A3B"/>
          <w:spacing w:val="-4"/>
          <w:sz w:val="15"/>
        </w:rPr>
        <w:t>přípojky</w:t>
      </w:r>
      <w:r>
        <w:rPr>
          <w:color w:val="797B7C"/>
          <w:spacing w:val="-4"/>
          <w:sz w:val="15"/>
        </w:rPr>
        <w:t xml:space="preserve">, </w:t>
      </w:r>
      <w:r>
        <w:rPr>
          <w:color w:val="3B3A3B"/>
          <w:sz w:val="15"/>
        </w:rPr>
        <w:t xml:space="preserve">počty trvale připojených osob pro dodávku pitné vody/odvádění odpadních vod  lze  měnit  </w:t>
      </w:r>
      <w:r>
        <w:rPr>
          <w:color w:val="4D4B4D"/>
          <w:sz w:val="15"/>
        </w:rPr>
        <w:t xml:space="preserve">i  jednostranným  </w:t>
      </w:r>
      <w:r>
        <w:rPr>
          <w:color w:val="3B3A3B"/>
          <w:sz w:val="15"/>
        </w:rPr>
        <w:t xml:space="preserve">písemným  </w:t>
      </w:r>
      <w:r>
        <w:rPr>
          <w:color w:val="3B3A3B"/>
          <w:spacing w:val="-4"/>
          <w:sz w:val="15"/>
        </w:rPr>
        <w:t>oznámením</w:t>
      </w:r>
      <w:r>
        <w:rPr>
          <w:color w:val="666667"/>
          <w:spacing w:val="-4"/>
          <w:sz w:val="15"/>
        </w:rPr>
        <w:t xml:space="preserve">;  </w:t>
      </w:r>
      <w:r>
        <w:rPr>
          <w:color w:val="3B3A3B"/>
          <w:sz w:val="15"/>
        </w:rPr>
        <w:t xml:space="preserve">Smluvní   strany se zavazují neprodleně oznamovat změny uvedených údajů druhé Smluvní </w:t>
      </w:r>
      <w:r>
        <w:rPr>
          <w:color w:val="3B3A3B"/>
          <w:spacing w:val="-3"/>
          <w:sz w:val="15"/>
        </w:rPr>
        <w:t>straně</w:t>
      </w:r>
      <w:r>
        <w:rPr>
          <w:color w:val="666667"/>
          <w:spacing w:val="-3"/>
          <w:sz w:val="15"/>
        </w:rPr>
        <w:t>.</w:t>
      </w:r>
    </w:p>
    <w:p w14:paraId="6194AB0D" w14:textId="77777777" w:rsidR="00BC71D1" w:rsidRDefault="00000000">
      <w:pPr>
        <w:pStyle w:val="Odstavecseseznamem"/>
        <w:numPr>
          <w:ilvl w:val="0"/>
          <w:numId w:val="1"/>
        </w:numPr>
        <w:tabs>
          <w:tab w:val="left" w:pos="639"/>
        </w:tabs>
        <w:ind w:left="390" w:right="116" w:firstLine="1"/>
        <w:jc w:val="both"/>
        <w:rPr>
          <w:color w:val="4D4B4D"/>
          <w:sz w:val="15"/>
        </w:rPr>
      </w:pPr>
      <w:r>
        <w:rPr>
          <w:color w:val="3B3A3B"/>
          <w:sz w:val="15"/>
        </w:rPr>
        <w:t xml:space="preserve">Pokud jakýkoliv </w:t>
      </w:r>
      <w:r>
        <w:rPr>
          <w:color w:val="4D4B4D"/>
          <w:sz w:val="15"/>
        </w:rPr>
        <w:t xml:space="preserve">závazek </w:t>
      </w:r>
      <w:r>
        <w:rPr>
          <w:color w:val="3B3A3B"/>
          <w:sz w:val="15"/>
        </w:rPr>
        <w:t xml:space="preserve">vyplývající </w:t>
      </w:r>
      <w:r>
        <w:rPr>
          <w:color w:val="4D4B4D"/>
          <w:sz w:val="15"/>
        </w:rPr>
        <w:t xml:space="preserve">z </w:t>
      </w:r>
      <w:r>
        <w:rPr>
          <w:color w:val="3B3A3B"/>
          <w:sz w:val="15"/>
        </w:rPr>
        <w:t xml:space="preserve">této Smlouvy avšak </w:t>
      </w:r>
      <w:r>
        <w:rPr>
          <w:color w:val="242323"/>
          <w:sz w:val="15"/>
        </w:rPr>
        <w:t>netvo</w:t>
      </w:r>
      <w:r>
        <w:rPr>
          <w:color w:val="4D4B4D"/>
          <w:sz w:val="15"/>
        </w:rPr>
        <w:t xml:space="preserve">řící </w:t>
      </w:r>
      <w:r>
        <w:rPr>
          <w:color w:val="3B3A3B"/>
          <w:sz w:val="15"/>
        </w:rPr>
        <w:t xml:space="preserve">její podstatnou náležitost je nebo se stane neplatným nebo  nevymahatelným jako </w:t>
      </w:r>
      <w:r>
        <w:rPr>
          <w:color w:val="4D4B4D"/>
          <w:sz w:val="15"/>
        </w:rPr>
        <w:t xml:space="preserve">celek </w:t>
      </w:r>
      <w:r>
        <w:rPr>
          <w:color w:val="3B3A3B"/>
          <w:sz w:val="15"/>
        </w:rPr>
        <w:t xml:space="preserve">nebo </w:t>
      </w:r>
      <w:r>
        <w:rPr>
          <w:color w:val="4D4B4D"/>
          <w:sz w:val="15"/>
        </w:rPr>
        <w:t>jeho část</w:t>
      </w:r>
      <w:r>
        <w:rPr>
          <w:color w:val="797B7C"/>
          <w:sz w:val="15"/>
        </w:rPr>
        <w:t xml:space="preserve">, </w:t>
      </w:r>
      <w:r>
        <w:rPr>
          <w:color w:val="4D4B4D"/>
          <w:sz w:val="15"/>
        </w:rPr>
        <w:t xml:space="preserve">je </w:t>
      </w:r>
      <w:r>
        <w:rPr>
          <w:color w:val="3B3A3B"/>
          <w:sz w:val="15"/>
        </w:rPr>
        <w:t xml:space="preserve">plně oddělitelným od ostatních </w:t>
      </w:r>
      <w:r>
        <w:rPr>
          <w:color w:val="242323"/>
          <w:sz w:val="15"/>
        </w:rPr>
        <w:t xml:space="preserve">ustanovení této </w:t>
      </w:r>
      <w:r>
        <w:rPr>
          <w:color w:val="3B3A3B"/>
          <w:sz w:val="15"/>
        </w:rPr>
        <w:t xml:space="preserve">Smlouvy a taková </w:t>
      </w:r>
      <w:r>
        <w:rPr>
          <w:color w:val="4D4B4D"/>
          <w:sz w:val="15"/>
        </w:rPr>
        <w:t xml:space="preserve">neplatnost </w:t>
      </w:r>
      <w:r>
        <w:rPr>
          <w:color w:val="3B3A3B"/>
          <w:sz w:val="15"/>
        </w:rPr>
        <w:t xml:space="preserve">nebo nevymahatelnost nebude mít žádný </w:t>
      </w:r>
      <w:r>
        <w:rPr>
          <w:color w:val="242323"/>
          <w:sz w:val="15"/>
        </w:rPr>
        <w:t xml:space="preserve">vliv </w:t>
      </w:r>
      <w:r>
        <w:rPr>
          <w:color w:val="3B3A3B"/>
          <w:sz w:val="15"/>
        </w:rPr>
        <w:t xml:space="preserve">na platnost a vymahatelnost jakýchkoliv ostatních závazků </w:t>
      </w:r>
      <w:r>
        <w:rPr>
          <w:color w:val="4D4B4D"/>
          <w:sz w:val="15"/>
        </w:rPr>
        <w:t xml:space="preserve">z </w:t>
      </w:r>
      <w:r>
        <w:rPr>
          <w:color w:val="3B3A3B"/>
          <w:sz w:val="15"/>
        </w:rPr>
        <w:t>této Smlouvy</w:t>
      </w:r>
      <w:r>
        <w:rPr>
          <w:color w:val="797B7C"/>
          <w:sz w:val="15"/>
        </w:rPr>
        <w:t xml:space="preserve">. </w:t>
      </w:r>
      <w:r>
        <w:rPr>
          <w:color w:val="4D4B4D"/>
          <w:sz w:val="15"/>
        </w:rPr>
        <w:t xml:space="preserve">Smluvní </w:t>
      </w:r>
      <w:r>
        <w:rPr>
          <w:color w:val="3B3A3B"/>
          <w:sz w:val="15"/>
        </w:rPr>
        <w:t xml:space="preserve">strany se zavazují  v rámci této Smlouvy  nahradit  formou dodatku  k této Smlouvě tento neplatný nebo nevymahatelný oddělený </w:t>
      </w:r>
      <w:r>
        <w:rPr>
          <w:color w:val="4D4B4D"/>
          <w:sz w:val="15"/>
        </w:rPr>
        <w:t xml:space="preserve">závazek </w:t>
      </w:r>
      <w:r>
        <w:rPr>
          <w:color w:val="3B3A3B"/>
          <w:sz w:val="15"/>
        </w:rPr>
        <w:t xml:space="preserve">takovým novým  platným a vymahatelným  </w:t>
      </w:r>
      <w:r>
        <w:rPr>
          <w:color w:val="242323"/>
          <w:sz w:val="15"/>
        </w:rPr>
        <w:t>závazkem</w:t>
      </w:r>
      <w:r>
        <w:rPr>
          <w:color w:val="666667"/>
          <w:sz w:val="15"/>
        </w:rPr>
        <w:t xml:space="preserve">,  </w:t>
      </w:r>
      <w:r>
        <w:rPr>
          <w:color w:val="3B3A3B"/>
          <w:sz w:val="15"/>
        </w:rPr>
        <w:t xml:space="preserve">jehož  předmět  bude v nejvyšší možné míře </w:t>
      </w:r>
      <w:r>
        <w:rPr>
          <w:color w:val="4D4B4D"/>
          <w:sz w:val="15"/>
        </w:rPr>
        <w:t xml:space="preserve">odpovídat </w:t>
      </w:r>
      <w:r>
        <w:rPr>
          <w:color w:val="3B3A3B"/>
          <w:sz w:val="15"/>
        </w:rPr>
        <w:t xml:space="preserve">předmětu původního </w:t>
      </w:r>
      <w:r>
        <w:rPr>
          <w:color w:val="4D4B4D"/>
          <w:sz w:val="15"/>
        </w:rPr>
        <w:t xml:space="preserve">odděleného </w:t>
      </w:r>
      <w:r>
        <w:rPr>
          <w:color w:val="3B3A3B"/>
          <w:spacing w:val="-4"/>
          <w:sz w:val="15"/>
        </w:rPr>
        <w:t>závazku</w:t>
      </w:r>
      <w:r>
        <w:rPr>
          <w:color w:val="666667"/>
          <w:spacing w:val="-4"/>
          <w:sz w:val="15"/>
        </w:rPr>
        <w:t xml:space="preserve">. </w:t>
      </w:r>
      <w:r>
        <w:rPr>
          <w:color w:val="3B3A3B"/>
          <w:sz w:val="15"/>
        </w:rPr>
        <w:t xml:space="preserve">Pokud však jakýkoliv závazek vyplývající </w:t>
      </w:r>
      <w:r>
        <w:rPr>
          <w:color w:val="4D4B4D"/>
          <w:sz w:val="15"/>
        </w:rPr>
        <w:t xml:space="preserve">z </w:t>
      </w:r>
      <w:r>
        <w:rPr>
          <w:color w:val="3B3A3B"/>
          <w:sz w:val="15"/>
        </w:rPr>
        <w:t xml:space="preserve">této </w:t>
      </w:r>
      <w:r>
        <w:rPr>
          <w:color w:val="4D4B4D"/>
          <w:sz w:val="15"/>
        </w:rPr>
        <w:t xml:space="preserve">Smlouvy </w:t>
      </w:r>
      <w:r>
        <w:rPr>
          <w:color w:val="3B3A3B"/>
          <w:sz w:val="15"/>
        </w:rPr>
        <w:t xml:space="preserve">a tvořící její podstatnou </w:t>
      </w:r>
      <w:r>
        <w:rPr>
          <w:color w:val="4D4B4D"/>
          <w:sz w:val="15"/>
        </w:rPr>
        <w:t xml:space="preserve">náležitost </w:t>
      </w:r>
      <w:r>
        <w:rPr>
          <w:color w:val="3B3A3B"/>
          <w:sz w:val="15"/>
        </w:rPr>
        <w:t xml:space="preserve">je nebo kdykoliv </w:t>
      </w:r>
      <w:r>
        <w:rPr>
          <w:color w:val="4D4B4D"/>
          <w:sz w:val="15"/>
        </w:rPr>
        <w:t xml:space="preserve">se </w:t>
      </w:r>
      <w:r>
        <w:rPr>
          <w:color w:val="3B3A3B"/>
          <w:sz w:val="15"/>
        </w:rPr>
        <w:t xml:space="preserve">stane neplatným nebo nevymahatelným jako celek nebo jeho </w:t>
      </w:r>
      <w:r>
        <w:rPr>
          <w:color w:val="4D4B4D"/>
          <w:sz w:val="15"/>
        </w:rPr>
        <w:t>část</w:t>
      </w:r>
      <w:r>
        <w:rPr>
          <w:color w:val="666667"/>
          <w:sz w:val="15"/>
        </w:rPr>
        <w:t xml:space="preserve">, </w:t>
      </w:r>
      <w:r>
        <w:rPr>
          <w:color w:val="3B3A3B"/>
          <w:sz w:val="15"/>
        </w:rPr>
        <w:t xml:space="preserve">Smluvní strany nahradí neplatný nebo nevymahatelný závazek </w:t>
      </w:r>
      <w:r>
        <w:rPr>
          <w:color w:val="242323"/>
          <w:sz w:val="15"/>
        </w:rPr>
        <w:t xml:space="preserve">v </w:t>
      </w:r>
      <w:r>
        <w:rPr>
          <w:color w:val="3B3A3B"/>
          <w:sz w:val="15"/>
        </w:rPr>
        <w:t xml:space="preserve">rámci nové smlouvy takovým novým platným </w:t>
      </w:r>
      <w:r>
        <w:rPr>
          <w:color w:val="4D4B4D"/>
          <w:sz w:val="15"/>
        </w:rPr>
        <w:t xml:space="preserve">a </w:t>
      </w:r>
      <w:r>
        <w:rPr>
          <w:color w:val="3B3A3B"/>
          <w:sz w:val="15"/>
        </w:rPr>
        <w:t xml:space="preserve">vymahatelným </w:t>
      </w:r>
      <w:r>
        <w:rPr>
          <w:color w:val="4D4B4D"/>
          <w:spacing w:val="-4"/>
          <w:sz w:val="15"/>
        </w:rPr>
        <w:t>závazkem</w:t>
      </w:r>
      <w:r>
        <w:rPr>
          <w:color w:val="797B7C"/>
          <w:spacing w:val="-4"/>
          <w:sz w:val="15"/>
        </w:rPr>
        <w:t xml:space="preserve">, </w:t>
      </w:r>
      <w:r>
        <w:rPr>
          <w:color w:val="4D4B4D"/>
          <w:sz w:val="15"/>
        </w:rPr>
        <w:t xml:space="preserve">jehož </w:t>
      </w:r>
      <w:r>
        <w:rPr>
          <w:color w:val="3B3A3B"/>
          <w:sz w:val="15"/>
        </w:rPr>
        <w:t>p</w:t>
      </w:r>
      <w:r>
        <w:rPr>
          <w:color w:val="666667"/>
          <w:sz w:val="15"/>
        </w:rPr>
        <w:t>ř</w:t>
      </w:r>
      <w:r>
        <w:rPr>
          <w:color w:val="3B3A3B"/>
          <w:sz w:val="15"/>
        </w:rPr>
        <w:t xml:space="preserve">edmět bude v nejvyšší možné míře odpovídat předmětu původního závazku </w:t>
      </w:r>
      <w:r>
        <w:rPr>
          <w:color w:val="4D4B4D"/>
          <w:sz w:val="15"/>
        </w:rPr>
        <w:t xml:space="preserve">obsaženému </w:t>
      </w:r>
      <w:r>
        <w:rPr>
          <w:color w:val="3B3A3B"/>
          <w:sz w:val="15"/>
        </w:rPr>
        <w:t>v této</w:t>
      </w:r>
      <w:r>
        <w:rPr>
          <w:color w:val="3B3A3B"/>
          <w:spacing w:val="-8"/>
          <w:sz w:val="15"/>
        </w:rPr>
        <w:t xml:space="preserve"> </w:t>
      </w:r>
      <w:r>
        <w:rPr>
          <w:color w:val="4D4B4D"/>
          <w:sz w:val="15"/>
        </w:rPr>
        <w:t>Smlouvě</w:t>
      </w:r>
      <w:r>
        <w:rPr>
          <w:color w:val="797B7C"/>
          <w:sz w:val="15"/>
        </w:rPr>
        <w:t>.</w:t>
      </w:r>
    </w:p>
    <w:p w14:paraId="1F72FF6C" w14:textId="77777777" w:rsidR="00BC71D1" w:rsidRDefault="00BC71D1">
      <w:pPr>
        <w:pStyle w:val="Zkladntext"/>
        <w:spacing w:before="3"/>
        <w:rPr>
          <w:sz w:val="21"/>
        </w:rPr>
      </w:pPr>
    </w:p>
    <w:p w14:paraId="19BD8E2E" w14:textId="77777777" w:rsidR="00BC71D1" w:rsidRDefault="00000000">
      <w:pPr>
        <w:pStyle w:val="Odstavecseseznamem"/>
        <w:numPr>
          <w:ilvl w:val="0"/>
          <w:numId w:val="12"/>
        </w:numPr>
        <w:tabs>
          <w:tab w:val="left" w:pos="1346"/>
        </w:tabs>
        <w:ind w:left="1345" w:hanging="259"/>
        <w:jc w:val="left"/>
        <w:rPr>
          <w:b/>
          <w:color w:val="242323"/>
          <w:sz w:val="14"/>
        </w:rPr>
      </w:pPr>
      <w:r>
        <w:rPr>
          <w:b/>
          <w:color w:val="242323"/>
          <w:w w:val="105"/>
          <w:sz w:val="14"/>
        </w:rPr>
        <w:t xml:space="preserve">Příloha </w:t>
      </w:r>
      <w:r>
        <w:rPr>
          <w:b/>
          <w:color w:val="3B3A3B"/>
          <w:w w:val="105"/>
          <w:sz w:val="14"/>
        </w:rPr>
        <w:t xml:space="preserve">č. 1 </w:t>
      </w:r>
      <w:r>
        <w:rPr>
          <w:b/>
          <w:color w:val="242323"/>
          <w:w w:val="105"/>
          <w:sz w:val="14"/>
        </w:rPr>
        <w:t xml:space="preserve">o ochraně osobních </w:t>
      </w:r>
      <w:r>
        <w:rPr>
          <w:b/>
          <w:color w:val="3B3A3B"/>
          <w:w w:val="105"/>
          <w:sz w:val="14"/>
        </w:rPr>
        <w:t>údajů</w:t>
      </w:r>
      <w:r>
        <w:rPr>
          <w:b/>
          <w:color w:val="3B3A3B"/>
          <w:spacing w:val="9"/>
          <w:w w:val="105"/>
          <w:sz w:val="14"/>
        </w:rPr>
        <w:t xml:space="preserve"> </w:t>
      </w:r>
      <w:r>
        <w:rPr>
          <w:b/>
          <w:color w:val="242323"/>
          <w:w w:val="105"/>
          <w:sz w:val="14"/>
        </w:rPr>
        <w:t>odběratele</w:t>
      </w:r>
    </w:p>
    <w:p w14:paraId="18043A2E" w14:textId="77777777" w:rsidR="00BC71D1" w:rsidRDefault="00BC71D1">
      <w:pPr>
        <w:pStyle w:val="Zkladntext"/>
        <w:rPr>
          <w:b/>
          <w:sz w:val="16"/>
        </w:rPr>
      </w:pPr>
    </w:p>
    <w:p w14:paraId="7538A46A" w14:textId="77777777" w:rsidR="00BC71D1" w:rsidRDefault="00BC71D1">
      <w:pPr>
        <w:pStyle w:val="Zkladntext"/>
        <w:rPr>
          <w:b/>
          <w:sz w:val="16"/>
        </w:rPr>
      </w:pPr>
    </w:p>
    <w:p w14:paraId="19086F12" w14:textId="77777777" w:rsidR="00BC71D1" w:rsidRDefault="00BC71D1">
      <w:pPr>
        <w:pStyle w:val="Zkladntext"/>
        <w:rPr>
          <w:b/>
          <w:sz w:val="16"/>
        </w:rPr>
      </w:pPr>
    </w:p>
    <w:p w14:paraId="7399C30D" w14:textId="77777777" w:rsidR="00BC71D1" w:rsidRDefault="00BC71D1">
      <w:pPr>
        <w:pStyle w:val="Zkladntext"/>
        <w:spacing w:before="10"/>
        <w:rPr>
          <w:b/>
          <w:sz w:val="18"/>
        </w:rPr>
      </w:pPr>
    </w:p>
    <w:p w14:paraId="6CDCCECB" w14:textId="77777777" w:rsidR="00BC71D1" w:rsidRDefault="00000000">
      <w:pPr>
        <w:pStyle w:val="Zkladntext"/>
        <w:spacing w:before="1"/>
        <w:ind w:left="380"/>
        <w:jc w:val="both"/>
      </w:pPr>
      <w:r>
        <w:rPr>
          <w:color w:val="3B3A3B"/>
          <w:w w:val="95"/>
        </w:rPr>
        <w:t xml:space="preserve">dne  </w:t>
      </w:r>
      <w:r>
        <w:rPr>
          <w:color w:val="797B7C"/>
          <w:w w:val="95"/>
        </w:rPr>
        <w:t>....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..........</w:t>
      </w:r>
      <w:r>
        <w:rPr>
          <w:color w:val="3B3A3B"/>
          <w:w w:val="95"/>
        </w:rPr>
        <w:t>.</w:t>
      </w:r>
      <w:r>
        <w:rPr>
          <w:color w:val="797B7C"/>
          <w:w w:val="95"/>
        </w:rPr>
        <w:t>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......</w:t>
      </w:r>
      <w:r>
        <w:rPr>
          <w:color w:val="3B3A3B"/>
          <w:w w:val="95"/>
        </w:rPr>
        <w:t>.</w:t>
      </w:r>
      <w:r>
        <w:rPr>
          <w:color w:val="797B7C"/>
          <w:w w:val="95"/>
        </w:rPr>
        <w:t>....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</w:t>
      </w:r>
      <w:r>
        <w:rPr>
          <w:color w:val="4D4B4D"/>
          <w:w w:val="95"/>
        </w:rPr>
        <w:t>...</w:t>
      </w:r>
      <w:r>
        <w:rPr>
          <w:color w:val="797B7C"/>
          <w:w w:val="95"/>
        </w:rPr>
        <w:t>.</w:t>
      </w:r>
      <w:r>
        <w:rPr>
          <w:color w:val="3B3A3B"/>
          <w:w w:val="95"/>
        </w:rPr>
        <w:t xml:space="preserve">. </w:t>
      </w:r>
      <w:r>
        <w:rPr>
          <w:color w:val="797B7C"/>
          <w:w w:val="95"/>
        </w:rPr>
        <w:t>.........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>...</w:t>
      </w:r>
      <w:r>
        <w:rPr>
          <w:color w:val="939395"/>
          <w:w w:val="95"/>
        </w:rPr>
        <w:t>.</w:t>
      </w:r>
      <w:r>
        <w:rPr>
          <w:color w:val="666667"/>
          <w:w w:val="95"/>
        </w:rPr>
        <w:t xml:space="preserve">.................. </w:t>
      </w:r>
      <w:r>
        <w:rPr>
          <w:color w:val="4D4B4D"/>
          <w:w w:val="95"/>
        </w:rPr>
        <w:t>.</w:t>
      </w:r>
      <w:r>
        <w:rPr>
          <w:color w:val="797B7C"/>
          <w:w w:val="95"/>
        </w:rPr>
        <w:t xml:space="preserve">................ </w:t>
      </w:r>
      <w:r>
        <w:rPr>
          <w:color w:val="4D4B4D"/>
          <w:w w:val="95"/>
        </w:rPr>
        <w:t>.</w:t>
      </w:r>
      <w:r>
        <w:rPr>
          <w:color w:val="666667"/>
          <w:w w:val="95"/>
        </w:rPr>
        <w:t>...........</w:t>
      </w:r>
      <w:r>
        <w:rPr>
          <w:color w:val="797B7C"/>
          <w:w w:val="95"/>
        </w:rPr>
        <w:t>.</w:t>
      </w:r>
    </w:p>
    <w:p w14:paraId="6DF6325C" w14:textId="77777777" w:rsidR="00BC71D1" w:rsidRDefault="00BC71D1">
      <w:pPr>
        <w:pStyle w:val="Zkladntext"/>
        <w:spacing w:before="11"/>
        <w:rPr>
          <w:sz w:val="12"/>
        </w:rPr>
      </w:pPr>
    </w:p>
    <w:p w14:paraId="18F6F3ED" w14:textId="77777777" w:rsidR="00BC71D1" w:rsidRDefault="00000000">
      <w:pPr>
        <w:pStyle w:val="Zkladntext"/>
        <w:ind w:left="379"/>
        <w:jc w:val="both"/>
      </w:pPr>
      <w:r>
        <w:rPr>
          <w:color w:val="3B3A3B"/>
        </w:rPr>
        <w:t>Provozovatel</w:t>
      </w:r>
      <w:r>
        <w:rPr>
          <w:color w:val="797B7C"/>
        </w:rPr>
        <w:t>:</w:t>
      </w:r>
    </w:p>
    <w:p w14:paraId="54F8925A" w14:textId="77777777" w:rsidR="00BC71D1" w:rsidRDefault="00BC71D1">
      <w:pPr>
        <w:pStyle w:val="Zkladntext"/>
        <w:rPr>
          <w:sz w:val="16"/>
        </w:rPr>
      </w:pPr>
    </w:p>
    <w:p w14:paraId="5F137CEE" w14:textId="77777777" w:rsidR="00BC71D1" w:rsidRDefault="00BC71D1">
      <w:pPr>
        <w:pStyle w:val="Zkladntext"/>
        <w:rPr>
          <w:sz w:val="16"/>
        </w:rPr>
      </w:pPr>
    </w:p>
    <w:p w14:paraId="09ACA86E" w14:textId="77777777" w:rsidR="00BC71D1" w:rsidRDefault="00BC71D1">
      <w:pPr>
        <w:pStyle w:val="Zkladntext"/>
        <w:spacing w:before="3"/>
        <w:rPr>
          <w:sz w:val="14"/>
        </w:rPr>
      </w:pPr>
    </w:p>
    <w:p w14:paraId="3FC64200" w14:textId="77777777" w:rsidR="00BC71D1" w:rsidRDefault="00000000">
      <w:pPr>
        <w:pStyle w:val="Zkladntext"/>
        <w:tabs>
          <w:tab w:val="left" w:pos="1765"/>
          <w:tab w:val="left" w:pos="2216"/>
        </w:tabs>
        <w:spacing w:line="250" w:lineRule="atLeast"/>
        <w:ind w:left="381" w:right="883" w:hanging="35"/>
      </w:pPr>
      <w:r>
        <w:rPr>
          <w:color w:val="3B3A3B"/>
          <w:spacing w:val="-9"/>
          <w:w w:val="69"/>
        </w:rPr>
        <w:t>P</w:t>
      </w:r>
      <w:r>
        <w:rPr>
          <w:color w:val="3B3A3B"/>
          <w:w w:val="92"/>
        </w:rPr>
        <w:t>o</w:t>
      </w:r>
      <w:r>
        <w:rPr>
          <w:color w:val="3B3A3B"/>
          <w:spacing w:val="-10"/>
        </w:rPr>
        <w:t xml:space="preserve"> </w:t>
      </w:r>
      <w:r>
        <w:rPr>
          <w:color w:val="3B3A3B"/>
          <w:w w:val="63"/>
        </w:rPr>
        <w:t>dp</w:t>
      </w:r>
      <w:r>
        <w:rPr>
          <w:color w:val="3B3A3B"/>
          <w:spacing w:val="19"/>
        </w:rPr>
        <w:t xml:space="preserve"> </w:t>
      </w:r>
      <w:r>
        <w:rPr>
          <w:color w:val="3B3A3B"/>
          <w:spacing w:val="-1"/>
          <w:w w:val="17"/>
        </w:rPr>
        <w:t>i</w:t>
      </w:r>
      <w:r>
        <w:rPr>
          <w:color w:val="3B3A3B"/>
          <w:w w:val="81"/>
        </w:rPr>
        <w:t>s</w:t>
      </w:r>
      <w:r>
        <w:rPr>
          <w:color w:val="3B3A3B"/>
          <w:spacing w:val="-23"/>
        </w:rPr>
        <w:t xml:space="preserve"> </w:t>
      </w:r>
      <w:r>
        <w:rPr>
          <w:color w:val="666667"/>
          <w:w w:val="24"/>
        </w:rPr>
        <w:t>:</w:t>
      </w:r>
      <w:r>
        <w:rPr>
          <w:color w:val="666667"/>
        </w:rPr>
        <w:t xml:space="preserve">  </w:t>
      </w:r>
      <w:r>
        <w:rPr>
          <w:color w:val="666667"/>
          <w:spacing w:val="6"/>
        </w:rPr>
        <w:t xml:space="preserve"> </w:t>
      </w:r>
      <w:r>
        <w:rPr>
          <w:color w:val="797B7C"/>
          <w:w w:val="24"/>
        </w:rPr>
        <w:t>·····</w:t>
      </w:r>
      <w:r>
        <w:rPr>
          <w:color w:val="797B7C"/>
        </w:rPr>
        <w:t xml:space="preserve">  </w:t>
      </w:r>
      <w:r>
        <w:rPr>
          <w:color w:val="797B7C"/>
          <w:spacing w:val="14"/>
        </w:rPr>
        <w:t xml:space="preserve"> </w:t>
      </w:r>
      <w:r>
        <w:rPr>
          <w:color w:val="3B3A3B"/>
          <w:w w:val="24"/>
        </w:rPr>
        <w:t>·</w:t>
      </w:r>
      <w:r>
        <w:rPr>
          <w:color w:val="3B3A3B"/>
          <w:spacing w:val="-16"/>
        </w:rPr>
        <w:t xml:space="preserve"> </w:t>
      </w:r>
      <w:r>
        <w:rPr>
          <w:color w:val="666667"/>
          <w:w w:val="24"/>
        </w:rPr>
        <w:t>·-············</w:t>
      </w:r>
      <w:r>
        <w:rPr>
          <w:color w:val="666667"/>
        </w:rPr>
        <w:tab/>
      </w:r>
      <w:r>
        <w:rPr>
          <w:color w:val="4D4B4D"/>
          <w:w w:val="24"/>
        </w:rPr>
        <w:t>··</w:t>
      </w:r>
      <w:r>
        <w:rPr>
          <w:color w:val="4D4B4D"/>
          <w:spacing w:val="14"/>
        </w:rPr>
        <w:t xml:space="preserve"> </w:t>
      </w:r>
      <w:r>
        <w:rPr>
          <w:color w:val="797B7C"/>
          <w:w w:val="24"/>
        </w:rPr>
        <w:t>·········</w:t>
      </w:r>
      <w:r>
        <w:rPr>
          <w:color w:val="797B7C"/>
        </w:rPr>
        <w:tab/>
      </w:r>
      <w:r>
        <w:rPr>
          <w:color w:val="4D4B4D"/>
          <w:w w:val="24"/>
        </w:rPr>
        <w:t>···</w:t>
      </w:r>
      <w:r>
        <w:rPr>
          <w:color w:val="4D4B4D"/>
        </w:rPr>
        <w:t xml:space="preserve"> </w:t>
      </w:r>
      <w:r>
        <w:rPr>
          <w:color w:val="4D4B4D"/>
          <w:spacing w:val="-1"/>
        </w:rPr>
        <w:t xml:space="preserve"> </w:t>
      </w:r>
      <w:r>
        <w:rPr>
          <w:color w:val="797B7C"/>
          <w:w w:val="24"/>
        </w:rPr>
        <w:t>···</w:t>
      </w:r>
      <w:r>
        <w:rPr>
          <w:color w:val="797B7C"/>
        </w:rPr>
        <w:t xml:space="preserve"> </w:t>
      </w:r>
      <w:r>
        <w:rPr>
          <w:color w:val="797B7C"/>
          <w:spacing w:val="4"/>
        </w:rPr>
        <w:t xml:space="preserve"> </w:t>
      </w:r>
      <w:r>
        <w:rPr>
          <w:color w:val="4D4B4D"/>
          <w:w w:val="24"/>
        </w:rPr>
        <w:t>···</w:t>
      </w:r>
      <w:r>
        <w:rPr>
          <w:color w:val="4D4B4D"/>
        </w:rPr>
        <w:t xml:space="preserve"> </w:t>
      </w:r>
      <w:r>
        <w:rPr>
          <w:color w:val="4D4B4D"/>
          <w:spacing w:val="4"/>
        </w:rPr>
        <w:t xml:space="preserve"> </w:t>
      </w:r>
      <w:r>
        <w:rPr>
          <w:color w:val="797B7C"/>
          <w:w w:val="24"/>
        </w:rPr>
        <w:t>·</w:t>
      </w:r>
      <w:r>
        <w:rPr>
          <w:color w:val="797B7C"/>
          <w:spacing w:val="-16"/>
        </w:rPr>
        <w:t xml:space="preserve"> </w:t>
      </w:r>
      <w:r>
        <w:rPr>
          <w:color w:val="4D4B4D"/>
          <w:w w:val="24"/>
        </w:rPr>
        <w:t>··</w:t>
      </w:r>
      <w:r>
        <w:rPr>
          <w:color w:val="4D4B4D"/>
          <w:spacing w:val="14"/>
        </w:rPr>
        <w:t xml:space="preserve"> </w:t>
      </w:r>
      <w:r>
        <w:rPr>
          <w:color w:val="939395"/>
          <w:w w:val="24"/>
        </w:rPr>
        <w:t>·</w:t>
      </w:r>
      <w:r>
        <w:rPr>
          <w:color w:val="939395"/>
          <w:spacing w:val="-11"/>
        </w:rPr>
        <w:t xml:space="preserve"> </w:t>
      </w:r>
      <w:r>
        <w:rPr>
          <w:color w:val="3B3A3B"/>
          <w:w w:val="24"/>
        </w:rPr>
        <w:t>·</w:t>
      </w:r>
      <w:r>
        <w:rPr>
          <w:color w:val="3B3A3B"/>
          <w:spacing w:val="-16"/>
        </w:rPr>
        <w:t xml:space="preserve"> </w:t>
      </w:r>
      <w:r>
        <w:rPr>
          <w:color w:val="797B7C"/>
          <w:w w:val="24"/>
        </w:rPr>
        <w:t>·</w:t>
      </w:r>
      <w:r>
        <w:rPr>
          <w:color w:val="797B7C"/>
          <w:spacing w:val="-11"/>
        </w:rPr>
        <w:t xml:space="preserve"> </w:t>
      </w:r>
      <w:r>
        <w:rPr>
          <w:color w:val="3B3A3B"/>
          <w:w w:val="24"/>
        </w:rPr>
        <w:t>·</w:t>
      </w:r>
      <w:r>
        <w:rPr>
          <w:color w:val="3B3A3B"/>
          <w:spacing w:val="-16"/>
        </w:rPr>
        <w:t xml:space="preserve"> </w:t>
      </w:r>
      <w:r>
        <w:rPr>
          <w:color w:val="797B7C"/>
          <w:w w:val="24"/>
        </w:rPr>
        <w:t>··</w:t>
      </w:r>
      <w:r>
        <w:rPr>
          <w:color w:val="797B7C"/>
          <w:spacing w:val="14"/>
        </w:rPr>
        <w:t xml:space="preserve"> </w:t>
      </w:r>
      <w:r>
        <w:rPr>
          <w:color w:val="3B3A3B"/>
          <w:w w:val="24"/>
        </w:rPr>
        <w:t>·</w:t>
      </w:r>
      <w:r>
        <w:rPr>
          <w:color w:val="3B3A3B"/>
          <w:spacing w:val="-16"/>
        </w:rPr>
        <w:t xml:space="preserve"> </w:t>
      </w:r>
      <w:r>
        <w:rPr>
          <w:color w:val="666667"/>
          <w:w w:val="24"/>
        </w:rPr>
        <w:t>·</w:t>
      </w:r>
      <w:r>
        <w:rPr>
          <w:color w:val="666667"/>
          <w:spacing w:val="-11"/>
        </w:rPr>
        <w:t xml:space="preserve"> </w:t>
      </w:r>
      <w:r>
        <w:rPr>
          <w:color w:val="4D4B4D"/>
          <w:w w:val="24"/>
        </w:rPr>
        <w:t>·</w:t>
      </w:r>
      <w:r>
        <w:rPr>
          <w:color w:val="4D4B4D"/>
          <w:spacing w:val="-16"/>
        </w:rPr>
        <w:t xml:space="preserve"> </w:t>
      </w:r>
      <w:r>
        <w:rPr>
          <w:color w:val="797B7C"/>
          <w:w w:val="24"/>
        </w:rPr>
        <w:t>·</w:t>
      </w:r>
      <w:r>
        <w:rPr>
          <w:color w:val="797B7C"/>
          <w:spacing w:val="-11"/>
        </w:rPr>
        <w:t xml:space="preserve"> </w:t>
      </w:r>
      <w:r>
        <w:rPr>
          <w:color w:val="3B3A3B"/>
          <w:w w:val="24"/>
        </w:rPr>
        <w:t>·</w:t>
      </w:r>
      <w:r>
        <w:rPr>
          <w:color w:val="3B3A3B"/>
          <w:spacing w:val="-16"/>
        </w:rPr>
        <w:t xml:space="preserve"> </w:t>
      </w:r>
      <w:r>
        <w:rPr>
          <w:color w:val="666667"/>
          <w:w w:val="24"/>
        </w:rPr>
        <w:t>·</w:t>
      </w:r>
      <w:r>
        <w:rPr>
          <w:color w:val="666667"/>
          <w:spacing w:val="-11"/>
        </w:rPr>
        <w:t xml:space="preserve"> </w:t>
      </w:r>
      <w:r>
        <w:rPr>
          <w:color w:val="4D4B4D"/>
          <w:w w:val="24"/>
        </w:rPr>
        <w:t>····</w:t>
      </w:r>
      <w:r>
        <w:rPr>
          <w:color w:val="4D4B4D"/>
        </w:rPr>
        <w:t xml:space="preserve">  </w:t>
      </w:r>
      <w:r>
        <w:rPr>
          <w:color w:val="4D4B4D"/>
          <w:spacing w:val="-12"/>
        </w:rPr>
        <w:t xml:space="preserve"> </w:t>
      </w:r>
      <w:r>
        <w:rPr>
          <w:color w:val="797B7C"/>
          <w:w w:val="24"/>
        </w:rPr>
        <w:t>··</w:t>
      </w:r>
      <w:r>
        <w:rPr>
          <w:color w:val="797B7C"/>
          <w:spacing w:val="14"/>
        </w:rPr>
        <w:t xml:space="preserve"> </w:t>
      </w:r>
      <w:r>
        <w:rPr>
          <w:color w:val="4D4B4D"/>
          <w:w w:val="24"/>
        </w:rPr>
        <w:t>··</w:t>
      </w:r>
      <w:r>
        <w:rPr>
          <w:color w:val="4D4B4D"/>
          <w:spacing w:val="14"/>
        </w:rPr>
        <w:t xml:space="preserve"> </w:t>
      </w:r>
      <w:r>
        <w:rPr>
          <w:color w:val="797B7C"/>
          <w:w w:val="24"/>
        </w:rPr>
        <w:t>·</w:t>
      </w:r>
      <w:r>
        <w:rPr>
          <w:color w:val="797B7C"/>
          <w:spacing w:val="-11"/>
        </w:rPr>
        <w:t xml:space="preserve"> </w:t>
      </w:r>
      <w:r>
        <w:rPr>
          <w:color w:val="3B3A3B"/>
          <w:w w:val="24"/>
        </w:rPr>
        <w:t>··</w:t>
      </w:r>
      <w:r>
        <w:rPr>
          <w:color w:val="3B3A3B"/>
          <w:spacing w:val="14"/>
        </w:rPr>
        <w:t xml:space="preserve"> </w:t>
      </w:r>
      <w:r>
        <w:rPr>
          <w:color w:val="939395"/>
          <w:w w:val="24"/>
        </w:rPr>
        <w:t>·</w:t>
      </w:r>
      <w:r>
        <w:rPr>
          <w:color w:val="939395"/>
          <w:spacing w:val="-16"/>
        </w:rPr>
        <w:t xml:space="preserve"> </w:t>
      </w:r>
      <w:r>
        <w:rPr>
          <w:color w:val="666667"/>
          <w:w w:val="24"/>
        </w:rPr>
        <w:t>··</w:t>
      </w:r>
      <w:r>
        <w:rPr>
          <w:color w:val="666667"/>
          <w:spacing w:val="14"/>
        </w:rPr>
        <w:t xml:space="preserve"> </w:t>
      </w:r>
      <w:r>
        <w:rPr>
          <w:color w:val="3B3A3B"/>
          <w:w w:val="24"/>
        </w:rPr>
        <w:t>·</w:t>
      </w:r>
      <w:r>
        <w:rPr>
          <w:color w:val="3B3A3B"/>
          <w:spacing w:val="-16"/>
        </w:rPr>
        <w:t xml:space="preserve"> </w:t>
      </w:r>
      <w:r>
        <w:rPr>
          <w:color w:val="666667"/>
          <w:w w:val="24"/>
        </w:rPr>
        <w:t>·</w:t>
      </w:r>
      <w:r>
        <w:rPr>
          <w:color w:val="666667"/>
          <w:spacing w:val="-11"/>
        </w:rPr>
        <w:t xml:space="preserve"> </w:t>
      </w:r>
      <w:r>
        <w:rPr>
          <w:color w:val="4D4B4D"/>
          <w:w w:val="24"/>
        </w:rPr>
        <w:t>·</w:t>
      </w:r>
      <w:r>
        <w:rPr>
          <w:color w:val="4D4B4D"/>
          <w:spacing w:val="-16"/>
        </w:rPr>
        <w:t xml:space="preserve"> </w:t>
      </w:r>
      <w:r>
        <w:rPr>
          <w:color w:val="797B7C"/>
          <w:w w:val="24"/>
        </w:rPr>
        <w:t>·</w:t>
      </w:r>
      <w:r>
        <w:rPr>
          <w:color w:val="797B7C"/>
          <w:spacing w:val="-11"/>
        </w:rPr>
        <w:t xml:space="preserve"> </w:t>
      </w:r>
      <w:r>
        <w:rPr>
          <w:color w:val="4D4B4D"/>
          <w:w w:val="24"/>
        </w:rPr>
        <w:t>··</w:t>
      </w:r>
      <w:r>
        <w:rPr>
          <w:color w:val="4D4B4D"/>
          <w:spacing w:val="14"/>
        </w:rPr>
        <w:t xml:space="preserve"> </w:t>
      </w:r>
      <w:r>
        <w:rPr>
          <w:color w:val="797B7C"/>
          <w:w w:val="24"/>
        </w:rPr>
        <w:t>·</w:t>
      </w:r>
      <w:r>
        <w:rPr>
          <w:color w:val="797B7C"/>
          <w:spacing w:val="-11"/>
        </w:rPr>
        <w:t xml:space="preserve"> </w:t>
      </w:r>
      <w:r>
        <w:rPr>
          <w:color w:val="3B3A3B"/>
          <w:w w:val="24"/>
        </w:rPr>
        <w:t>···</w:t>
      </w:r>
      <w:r>
        <w:rPr>
          <w:color w:val="3B3A3B"/>
        </w:rPr>
        <w:t xml:space="preserve"> </w:t>
      </w:r>
      <w:r>
        <w:rPr>
          <w:color w:val="3B3A3B"/>
          <w:spacing w:val="-1"/>
        </w:rPr>
        <w:t xml:space="preserve"> </w:t>
      </w:r>
      <w:r>
        <w:rPr>
          <w:color w:val="797B7C"/>
          <w:w w:val="24"/>
        </w:rPr>
        <w:t>·</w:t>
      </w:r>
      <w:r>
        <w:rPr>
          <w:color w:val="797B7C"/>
          <w:spacing w:val="-11"/>
        </w:rPr>
        <w:t xml:space="preserve"> </w:t>
      </w:r>
      <w:r>
        <w:rPr>
          <w:color w:val="3B3A3B"/>
          <w:w w:val="24"/>
        </w:rPr>
        <w:t>·</w:t>
      </w:r>
      <w:r>
        <w:rPr>
          <w:color w:val="3B3A3B"/>
          <w:spacing w:val="-16"/>
        </w:rPr>
        <w:t xml:space="preserve"> </w:t>
      </w:r>
      <w:r>
        <w:rPr>
          <w:color w:val="797B7C"/>
          <w:w w:val="24"/>
        </w:rPr>
        <w:t>···</w:t>
      </w:r>
      <w:r>
        <w:rPr>
          <w:color w:val="797B7C"/>
        </w:rPr>
        <w:t xml:space="preserve"> </w:t>
      </w:r>
      <w:r>
        <w:rPr>
          <w:color w:val="797B7C"/>
          <w:spacing w:val="4"/>
        </w:rPr>
        <w:t xml:space="preserve"> </w:t>
      </w:r>
      <w:r>
        <w:rPr>
          <w:color w:val="4D4B4D"/>
          <w:w w:val="24"/>
        </w:rPr>
        <w:t>··</w:t>
      </w:r>
      <w:r>
        <w:rPr>
          <w:color w:val="4D4B4D"/>
          <w:spacing w:val="14"/>
        </w:rPr>
        <w:t xml:space="preserve"> </w:t>
      </w:r>
      <w:r>
        <w:rPr>
          <w:color w:val="666667"/>
          <w:w w:val="24"/>
        </w:rPr>
        <w:t>·</w:t>
      </w:r>
      <w:r>
        <w:rPr>
          <w:color w:val="666667"/>
          <w:spacing w:val="-11"/>
        </w:rPr>
        <w:t xml:space="preserve"> </w:t>
      </w:r>
      <w:r>
        <w:rPr>
          <w:color w:val="3B3A3B"/>
          <w:w w:val="24"/>
        </w:rPr>
        <w:t>·</w:t>
      </w:r>
      <w:r>
        <w:rPr>
          <w:color w:val="3B3A3B"/>
          <w:spacing w:val="-16"/>
        </w:rPr>
        <w:t xml:space="preserve"> </w:t>
      </w:r>
      <w:r>
        <w:rPr>
          <w:color w:val="797B7C"/>
          <w:w w:val="24"/>
        </w:rPr>
        <w:t>·</w:t>
      </w:r>
      <w:r>
        <w:rPr>
          <w:color w:val="797B7C"/>
          <w:spacing w:val="-16"/>
        </w:rPr>
        <w:t xml:space="preserve"> </w:t>
      </w:r>
      <w:r>
        <w:rPr>
          <w:color w:val="3B3A3B"/>
          <w:w w:val="24"/>
        </w:rPr>
        <w:t>··</w:t>
      </w:r>
      <w:r>
        <w:rPr>
          <w:color w:val="3B3A3B"/>
          <w:spacing w:val="14"/>
        </w:rPr>
        <w:t xml:space="preserve"> </w:t>
      </w:r>
      <w:r>
        <w:rPr>
          <w:color w:val="939395"/>
          <w:w w:val="24"/>
        </w:rPr>
        <w:t>·</w:t>
      </w:r>
      <w:r>
        <w:rPr>
          <w:color w:val="939395"/>
          <w:spacing w:val="-16"/>
        </w:rPr>
        <w:t xml:space="preserve"> </w:t>
      </w:r>
      <w:r>
        <w:rPr>
          <w:color w:val="666667"/>
          <w:w w:val="24"/>
        </w:rPr>
        <w:t xml:space="preserve">···· </w:t>
      </w:r>
      <w:r>
        <w:rPr>
          <w:color w:val="3B3A3B"/>
          <w:spacing w:val="-3"/>
          <w:w w:val="85"/>
        </w:rPr>
        <w:t>Jméno</w:t>
      </w:r>
      <w:r>
        <w:rPr>
          <w:color w:val="797B7C"/>
          <w:spacing w:val="-3"/>
          <w:w w:val="85"/>
        </w:rPr>
        <w:t>:</w:t>
      </w:r>
    </w:p>
    <w:p w14:paraId="33DEE320" w14:textId="77777777" w:rsidR="00BC71D1" w:rsidRDefault="00000000">
      <w:pPr>
        <w:pStyle w:val="Zkladntext"/>
        <w:spacing w:before="29"/>
        <w:ind w:left="383"/>
        <w:jc w:val="both"/>
      </w:pPr>
      <w:r>
        <w:rPr>
          <w:color w:val="3B3A3B"/>
        </w:rPr>
        <w:t>Funkce</w:t>
      </w:r>
      <w:r>
        <w:rPr>
          <w:color w:val="797B7C"/>
        </w:rPr>
        <w:t>:</w:t>
      </w:r>
    </w:p>
    <w:sectPr w:rsidR="00BC71D1">
      <w:type w:val="continuous"/>
      <w:pgSz w:w="11880" w:h="16800"/>
      <w:pgMar w:top="0" w:right="460" w:bottom="0" w:left="0" w:header="708" w:footer="708" w:gutter="0"/>
      <w:cols w:num="2" w:space="708" w:equalWidth="0">
        <w:col w:w="5743" w:space="40"/>
        <w:col w:w="56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93A2" w14:textId="77777777" w:rsidR="004E6B16" w:rsidRDefault="004E6B16">
      <w:r>
        <w:separator/>
      </w:r>
    </w:p>
  </w:endnote>
  <w:endnote w:type="continuationSeparator" w:id="0">
    <w:p w14:paraId="61C7E8B8" w14:textId="77777777" w:rsidR="004E6B16" w:rsidRDefault="004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C409" w14:textId="77777777" w:rsidR="00BC71D1" w:rsidRDefault="00000000">
    <w:pPr>
      <w:pStyle w:val="Zkladntext"/>
      <w:spacing w:line="14" w:lineRule="auto"/>
      <w:rPr>
        <w:sz w:val="3"/>
      </w:rPr>
    </w:pPr>
    <w:r>
      <w:pict w14:anchorId="64E8B47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9pt;margin-top:815pt;width:28.8pt;height:9.2pt;z-index:-16096;mso-position-horizontal-relative:page;mso-position-vertical-relative:page" filled="f" stroked="f">
          <v:textbox inset="0,0,0,0">
            <w:txbxContent>
              <w:p w14:paraId="064793A1" w14:textId="77777777" w:rsidR="00BC71D1" w:rsidRDefault="00000000">
                <w:pPr>
                  <w:spacing w:before="14"/>
                  <w:ind w:left="20"/>
                  <w:rPr>
                    <w:rFonts w:ascii="Times New Roman"/>
                    <w:sz w:val="13"/>
                  </w:rPr>
                </w:pPr>
                <w:r>
                  <w:rPr>
                    <w:rFonts w:ascii="Times New Roman"/>
                    <w:color w:val="878587"/>
                    <w:w w:val="105"/>
                    <w:sz w:val="13"/>
                  </w:rPr>
                  <w:t>53585553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AE04" w14:textId="77777777" w:rsidR="00BC71D1" w:rsidRDefault="00000000">
    <w:pPr>
      <w:pStyle w:val="Zkladntext"/>
      <w:spacing w:line="14" w:lineRule="auto"/>
      <w:rPr>
        <w:sz w:val="20"/>
      </w:rPr>
    </w:pPr>
    <w:r>
      <w:pict w14:anchorId="4E6150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.9pt;margin-top:817.4pt;width:28.65pt;height:8.65pt;z-index:-16072;mso-position-horizontal-relative:page;mso-position-vertical-relative:page" filled="f" stroked="f">
          <v:textbox inset="0,0,0,0">
            <w:txbxContent>
              <w:p w14:paraId="63D42DEC" w14:textId="77777777" w:rsidR="00BC71D1" w:rsidRDefault="00000000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878C8C"/>
                    <w:w w:val="110"/>
                    <w:sz w:val="12"/>
                  </w:rPr>
                  <w:t>53585553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9E47" w14:textId="77777777" w:rsidR="00BC71D1" w:rsidRDefault="00BC71D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6356" w14:textId="77777777" w:rsidR="004E6B16" w:rsidRDefault="004E6B16">
      <w:r>
        <w:separator/>
      </w:r>
    </w:p>
  </w:footnote>
  <w:footnote w:type="continuationSeparator" w:id="0">
    <w:p w14:paraId="4177DD0A" w14:textId="77777777" w:rsidR="004E6B16" w:rsidRDefault="004E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B5D"/>
    <w:multiLevelType w:val="hybridMultilevel"/>
    <w:tmpl w:val="EC9CDC24"/>
    <w:lvl w:ilvl="0" w:tplc="E5023FF8">
      <w:start w:val="1"/>
      <w:numFmt w:val="decimal"/>
      <w:lvlText w:val="(%1)"/>
      <w:lvlJc w:val="left"/>
      <w:pPr>
        <w:ind w:left="592" w:hanging="305"/>
        <w:jc w:val="right"/>
      </w:pPr>
      <w:rPr>
        <w:rFonts w:hint="default"/>
        <w:w w:val="104"/>
      </w:rPr>
    </w:lvl>
    <w:lvl w:ilvl="1" w:tplc="56E6266A">
      <w:numFmt w:val="bullet"/>
      <w:lvlText w:val="•"/>
      <w:lvlJc w:val="left"/>
      <w:pPr>
        <w:ind w:left="1112" w:hanging="305"/>
      </w:pPr>
      <w:rPr>
        <w:rFonts w:hint="default"/>
      </w:rPr>
    </w:lvl>
    <w:lvl w:ilvl="2" w:tplc="FFFC0C5C">
      <w:numFmt w:val="bullet"/>
      <w:lvlText w:val="•"/>
      <w:lvlJc w:val="left"/>
      <w:pPr>
        <w:ind w:left="1625" w:hanging="305"/>
      </w:pPr>
      <w:rPr>
        <w:rFonts w:hint="default"/>
      </w:rPr>
    </w:lvl>
    <w:lvl w:ilvl="3" w:tplc="9A321EC8">
      <w:numFmt w:val="bullet"/>
      <w:lvlText w:val="•"/>
      <w:lvlJc w:val="left"/>
      <w:pPr>
        <w:ind w:left="2137" w:hanging="305"/>
      </w:pPr>
      <w:rPr>
        <w:rFonts w:hint="default"/>
      </w:rPr>
    </w:lvl>
    <w:lvl w:ilvl="4" w:tplc="389C2696">
      <w:numFmt w:val="bullet"/>
      <w:lvlText w:val="•"/>
      <w:lvlJc w:val="left"/>
      <w:pPr>
        <w:ind w:left="2650" w:hanging="305"/>
      </w:pPr>
      <w:rPr>
        <w:rFonts w:hint="default"/>
      </w:rPr>
    </w:lvl>
    <w:lvl w:ilvl="5" w:tplc="CC7078DA">
      <w:numFmt w:val="bullet"/>
      <w:lvlText w:val="•"/>
      <w:lvlJc w:val="left"/>
      <w:pPr>
        <w:ind w:left="3163" w:hanging="305"/>
      </w:pPr>
      <w:rPr>
        <w:rFonts w:hint="default"/>
      </w:rPr>
    </w:lvl>
    <w:lvl w:ilvl="6" w:tplc="AD6C9150">
      <w:numFmt w:val="bullet"/>
      <w:lvlText w:val="•"/>
      <w:lvlJc w:val="left"/>
      <w:pPr>
        <w:ind w:left="3675" w:hanging="305"/>
      </w:pPr>
      <w:rPr>
        <w:rFonts w:hint="default"/>
      </w:rPr>
    </w:lvl>
    <w:lvl w:ilvl="7" w:tplc="127226DE">
      <w:numFmt w:val="bullet"/>
      <w:lvlText w:val="•"/>
      <w:lvlJc w:val="left"/>
      <w:pPr>
        <w:ind w:left="4188" w:hanging="305"/>
      </w:pPr>
      <w:rPr>
        <w:rFonts w:hint="default"/>
      </w:rPr>
    </w:lvl>
    <w:lvl w:ilvl="8" w:tplc="845AD56C">
      <w:numFmt w:val="bullet"/>
      <w:lvlText w:val="•"/>
      <w:lvlJc w:val="left"/>
      <w:pPr>
        <w:ind w:left="4700" w:hanging="305"/>
      </w:pPr>
      <w:rPr>
        <w:rFonts w:hint="default"/>
      </w:rPr>
    </w:lvl>
  </w:abstractNum>
  <w:abstractNum w:abstractNumId="1" w15:restartNumberingAfterBreak="0">
    <w:nsid w:val="05897F1F"/>
    <w:multiLevelType w:val="hybridMultilevel"/>
    <w:tmpl w:val="468E164E"/>
    <w:lvl w:ilvl="0" w:tplc="1C86B3E4">
      <w:start w:val="1"/>
      <w:numFmt w:val="decimal"/>
      <w:lvlText w:val="(%1)"/>
      <w:lvlJc w:val="left"/>
      <w:pPr>
        <w:ind w:left="105" w:hanging="233"/>
        <w:jc w:val="left"/>
      </w:pPr>
      <w:rPr>
        <w:rFonts w:hint="default"/>
        <w:w w:val="97"/>
      </w:rPr>
    </w:lvl>
    <w:lvl w:ilvl="1" w:tplc="E9C8437C">
      <w:numFmt w:val="bullet"/>
      <w:lvlText w:val="•"/>
      <w:lvlJc w:val="left"/>
      <w:pPr>
        <w:ind w:left="616" w:hanging="233"/>
      </w:pPr>
      <w:rPr>
        <w:rFonts w:hint="default"/>
      </w:rPr>
    </w:lvl>
    <w:lvl w:ilvl="2" w:tplc="452874EE">
      <w:numFmt w:val="bullet"/>
      <w:lvlText w:val="•"/>
      <w:lvlJc w:val="left"/>
      <w:pPr>
        <w:ind w:left="1132" w:hanging="233"/>
      </w:pPr>
      <w:rPr>
        <w:rFonts w:hint="default"/>
      </w:rPr>
    </w:lvl>
    <w:lvl w:ilvl="3" w:tplc="5A02791A">
      <w:numFmt w:val="bullet"/>
      <w:lvlText w:val="•"/>
      <w:lvlJc w:val="left"/>
      <w:pPr>
        <w:ind w:left="1649" w:hanging="233"/>
      </w:pPr>
      <w:rPr>
        <w:rFonts w:hint="default"/>
      </w:rPr>
    </w:lvl>
    <w:lvl w:ilvl="4" w:tplc="795AED62">
      <w:numFmt w:val="bullet"/>
      <w:lvlText w:val="•"/>
      <w:lvlJc w:val="left"/>
      <w:pPr>
        <w:ind w:left="2165" w:hanging="233"/>
      </w:pPr>
      <w:rPr>
        <w:rFonts w:hint="default"/>
      </w:rPr>
    </w:lvl>
    <w:lvl w:ilvl="5" w:tplc="50CE810A">
      <w:numFmt w:val="bullet"/>
      <w:lvlText w:val="•"/>
      <w:lvlJc w:val="left"/>
      <w:pPr>
        <w:ind w:left="2681" w:hanging="233"/>
      </w:pPr>
      <w:rPr>
        <w:rFonts w:hint="default"/>
      </w:rPr>
    </w:lvl>
    <w:lvl w:ilvl="6" w:tplc="E3C6CE7A">
      <w:numFmt w:val="bullet"/>
      <w:lvlText w:val="•"/>
      <w:lvlJc w:val="left"/>
      <w:pPr>
        <w:ind w:left="3197" w:hanging="233"/>
      </w:pPr>
      <w:rPr>
        <w:rFonts w:hint="default"/>
      </w:rPr>
    </w:lvl>
    <w:lvl w:ilvl="7" w:tplc="BBB49D3C">
      <w:numFmt w:val="bullet"/>
      <w:lvlText w:val="•"/>
      <w:lvlJc w:val="left"/>
      <w:pPr>
        <w:ind w:left="3714" w:hanging="233"/>
      </w:pPr>
      <w:rPr>
        <w:rFonts w:hint="default"/>
      </w:rPr>
    </w:lvl>
    <w:lvl w:ilvl="8" w:tplc="7E62E0D6">
      <w:numFmt w:val="bullet"/>
      <w:lvlText w:val="•"/>
      <w:lvlJc w:val="left"/>
      <w:pPr>
        <w:ind w:left="4230" w:hanging="233"/>
      </w:pPr>
      <w:rPr>
        <w:rFonts w:hint="default"/>
      </w:rPr>
    </w:lvl>
  </w:abstractNum>
  <w:abstractNum w:abstractNumId="2" w15:restartNumberingAfterBreak="0">
    <w:nsid w:val="0E285386"/>
    <w:multiLevelType w:val="hybridMultilevel"/>
    <w:tmpl w:val="E45A0CAC"/>
    <w:lvl w:ilvl="0" w:tplc="89283BF8">
      <w:start w:val="1"/>
      <w:numFmt w:val="decimal"/>
      <w:lvlText w:val="(%1)"/>
      <w:lvlJc w:val="left"/>
      <w:pPr>
        <w:ind w:left="602" w:hanging="284"/>
        <w:jc w:val="right"/>
      </w:pPr>
      <w:rPr>
        <w:rFonts w:hint="default"/>
        <w:b/>
        <w:bCs/>
        <w:w w:val="104"/>
      </w:rPr>
    </w:lvl>
    <w:lvl w:ilvl="1" w:tplc="242C00C6">
      <w:numFmt w:val="bullet"/>
      <w:lvlText w:val="•"/>
      <w:lvlJc w:val="left"/>
      <w:pPr>
        <w:ind w:left="1114" w:hanging="284"/>
      </w:pPr>
      <w:rPr>
        <w:rFonts w:hint="default"/>
      </w:rPr>
    </w:lvl>
    <w:lvl w:ilvl="2" w:tplc="0A084E64">
      <w:numFmt w:val="bullet"/>
      <w:lvlText w:val="•"/>
      <w:lvlJc w:val="left"/>
      <w:pPr>
        <w:ind w:left="1628" w:hanging="284"/>
      </w:pPr>
      <w:rPr>
        <w:rFonts w:hint="default"/>
      </w:rPr>
    </w:lvl>
    <w:lvl w:ilvl="3" w:tplc="D5383D30">
      <w:numFmt w:val="bullet"/>
      <w:lvlText w:val="•"/>
      <w:lvlJc w:val="left"/>
      <w:pPr>
        <w:ind w:left="2142" w:hanging="284"/>
      </w:pPr>
      <w:rPr>
        <w:rFonts w:hint="default"/>
      </w:rPr>
    </w:lvl>
    <w:lvl w:ilvl="4" w:tplc="B9B870E6">
      <w:numFmt w:val="bullet"/>
      <w:lvlText w:val="•"/>
      <w:lvlJc w:val="left"/>
      <w:pPr>
        <w:ind w:left="2656" w:hanging="284"/>
      </w:pPr>
      <w:rPr>
        <w:rFonts w:hint="default"/>
      </w:rPr>
    </w:lvl>
    <w:lvl w:ilvl="5" w:tplc="B838D4AC">
      <w:numFmt w:val="bullet"/>
      <w:lvlText w:val="•"/>
      <w:lvlJc w:val="left"/>
      <w:pPr>
        <w:ind w:left="3171" w:hanging="284"/>
      </w:pPr>
      <w:rPr>
        <w:rFonts w:hint="default"/>
      </w:rPr>
    </w:lvl>
    <w:lvl w:ilvl="6" w:tplc="6394B6AE">
      <w:numFmt w:val="bullet"/>
      <w:lvlText w:val="•"/>
      <w:lvlJc w:val="left"/>
      <w:pPr>
        <w:ind w:left="3685" w:hanging="284"/>
      </w:pPr>
      <w:rPr>
        <w:rFonts w:hint="default"/>
      </w:rPr>
    </w:lvl>
    <w:lvl w:ilvl="7" w:tplc="A76E9866">
      <w:numFmt w:val="bullet"/>
      <w:lvlText w:val="•"/>
      <w:lvlJc w:val="left"/>
      <w:pPr>
        <w:ind w:left="4199" w:hanging="284"/>
      </w:pPr>
      <w:rPr>
        <w:rFonts w:hint="default"/>
      </w:rPr>
    </w:lvl>
    <w:lvl w:ilvl="8" w:tplc="101A32B4">
      <w:numFmt w:val="bullet"/>
      <w:lvlText w:val="•"/>
      <w:lvlJc w:val="left"/>
      <w:pPr>
        <w:ind w:left="4713" w:hanging="284"/>
      </w:pPr>
      <w:rPr>
        <w:rFonts w:hint="default"/>
      </w:rPr>
    </w:lvl>
  </w:abstractNum>
  <w:abstractNum w:abstractNumId="3" w15:restartNumberingAfterBreak="0">
    <w:nsid w:val="0F461148"/>
    <w:multiLevelType w:val="hybridMultilevel"/>
    <w:tmpl w:val="54A0FB34"/>
    <w:lvl w:ilvl="0" w:tplc="7E8C6486">
      <w:start w:val="1"/>
      <w:numFmt w:val="decimal"/>
      <w:lvlText w:val="(%1)"/>
      <w:lvlJc w:val="left"/>
      <w:pPr>
        <w:ind w:left="396" w:hanging="266"/>
        <w:jc w:val="right"/>
      </w:pPr>
      <w:rPr>
        <w:rFonts w:hint="default"/>
        <w:w w:val="101"/>
      </w:rPr>
    </w:lvl>
    <w:lvl w:ilvl="1" w:tplc="F6408E12">
      <w:numFmt w:val="bullet"/>
      <w:lvlText w:val="•"/>
      <w:lvlJc w:val="left"/>
      <w:pPr>
        <w:ind w:left="924" w:hanging="266"/>
      </w:pPr>
      <w:rPr>
        <w:rFonts w:hint="default"/>
      </w:rPr>
    </w:lvl>
    <w:lvl w:ilvl="2" w:tplc="B9FA499A">
      <w:numFmt w:val="bullet"/>
      <w:lvlText w:val="•"/>
      <w:lvlJc w:val="left"/>
      <w:pPr>
        <w:ind w:left="1449" w:hanging="266"/>
      </w:pPr>
      <w:rPr>
        <w:rFonts w:hint="default"/>
      </w:rPr>
    </w:lvl>
    <w:lvl w:ilvl="3" w:tplc="FCC4A982">
      <w:numFmt w:val="bullet"/>
      <w:lvlText w:val="•"/>
      <w:lvlJc w:val="left"/>
      <w:pPr>
        <w:ind w:left="1974" w:hanging="266"/>
      </w:pPr>
      <w:rPr>
        <w:rFonts w:hint="default"/>
      </w:rPr>
    </w:lvl>
    <w:lvl w:ilvl="4" w:tplc="64E87250">
      <w:numFmt w:val="bullet"/>
      <w:lvlText w:val="•"/>
      <w:lvlJc w:val="left"/>
      <w:pPr>
        <w:ind w:left="2499" w:hanging="266"/>
      </w:pPr>
      <w:rPr>
        <w:rFonts w:hint="default"/>
      </w:rPr>
    </w:lvl>
    <w:lvl w:ilvl="5" w:tplc="FC90DBD6">
      <w:numFmt w:val="bullet"/>
      <w:lvlText w:val="•"/>
      <w:lvlJc w:val="left"/>
      <w:pPr>
        <w:ind w:left="3024" w:hanging="266"/>
      </w:pPr>
      <w:rPr>
        <w:rFonts w:hint="default"/>
      </w:rPr>
    </w:lvl>
    <w:lvl w:ilvl="6" w:tplc="5BC2A070">
      <w:numFmt w:val="bullet"/>
      <w:lvlText w:val="•"/>
      <w:lvlJc w:val="left"/>
      <w:pPr>
        <w:ind w:left="3549" w:hanging="266"/>
      </w:pPr>
      <w:rPr>
        <w:rFonts w:hint="default"/>
      </w:rPr>
    </w:lvl>
    <w:lvl w:ilvl="7" w:tplc="9ABED638">
      <w:numFmt w:val="bullet"/>
      <w:lvlText w:val="•"/>
      <w:lvlJc w:val="left"/>
      <w:pPr>
        <w:ind w:left="4074" w:hanging="266"/>
      </w:pPr>
      <w:rPr>
        <w:rFonts w:hint="default"/>
      </w:rPr>
    </w:lvl>
    <w:lvl w:ilvl="8" w:tplc="9D9E5B2A">
      <w:numFmt w:val="bullet"/>
      <w:lvlText w:val="•"/>
      <w:lvlJc w:val="left"/>
      <w:pPr>
        <w:ind w:left="4599" w:hanging="266"/>
      </w:pPr>
      <w:rPr>
        <w:rFonts w:hint="default"/>
      </w:rPr>
    </w:lvl>
  </w:abstractNum>
  <w:abstractNum w:abstractNumId="4" w15:restartNumberingAfterBreak="0">
    <w:nsid w:val="18D01851"/>
    <w:multiLevelType w:val="hybridMultilevel"/>
    <w:tmpl w:val="3F9E1948"/>
    <w:lvl w:ilvl="0" w:tplc="3B2C4F62">
      <w:start w:val="1"/>
      <w:numFmt w:val="decimal"/>
      <w:lvlText w:val="%1."/>
      <w:lvlJc w:val="left"/>
      <w:pPr>
        <w:ind w:left="112" w:hanging="242"/>
        <w:jc w:val="left"/>
      </w:pPr>
      <w:rPr>
        <w:rFonts w:hint="default"/>
        <w:spacing w:val="0"/>
        <w:w w:val="98"/>
      </w:rPr>
    </w:lvl>
    <w:lvl w:ilvl="1" w:tplc="F4724732">
      <w:numFmt w:val="bullet"/>
      <w:lvlText w:val="•"/>
      <w:lvlJc w:val="left"/>
      <w:pPr>
        <w:ind w:left="691" w:hanging="242"/>
      </w:pPr>
      <w:rPr>
        <w:rFonts w:hint="default"/>
      </w:rPr>
    </w:lvl>
    <w:lvl w:ilvl="2" w:tplc="E1423242">
      <w:numFmt w:val="bullet"/>
      <w:lvlText w:val="•"/>
      <w:lvlJc w:val="left"/>
      <w:pPr>
        <w:ind w:left="1263" w:hanging="242"/>
      </w:pPr>
      <w:rPr>
        <w:rFonts w:hint="default"/>
      </w:rPr>
    </w:lvl>
    <w:lvl w:ilvl="3" w:tplc="894EFF08">
      <w:numFmt w:val="bullet"/>
      <w:lvlText w:val="•"/>
      <w:lvlJc w:val="left"/>
      <w:pPr>
        <w:ind w:left="1835" w:hanging="242"/>
      </w:pPr>
      <w:rPr>
        <w:rFonts w:hint="default"/>
      </w:rPr>
    </w:lvl>
    <w:lvl w:ilvl="4" w:tplc="8D7C5E50">
      <w:numFmt w:val="bullet"/>
      <w:lvlText w:val="•"/>
      <w:lvlJc w:val="left"/>
      <w:pPr>
        <w:ind w:left="2406" w:hanging="242"/>
      </w:pPr>
      <w:rPr>
        <w:rFonts w:hint="default"/>
      </w:rPr>
    </w:lvl>
    <w:lvl w:ilvl="5" w:tplc="78F4CCE2">
      <w:numFmt w:val="bullet"/>
      <w:lvlText w:val="•"/>
      <w:lvlJc w:val="left"/>
      <w:pPr>
        <w:ind w:left="2978" w:hanging="242"/>
      </w:pPr>
      <w:rPr>
        <w:rFonts w:hint="default"/>
      </w:rPr>
    </w:lvl>
    <w:lvl w:ilvl="6" w:tplc="77F2FB5A">
      <w:numFmt w:val="bullet"/>
      <w:lvlText w:val="•"/>
      <w:lvlJc w:val="left"/>
      <w:pPr>
        <w:ind w:left="3550" w:hanging="242"/>
      </w:pPr>
      <w:rPr>
        <w:rFonts w:hint="default"/>
      </w:rPr>
    </w:lvl>
    <w:lvl w:ilvl="7" w:tplc="6EFE8CFA">
      <w:numFmt w:val="bullet"/>
      <w:lvlText w:val="•"/>
      <w:lvlJc w:val="left"/>
      <w:pPr>
        <w:ind w:left="4121" w:hanging="242"/>
      </w:pPr>
      <w:rPr>
        <w:rFonts w:hint="default"/>
      </w:rPr>
    </w:lvl>
    <w:lvl w:ilvl="8" w:tplc="E9AC2EF2">
      <w:numFmt w:val="bullet"/>
      <w:lvlText w:val="•"/>
      <w:lvlJc w:val="left"/>
      <w:pPr>
        <w:ind w:left="4693" w:hanging="242"/>
      </w:pPr>
      <w:rPr>
        <w:rFonts w:hint="default"/>
      </w:rPr>
    </w:lvl>
  </w:abstractNum>
  <w:abstractNum w:abstractNumId="5" w15:restartNumberingAfterBreak="0">
    <w:nsid w:val="297E7AAE"/>
    <w:multiLevelType w:val="hybridMultilevel"/>
    <w:tmpl w:val="6E52D686"/>
    <w:lvl w:ilvl="0" w:tplc="596ACAA6">
      <w:start w:val="4"/>
      <w:numFmt w:val="decimal"/>
      <w:lvlText w:val="(%1)"/>
      <w:lvlJc w:val="left"/>
      <w:pPr>
        <w:ind w:left="110" w:hanging="221"/>
        <w:jc w:val="left"/>
      </w:pPr>
      <w:rPr>
        <w:rFonts w:hint="default"/>
        <w:b/>
        <w:bCs/>
        <w:spacing w:val="-3"/>
        <w:w w:val="97"/>
      </w:rPr>
    </w:lvl>
    <w:lvl w:ilvl="1" w:tplc="E3968D20">
      <w:numFmt w:val="bullet"/>
      <w:lvlText w:val="•"/>
      <w:lvlJc w:val="left"/>
      <w:pPr>
        <w:ind w:left="600" w:hanging="221"/>
      </w:pPr>
      <w:rPr>
        <w:rFonts w:hint="default"/>
      </w:rPr>
    </w:lvl>
    <w:lvl w:ilvl="2" w:tplc="894A3D00">
      <w:numFmt w:val="bullet"/>
      <w:lvlText w:val="•"/>
      <w:lvlJc w:val="left"/>
      <w:pPr>
        <w:ind w:left="499" w:hanging="221"/>
      </w:pPr>
      <w:rPr>
        <w:rFonts w:hint="default"/>
      </w:rPr>
    </w:lvl>
    <w:lvl w:ilvl="3" w:tplc="75104FD2">
      <w:numFmt w:val="bullet"/>
      <w:lvlText w:val="•"/>
      <w:lvlJc w:val="left"/>
      <w:pPr>
        <w:ind w:left="399" w:hanging="221"/>
      </w:pPr>
      <w:rPr>
        <w:rFonts w:hint="default"/>
      </w:rPr>
    </w:lvl>
    <w:lvl w:ilvl="4" w:tplc="96B08388">
      <w:numFmt w:val="bullet"/>
      <w:lvlText w:val="•"/>
      <w:lvlJc w:val="left"/>
      <w:pPr>
        <w:ind w:left="299" w:hanging="221"/>
      </w:pPr>
      <w:rPr>
        <w:rFonts w:hint="default"/>
      </w:rPr>
    </w:lvl>
    <w:lvl w:ilvl="5" w:tplc="84042DD0">
      <w:numFmt w:val="bullet"/>
      <w:lvlText w:val="•"/>
      <w:lvlJc w:val="left"/>
      <w:pPr>
        <w:ind w:left="199" w:hanging="221"/>
      </w:pPr>
      <w:rPr>
        <w:rFonts w:hint="default"/>
      </w:rPr>
    </w:lvl>
    <w:lvl w:ilvl="6" w:tplc="F0A6A726">
      <w:numFmt w:val="bullet"/>
      <w:lvlText w:val="•"/>
      <w:lvlJc w:val="left"/>
      <w:pPr>
        <w:ind w:left="99" w:hanging="221"/>
      </w:pPr>
      <w:rPr>
        <w:rFonts w:hint="default"/>
      </w:rPr>
    </w:lvl>
    <w:lvl w:ilvl="7" w:tplc="E422A1D6">
      <w:numFmt w:val="bullet"/>
      <w:lvlText w:val="•"/>
      <w:lvlJc w:val="left"/>
      <w:pPr>
        <w:ind w:left="-1" w:hanging="221"/>
      </w:pPr>
      <w:rPr>
        <w:rFonts w:hint="default"/>
      </w:rPr>
    </w:lvl>
    <w:lvl w:ilvl="8" w:tplc="3D96333E">
      <w:numFmt w:val="bullet"/>
      <w:lvlText w:val="•"/>
      <w:lvlJc w:val="left"/>
      <w:pPr>
        <w:ind w:left="-101" w:hanging="221"/>
      </w:pPr>
      <w:rPr>
        <w:rFonts w:hint="default"/>
      </w:rPr>
    </w:lvl>
  </w:abstractNum>
  <w:abstractNum w:abstractNumId="6" w15:restartNumberingAfterBreak="0">
    <w:nsid w:val="2B371606"/>
    <w:multiLevelType w:val="hybridMultilevel"/>
    <w:tmpl w:val="56382AA8"/>
    <w:lvl w:ilvl="0" w:tplc="C46E637E">
      <w:start w:val="1"/>
      <w:numFmt w:val="decimal"/>
      <w:lvlText w:val="(%1)"/>
      <w:lvlJc w:val="left"/>
      <w:pPr>
        <w:ind w:left="1174" w:hanging="208"/>
        <w:jc w:val="left"/>
      </w:pPr>
      <w:rPr>
        <w:rFonts w:hint="default"/>
        <w:w w:val="101"/>
      </w:rPr>
    </w:lvl>
    <w:lvl w:ilvl="1" w:tplc="580EA610">
      <w:start w:val="1"/>
      <w:numFmt w:val="lowerLetter"/>
      <w:lvlText w:val="%2)"/>
      <w:lvlJc w:val="left"/>
      <w:pPr>
        <w:ind w:left="1029" w:hanging="159"/>
        <w:jc w:val="left"/>
      </w:pPr>
      <w:rPr>
        <w:rFonts w:hint="default"/>
        <w:w w:val="100"/>
      </w:rPr>
    </w:lvl>
    <w:lvl w:ilvl="2" w:tplc="4FFA95FC">
      <w:numFmt w:val="bullet"/>
      <w:lvlText w:val="•"/>
      <w:lvlJc w:val="left"/>
      <w:pPr>
        <w:ind w:left="1691" w:hanging="159"/>
      </w:pPr>
      <w:rPr>
        <w:rFonts w:hint="default"/>
      </w:rPr>
    </w:lvl>
    <w:lvl w:ilvl="3" w:tplc="66E49FA6">
      <w:numFmt w:val="bullet"/>
      <w:lvlText w:val="•"/>
      <w:lvlJc w:val="left"/>
      <w:pPr>
        <w:ind w:left="2202" w:hanging="159"/>
      </w:pPr>
      <w:rPr>
        <w:rFonts w:hint="default"/>
      </w:rPr>
    </w:lvl>
    <w:lvl w:ilvl="4" w:tplc="3B7EAB46">
      <w:numFmt w:val="bullet"/>
      <w:lvlText w:val="•"/>
      <w:lvlJc w:val="left"/>
      <w:pPr>
        <w:ind w:left="2714" w:hanging="159"/>
      </w:pPr>
      <w:rPr>
        <w:rFonts w:hint="default"/>
      </w:rPr>
    </w:lvl>
    <w:lvl w:ilvl="5" w:tplc="3FAE6F14">
      <w:numFmt w:val="bullet"/>
      <w:lvlText w:val="•"/>
      <w:lvlJc w:val="left"/>
      <w:pPr>
        <w:ind w:left="3225" w:hanging="159"/>
      </w:pPr>
      <w:rPr>
        <w:rFonts w:hint="default"/>
      </w:rPr>
    </w:lvl>
    <w:lvl w:ilvl="6" w:tplc="AD368AAE">
      <w:numFmt w:val="bullet"/>
      <w:lvlText w:val="•"/>
      <w:lvlJc w:val="left"/>
      <w:pPr>
        <w:ind w:left="3736" w:hanging="159"/>
      </w:pPr>
      <w:rPr>
        <w:rFonts w:hint="default"/>
      </w:rPr>
    </w:lvl>
    <w:lvl w:ilvl="7" w:tplc="970E81EE">
      <w:numFmt w:val="bullet"/>
      <w:lvlText w:val="•"/>
      <w:lvlJc w:val="left"/>
      <w:pPr>
        <w:ind w:left="4248" w:hanging="159"/>
      </w:pPr>
      <w:rPr>
        <w:rFonts w:hint="default"/>
      </w:rPr>
    </w:lvl>
    <w:lvl w:ilvl="8" w:tplc="E7148BCE">
      <w:numFmt w:val="bullet"/>
      <w:lvlText w:val="•"/>
      <w:lvlJc w:val="left"/>
      <w:pPr>
        <w:ind w:left="4759" w:hanging="159"/>
      </w:pPr>
      <w:rPr>
        <w:rFonts w:hint="default"/>
      </w:rPr>
    </w:lvl>
  </w:abstractNum>
  <w:abstractNum w:abstractNumId="7" w15:restartNumberingAfterBreak="0">
    <w:nsid w:val="3CBE0A1B"/>
    <w:multiLevelType w:val="hybridMultilevel"/>
    <w:tmpl w:val="E26AB602"/>
    <w:lvl w:ilvl="0" w:tplc="1BAC01FE">
      <w:start w:val="1"/>
      <w:numFmt w:val="decimal"/>
      <w:lvlText w:val="(%1)"/>
      <w:lvlJc w:val="left"/>
      <w:pPr>
        <w:ind w:left="585" w:hanging="243"/>
        <w:jc w:val="left"/>
      </w:pPr>
      <w:rPr>
        <w:rFonts w:ascii="Arial" w:eastAsia="Arial" w:hAnsi="Arial" w:cs="Arial" w:hint="default"/>
        <w:color w:val="423F42"/>
        <w:w w:val="104"/>
        <w:sz w:val="14"/>
        <w:szCs w:val="14"/>
      </w:rPr>
    </w:lvl>
    <w:lvl w:ilvl="1" w:tplc="BD587480">
      <w:numFmt w:val="bullet"/>
      <w:lvlText w:val="•"/>
      <w:lvlJc w:val="left"/>
      <w:pPr>
        <w:ind w:left="1094" w:hanging="243"/>
      </w:pPr>
      <w:rPr>
        <w:rFonts w:hint="default"/>
      </w:rPr>
    </w:lvl>
    <w:lvl w:ilvl="2" w:tplc="F1E6B2D8">
      <w:numFmt w:val="bullet"/>
      <w:lvlText w:val="•"/>
      <w:lvlJc w:val="left"/>
      <w:pPr>
        <w:ind w:left="1609" w:hanging="243"/>
      </w:pPr>
      <w:rPr>
        <w:rFonts w:hint="default"/>
      </w:rPr>
    </w:lvl>
    <w:lvl w:ilvl="3" w:tplc="7D6AF3B6">
      <w:numFmt w:val="bullet"/>
      <w:lvlText w:val="•"/>
      <w:lvlJc w:val="left"/>
      <w:pPr>
        <w:ind w:left="2123" w:hanging="243"/>
      </w:pPr>
      <w:rPr>
        <w:rFonts w:hint="default"/>
      </w:rPr>
    </w:lvl>
    <w:lvl w:ilvl="4" w:tplc="41025918">
      <w:numFmt w:val="bullet"/>
      <w:lvlText w:val="•"/>
      <w:lvlJc w:val="left"/>
      <w:pPr>
        <w:ind w:left="2638" w:hanging="243"/>
      </w:pPr>
      <w:rPr>
        <w:rFonts w:hint="default"/>
      </w:rPr>
    </w:lvl>
    <w:lvl w:ilvl="5" w:tplc="89680668">
      <w:numFmt w:val="bullet"/>
      <w:lvlText w:val="•"/>
      <w:lvlJc w:val="left"/>
      <w:pPr>
        <w:ind w:left="3153" w:hanging="243"/>
      </w:pPr>
      <w:rPr>
        <w:rFonts w:hint="default"/>
      </w:rPr>
    </w:lvl>
    <w:lvl w:ilvl="6" w:tplc="0B4CC4B4">
      <w:numFmt w:val="bullet"/>
      <w:lvlText w:val="•"/>
      <w:lvlJc w:val="left"/>
      <w:pPr>
        <w:ind w:left="3667" w:hanging="243"/>
      </w:pPr>
      <w:rPr>
        <w:rFonts w:hint="default"/>
      </w:rPr>
    </w:lvl>
    <w:lvl w:ilvl="7" w:tplc="D6EA670A">
      <w:numFmt w:val="bullet"/>
      <w:lvlText w:val="•"/>
      <w:lvlJc w:val="left"/>
      <w:pPr>
        <w:ind w:left="4182" w:hanging="243"/>
      </w:pPr>
      <w:rPr>
        <w:rFonts w:hint="default"/>
      </w:rPr>
    </w:lvl>
    <w:lvl w:ilvl="8" w:tplc="56184182">
      <w:numFmt w:val="bullet"/>
      <w:lvlText w:val="•"/>
      <w:lvlJc w:val="left"/>
      <w:pPr>
        <w:ind w:left="4696" w:hanging="243"/>
      </w:pPr>
      <w:rPr>
        <w:rFonts w:hint="default"/>
      </w:rPr>
    </w:lvl>
  </w:abstractNum>
  <w:abstractNum w:abstractNumId="8" w15:restartNumberingAfterBreak="0">
    <w:nsid w:val="41481B29"/>
    <w:multiLevelType w:val="hybridMultilevel"/>
    <w:tmpl w:val="4442F1DE"/>
    <w:lvl w:ilvl="0" w:tplc="9CEE071C">
      <w:start w:val="1"/>
      <w:numFmt w:val="decimal"/>
      <w:lvlText w:val="(%1)"/>
      <w:lvlJc w:val="left"/>
      <w:pPr>
        <w:ind w:left="592" w:hanging="257"/>
        <w:jc w:val="left"/>
      </w:pPr>
      <w:rPr>
        <w:rFonts w:hint="default"/>
        <w:w w:val="104"/>
      </w:rPr>
    </w:lvl>
    <w:lvl w:ilvl="1" w:tplc="0498BED8">
      <w:numFmt w:val="bullet"/>
      <w:lvlText w:val="•"/>
      <w:lvlJc w:val="left"/>
      <w:pPr>
        <w:ind w:left="1112" w:hanging="257"/>
      </w:pPr>
      <w:rPr>
        <w:rFonts w:hint="default"/>
      </w:rPr>
    </w:lvl>
    <w:lvl w:ilvl="2" w:tplc="1DEC71B8">
      <w:numFmt w:val="bullet"/>
      <w:lvlText w:val="•"/>
      <w:lvlJc w:val="left"/>
      <w:pPr>
        <w:ind w:left="1625" w:hanging="257"/>
      </w:pPr>
      <w:rPr>
        <w:rFonts w:hint="default"/>
      </w:rPr>
    </w:lvl>
    <w:lvl w:ilvl="3" w:tplc="102CB068">
      <w:numFmt w:val="bullet"/>
      <w:lvlText w:val="•"/>
      <w:lvlJc w:val="left"/>
      <w:pPr>
        <w:ind w:left="2137" w:hanging="257"/>
      </w:pPr>
      <w:rPr>
        <w:rFonts w:hint="default"/>
      </w:rPr>
    </w:lvl>
    <w:lvl w:ilvl="4" w:tplc="24089E72">
      <w:numFmt w:val="bullet"/>
      <w:lvlText w:val="•"/>
      <w:lvlJc w:val="left"/>
      <w:pPr>
        <w:ind w:left="2650" w:hanging="257"/>
      </w:pPr>
      <w:rPr>
        <w:rFonts w:hint="default"/>
      </w:rPr>
    </w:lvl>
    <w:lvl w:ilvl="5" w:tplc="1A64C0B4">
      <w:numFmt w:val="bullet"/>
      <w:lvlText w:val="•"/>
      <w:lvlJc w:val="left"/>
      <w:pPr>
        <w:ind w:left="3163" w:hanging="257"/>
      </w:pPr>
      <w:rPr>
        <w:rFonts w:hint="default"/>
      </w:rPr>
    </w:lvl>
    <w:lvl w:ilvl="6" w:tplc="731A4DF6">
      <w:numFmt w:val="bullet"/>
      <w:lvlText w:val="•"/>
      <w:lvlJc w:val="left"/>
      <w:pPr>
        <w:ind w:left="3675" w:hanging="257"/>
      </w:pPr>
      <w:rPr>
        <w:rFonts w:hint="default"/>
      </w:rPr>
    </w:lvl>
    <w:lvl w:ilvl="7" w:tplc="25BE3036">
      <w:numFmt w:val="bullet"/>
      <w:lvlText w:val="•"/>
      <w:lvlJc w:val="left"/>
      <w:pPr>
        <w:ind w:left="4188" w:hanging="257"/>
      </w:pPr>
      <w:rPr>
        <w:rFonts w:hint="default"/>
      </w:rPr>
    </w:lvl>
    <w:lvl w:ilvl="8" w:tplc="F00C94C0">
      <w:numFmt w:val="bullet"/>
      <w:lvlText w:val="•"/>
      <w:lvlJc w:val="left"/>
      <w:pPr>
        <w:ind w:left="4700" w:hanging="257"/>
      </w:pPr>
      <w:rPr>
        <w:rFonts w:hint="default"/>
      </w:rPr>
    </w:lvl>
  </w:abstractNum>
  <w:abstractNum w:abstractNumId="9" w15:restartNumberingAfterBreak="0">
    <w:nsid w:val="42184B85"/>
    <w:multiLevelType w:val="hybridMultilevel"/>
    <w:tmpl w:val="F47CF0AE"/>
    <w:lvl w:ilvl="0" w:tplc="DE3EA09E">
      <w:start w:val="1"/>
      <w:numFmt w:val="decimal"/>
      <w:lvlText w:val="(%1)"/>
      <w:lvlJc w:val="left"/>
      <w:pPr>
        <w:ind w:left="109" w:hanging="242"/>
        <w:jc w:val="left"/>
      </w:pPr>
      <w:rPr>
        <w:rFonts w:hint="default"/>
        <w:w w:val="94"/>
      </w:rPr>
    </w:lvl>
    <w:lvl w:ilvl="1" w:tplc="75721042">
      <w:numFmt w:val="bullet"/>
      <w:lvlText w:val="•"/>
      <w:lvlJc w:val="left"/>
      <w:pPr>
        <w:ind w:left="616" w:hanging="242"/>
      </w:pPr>
      <w:rPr>
        <w:rFonts w:hint="default"/>
      </w:rPr>
    </w:lvl>
    <w:lvl w:ilvl="2" w:tplc="F934EC4C">
      <w:numFmt w:val="bullet"/>
      <w:lvlText w:val="•"/>
      <w:lvlJc w:val="left"/>
      <w:pPr>
        <w:ind w:left="1132" w:hanging="242"/>
      </w:pPr>
      <w:rPr>
        <w:rFonts w:hint="default"/>
      </w:rPr>
    </w:lvl>
    <w:lvl w:ilvl="3" w:tplc="9CA2940A">
      <w:numFmt w:val="bullet"/>
      <w:lvlText w:val="•"/>
      <w:lvlJc w:val="left"/>
      <w:pPr>
        <w:ind w:left="1649" w:hanging="242"/>
      </w:pPr>
      <w:rPr>
        <w:rFonts w:hint="default"/>
      </w:rPr>
    </w:lvl>
    <w:lvl w:ilvl="4" w:tplc="A93258BC">
      <w:numFmt w:val="bullet"/>
      <w:lvlText w:val="•"/>
      <w:lvlJc w:val="left"/>
      <w:pPr>
        <w:ind w:left="2165" w:hanging="242"/>
      </w:pPr>
      <w:rPr>
        <w:rFonts w:hint="default"/>
      </w:rPr>
    </w:lvl>
    <w:lvl w:ilvl="5" w:tplc="9E8E4AC4">
      <w:numFmt w:val="bullet"/>
      <w:lvlText w:val="•"/>
      <w:lvlJc w:val="left"/>
      <w:pPr>
        <w:ind w:left="2681" w:hanging="242"/>
      </w:pPr>
      <w:rPr>
        <w:rFonts w:hint="default"/>
      </w:rPr>
    </w:lvl>
    <w:lvl w:ilvl="6" w:tplc="A440A038">
      <w:numFmt w:val="bullet"/>
      <w:lvlText w:val="•"/>
      <w:lvlJc w:val="left"/>
      <w:pPr>
        <w:ind w:left="3197" w:hanging="242"/>
      </w:pPr>
      <w:rPr>
        <w:rFonts w:hint="default"/>
      </w:rPr>
    </w:lvl>
    <w:lvl w:ilvl="7" w:tplc="1466D6B6">
      <w:numFmt w:val="bullet"/>
      <w:lvlText w:val="•"/>
      <w:lvlJc w:val="left"/>
      <w:pPr>
        <w:ind w:left="3714" w:hanging="242"/>
      </w:pPr>
      <w:rPr>
        <w:rFonts w:hint="default"/>
      </w:rPr>
    </w:lvl>
    <w:lvl w:ilvl="8" w:tplc="A8847678">
      <w:numFmt w:val="bullet"/>
      <w:lvlText w:val="•"/>
      <w:lvlJc w:val="left"/>
      <w:pPr>
        <w:ind w:left="4230" w:hanging="242"/>
      </w:pPr>
      <w:rPr>
        <w:rFonts w:hint="default"/>
      </w:rPr>
    </w:lvl>
  </w:abstractNum>
  <w:abstractNum w:abstractNumId="10" w15:restartNumberingAfterBreak="0">
    <w:nsid w:val="501578D5"/>
    <w:multiLevelType w:val="hybridMultilevel"/>
    <w:tmpl w:val="B12C6712"/>
    <w:lvl w:ilvl="0" w:tplc="73283EA2">
      <w:start w:val="1"/>
      <w:numFmt w:val="decimal"/>
      <w:lvlText w:val="(%1)"/>
      <w:lvlJc w:val="left"/>
      <w:pPr>
        <w:ind w:left="600" w:hanging="217"/>
        <w:jc w:val="left"/>
      </w:pPr>
      <w:rPr>
        <w:rFonts w:ascii="Arial" w:eastAsia="Arial" w:hAnsi="Arial" w:cs="Arial" w:hint="default"/>
        <w:color w:val="4D4B4D"/>
        <w:w w:val="94"/>
        <w:sz w:val="15"/>
        <w:szCs w:val="15"/>
      </w:rPr>
    </w:lvl>
    <w:lvl w:ilvl="1" w:tplc="54B2848A">
      <w:numFmt w:val="bullet"/>
      <w:lvlText w:val="•"/>
      <w:lvlJc w:val="left"/>
      <w:pPr>
        <w:ind w:left="1114" w:hanging="217"/>
      </w:pPr>
      <w:rPr>
        <w:rFonts w:hint="default"/>
      </w:rPr>
    </w:lvl>
    <w:lvl w:ilvl="2" w:tplc="3686F9EE">
      <w:numFmt w:val="bullet"/>
      <w:lvlText w:val="•"/>
      <w:lvlJc w:val="left"/>
      <w:pPr>
        <w:ind w:left="1628" w:hanging="217"/>
      </w:pPr>
      <w:rPr>
        <w:rFonts w:hint="default"/>
      </w:rPr>
    </w:lvl>
    <w:lvl w:ilvl="3" w:tplc="BA68AD3E">
      <w:numFmt w:val="bullet"/>
      <w:lvlText w:val="•"/>
      <w:lvlJc w:val="left"/>
      <w:pPr>
        <w:ind w:left="2142" w:hanging="217"/>
      </w:pPr>
      <w:rPr>
        <w:rFonts w:hint="default"/>
      </w:rPr>
    </w:lvl>
    <w:lvl w:ilvl="4" w:tplc="D0EA3874">
      <w:numFmt w:val="bullet"/>
      <w:lvlText w:val="•"/>
      <w:lvlJc w:val="left"/>
      <w:pPr>
        <w:ind w:left="2656" w:hanging="217"/>
      </w:pPr>
      <w:rPr>
        <w:rFonts w:hint="default"/>
      </w:rPr>
    </w:lvl>
    <w:lvl w:ilvl="5" w:tplc="2F9279A8">
      <w:numFmt w:val="bullet"/>
      <w:lvlText w:val="•"/>
      <w:lvlJc w:val="left"/>
      <w:pPr>
        <w:ind w:left="3171" w:hanging="217"/>
      </w:pPr>
      <w:rPr>
        <w:rFonts w:hint="default"/>
      </w:rPr>
    </w:lvl>
    <w:lvl w:ilvl="6" w:tplc="BA669540">
      <w:numFmt w:val="bullet"/>
      <w:lvlText w:val="•"/>
      <w:lvlJc w:val="left"/>
      <w:pPr>
        <w:ind w:left="3685" w:hanging="217"/>
      </w:pPr>
      <w:rPr>
        <w:rFonts w:hint="default"/>
      </w:rPr>
    </w:lvl>
    <w:lvl w:ilvl="7" w:tplc="4A32C980">
      <w:numFmt w:val="bullet"/>
      <w:lvlText w:val="•"/>
      <w:lvlJc w:val="left"/>
      <w:pPr>
        <w:ind w:left="4199" w:hanging="217"/>
      </w:pPr>
      <w:rPr>
        <w:rFonts w:hint="default"/>
      </w:rPr>
    </w:lvl>
    <w:lvl w:ilvl="8" w:tplc="DF4E2D8A">
      <w:numFmt w:val="bullet"/>
      <w:lvlText w:val="•"/>
      <w:lvlJc w:val="left"/>
      <w:pPr>
        <w:ind w:left="4713" w:hanging="217"/>
      </w:pPr>
      <w:rPr>
        <w:rFonts w:hint="default"/>
      </w:rPr>
    </w:lvl>
  </w:abstractNum>
  <w:abstractNum w:abstractNumId="11" w15:restartNumberingAfterBreak="0">
    <w:nsid w:val="53DD7D6D"/>
    <w:multiLevelType w:val="multilevel"/>
    <w:tmpl w:val="1C0E863E"/>
    <w:lvl w:ilvl="0">
      <w:start w:val="3"/>
      <w:numFmt w:val="upperLetter"/>
      <w:lvlText w:val="%1"/>
      <w:lvlJc w:val="left"/>
      <w:pPr>
        <w:ind w:left="851" w:hanging="220"/>
        <w:jc w:val="left"/>
      </w:pPr>
      <w:rPr>
        <w:rFonts w:hint="default"/>
      </w:rPr>
    </w:lvl>
    <w:lvl w:ilvl="1">
      <w:start w:val="15"/>
      <w:numFmt w:val="lowerLetter"/>
      <w:lvlText w:val="%1.%2"/>
      <w:lvlJc w:val="left"/>
      <w:pPr>
        <w:ind w:left="851" w:hanging="220"/>
        <w:jc w:val="left"/>
      </w:pPr>
      <w:rPr>
        <w:rFonts w:ascii="Arial" w:eastAsia="Arial" w:hAnsi="Arial" w:cs="Arial" w:hint="default"/>
        <w:color w:val="595959"/>
        <w:spacing w:val="-5"/>
        <w:w w:val="107"/>
        <w:sz w:val="13"/>
        <w:szCs w:val="13"/>
      </w:rPr>
    </w:lvl>
    <w:lvl w:ilvl="2">
      <w:start w:val="1"/>
      <w:numFmt w:val="upperRoman"/>
      <w:lvlText w:val="%3."/>
      <w:lvlJc w:val="left"/>
      <w:pPr>
        <w:ind w:left="2803" w:hanging="150"/>
        <w:jc w:val="left"/>
      </w:pPr>
      <w:rPr>
        <w:rFonts w:ascii="Times New Roman" w:eastAsia="Times New Roman" w:hAnsi="Times New Roman" w:cs="Times New Roman" w:hint="default"/>
        <w:color w:val="363436"/>
        <w:w w:val="85"/>
        <w:sz w:val="19"/>
        <w:szCs w:val="19"/>
      </w:rPr>
    </w:lvl>
    <w:lvl w:ilvl="3">
      <w:numFmt w:val="bullet"/>
      <w:lvlText w:val="•"/>
      <w:lvlJc w:val="left"/>
      <w:pPr>
        <w:ind w:left="3064" w:hanging="150"/>
      </w:pPr>
      <w:rPr>
        <w:rFonts w:hint="default"/>
      </w:rPr>
    </w:lvl>
    <w:lvl w:ilvl="4">
      <w:numFmt w:val="bullet"/>
      <w:lvlText w:val="•"/>
      <w:lvlJc w:val="left"/>
      <w:pPr>
        <w:ind w:left="3196" w:hanging="150"/>
      </w:pPr>
      <w:rPr>
        <w:rFonts w:hint="default"/>
      </w:rPr>
    </w:lvl>
    <w:lvl w:ilvl="5">
      <w:numFmt w:val="bullet"/>
      <w:lvlText w:val="•"/>
      <w:lvlJc w:val="left"/>
      <w:pPr>
        <w:ind w:left="3328" w:hanging="150"/>
      </w:pPr>
      <w:rPr>
        <w:rFonts w:hint="default"/>
      </w:rPr>
    </w:lvl>
    <w:lvl w:ilvl="6">
      <w:numFmt w:val="bullet"/>
      <w:lvlText w:val="•"/>
      <w:lvlJc w:val="left"/>
      <w:pPr>
        <w:ind w:left="3460" w:hanging="150"/>
      </w:pPr>
      <w:rPr>
        <w:rFonts w:hint="default"/>
      </w:rPr>
    </w:lvl>
    <w:lvl w:ilvl="7">
      <w:numFmt w:val="bullet"/>
      <w:lvlText w:val="•"/>
      <w:lvlJc w:val="left"/>
      <w:pPr>
        <w:ind w:left="3592" w:hanging="150"/>
      </w:pPr>
      <w:rPr>
        <w:rFonts w:hint="default"/>
      </w:rPr>
    </w:lvl>
    <w:lvl w:ilvl="8">
      <w:numFmt w:val="bullet"/>
      <w:lvlText w:val="•"/>
      <w:lvlJc w:val="left"/>
      <w:pPr>
        <w:ind w:left="3724" w:hanging="150"/>
      </w:pPr>
      <w:rPr>
        <w:rFonts w:hint="default"/>
      </w:rPr>
    </w:lvl>
  </w:abstractNum>
  <w:abstractNum w:abstractNumId="12" w15:restartNumberingAfterBreak="0">
    <w:nsid w:val="60172187"/>
    <w:multiLevelType w:val="hybridMultilevel"/>
    <w:tmpl w:val="BF00E3D4"/>
    <w:lvl w:ilvl="0" w:tplc="CBECA51A">
      <w:start w:val="4"/>
      <w:numFmt w:val="upperRoman"/>
      <w:lvlText w:val="%1."/>
      <w:lvlJc w:val="left"/>
      <w:pPr>
        <w:ind w:left="3028" w:hanging="221"/>
        <w:jc w:val="right"/>
      </w:pPr>
      <w:rPr>
        <w:rFonts w:hint="default"/>
        <w:b/>
        <w:bCs/>
        <w:w w:val="105"/>
      </w:rPr>
    </w:lvl>
    <w:lvl w:ilvl="1" w:tplc="685299CA">
      <w:numFmt w:val="bullet"/>
      <w:lvlText w:val="•"/>
      <w:lvlJc w:val="left"/>
      <w:pPr>
        <w:ind w:left="3290" w:hanging="221"/>
      </w:pPr>
      <w:rPr>
        <w:rFonts w:hint="default"/>
      </w:rPr>
    </w:lvl>
    <w:lvl w:ilvl="2" w:tplc="7A3CB5D8">
      <w:numFmt w:val="bullet"/>
      <w:lvlText w:val="•"/>
      <w:lvlJc w:val="left"/>
      <w:pPr>
        <w:ind w:left="3561" w:hanging="221"/>
      </w:pPr>
      <w:rPr>
        <w:rFonts w:hint="default"/>
      </w:rPr>
    </w:lvl>
    <w:lvl w:ilvl="3" w:tplc="A8EE3972">
      <w:numFmt w:val="bullet"/>
      <w:lvlText w:val="•"/>
      <w:lvlJc w:val="left"/>
      <w:pPr>
        <w:ind w:left="3831" w:hanging="221"/>
      </w:pPr>
      <w:rPr>
        <w:rFonts w:hint="default"/>
      </w:rPr>
    </w:lvl>
    <w:lvl w:ilvl="4" w:tplc="3DC2985E">
      <w:numFmt w:val="bullet"/>
      <w:lvlText w:val="•"/>
      <w:lvlJc w:val="left"/>
      <w:pPr>
        <w:ind w:left="4102" w:hanging="221"/>
      </w:pPr>
      <w:rPr>
        <w:rFonts w:hint="default"/>
      </w:rPr>
    </w:lvl>
    <w:lvl w:ilvl="5" w:tplc="C0B2EA96">
      <w:numFmt w:val="bullet"/>
      <w:lvlText w:val="•"/>
      <w:lvlJc w:val="left"/>
      <w:pPr>
        <w:ind w:left="4373" w:hanging="221"/>
      </w:pPr>
      <w:rPr>
        <w:rFonts w:hint="default"/>
      </w:rPr>
    </w:lvl>
    <w:lvl w:ilvl="6" w:tplc="403EDB94">
      <w:numFmt w:val="bullet"/>
      <w:lvlText w:val="•"/>
      <w:lvlJc w:val="left"/>
      <w:pPr>
        <w:ind w:left="4643" w:hanging="221"/>
      </w:pPr>
      <w:rPr>
        <w:rFonts w:hint="default"/>
      </w:rPr>
    </w:lvl>
    <w:lvl w:ilvl="7" w:tplc="6E74C004">
      <w:numFmt w:val="bullet"/>
      <w:lvlText w:val="•"/>
      <w:lvlJc w:val="left"/>
      <w:pPr>
        <w:ind w:left="4914" w:hanging="221"/>
      </w:pPr>
      <w:rPr>
        <w:rFonts w:hint="default"/>
      </w:rPr>
    </w:lvl>
    <w:lvl w:ilvl="8" w:tplc="E3D87702">
      <w:numFmt w:val="bullet"/>
      <w:lvlText w:val="•"/>
      <w:lvlJc w:val="left"/>
      <w:pPr>
        <w:ind w:left="5184" w:hanging="221"/>
      </w:pPr>
      <w:rPr>
        <w:rFonts w:hint="default"/>
      </w:rPr>
    </w:lvl>
  </w:abstractNum>
  <w:abstractNum w:abstractNumId="13" w15:restartNumberingAfterBreak="0">
    <w:nsid w:val="68711610"/>
    <w:multiLevelType w:val="hybridMultilevel"/>
    <w:tmpl w:val="1E9EF9EE"/>
    <w:lvl w:ilvl="0" w:tplc="E22E9EA4">
      <w:start w:val="1"/>
      <w:numFmt w:val="decimal"/>
      <w:lvlText w:val="(%1)"/>
      <w:lvlJc w:val="left"/>
      <w:pPr>
        <w:ind w:left="105" w:hanging="272"/>
        <w:jc w:val="left"/>
      </w:pPr>
      <w:rPr>
        <w:rFonts w:hint="default"/>
        <w:w w:val="94"/>
      </w:rPr>
    </w:lvl>
    <w:lvl w:ilvl="1" w:tplc="A606E66E">
      <w:numFmt w:val="bullet"/>
      <w:lvlText w:val="•"/>
      <w:lvlJc w:val="left"/>
      <w:pPr>
        <w:ind w:left="673" w:hanging="272"/>
      </w:pPr>
      <w:rPr>
        <w:rFonts w:hint="default"/>
      </w:rPr>
    </w:lvl>
    <w:lvl w:ilvl="2" w:tplc="88664C58">
      <w:numFmt w:val="bullet"/>
      <w:lvlText w:val="•"/>
      <w:lvlJc w:val="left"/>
      <w:pPr>
        <w:ind w:left="1247" w:hanging="272"/>
      </w:pPr>
      <w:rPr>
        <w:rFonts w:hint="default"/>
      </w:rPr>
    </w:lvl>
    <w:lvl w:ilvl="3" w:tplc="2FD08744">
      <w:numFmt w:val="bullet"/>
      <w:lvlText w:val="•"/>
      <w:lvlJc w:val="left"/>
      <w:pPr>
        <w:ind w:left="1821" w:hanging="272"/>
      </w:pPr>
      <w:rPr>
        <w:rFonts w:hint="default"/>
      </w:rPr>
    </w:lvl>
    <w:lvl w:ilvl="4" w:tplc="B44C4C20">
      <w:numFmt w:val="bullet"/>
      <w:lvlText w:val="•"/>
      <w:lvlJc w:val="left"/>
      <w:pPr>
        <w:ind w:left="2394" w:hanging="272"/>
      </w:pPr>
      <w:rPr>
        <w:rFonts w:hint="default"/>
      </w:rPr>
    </w:lvl>
    <w:lvl w:ilvl="5" w:tplc="EC90E82C">
      <w:numFmt w:val="bullet"/>
      <w:lvlText w:val="•"/>
      <w:lvlJc w:val="left"/>
      <w:pPr>
        <w:ind w:left="2968" w:hanging="272"/>
      </w:pPr>
      <w:rPr>
        <w:rFonts w:hint="default"/>
      </w:rPr>
    </w:lvl>
    <w:lvl w:ilvl="6" w:tplc="77823C46">
      <w:numFmt w:val="bullet"/>
      <w:lvlText w:val="•"/>
      <w:lvlJc w:val="left"/>
      <w:pPr>
        <w:ind w:left="3542" w:hanging="272"/>
      </w:pPr>
      <w:rPr>
        <w:rFonts w:hint="default"/>
      </w:rPr>
    </w:lvl>
    <w:lvl w:ilvl="7" w:tplc="D7FC88B6">
      <w:numFmt w:val="bullet"/>
      <w:lvlText w:val="•"/>
      <w:lvlJc w:val="left"/>
      <w:pPr>
        <w:ind w:left="4115" w:hanging="272"/>
      </w:pPr>
      <w:rPr>
        <w:rFonts w:hint="default"/>
      </w:rPr>
    </w:lvl>
    <w:lvl w:ilvl="8" w:tplc="29E0CBE8">
      <w:numFmt w:val="bullet"/>
      <w:lvlText w:val="•"/>
      <w:lvlJc w:val="left"/>
      <w:pPr>
        <w:ind w:left="4689" w:hanging="272"/>
      </w:pPr>
      <w:rPr>
        <w:rFonts w:hint="default"/>
      </w:rPr>
    </w:lvl>
  </w:abstractNum>
  <w:abstractNum w:abstractNumId="14" w15:restartNumberingAfterBreak="0">
    <w:nsid w:val="6ED40197"/>
    <w:multiLevelType w:val="hybridMultilevel"/>
    <w:tmpl w:val="6F4E9208"/>
    <w:lvl w:ilvl="0" w:tplc="B1327BC2">
      <w:start w:val="1"/>
      <w:numFmt w:val="lowerLetter"/>
      <w:lvlText w:val="%1)"/>
      <w:lvlJc w:val="left"/>
      <w:pPr>
        <w:ind w:left="396" w:hanging="174"/>
        <w:jc w:val="left"/>
      </w:pPr>
      <w:rPr>
        <w:rFonts w:hint="default"/>
        <w:w w:val="102"/>
      </w:rPr>
    </w:lvl>
    <w:lvl w:ilvl="1" w:tplc="48DCAE88">
      <w:numFmt w:val="bullet"/>
      <w:lvlText w:val="•"/>
      <w:lvlJc w:val="left"/>
      <w:pPr>
        <w:ind w:left="924" w:hanging="174"/>
      </w:pPr>
      <w:rPr>
        <w:rFonts w:hint="default"/>
      </w:rPr>
    </w:lvl>
    <w:lvl w:ilvl="2" w:tplc="2CC02B34">
      <w:numFmt w:val="bullet"/>
      <w:lvlText w:val="•"/>
      <w:lvlJc w:val="left"/>
      <w:pPr>
        <w:ind w:left="1449" w:hanging="174"/>
      </w:pPr>
      <w:rPr>
        <w:rFonts w:hint="default"/>
      </w:rPr>
    </w:lvl>
    <w:lvl w:ilvl="3" w:tplc="C45479B0">
      <w:numFmt w:val="bullet"/>
      <w:lvlText w:val="•"/>
      <w:lvlJc w:val="left"/>
      <w:pPr>
        <w:ind w:left="1974" w:hanging="174"/>
      </w:pPr>
      <w:rPr>
        <w:rFonts w:hint="default"/>
      </w:rPr>
    </w:lvl>
    <w:lvl w:ilvl="4" w:tplc="BDAC0384">
      <w:numFmt w:val="bullet"/>
      <w:lvlText w:val="•"/>
      <w:lvlJc w:val="left"/>
      <w:pPr>
        <w:ind w:left="2499" w:hanging="174"/>
      </w:pPr>
      <w:rPr>
        <w:rFonts w:hint="default"/>
      </w:rPr>
    </w:lvl>
    <w:lvl w:ilvl="5" w:tplc="37841B44">
      <w:numFmt w:val="bullet"/>
      <w:lvlText w:val="•"/>
      <w:lvlJc w:val="left"/>
      <w:pPr>
        <w:ind w:left="3024" w:hanging="174"/>
      </w:pPr>
      <w:rPr>
        <w:rFonts w:hint="default"/>
      </w:rPr>
    </w:lvl>
    <w:lvl w:ilvl="6" w:tplc="50E02124">
      <w:numFmt w:val="bullet"/>
      <w:lvlText w:val="•"/>
      <w:lvlJc w:val="left"/>
      <w:pPr>
        <w:ind w:left="3549" w:hanging="174"/>
      </w:pPr>
      <w:rPr>
        <w:rFonts w:hint="default"/>
      </w:rPr>
    </w:lvl>
    <w:lvl w:ilvl="7" w:tplc="C8A856E2">
      <w:numFmt w:val="bullet"/>
      <w:lvlText w:val="•"/>
      <w:lvlJc w:val="left"/>
      <w:pPr>
        <w:ind w:left="4074" w:hanging="174"/>
      </w:pPr>
      <w:rPr>
        <w:rFonts w:hint="default"/>
      </w:rPr>
    </w:lvl>
    <w:lvl w:ilvl="8" w:tplc="A730650A">
      <w:numFmt w:val="bullet"/>
      <w:lvlText w:val="•"/>
      <w:lvlJc w:val="left"/>
      <w:pPr>
        <w:ind w:left="4599" w:hanging="174"/>
      </w:pPr>
      <w:rPr>
        <w:rFonts w:hint="default"/>
      </w:rPr>
    </w:lvl>
  </w:abstractNum>
  <w:num w:numId="1" w16cid:durableId="594366602">
    <w:abstractNumId w:val="2"/>
  </w:num>
  <w:num w:numId="2" w16cid:durableId="1982071664">
    <w:abstractNumId w:val="10"/>
  </w:num>
  <w:num w:numId="3" w16cid:durableId="1932735532">
    <w:abstractNumId w:val="5"/>
  </w:num>
  <w:num w:numId="4" w16cid:durableId="955522733">
    <w:abstractNumId w:val="13"/>
  </w:num>
  <w:num w:numId="5" w16cid:durableId="813327">
    <w:abstractNumId w:val="4"/>
  </w:num>
  <w:num w:numId="6" w16cid:durableId="11151288">
    <w:abstractNumId w:val="1"/>
  </w:num>
  <w:num w:numId="7" w16cid:durableId="1750343799">
    <w:abstractNumId w:val="9"/>
  </w:num>
  <w:num w:numId="8" w16cid:durableId="1428890881">
    <w:abstractNumId w:val="3"/>
  </w:num>
  <w:num w:numId="9" w16cid:durableId="1423260574">
    <w:abstractNumId w:val="14"/>
  </w:num>
  <w:num w:numId="10" w16cid:durableId="1153326697">
    <w:abstractNumId w:val="0"/>
  </w:num>
  <w:num w:numId="11" w16cid:durableId="526407808">
    <w:abstractNumId w:val="8"/>
  </w:num>
  <w:num w:numId="12" w16cid:durableId="1877738603">
    <w:abstractNumId w:val="12"/>
  </w:num>
  <w:num w:numId="13" w16cid:durableId="1329164757">
    <w:abstractNumId w:val="7"/>
  </w:num>
  <w:num w:numId="14" w16cid:durableId="1146817379">
    <w:abstractNumId w:val="6"/>
  </w:num>
  <w:num w:numId="15" w16cid:durableId="172689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1D1"/>
    <w:rsid w:val="004E6B16"/>
    <w:rsid w:val="008733C7"/>
    <w:rsid w:val="00BC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6B8F68AC"/>
  <w15:docId w15:val="{145ECDCD-7F1C-4F8B-870D-FCC4D09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715" w:hanging="150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105" w:firstLine="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@vodarna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adr@co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datelna@zc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darna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5338</Words>
  <Characters>31497</Characters>
  <Application>Microsoft Office Word</Application>
  <DocSecurity>0</DocSecurity>
  <Lines>262</Lines>
  <Paragraphs>73</Paragraphs>
  <ScaleCrop>false</ScaleCrop>
  <Company/>
  <LinksUpToDate>false</LinksUpToDate>
  <CharactersWithSpaces>36762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2023-04-04T14:32:00Z</dcterms:created>
  <dcterms:modified xsi:type="dcterms:W3CDTF">2023-04-04T12:32:00Z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2023-04-04T00:00:00Z</vt:filetime>
  </property>
</Properties>
</file>