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C8789" w14:textId="77777777" w:rsidR="00557BEA" w:rsidRPr="003C7D2F" w:rsidRDefault="00557BEA" w:rsidP="00557BEA">
      <w:pPr>
        <w:pStyle w:val="Nadpis4"/>
        <w:rPr>
          <w:rFonts w:ascii="Calibri" w:hAnsi="Calibri" w:cs="Arial"/>
          <w:color w:val="000000"/>
          <w:lang w:val="cs-CZ"/>
        </w:rPr>
      </w:pPr>
      <w:r w:rsidRPr="003C7D2F">
        <w:rPr>
          <w:rFonts w:ascii="Calibri" w:hAnsi="Calibri" w:cs="Arial"/>
          <w:color w:val="000000"/>
          <w:lang w:val="cs-CZ"/>
        </w:rPr>
        <w:t>Smlouva</w:t>
      </w:r>
    </w:p>
    <w:p w14:paraId="16000592" w14:textId="77777777" w:rsidR="001F75EF" w:rsidRDefault="00557BEA" w:rsidP="00557BEA">
      <w:pPr>
        <w:jc w:val="center"/>
        <w:rPr>
          <w:rFonts w:ascii="Calibri" w:hAnsi="Calibri" w:cs="Arial"/>
          <w:b/>
          <w:color w:val="000000"/>
        </w:rPr>
      </w:pPr>
      <w:r w:rsidRPr="00526817">
        <w:rPr>
          <w:rFonts w:ascii="Calibri" w:hAnsi="Calibri" w:cs="Arial"/>
          <w:b/>
          <w:color w:val="000000"/>
        </w:rPr>
        <w:t xml:space="preserve">o účasti na řešení grantového projektu reg. č. </w:t>
      </w:r>
      <w:r w:rsidR="00C77078" w:rsidRPr="00C77078">
        <w:rPr>
          <w:rFonts w:ascii="Calibri" w:hAnsi="Calibri" w:cs="Arial"/>
          <w:b/>
          <w:color w:val="000000"/>
        </w:rPr>
        <w:t>23-06159S</w:t>
      </w:r>
    </w:p>
    <w:p w14:paraId="19E2600C" w14:textId="77777777" w:rsidR="00557BEA" w:rsidRPr="001A4E41" w:rsidRDefault="00557BEA" w:rsidP="00557BEA">
      <w:pPr>
        <w:jc w:val="center"/>
        <w:rPr>
          <w:rFonts w:ascii="Calibri" w:hAnsi="Calibri" w:cs="Arial"/>
          <w:b/>
          <w:color w:val="000000"/>
        </w:rPr>
      </w:pPr>
      <w:r w:rsidRPr="001A4E41">
        <w:rPr>
          <w:rFonts w:ascii="Calibri" w:hAnsi="Calibri" w:cs="Arial"/>
          <w:b/>
          <w:color w:val="000000"/>
        </w:rPr>
        <w:t>a poskytnutí části dotace na jeho podporu</w:t>
      </w:r>
    </w:p>
    <w:p w14:paraId="2CF0837F" w14:textId="77777777" w:rsidR="00557BEA" w:rsidRPr="001F75EF" w:rsidRDefault="00557BEA" w:rsidP="00557BEA">
      <w:pPr>
        <w:jc w:val="center"/>
        <w:rPr>
          <w:rFonts w:ascii="Arial" w:hAnsi="Arial" w:cs="Arial"/>
          <w:color w:val="000000"/>
          <w:sz w:val="20"/>
          <w:szCs w:val="20"/>
        </w:rPr>
      </w:pPr>
    </w:p>
    <w:p w14:paraId="21F17861" w14:textId="77777777" w:rsidR="00557BEA" w:rsidRPr="001F75EF" w:rsidRDefault="00557BEA" w:rsidP="00557BEA">
      <w:pPr>
        <w:jc w:val="center"/>
        <w:rPr>
          <w:rFonts w:ascii="Arial" w:hAnsi="Arial" w:cs="Arial"/>
          <w:color w:val="000000"/>
          <w:sz w:val="20"/>
          <w:szCs w:val="20"/>
        </w:rPr>
      </w:pPr>
    </w:p>
    <w:p w14:paraId="47A3E187" w14:textId="77777777" w:rsidR="00557BEA" w:rsidRPr="000726BA" w:rsidRDefault="00557BEA" w:rsidP="00557BEA">
      <w:pPr>
        <w:jc w:val="center"/>
        <w:rPr>
          <w:rFonts w:ascii="Calibri" w:hAnsi="Calibri" w:cs="Calibri"/>
          <w:b/>
          <w:color w:val="000000"/>
          <w:sz w:val="20"/>
          <w:szCs w:val="20"/>
        </w:rPr>
      </w:pPr>
      <w:r w:rsidRPr="000726BA">
        <w:rPr>
          <w:rFonts w:ascii="Calibri" w:hAnsi="Calibri" w:cs="Calibri"/>
          <w:b/>
          <w:color w:val="000000"/>
          <w:sz w:val="20"/>
          <w:szCs w:val="20"/>
        </w:rPr>
        <w:t>I.</w:t>
      </w:r>
    </w:p>
    <w:p w14:paraId="750FCC09" w14:textId="77777777" w:rsidR="00557BEA" w:rsidRPr="000726BA" w:rsidRDefault="00557BEA" w:rsidP="00557BEA">
      <w:pPr>
        <w:jc w:val="center"/>
        <w:rPr>
          <w:rFonts w:ascii="Calibri" w:hAnsi="Calibri" w:cs="Calibri"/>
          <w:b/>
          <w:color w:val="000000"/>
          <w:sz w:val="20"/>
          <w:szCs w:val="20"/>
        </w:rPr>
      </w:pPr>
      <w:r w:rsidRPr="000726BA">
        <w:rPr>
          <w:rFonts w:ascii="Calibri" w:hAnsi="Calibri" w:cs="Calibri"/>
          <w:b/>
          <w:color w:val="000000"/>
          <w:sz w:val="20"/>
          <w:szCs w:val="20"/>
        </w:rPr>
        <w:t>Smluvní strany</w:t>
      </w:r>
    </w:p>
    <w:p w14:paraId="7A1366DC" w14:textId="77777777" w:rsidR="00557BEA" w:rsidRPr="000726BA" w:rsidRDefault="00557BEA" w:rsidP="00557BEA">
      <w:pPr>
        <w:jc w:val="center"/>
        <w:rPr>
          <w:rFonts w:ascii="Calibri" w:hAnsi="Calibri" w:cs="Calibri"/>
          <w:b/>
          <w:color w:val="000000"/>
          <w:sz w:val="20"/>
          <w:szCs w:val="20"/>
        </w:rPr>
      </w:pPr>
    </w:p>
    <w:p w14:paraId="555DEDD9" w14:textId="77777777" w:rsidR="00CF14F5" w:rsidRPr="000726BA" w:rsidRDefault="0038791F" w:rsidP="00CF14F5">
      <w:pPr>
        <w:rPr>
          <w:rFonts w:ascii="Calibri" w:eastAsia="Calibri" w:hAnsi="Calibri" w:cs="Calibri"/>
          <w:sz w:val="20"/>
          <w:szCs w:val="20"/>
        </w:rPr>
      </w:pPr>
      <w:r w:rsidRPr="000726BA">
        <w:rPr>
          <w:rFonts w:ascii="Calibri" w:hAnsi="Calibri" w:cs="Calibri"/>
          <w:b/>
          <w:color w:val="000000"/>
          <w:sz w:val="20"/>
          <w:szCs w:val="20"/>
        </w:rPr>
        <w:t xml:space="preserve">1.1. </w:t>
      </w:r>
      <w:r w:rsidR="00CF14F5" w:rsidRPr="000726BA">
        <w:rPr>
          <w:rFonts w:ascii="Calibri" w:eastAsia="Calibri" w:hAnsi="Calibri" w:cs="Calibri"/>
          <w:b/>
          <w:sz w:val="20"/>
          <w:szCs w:val="20"/>
        </w:rPr>
        <w:t>Matematický ústav AV ČR, v.</w:t>
      </w:r>
      <w:r w:rsidR="001F75EF" w:rsidRPr="000726BA">
        <w:rPr>
          <w:rFonts w:ascii="Calibri" w:eastAsia="Calibri" w:hAnsi="Calibri" w:cs="Calibri"/>
          <w:b/>
          <w:sz w:val="20"/>
          <w:szCs w:val="20"/>
        </w:rPr>
        <w:t xml:space="preserve"> </w:t>
      </w:r>
      <w:r w:rsidR="00CF14F5" w:rsidRPr="000726BA">
        <w:rPr>
          <w:rFonts w:ascii="Calibri" w:eastAsia="Calibri" w:hAnsi="Calibri" w:cs="Calibri"/>
          <w:b/>
          <w:sz w:val="20"/>
          <w:szCs w:val="20"/>
        </w:rPr>
        <w:t>v.</w:t>
      </w:r>
      <w:r w:rsidR="001F75EF" w:rsidRPr="000726BA">
        <w:rPr>
          <w:rFonts w:ascii="Calibri" w:eastAsia="Calibri" w:hAnsi="Calibri" w:cs="Calibri"/>
          <w:b/>
          <w:sz w:val="20"/>
          <w:szCs w:val="20"/>
        </w:rPr>
        <w:t xml:space="preserve"> </w:t>
      </w:r>
      <w:r w:rsidR="00CF14F5" w:rsidRPr="000726BA">
        <w:rPr>
          <w:rFonts w:ascii="Calibri" w:eastAsia="Calibri" w:hAnsi="Calibri" w:cs="Calibri"/>
          <w:b/>
          <w:sz w:val="20"/>
          <w:szCs w:val="20"/>
        </w:rPr>
        <w:t>i.</w:t>
      </w:r>
    </w:p>
    <w:p w14:paraId="0F7A7547" w14:textId="77777777" w:rsidR="00CF14F5" w:rsidRPr="000726BA" w:rsidRDefault="00CF14F5" w:rsidP="00CF14F5">
      <w:pPr>
        <w:rPr>
          <w:rFonts w:ascii="Calibri" w:hAnsi="Calibri" w:cs="Calibri"/>
          <w:sz w:val="20"/>
          <w:szCs w:val="20"/>
        </w:rPr>
      </w:pPr>
      <w:r w:rsidRPr="000726BA">
        <w:rPr>
          <w:rFonts w:ascii="Calibri" w:hAnsi="Calibri" w:cs="Calibri"/>
          <w:color w:val="000000"/>
          <w:sz w:val="20"/>
          <w:szCs w:val="20"/>
        </w:rPr>
        <w:t>Sídlo:</w:t>
      </w:r>
      <w:r w:rsidRPr="000726BA">
        <w:rPr>
          <w:rFonts w:ascii="Calibri" w:hAnsi="Calibri" w:cs="Calibri"/>
          <w:color w:val="000000"/>
          <w:sz w:val="20"/>
          <w:szCs w:val="20"/>
        </w:rPr>
        <w:tab/>
      </w:r>
      <w:r w:rsidRPr="000726BA">
        <w:rPr>
          <w:rFonts w:ascii="Calibri" w:hAnsi="Calibri" w:cs="Calibri"/>
          <w:sz w:val="20"/>
          <w:szCs w:val="20"/>
        </w:rPr>
        <w:t>Praha 1, Žitná</w:t>
      </w:r>
      <w:r w:rsidR="00204C09" w:rsidRPr="000726BA">
        <w:rPr>
          <w:rFonts w:ascii="Calibri" w:hAnsi="Calibri" w:cs="Calibri"/>
          <w:sz w:val="20"/>
          <w:szCs w:val="20"/>
        </w:rPr>
        <w:t xml:space="preserve"> </w:t>
      </w:r>
      <w:r w:rsidRPr="000726BA">
        <w:rPr>
          <w:rFonts w:ascii="Calibri" w:hAnsi="Calibri" w:cs="Calibri"/>
          <w:sz w:val="20"/>
          <w:szCs w:val="20"/>
        </w:rPr>
        <w:t>609/25</w:t>
      </w:r>
    </w:p>
    <w:p w14:paraId="67F1D74B" w14:textId="77777777" w:rsidR="00CF14F5" w:rsidRPr="000726BA" w:rsidRDefault="00CF14F5" w:rsidP="00CF14F5">
      <w:pPr>
        <w:rPr>
          <w:rFonts w:ascii="Calibri" w:hAnsi="Calibri" w:cs="Calibri"/>
          <w:sz w:val="20"/>
          <w:szCs w:val="20"/>
        </w:rPr>
      </w:pPr>
      <w:r w:rsidRPr="000726BA">
        <w:rPr>
          <w:rFonts w:ascii="Calibri" w:hAnsi="Calibri" w:cs="Calibri"/>
          <w:sz w:val="20"/>
          <w:szCs w:val="20"/>
        </w:rPr>
        <w:t xml:space="preserve">IČO: </w:t>
      </w:r>
      <w:r w:rsidRPr="000726BA">
        <w:rPr>
          <w:rFonts w:ascii="Calibri" w:hAnsi="Calibri" w:cs="Calibri"/>
          <w:sz w:val="20"/>
          <w:szCs w:val="20"/>
        </w:rPr>
        <w:tab/>
        <w:t>67985840</w:t>
      </w:r>
    </w:p>
    <w:p w14:paraId="43DD426B" w14:textId="77777777" w:rsidR="00CF14F5" w:rsidRPr="000726BA" w:rsidRDefault="00CF14F5" w:rsidP="00CF14F5">
      <w:pPr>
        <w:rPr>
          <w:rFonts w:ascii="Calibri" w:hAnsi="Calibri" w:cs="Calibri"/>
          <w:sz w:val="20"/>
          <w:szCs w:val="20"/>
        </w:rPr>
      </w:pPr>
      <w:r w:rsidRPr="000726BA">
        <w:rPr>
          <w:rFonts w:ascii="Calibri" w:hAnsi="Calibri" w:cs="Calibri"/>
          <w:sz w:val="20"/>
          <w:szCs w:val="20"/>
        </w:rPr>
        <w:t>DIČ:</w:t>
      </w:r>
      <w:r w:rsidRPr="000726BA">
        <w:rPr>
          <w:rFonts w:ascii="Calibri" w:hAnsi="Calibri" w:cs="Calibri"/>
          <w:sz w:val="20"/>
          <w:szCs w:val="20"/>
        </w:rPr>
        <w:tab/>
        <w:t>CZ67985840</w:t>
      </w:r>
    </w:p>
    <w:p w14:paraId="1A49EB79" w14:textId="77777777" w:rsidR="00CF14F5" w:rsidRPr="000726BA" w:rsidRDefault="00204C09" w:rsidP="00CF14F5">
      <w:pPr>
        <w:rPr>
          <w:rFonts w:ascii="Calibri" w:hAnsi="Calibri" w:cs="Calibri"/>
          <w:sz w:val="20"/>
          <w:szCs w:val="20"/>
        </w:rPr>
      </w:pPr>
      <w:r w:rsidRPr="000726BA">
        <w:rPr>
          <w:rFonts w:ascii="Calibri" w:hAnsi="Calibri" w:cs="Calibri"/>
          <w:sz w:val="20"/>
          <w:szCs w:val="20"/>
        </w:rPr>
        <w:t>Zastoupený</w:t>
      </w:r>
      <w:r w:rsidR="00CF14F5" w:rsidRPr="000726BA">
        <w:rPr>
          <w:rFonts w:ascii="Calibri" w:hAnsi="Calibri" w:cs="Calibri"/>
          <w:sz w:val="20"/>
          <w:szCs w:val="20"/>
        </w:rPr>
        <w:t xml:space="preserve">: </w:t>
      </w:r>
      <w:r w:rsidR="00297DCB">
        <w:rPr>
          <w:rFonts w:ascii="Calibri" w:hAnsi="Calibri" w:cs="Calibri"/>
          <w:sz w:val="20"/>
          <w:szCs w:val="20"/>
        </w:rPr>
        <w:t xml:space="preserve">doc. </w:t>
      </w:r>
      <w:r w:rsidR="00CF14F5" w:rsidRPr="000726BA">
        <w:rPr>
          <w:rFonts w:ascii="Calibri" w:hAnsi="Calibri" w:cs="Calibri"/>
          <w:sz w:val="20"/>
          <w:szCs w:val="20"/>
        </w:rPr>
        <w:t xml:space="preserve">RNDr. </w:t>
      </w:r>
      <w:r w:rsidR="00297DCB">
        <w:rPr>
          <w:rFonts w:ascii="Calibri" w:hAnsi="Calibri" w:cs="Calibri"/>
          <w:sz w:val="20"/>
          <w:szCs w:val="20"/>
        </w:rPr>
        <w:t>Tomášem Vejchodským</w:t>
      </w:r>
      <w:r w:rsidR="00CF14F5" w:rsidRPr="000726BA">
        <w:rPr>
          <w:rFonts w:ascii="Calibri" w:hAnsi="Calibri" w:cs="Calibri"/>
          <w:sz w:val="20"/>
          <w:szCs w:val="20"/>
        </w:rPr>
        <w:t xml:space="preserve">, </w:t>
      </w:r>
      <w:r w:rsidR="00297DCB">
        <w:rPr>
          <w:rFonts w:ascii="Calibri" w:hAnsi="Calibri" w:cs="Calibri"/>
          <w:sz w:val="20"/>
          <w:szCs w:val="20"/>
        </w:rPr>
        <w:t>Ph.D</w:t>
      </w:r>
      <w:r w:rsidR="00CF14F5" w:rsidRPr="000726BA">
        <w:rPr>
          <w:rFonts w:ascii="Calibri" w:hAnsi="Calibri" w:cs="Calibri"/>
          <w:sz w:val="20"/>
          <w:szCs w:val="20"/>
        </w:rPr>
        <w:t>., ředitelem</w:t>
      </w:r>
    </w:p>
    <w:p w14:paraId="20DB4A50" w14:textId="087CAEEA" w:rsidR="00CF14F5" w:rsidRPr="000726BA" w:rsidRDefault="00CF14F5" w:rsidP="00CF14F5">
      <w:pPr>
        <w:tabs>
          <w:tab w:val="left" w:pos="5103"/>
        </w:tabs>
        <w:rPr>
          <w:rFonts w:ascii="Calibri" w:hAnsi="Calibri" w:cs="Calibri"/>
          <w:sz w:val="20"/>
          <w:szCs w:val="20"/>
        </w:rPr>
      </w:pPr>
      <w:r w:rsidRPr="000726BA">
        <w:rPr>
          <w:rFonts w:ascii="Calibri" w:hAnsi="Calibri" w:cs="Calibri"/>
          <w:sz w:val="20"/>
          <w:szCs w:val="20"/>
        </w:rPr>
        <w:t xml:space="preserve">Bankovní spojení </w:t>
      </w:r>
      <w:r w:rsidR="002B1A6E">
        <w:rPr>
          <w:rFonts w:ascii="Calibri" w:hAnsi="Calibri" w:cs="Calibri"/>
          <w:sz w:val="20"/>
          <w:szCs w:val="20"/>
        </w:rPr>
        <w:t>xxxxxxxxxxxxxxxxxxxx</w:t>
      </w:r>
    </w:p>
    <w:p w14:paraId="17BEB23C" w14:textId="37D0BCBB" w:rsidR="00CF14F5" w:rsidRPr="000726BA" w:rsidRDefault="00CF14F5" w:rsidP="00CF14F5">
      <w:pPr>
        <w:tabs>
          <w:tab w:val="left" w:pos="5103"/>
        </w:tabs>
        <w:rPr>
          <w:rFonts w:ascii="Calibri" w:hAnsi="Calibri" w:cs="Calibri"/>
          <w:sz w:val="20"/>
          <w:szCs w:val="20"/>
        </w:rPr>
      </w:pPr>
      <w:r w:rsidRPr="000726BA">
        <w:rPr>
          <w:rFonts w:ascii="Calibri" w:hAnsi="Calibri" w:cs="Calibri"/>
          <w:sz w:val="20"/>
          <w:szCs w:val="20"/>
        </w:rPr>
        <w:t>č.</w:t>
      </w:r>
      <w:r w:rsidR="00CB40C8">
        <w:rPr>
          <w:rFonts w:ascii="Calibri" w:hAnsi="Calibri" w:cs="Calibri"/>
          <w:sz w:val="20"/>
          <w:szCs w:val="20"/>
        </w:rPr>
        <w:t xml:space="preserve"> </w:t>
      </w:r>
      <w:r w:rsidRPr="000726BA">
        <w:rPr>
          <w:rFonts w:ascii="Calibri" w:hAnsi="Calibri" w:cs="Calibri"/>
          <w:sz w:val="20"/>
          <w:szCs w:val="20"/>
        </w:rPr>
        <w:t xml:space="preserve">účtu: </w:t>
      </w:r>
      <w:r w:rsidR="002B1A6E">
        <w:rPr>
          <w:rFonts w:ascii="Calibri" w:hAnsi="Calibri" w:cs="Calibri"/>
          <w:sz w:val="20"/>
          <w:szCs w:val="20"/>
        </w:rPr>
        <w:t>xxxxxxxxxxxxxxxxxxxx</w:t>
      </w:r>
    </w:p>
    <w:p w14:paraId="09C8731A" w14:textId="77777777" w:rsidR="00CF14F5" w:rsidRPr="000726BA" w:rsidRDefault="00CF14F5" w:rsidP="00CF14F5">
      <w:pPr>
        <w:tabs>
          <w:tab w:val="left" w:pos="5103"/>
        </w:tabs>
        <w:rPr>
          <w:rFonts w:ascii="Calibri" w:hAnsi="Calibri" w:cs="Calibri"/>
          <w:sz w:val="20"/>
          <w:szCs w:val="20"/>
        </w:rPr>
      </w:pPr>
      <w:r w:rsidRPr="000726BA">
        <w:rPr>
          <w:rFonts w:ascii="Calibri" w:hAnsi="Calibri" w:cs="Calibri"/>
          <w:sz w:val="20"/>
          <w:szCs w:val="20"/>
        </w:rPr>
        <w:t>ID datové schránky: zehnhxs</w:t>
      </w:r>
    </w:p>
    <w:p w14:paraId="69F474F9" w14:textId="77777777" w:rsidR="00071E90" w:rsidRPr="000726BA" w:rsidRDefault="00071E90" w:rsidP="00557BEA">
      <w:pPr>
        <w:rPr>
          <w:rFonts w:ascii="Calibri" w:hAnsi="Calibri" w:cs="Calibri"/>
          <w:color w:val="000000"/>
          <w:sz w:val="20"/>
          <w:szCs w:val="20"/>
        </w:rPr>
      </w:pPr>
    </w:p>
    <w:p w14:paraId="62386E10" w14:textId="77777777" w:rsidR="00557BEA" w:rsidRPr="000726BA" w:rsidRDefault="00557BEA" w:rsidP="00557BEA">
      <w:pPr>
        <w:rPr>
          <w:rFonts w:ascii="Calibri" w:hAnsi="Calibri" w:cs="Calibri"/>
          <w:color w:val="000000"/>
          <w:sz w:val="20"/>
          <w:szCs w:val="20"/>
        </w:rPr>
      </w:pPr>
      <w:r w:rsidRPr="000726BA">
        <w:rPr>
          <w:rFonts w:ascii="Calibri" w:hAnsi="Calibri" w:cs="Calibri"/>
          <w:color w:val="000000"/>
          <w:sz w:val="20"/>
          <w:szCs w:val="20"/>
        </w:rPr>
        <w:t>dále jen</w:t>
      </w:r>
      <w:r w:rsidRPr="000726BA">
        <w:rPr>
          <w:rFonts w:ascii="Calibri" w:hAnsi="Calibri" w:cs="Calibri"/>
          <w:b/>
          <w:color w:val="000000"/>
          <w:sz w:val="20"/>
          <w:szCs w:val="20"/>
        </w:rPr>
        <w:t xml:space="preserve"> </w:t>
      </w:r>
      <w:r w:rsidRPr="000726BA">
        <w:rPr>
          <w:rFonts w:ascii="Calibri" w:hAnsi="Calibri" w:cs="Calibri"/>
          <w:color w:val="000000"/>
          <w:sz w:val="20"/>
          <w:szCs w:val="20"/>
        </w:rPr>
        <w:t>„</w:t>
      </w:r>
      <w:r w:rsidRPr="00C060A7">
        <w:rPr>
          <w:rFonts w:ascii="Calibri" w:hAnsi="Calibri" w:cs="Calibri"/>
          <w:b/>
          <w:color w:val="000000"/>
          <w:sz w:val="20"/>
          <w:szCs w:val="20"/>
        </w:rPr>
        <w:t>Příjemce</w:t>
      </w:r>
      <w:r w:rsidRPr="000726BA">
        <w:rPr>
          <w:rFonts w:ascii="Calibri" w:hAnsi="Calibri" w:cs="Calibri"/>
          <w:color w:val="000000"/>
          <w:sz w:val="20"/>
          <w:szCs w:val="20"/>
        </w:rPr>
        <w:t>“</w:t>
      </w:r>
      <w:r w:rsidRPr="000726BA">
        <w:rPr>
          <w:rFonts w:ascii="Calibri" w:hAnsi="Calibri" w:cs="Calibri"/>
          <w:b/>
          <w:color w:val="000000"/>
          <w:sz w:val="20"/>
          <w:szCs w:val="20"/>
        </w:rPr>
        <w:t xml:space="preserve"> </w:t>
      </w:r>
      <w:r w:rsidRPr="000726BA">
        <w:rPr>
          <w:rFonts w:ascii="Calibri" w:hAnsi="Calibri" w:cs="Calibri"/>
          <w:color w:val="000000"/>
          <w:sz w:val="20"/>
          <w:szCs w:val="20"/>
        </w:rPr>
        <w:t>na straně jedné</w:t>
      </w:r>
    </w:p>
    <w:p w14:paraId="29E35473" w14:textId="77777777" w:rsidR="00557BEA" w:rsidRPr="000726BA" w:rsidRDefault="00557BEA" w:rsidP="00557BEA">
      <w:pPr>
        <w:rPr>
          <w:rFonts w:ascii="Calibri" w:hAnsi="Calibri" w:cs="Calibri"/>
          <w:b/>
          <w:color w:val="000000"/>
          <w:sz w:val="20"/>
          <w:szCs w:val="20"/>
        </w:rPr>
      </w:pPr>
    </w:p>
    <w:p w14:paraId="112B8431" w14:textId="77777777" w:rsidR="00557BEA" w:rsidRPr="000726BA" w:rsidRDefault="00557BEA" w:rsidP="003C7D2F">
      <w:pPr>
        <w:rPr>
          <w:rFonts w:ascii="Calibri" w:hAnsi="Calibri" w:cs="Calibri"/>
          <w:color w:val="000000"/>
          <w:sz w:val="20"/>
          <w:szCs w:val="20"/>
        </w:rPr>
      </w:pPr>
      <w:r w:rsidRPr="000726BA">
        <w:rPr>
          <w:rFonts w:ascii="Calibri" w:hAnsi="Calibri" w:cs="Calibri"/>
          <w:color w:val="000000"/>
          <w:sz w:val="20"/>
          <w:szCs w:val="20"/>
        </w:rPr>
        <w:t>a</w:t>
      </w:r>
    </w:p>
    <w:p w14:paraId="4D7AF90F" w14:textId="77777777" w:rsidR="00557BEA" w:rsidRPr="000726BA" w:rsidRDefault="00557BEA" w:rsidP="00557BEA">
      <w:pPr>
        <w:rPr>
          <w:rFonts w:ascii="Calibri" w:hAnsi="Calibri" w:cs="Calibri"/>
          <w:b/>
          <w:color w:val="000000"/>
          <w:sz w:val="20"/>
          <w:szCs w:val="20"/>
        </w:rPr>
      </w:pPr>
    </w:p>
    <w:p w14:paraId="01B18334" w14:textId="77777777" w:rsidR="00845DCA" w:rsidRPr="000726BA" w:rsidRDefault="00845DCA" w:rsidP="00845DCA">
      <w:pPr>
        <w:widowControl w:val="0"/>
        <w:autoSpaceDE w:val="0"/>
        <w:autoSpaceDN w:val="0"/>
        <w:adjustRightInd w:val="0"/>
        <w:rPr>
          <w:rFonts w:ascii="Calibri" w:hAnsi="Calibri" w:cs="Calibri"/>
          <w:b/>
          <w:color w:val="000000"/>
          <w:sz w:val="20"/>
          <w:szCs w:val="20"/>
        </w:rPr>
      </w:pPr>
      <w:r w:rsidRPr="000726BA">
        <w:rPr>
          <w:rFonts w:ascii="Calibri" w:hAnsi="Calibri" w:cs="Calibri"/>
          <w:b/>
          <w:color w:val="000000"/>
          <w:sz w:val="20"/>
          <w:szCs w:val="20"/>
        </w:rPr>
        <w:t xml:space="preserve">1.2. </w:t>
      </w:r>
      <w:r w:rsidRPr="000726BA">
        <w:rPr>
          <w:rFonts w:ascii="Calibri" w:hAnsi="Calibri" w:cs="Calibri"/>
          <w:b/>
          <w:color w:val="000000"/>
          <w:sz w:val="20"/>
          <w:szCs w:val="20"/>
        </w:rPr>
        <w:tab/>
      </w:r>
      <w:r w:rsidR="00C77078">
        <w:rPr>
          <w:rFonts w:ascii="Calibri" w:hAnsi="Calibri" w:cs="Calibri"/>
          <w:b/>
          <w:color w:val="000000"/>
          <w:sz w:val="20"/>
          <w:szCs w:val="20"/>
        </w:rPr>
        <w:t>Vysoké učení technické v Brně</w:t>
      </w:r>
    </w:p>
    <w:p w14:paraId="120311B3" w14:textId="77777777" w:rsidR="00845DCA" w:rsidRPr="000726BA" w:rsidRDefault="00845DCA" w:rsidP="00845DCA">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 xml:space="preserve">Sídlo:   </w:t>
      </w:r>
      <w:r w:rsidRPr="000726BA">
        <w:rPr>
          <w:rFonts w:ascii="Calibri" w:hAnsi="Calibri" w:cs="Calibri"/>
          <w:color w:val="000000"/>
          <w:sz w:val="20"/>
          <w:szCs w:val="20"/>
        </w:rPr>
        <w:tab/>
      </w:r>
      <w:r w:rsidR="00E2385C">
        <w:rPr>
          <w:rFonts w:ascii="Calibri" w:hAnsi="Calibri" w:cs="Calibri"/>
          <w:color w:val="000000"/>
          <w:sz w:val="20"/>
          <w:szCs w:val="20"/>
        </w:rPr>
        <w:t>Antonínská 548/1, 601 90 Brno</w:t>
      </w:r>
      <w:r w:rsidRPr="000726BA">
        <w:rPr>
          <w:rFonts w:ascii="Calibri" w:hAnsi="Calibri" w:cs="Calibri"/>
          <w:color w:val="000000"/>
          <w:sz w:val="20"/>
          <w:szCs w:val="20"/>
        </w:rPr>
        <w:tab/>
      </w:r>
    </w:p>
    <w:p w14:paraId="1ACAAF2A" w14:textId="77777777" w:rsidR="00845DCA" w:rsidRPr="000726BA" w:rsidRDefault="00C77078" w:rsidP="00845DCA">
      <w:pPr>
        <w:widowControl w:val="0"/>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Součást: </w:t>
      </w:r>
      <w:r w:rsidR="00845DCA" w:rsidRPr="000726BA">
        <w:rPr>
          <w:rFonts w:ascii="Calibri" w:hAnsi="Calibri" w:cs="Calibri"/>
          <w:color w:val="000000"/>
          <w:sz w:val="20"/>
          <w:szCs w:val="20"/>
        </w:rPr>
        <w:t xml:space="preserve"> </w:t>
      </w:r>
      <w:r w:rsidRPr="00C77078">
        <w:rPr>
          <w:rFonts w:ascii="Calibri" w:hAnsi="Calibri" w:cs="Calibri"/>
          <w:b/>
          <w:color w:val="000000"/>
          <w:sz w:val="20"/>
          <w:szCs w:val="20"/>
        </w:rPr>
        <w:t>Fakulta strojního inženýrství</w:t>
      </w:r>
    </w:p>
    <w:p w14:paraId="6CAE8C09" w14:textId="77777777" w:rsidR="00845DCA" w:rsidRPr="000726BA" w:rsidRDefault="00845DCA" w:rsidP="00C060A7">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 xml:space="preserve">Adresa: </w:t>
      </w:r>
      <w:r w:rsidRPr="000726BA">
        <w:rPr>
          <w:rFonts w:ascii="Calibri" w:hAnsi="Calibri" w:cs="Calibri"/>
          <w:color w:val="000000"/>
          <w:sz w:val="20"/>
          <w:szCs w:val="20"/>
        </w:rPr>
        <w:tab/>
      </w:r>
      <w:r w:rsidR="00E2385C">
        <w:rPr>
          <w:rFonts w:ascii="Calibri" w:hAnsi="Calibri" w:cs="Calibri"/>
          <w:color w:val="000000"/>
          <w:sz w:val="20"/>
          <w:szCs w:val="20"/>
        </w:rPr>
        <w:t xml:space="preserve"> Technická 2896/2, 616 69 Brno</w:t>
      </w:r>
      <w:r w:rsidR="0098696A">
        <w:rPr>
          <w:rFonts w:ascii="Calibri" w:hAnsi="Calibri" w:cs="Calibri"/>
          <w:color w:val="000000"/>
          <w:sz w:val="20"/>
          <w:szCs w:val="20"/>
        </w:rPr>
        <w:tab/>
      </w:r>
      <w:r w:rsidRPr="000726BA">
        <w:rPr>
          <w:rFonts w:ascii="Calibri" w:hAnsi="Calibri" w:cs="Calibri"/>
          <w:color w:val="000000"/>
          <w:sz w:val="20"/>
          <w:szCs w:val="20"/>
        </w:rPr>
        <w:t xml:space="preserve"> </w:t>
      </w:r>
    </w:p>
    <w:p w14:paraId="7F3F34CB" w14:textId="523467B1" w:rsidR="00845DCA" w:rsidRPr="000726BA" w:rsidRDefault="00845DCA" w:rsidP="00C060A7">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 xml:space="preserve">IČO:         </w:t>
      </w:r>
      <w:r w:rsidR="00E2385C">
        <w:rPr>
          <w:rFonts w:ascii="Calibri" w:hAnsi="Calibri" w:cs="Calibri"/>
          <w:color w:val="000000"/>
          <w:sz w:val="20"/>
          <w:szCs w:val="20"/>
        </w:rPr>
        <w:t>00216305</w:t>
      </w:r>
      <w:r w:rsidRPr="000726BA">
        <w:rPr>
          <w:rFonts w:ascii="Calibri" w:hAnsi="Calibri" w:cs="Calibri"/>
          <w:color w:val="000000"/>
          <w:sz w:val="20"/>
          <w:szCs w:val="20"/>
        </w:rPr>
        <w:t xml:space="preserve"> </w:t>
      </w:r>
      <w:r w:rsidRPr="000726BA">
        <w:rPr>
          <w:rFonts w:ascii="Calibri" w:hAnsi="Calibri" w:cs="Calibri"/>
          <w:color w:val="000000"/>
          <w:sz w:val="20"/>
          <w:szCs w:val="20"/>
        </w:rPr>
        <w:tab/>
      </w:r>
    </w:p>
    <w:p w14:paraId="36D955F2" w14:textId="77777777" w:rsidR="00845DCA" w:rsidRPr="000726BA" w:rsidRDefault="00845DCA" w:rsidP="00C060A7">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 xml:space="preserve">DIČ:         </w:t>
      </w:r>
      <w:r w:rsidR="00E2385C">
        <w:rPr>
          <w:rFonts w:ascii="Calibri" w:hAnsi="Calibri" w:cs="Calibri"/>
          <w:color w:val="000000"/>
          <w:sz w:val="20"/>
          <w:szCs w:val="20"/>
        </w:rPr>
        <w:t>CZ00216305</w:t>
      </w:r>
      <w:r w:rsidRPr="000726BA">
        <w:rPr>
          <w:rFonts w:ascii="Calibri" w:hAnsi="Calibri" w:cs="Calibri"/>
          <w:color w:val="000000"/>
          <w:sz w:val="20"/>
          <w:szCs w:val="20"/>
        </w:rPr>
        <w:tab/>
      </w:r>
    </w:p>
    <w:p w14:paraId="4AC2E4AD" w14:textId="38E3C8BA" w:rsidR="00845DCA" w:rsidRPr="000726BA" w:rsidRDefault="00845DCA" w:rsidP="00C060A7">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Zastoupen</w:t>
      </w:r>
      <w:r w:rsidR="00F04711">
        <w:rPr>
          <w:rFonts w:ascii="Calibri" w:hAnsi="Calibri" w:cs="Calibri"/>
          <w:color w:val="000000"/>
          <w:sz w:val="20"/>
          <w:szCs w:val="20"/>
        </w:rPr>
        <w:t>o</w:t>
      </w:r>
      <w:r w:rsidR="00C060A7">
        <w:rPr>
          <w:rFonts w:ascii="Calibri" w:hAnsi="Calibri" w:cs="Calibri"/>
          <w:color w:val="000000"/>
          <w:sz w:val="20"/>
          <w:szCs w:val="20"/>
        </w:rPr>
        <w:t xml:space="preserve">: </w:t>
      </w:r>
      <w:r w:rsidR="00E2385C">
        <w:rPr>
          <w:rFonts w:ascii="Calibri" w:hAnsi="Calibri" w:cs="Calibri"/>
          <w:color w:val="000000"/>
          <w:sz w:val="20"/>
          <w:szCs w:val="20"/>
        </w:rPr>
        <w:t>doc. Ing. Jiřím Hlinkou, Ph.D., děkanem fakulty</w:t>
      </w:r>
      <w:r w:rsidRPr="000726BA">
        <w:rPr>
          <w:rFonts w:ascii="Calibri" w:hAnsi="Calibri" w:cs="Calibri"/>
          <w:color w:val="000000"/>
          <w:sz w:val="20"/>
          <w:szCs w:val="20"/>
        </w:rPr>
        <w:t xml:space="preserve"> </w:t>
      </w:r>
    </w:p>
    <w:p w14:paraId="31CBB0CB" w14:textId="453D929E" w:rsidR="00845DCA" w:rsidRPr="000726BA" w:rsidRDefault="00845DCA" w:rsidP="00C060A7">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Bankovní spojení:</w:t>
      </w:r>
      <w:r w:rsidR="00E2385C">
        <w:rPr>
          <w:rFonts w:ascii="Calibri" w:hAnsi="Calibri" w:cs="Calibri"/>
          <w:color w:val="000000"/>
          <w:sz w:val="20"/>
          <w:szCs w:val="20"/>
        </w:rPr>
        <w:t xml:space="preserve">  </w:t>
      </w:r>
      <w:r w:rsidR="002B1A6E">
        <w:rPr>
          <w:rFonts w:ascii="Calibri" w:hAnsi="Calibri" w:cs="Calibri"/>
          <w:sz w:val="20"/>
          <w:szCs w:val="20"/>
        </w:rPr>
        <w:t>xxxxxxxxxxxxxxxxxxxx</w:t>
      </w:r>
      <w:r w:rsidR="00E2385C">
        <w:rPr>
          <w:rFonts w:ascii="Calibri" w:hAnsi="Calibri" w:cs="Calibri"/>
          <w:color w:val="000000"/>
          <w:sz w:val="20"/>
          <w:szCs w:val="20"/>
        </w:rPr>
        <w:t>.</w:t>
      </w:r>
      <w:r w:rsidRPr="000726BA">
        <w:rPr>
          <w:rFonts w:ascii="Calibri" w:hAnsi="Calibri" w:cs="Calibri"/>
          <w:color w:val="000000"/>
          <w:sz w:val="20"/>
          <w:szCs w:val="20"/>
        </w:rPr>
        <w:tab/>
      </w:r>
      <w:r w:rsidRPr="000726BA">
        <w:rPr>
          <w:rFonts w:ascii="Calibri" w:hAnsi="Calibri" w:cs="Calibri"/>
          <w:color w:val="000000"/>
          <w:sz w:val="20"/>
          <w:szCs w:val="20"/>
        </w:rPr>
        <w:tab/>
        <w:t xml:space="preserve">                                              </w:t>
      </w:r>
    </w:p>
    <w:p w14:paraId="6E4A1D75" w14:textId="57A7A30D" w:rsidR="00845DCA" w:rsidRPr="000726BA" w:rsidRDefault="00845DCA" w:rsidP="00C060A7">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 xml:space="preserve">č. účtu:  </w:t>
      </w:r>
      <w:r w:rsidRPr="000726BA">
        <w:rPr>
          <w:rFonts w:ascii="Calibri" w:hAnsi="Calibri" w:cs="Calibri"/>
          <w:color w:val="000000"/>
          <w:sz w:val="20"/>
          <w:szCs w:val="20"/>
        </w:rPr>
        <w:tab/>
      </w:r>
      <w:r w:rsidR="002B1A6E">
        <w:rPr>
          <w:rFonts w:ascii="Calibri" w:hAnsi="Calibri" w:cs="Calibri"/>
          <w:sz w:val="20"/>
          <w:szCs w:val="20"/>
        </w:rPr>
        <w:t>xxxxxxxxxxxxxxxxxxxx</w:t>
      </w:r>
      <w:r w:rsidR="00E2385C" w:rsidRPr="000726BA">
        <w:rPr>
          <w:rFonts w:ascii="Calibri" w:hAnsi="Calibri" w:cs="Calibri"/>
          <w:color w:val="000000"/>
          <w:sz w:val="20"/>
          <w:szCs w:val="20"/>
        </w:rPr>
        <w:tab/>
      </w:r>
    </w:p>
    <w:p w14:paraId="2C58F6CF" w14:textId="77777777" w:rsidR="00845DCA" w:rsidRPr="000726BA" w:rsidRDefault="00845DCA" w:rsidP="00C060A7">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 xml:space="preserve">ID datové schránky: </w:t>
      </w:r>
      <w:r w:rsidR="00E2385C">
        <w:rPr>
          <w:rFonts w:ascii="Calibri" w:hAnsi="Calibri" w:cs="Calibri"/>
          <w:color w:val="000000"/>
          <w:sz w:val="20"/>
          <w:szCs w:val="20"/>
        </w:rPr>
        <w:t xml:space="preserve"> yb9j9by</w:t>
      </w:r>
    </w:p>
    <w:p w14:paraId="6C012CDA" w14:textId="77777777" w:rsidR="00845DCA" w:rsidRPr="000726BA" w:rsidRDefault="00845DCA" w:rsidP="00845DCA">
      <w:pPr>
        <w:widowControl w:val="0"/>
        <w:autoSpaceDE w:val="0"/>
        <w:autoSpaceDN w:val="0"/>
        <w:adjustRightInd w:val="0"/>
        <w:rPr>
          <w:rFonts w:ascii="Calibri" w:hAnsi="Calibri" w:cs="Calibri"/>
          <w:color w:val="000000"/>
          <w:sz w:val="20"/>
          <w:szCs w:val="20"/>
        </w:rPr>
      </w:pPr>
    </w:p>
    <w:p w14:paraId="0422963E" w14:textId="77777777" w:rsidR="00845DCA" w:rsidRPr="000726BA" w:rsidRDefault="00845DCA" w:rsidP="00845DCA">
      <w:pPr>
        <w:widowControl w:val="0"/>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dále jen „</w:t>
      </w:r>
      <w:r w:rsidRPr="00C060A7">
        <w:rPr>
          <w:rFonts w:ascii="Calibri" w:hAnsi="Calibri" w:cs="Calibri"/>
          <w:b/>
          <w:color w:val="000000"/>
          <w:sz w:val="20"/>
          <w:szCs w:val="20"/>
        </w:rPr>
        <w:t>Další účastník</w:t>
      </w:r>
      <w:r w:rsidRPr="000726BA">
        <w:rPr>
          <w:rFonts w:ascii="Calibri" w:hAnsi="Calibri" w:cs="Calibri"/>
          <w:color w:val="000000"/>
          <w:sz w:val="20"/>
          <w:szCs w:val="20"/>
        </w:rPr>
        <w:t>“ na straně druhé</w:t>
      </w:r>
      <w:r w:rsidR="00963D78">
        <w:rPr>
          <w:rFonts w:ascii="Calibri" w:hAnsi="Calibri" w:cs="Calibri"/>
          <w:color w:val="000000"/>
          <w:sz w:val="20"/>
          <w:szCs w:val="20"/>
        </w:rPr>
        <w:t>.</w:t>
      </w:r>
    </w:p>
    <w:p w14:paraId="3DEA837E" w14:textId="77777777" w:rsidR="00071E90" w:rsidRPr="000726BA" w:rsidRDefault="00071E90" w:rsidP="00557BEA">
      <w:pPr>
        <w:rPr>
          <w:rFonts w:ascii="Calibri" w:hAnsi="Calibri" w:cs="Calibri"/>
          <w:color w:val="000000"/>
          <w:sz w:val="20"/>
          <w:szCs w:val="20"/>
        </w:rPr>
      </w:pPr>
    </w:p>
    <w:p w14:paraId="68C350BD" w14:textId="77777777" w:rsidR="00557BEA" w:rsidRPr="000726BA" w:rsidRDefault="00557BEA" w:rsidP="003C7D2F">
      <w:pPr>
        <w:jc w:val="both"/>
        <w:rPr>
          <w:rFonts w:ascii="Calibri" w:hAnsi="Calibri" w:cs="Calibri"/>
          <w:color w:val="000000"/>
          <w:sz w:val="20"/>
          <w:szCs w:val="20"/>
        </w:rPr>
      </w:pPr>
      <w:r w:rsidRPr="000726BA">
        <w:rPr>
          <w:rFonts w:ascii="Calibri" w:hAnsi="Calibri" w:cs="Calibri"/>
          <w:color w:val="000000"/>
          <w:sz w:val="20"/>
          <w:szCs w:val="20"/>
        </w:rPr>
        <w:t xml:space="preserve">Příjemce a </w:t>
      </w:r>
      <w:r w:rsidR="00F82CDB" w:rsidRPr="000726BA">
        <w:rPr>
          <w:rFonts w:ascii="Calibri" w:hAnsi="Calibri" w:cs="Calibri"/>
          <w:color w:val="000000"/>
          <w:sz w:val="20"/>
          <w:szCs w:val="20"/>
        </w:rPr>
        <w:t>D</w:t>
      </w:r>
      <w:r w:rsidRPr="000726BA">
        <w:rPr>
          <w:rFonts w:ascii="Calibri" w:hAnsi="Calibri" w:cs="Calibri"/>
          <w:color w:val="000000"/>
          <w:sz w:val="20"/>
          <w:szCs w:val="20"/>
        </w:rPr>
        <w:t>alší účastník dále společně jen jako „</w:t>
      </w:r>
      <w:r w:rsidRPr="0031386F">
        <w:rPr>
          <w:rFonts w:ascii="Calibri" w:hAnsi="Calibri" w:cs="Calibri"/>
          <w:b/>
          <w:color w:val="000000"/>
          <w:sz w:val="20"/>
          <w:szCs w:val="20"/>
        </w:rPr>
        <w:t>smluvní strany</w:t>
      </w:r>
      <w:r w:rsidRPr="000726BA">
        <w:rPr>
          <w:rFonts w:ascii="Calibri" w:hAnsi="Calibri" w:cs="Calibri"/>
          <w:color w:val="000000"/>
          <w:sz w:val="20"/>
          <w:szCs w:val="20"/>
        </w:rPr>
        <w:t>“</w:t>
      </w:r>
      <w:r w:rsidR="00EB0723" w:rsidRPr="000726BA">
        <w:rPr>
          <w:rFonts w:ascii="Calibri" w:hAnsi="Calibri" w:cs="Calibri"/>
          <w:color w:val="000000"/>
          <w:sz w:val="20"/>
          <w:szCs w:val="20"/>
        </w:rPr>
        <w:t>, každý jednotlivě také jako „</w:t>
      </w:r>
      <w:r w:rsidR="00EB0723" w:rsidRPr="0031386F">
        <w:rPr>
          <w:rFonts w:ascii="Calibri" w:hAnsi="Calibri" w:cs="Calibri"/>
          <w:b/>
          <w:color w:val="000000"/>
          <w:sz w:val="20"/>
          <w:szCs w:val="20"/>
        </w:rPr>
        <w:t>smluvní strana</w:t>
      </w:r>
      <w:r w:rsidR="00EB0723" w:rsidRPr="000726BA">
        <w:rPr>
          <w:rFonts w:ascii="Calibri" w:hAnsi="Calibri" w:cs="Calibri"/>
          <w:color w:val="000000"/>
          <w:sz w:val="20"/>
          <w:szCs w:val="20"/>
        </w:rPr>
        <w:t>“</w:t>
      </w:r>
      <w:r w:rsidR="00F82CDB" w:rsidRPr="000726BA">
        <w:rPr>
          <w:rFonts w:ascii="Calibri" w:hAnsi="Calibri" w:cs="Calibri"/>
          <w:color w:val="000000"/>
          <w:sz w:val="20"/>
          <w:szCs w:val="20"/>
        </w:rPr>
        <w:t>,</w:t>
      </w:r>
      <w:r w:rsidR="00071E90" w:rsidRPr="000726BA">
        <w:rPr>
          <w:rFonts w:ascii="Calibri" w:hAnsi="Calibri" w:cs="Calibri"/>
          <w:color w:val="000000"/>
          <w:sz w:val="20"/>
          <w:szCs w:val="20"/>
        </w:rPr>
        <w:t xml:space="preserve"> </w:t>
      </w:r>
      <w:r w:rsidRPr="000726BA">
        <w:rPr>
          <w:rFonts w:ascii="Calibri" w:hAnsi="Calibri" w:cs="Calibri"/>
          <w:color w:val="000000"/>
          <w:sz w:val="20"/>
          <w:szCs w:val="20"/>
        </w:rPr>
        <w:t>uzavírají na základě výsledku Veřejné soutěže vyhlášené Grantovou agentu</w:t>
      </w:r>
      <w:r w:rsidR="00AE38E5" w:rsidRPr="000726BA">
        <w:rPr>
          <w:rFonts w:ascii="Calibri" w:hAnsi="Calibri" w:cs="Calibri"/>
          <w:color w:val="000000"/>
          <w:sz w:val="20"/>
          <w:szCs w:val="20"/>
        </w:rPr>
        <w:t>rou České republiky (dále jen „</w:t>
      </w:r>
      <w:r w:rsidR="00AE38E5" w:rsidRPr="0031386F">
        <w:rPr>
          <w:rFonts w:ascii="Calibri" w:hAnsi="Calibri" w:cs="Calibri"/>
          <w:b/>
          <w:color w:val="000000"/>
          <w:sz w:val="20"/>
          <w:szCs w:val="20"/>
        </w:rPr>
        <w:t>P</w:t>
      </w:r>
      <w:r w:rsidRPr="0031386F">
        <w:rPr>
          <w:rFonts w:ascii="Calibri" w:hAnsi="Calibri" w:cs="Calibri"/>
          <w:b/>
          <w:color w:val="000000"/>
          <w:sz w:val="20"/>
          <w:szCs w:val="20"/>
        </w:rPr>
        <w:t>oskytovatel</w:t>
      </w:r>
      <w:r w:rsidRPr="000726BA">
        <w:rPr>
          <w:rFonts w:ascii="Calibri" w:hAnsi="Calibri" w:cs="Calibri"/>
          <w:color w:val="000000"/>
          <w:sz w:val="20"/>
          <w:szCs w:val="20"/>
        </w:rPr>
        <w:t>“) tuto smlouvu o účasti na řešení grantového projektu a poskytnutí části dotace na jeho podporu (dále jen „</w:t>
      </w:r>
      <w:r w:rsidRPr="0031386F">
        <w:rPr>
          <w:rFonts w:ascii="Calibri" w:hAnsi="Calibri" w:cs="Calibri"/>
          <w:b/>
          <w:color w:val="000000"/>
          <w:sz w:val="20"/>
          <w:szCs w:val="20"/>
        </w:rPr>
        <w:t>Smlouva</w:t>
      </w:r>
      <w:r w:rsidRPr="000726BA">
        <w:rPr>
          <w:rFonts w:ascii="Calibri" w:hAnsi="Calibri" w:cs="Calibri"/>
          <w:color w:val="000000"/>
          <w:sz w:val="20"/>
          <w:szCs w:val="20"/>
        </w:rPr>
        <w:t>“).</w:t>
      </w:r>
    </w:p>
    <w:p w14:paraId="27FD45F1" w14:textId="77777777" w:rsidR="00557BEA" w:rsidRPr="000726BA" w:rsidRDefault="00557BEA" w:rsidP="00557B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cs="Calibri"/>
          <w:b/>
          <w:color w:val="000000"/>
          <w:sz w:val="20"/>
          <w:szCs w:val="20"/>
        </w:rPr>
      </w:pPr>
      <w:r w:rsidRPr="000726BA">
        <w:rPr>
          <w:rFonts w:ascii="Calibri" w:hAnsi="Calibri" w:cs="Calibri"/>
          <w:b/>
          <w:color w:val="000000"/>
          <w:sz w:val="20"/>
          <w:szCs w:val="20"/>
        </w:rPr>
        <w:t>II.</w:t>
      </w:r>
    </w:p>
    <w:p w14:paraId="3A70FBE1" w14:textId="77777777" w:rsidR="00557BEA" w:rsidRPr="000726BA" w:rsidRDefault="00557BEA" w:rsidP="00557B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cs="Calibri"/>
          <w:b/>
          <w:color w:val="000000"/>
          <w:sz w:val="20"/>
          <w:szCs w:val="20"/>
        </w:rPr>
      </w:pPr>
      <w:r w:rsidRPr="000726BA">
        <w:rPr>
          <w:rFonts w:ascii="Calibri" w:hAnsi="Calibri" w:cs="Calibri"/>
          <w:b/>
          <w:color w:val="000000"/>
          <w:sz w:val="20"/>
          <w:szCs w:val="20"/>
        </w:rPr>
        <w:t>Předmět smlouvy</w:t>
      </w:r>
    </w:p>
    <w:p w14:paraId="1B7BAB9A" w14:textId="4E1BEF9B" w:rsidR="00D24DB0" w:rsidRPr="000726BA" w:rsidRDefault="00557BEA" w:rsidP="003C7D2F">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Calibri" w:hAnsi="Calibri" w:cs="Calibri"/>
          <w:color w:val="000000"/>
          <w:sz w:val="20"/>
          <w:szCs w:val="20"/>
        </w:rPr>
      </w:pPr>
      <w:r w:rsidRPr="004B7ACC">
        <w:rPr>
          <w:rFonts w:ascii="Calibri" w:hAnsi="Calibri" w:cs="Calibri"/>
          <w:b/>
          <w:color w:val="000000"/>
          <w:sz w:val="20"/>
          <w:szCs w:val="20"/>
        </w:rPr>
        <w:t>2.1.</w:t>
      </w:r>
      <w:r w:rsidRPr="000726BA">
        <w:rPr>
          <w:rFonts w:ascii="Calibri" w:hAnsi="Calibri" w:cs="Calibri"/>
          <w:b/>
          <w:color w:val="000000"/>
          <w:sz w:val="20"/>
          <w:szCs w:val="20"/>
        </w:rPr>
        <w:t xml:space="preserve"> </w:t>
      </w:r>
      <w:r w:rsidRPr="000726BA">
        <w:rPr>
          <w:rFonts w:ascii="Calibri" w:hAnsi="Calibri" w:cs="Calibri"/>
          <w:color w:val="000000"/>
          <w:sz w:val="20"/>
          <w:szCs w:val="20"/>
        </w:rPr>
        <w:t>Předmětem této Smlouvy je stanovení práv a povinností smluvních stran, podmínek pro realizaci části níže specifikovaného grantového projektu</w:t>
      </w:r>
      <w:r w:rsidR="00B32DCF">
        <w:rPr>
          <w:rFonts w:ascii="Calibri" w:hAnsi="Calibri" w:cs="Calibri"/>
          <w:color w:val="000000"/>
          <w:sz w:val="20"/>
          <w:szCs w:val="20"/>
        </w:rPr>
        <w:t xml:space="preserve"> s názvem</w:t>
      </w:r>
      <w:r w:rsidRPr="000726BA">
        <w:rPr>
          <w:rFonts w:ascii="Calibri" w:hAnsi="Calibri" w:cs="Calibri"/>
          <w:color w:val="000000"/>
          <w:sz w:val="20"/>
          <w:szCs w:val="20"/>
        </w:rPr>
        <w:t xml:space="preserve"> </w:t>
      </w:r>
      <w:r w:rsidR="00B32DCF">
        <w:rPr>
          <w:rFonts w:ascii="Calibri" w:hAnsi="Calibri" w:cs="Calibri"/>
          <w:color w:val="000000"/>
          <w:sz w:val="20"/>
          <w:szCs w:val="20"/>
        </w:rPr>
        <w:t>„</w:t>
      </w:r>
      <w:r w:rsidR="00B32DCF" w:rsidRPr="00E33750">
        <w:rPr>
          <w:rFonts w:ascii="Calibri" w:hAnsi="Calibri" w:cs="Calibri"/>
          <w:b/>
          <w:sz w:val="20"/>
          <w:szCs w:val="20"/>
        </w:rPr>
        <w:t>Vírové struktury: pokročilé metody identifikace a efektivní numerické</w:t>
      </w:r>
      <w:r w:rsidR="00B32DCF">
        <w:rPr>
          <w:rFonts w:ascii="Calibri" w:hAnsi="Calibri" w:cs="Calibri"/>
          <w:b/>
          <w:sz w:val="20"/>
          <w:szCs w:val="20"/>
        </w:rPr>
        <w:t xml:space="preserve"> </w:t>
      </w:r>
      <w:r w:rsidR="00B32DCF" w:rsidRPr="00E33750">
        <w:rPr>
          <w:rFonts w:ascii="Calibri" w:hAnsi="Calibri" w:cs="Calibri"/>
          <w:b/>
          <w:sz w:val="20"/>
          <w:szCs w:val="20"/>
        </w:rPr>
        <w:t>simulace</w:t>
      </w:r>
      <w:r w:rsidR="00B32DCF">
        <w:rPr>
          <w:rFonts w:ascii="Calibri" w:hAnsi="Calibri" w:cs="Calibri"/>
          <w:b/>
          <w:sz w:val="20"/>
          <w:szCs w:val="20"/>
        </w:rPr>
        <w:t>“</w:t>
      </w:r>
      <w:r w:rsidR="00B32DCF" w:rsidRPr="000726BA">
        <w:rPr>
          <w:rFonts w:ascii="Calibri" w:hAnsi="Calibri" w:cs="Calibri"/>
          <w:color w:val="000000"/>
          <w:sz w:val="20"/>
          <w:szCs w:val="20"/>
        </w:rPr>
        <w:t xml:space="preserve"> (dále jen „</w:t>
      </w:r>
      <w:r w:rsidR="00B32DCF" w:rsidRPr="0031386F">
        <w:rPr>
          <w:rFonts w:ascii="Calibri" w:hAnsi="Calibri" w:cs="Calibri"/>
          <w:b/>
          <w:color w:val="000000"/>
          <w:sz w:val="20"/>
          <w:szCs w:val="20"/>
        </w:rPr>
        <w:t>Projekt</w:t>
      </w:r>
      <w:r w:rsidR="00B32DCF" w:rsidRPr="000726BA">
        <w:rPr>
          <w:rFonts w:ascii="Calibri" w:hAnsi="Calibri" w:cs="Calibri"/>
          <w:color w:val="000000"/>
          <w:sz w:val="20"/>
          <w:szCs w:val="20"/>
        </w:rPr>
        <w:t>“)</w:t>
      </w:r>
      <w:r w:rsidR="00B32DCF">
        <w:rPr>
          <w:rFonts w:ascii="Calibri" w:hAnsi="Calibri" w:cs="Calibri"/>
          <w:color w:val="000000"/>
          <w:sz w:val="20"/>
          <w:szCs w:val="20"/>
        </w:rPr>
        <w:t xml:space="preserve"> </w:t>
      </w:r>
      <w:r w:rsidRPr="000726BA">
        <w:rPr>
          <w:rFonts w:ascii="Calibri" w:hAnsi="Calibri" w:cs="Calibri"/>
          <w:color w:val="000000"/>
          <w:sz w:val="20"/>
          <w:szCs w:val="20"/>
        </w:rPr>
        <w:t xml:space="preserve">a podmínek pro jeho podporu z veřejných </w:t>
      </w:r>
      <w:r w:rsidR="004D4E67" w:rsidRPr="000726BA">
        <w:rPr>
          <w:rFonts w:ascii="Calibri" w:hAnsi="Calibri" w:cs="Calibri"/>
          <w:color w:val="000000"/>
          <w:sz w:val="20"/>
          <w:szCs w:val="20"/>
        </w:rPr>
        <w:t>prostředků</w:t>
      </w:r>
      <w:r w:rsidR="00D24DB0" w:rsidRPr="000726BA">
        <w:rPr>
          <w:rFonts w:ascii="Calibri" w:hAnsi="Calibri" w:cs="Calibri"/>
          <w:color w:val="000000"/>
          <w:sz w:val="20"/>
          <w:szCs w:val="20"/>
        </w:rPr>
        <w:t>.</w:t>
      </w:r>
    </w:p>
    <w:p w14:paraId="55872D35" w14:textId="77777777" w:rsidR="00B32DCF" w:rsidRDefault="00EB0723" w:rsidP="00E33750">
      <w:pPr>
        <w:autoSpaceDE w:val="0"/>
        <w:autoSpaceDN w:val="0"/>
        <w:adjustRightInd w:val="0"/>
        <w:jc w:val="both"/>
        <w:rPr>
          <w:rFonts w:ascii="Calibri" w:hAnsi="Calibri" w:cs="Calibri"/>
          <w:color w:val="000000"/>
          <w:sz w:val="20"/>
          <w:szCs w:val="20"/>
        </w:rPr>
      </w:pPr>
      <w:r w:rsidRPr="000726BA">
        <w:rPr>
          <w:rFonts w:ascii="Calibri" w:hAnsi="Calibri" w:cs="Calibri"/>
          <w:color w:val="000000"/>
          <w:sz w:val="20"/>
          <w:szCs w:val="20"/>
        </w:rPr>
        <w:t>Předmět a cíle řešení grantového projektu:</w:t>
      </w:r>
      <w:r w:rsidR="00E9509B" w:rsidRPr="000726BA">
        <w:rPr>
          <w:rFonts w:ascii="Calibri" w:hAnsi="Calibri" w:cs="Calibri"/>
          <w:color w:val="000000"/>
          <w:sz w:val="20"/>
          <w:szCs w:val="20"/>
        </w:rPr>
        <w:t xml:space="preserve"> </w:t>
      </w:r>
    </w:p>
    <w:p w14:paraId="5A966AEB" w14:textId="2D66A2FA" w:rsidR="00C060A7" w:rsidRDefault="00E33750" w:rsidP="00E33750">
      <w:pPr>
        <w:autoSpaceDE w:val="0"/>
        <w:autoSpaceDN w:val="0"/>
        <w:adjustRightInd w:val="0"/>
        <w:jc w:val="both"/>
        <w:rPr>
          <w:rFonts w:ascii="Calibri" w:eastAsia="Calibri" w:hAnsi="Calibri" w:cs="Calibri"/>
          <w:b/>
          <w:bCs/>
          <w:sz w:val="20"/>
          <w:szCs w:val="20"/>
        </w:rPr>
      </w:pPr>
      <w:r w:rsidRPr="00E33750">
        <w:rPr>
          <w:rFonts w:ascii="Calibri" w:eastAsia="Calibri" w:hAnsi="Calibri" w:cs="Calibri"/>
          <w:b/>
          <w:bCs/>
          <w:sz w:val="20"/>
          <w:szCs w:val="20"/>
        </w:rPr>
        <w:t xml:space="preserve">Pokročilá analýza a popis vírových struktur zaměřené na: </w:t>
      </w:r>
    </w:p>
    <w:p w14:paraId="3D8707B2" w14:textId="4F293954" w:rsidR="00A72AEB" w:rsidRPr="00A72AEB" w:rsidRDefault="00E33750" w:rsidP="00A72AEB">
      <w:pPr>
        <w:pStyle w:val="Odstavecseseznamem"/>
        <w:numPr>
          <w:ilvl w:val="0"/>
          <w:numId w:val="48"/>
        </w:numPr>
        <w:autoSpaceDE w:val="0"/>
        <w:autoSpaceDN w:val="0"/>
        <w:adjustRightInd w:val="0"/>
        <w:jc w:val="both"/>
        <w:rPr>
          <w:rFonts w:cs="Calibri"/>
          <w:b/>
          <w:bCs/>
          <w:sz w:val="20"/>
          <w:szCs w:val="20"/>
        </w:rPr>
      </w:pPr>
      <w:r w:rsidRPr="00A72AEB">
        <w:rPr>
          <w:rFonts w:cs="Calibri"/>
          <w:b/>
          <w:bCs/>
          <w:sz w:val="20"/>
          <w:szCs w:val="20"/>
        </w:rPr>
        <w:t xml:space="preserve">vývoj metod pro identifikaci vírů, </w:t>
      </w:r>
    </w:p>
    <w:p w14:paraId="35DDA451" w14:textId="7A2161A2" w:rsidR="00A72AEB" w:rsidRPr="00A72AEB" w:rsidRDefault="00E33750" w:rsidP="00A72AEB">
      <w:pPr>
        <w:pStyle w:val="Odstavecseseznamem"/>
        <w:numPr>
          <w:ilvl w:val="0"/>
          <w:numId w:val="48"/>
        </w:numPr>
        <w:autoSpaceDE w:val="0"/>
        <w:autoSpaceDN w:val="0"/>
        <w:adjustRightInd w:val="0"/>
        <w:jc w:val="both"/>
        <w:rPr>
          <w:rFonts w:cs="Calibri"/>
          <w:b/>
          <w:bCs/>
          <w:sz w:val="20"/>
          <w:szCs w:val="20"/>
        </w:rPr>
      </w:pPr>
      <w:r w:rsidRPr="00A72AEB">
        <w:rPr>
          <w:rFonts w:cs="Calibri"/>
          <w:b/>
          <w:bCs/>
          <w:sz w:val="20"/>
          <w:szCs w:val="20"/>
        </w:rPr>
        <w:t xml:space="preserve">prostoro-časovou analýzu, </w:t>
      </w:r>
    </w:p>
    <w:p w14:paraId="0503E2B8" w14:textId="6D4DBF75" w:rsidR="00A72AEB" w:rsidRPr="00A72AEB" w:rsidRDefault="00E33750" w:rsidP="00A72AEB">
      <w:pPr>
        <w:pStyle w:val="Odstavecseseznamem"/>
        <w:numPr>
          <w:ilvl w:val="0"/>
          <w:numId w:val="48"/>
        </w:numPr>
        <w:autoSpaceDE w:val="0"/>
        <w:autoSpaceDN w:val="0"/>
        <w:adjustRightInd w:val="0"/>
        <w:jc w:val="both"/>
        <w:rPr>
          <w:rFonts w:cs="Calibri"/>
          <w:b/>
          <w:bCs/>
          <w:sz w:val="20"/>
          <w:szCs w:val="20"/>
        </w:rPr>
      </w:pPr>
      <w:r w:rsidRPr="00A72AEB">
        <w:rPr>
          <w:rFonts w:cs="Calibri"/>
          <w:b/>
          <w:bCs/>
          <w:sz w:val="20"/>
          <w:szCs w:val="20"/>
        </w:rPr>
        <w:t xml:space="preserve">efektivní numerické metody založené na paralelní adaptivní MKP s vnořenou hranicí, </w:t>
      </w:r>
    </w:p>
    <w:p w14:paraId="741BF2CF" w14:textId="0CD56E94" w:rsidR="00C060A7" w:rsidRPr="00A72AEB" w:rsidRDefault="00E33750" w:rsidP="00A72AEB">
      <w:pPr>
        <w:pStyle w:val="Odstavecseseznamem"/>
        <w:numPr>
          <w:ilvl w:val="0"/>
          <w:numId w:val="48"/>
        </w:numPr>
        <w:autoSpaceDE w:val="0"/>
        <w:autoSpaceDN w:val="0"/>
        <w:adjustRightInd w:val="0"/>
        <w:jc w:val="both"/>
        <w:rPr>
          <w:rFonts w:cs="Calibri"/>
          <w:b/>
          <w:bCs/>
          <w:sz w:val="20"/>
          <w:szCs w:val="20"/>
        </w:rPr>
      </w:pPr>
      <w:r w:rsidRPr="00A72AEB">
        <w:rPr>
          <w:rFonts w:cs="Calibri"/>
          <w:b/>
          <w:bCs/>
          <w:sz w:val="20"/>
          <w:szCs w:val="20"/>
        </w:rPr>
        <w:t xml:space="preserve">simulace proudění s vysokým rozlišením, </w:t>
      </w:r>
    </w:p>
    <w:p w14:paraId="576F6414" w14:textId="12C63B5C" w:rsidR="00845DCA" w:rsidRPr="00A72AEB" w:rsidRDefault="00E33750" w:rsidP="00A72AEB">
      <w:pPr>
        <w:pStyle w:val="Odstavecseseznamem"/>
        <w:numPr>
          <w:ilvl w:val="0"/>
          <w:numId w:val="48"/>
        </w:numPr>
        <w:autoSpaceDE w:val="0"/>
        <w:autoSpaceDN w:val="0"/>
        <w:adjustRightInd w:val="0"/>
        <w:jc w:val="both"/>
        <w:rPr>
          <w:rFonts w:cs="Calibri"/>
          <w:b/>
          <w:bCs/>
          <w:sz w:val="20"/>
          <w:szCs w:val="20"/>
        </w:rPr>
      </w:pPr>
      <w:r w:rsidRPr="00A72AEB">
        <w:rPr>
          <w:rFonts w:cs="Calibri"/>
          <w:b/>
          <w:bCs/>
          <w:sz w:val="20"/>
          <w:szCs w:val="20"/>
        </w:rPr>
        <w:t>experimentální měření.</w:t>
      </w:r>
    </w:p>
    <w:p w14:paraId="675F2A1B" w14:textId="1348C2E6" w:rsidR="00624AE3" w:rsidRPr="000726BA" w:rsidRDefault="00557BEA" w:rsidP="00845DCA">
      <w:pPr>
        <w:autoSpaceDE w:val="0"/>
        <w:autoSpaceDN w:val="0"/>
        <w:adjustRightInd w:val="0"/>
        <w:jc w:val="both"/>
        <w:rPr>
          <w:rFonts w:ascii="Calibri" w:hAnsi="Calibri" w:cs="Calibri"/>
          <w:b/>
          <w:color w:val="000000"/>
          <w:sz w:val="20"/>
          <w:szCs w:val="20"/>
        </w:rPr>
      </w:pPr>
      <w:r w:rsidRPr="000726BA">
        <w:rPr>
          <w:rFonts w:ascii="Calibri" w:hAnsi="Calibri" w:cs="Calibri"/>
          <w:color w:val="000000"/>
          <w:sz w:val="20"/>
          <w:szCs w:val="20"/>
        </w:rPr>
        <w:t>Registrační číslo grantového projektu:</w:t>
      </w:r>
      <w:r w:rsidR="00624AE3" w:rsidRPr="000726BA">
        <w:rPr>
          <w:rFonts w:ascii="Calibri" w:hAnsi="Calibri" w:cs="Calibri"/>
          <w:color w:val="000000"/>
          <w:sz w:val="20"/>
          <w:szCs w:val="20"/>
        </w:rPr>
        <w:tab/>
      </w:r>
      <w:r w:rsidR="00B32DCF">
        <w:rPr>
          <w:rFonts w:ascii="Calibri" w:eastAsia="Calibri" w:hAnsi="Calibri" w:cs="Calibri"/>
          <w:b/>
          <w:sz w:val="20"/>
          <w:szCs w:val="20"/>
        </w:rPr>
        <w:t>23-06159S</w:t>
      </w:r>
    </w:p>
    <w:p w14:paraId="48DF3BA7" w14:textId="77777777" w:rsidR="00624AE3" w:rsidRPr="000726BA" w:rsidRDefault="00557BEA" w:rsidP="003C7D2F">
      <w:pPr>
        <w:tabs>
          <w:tab w:val="left" w:pos="3119"/>
        </w:tabs>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Datum zahájení řešení projektu:</w:t>
      </w:r>
      <w:r w:rsidR="00624AE3" w:rsidRPr="000726BA">
        <w:rPr>
          <w:rFonts w:ascii="Calibri" w:hAnsi="Calibri" w:cs="Calibri"/>
          <w:color w:val="000000"/>
          <w:sz w:val="20"/>
          <w:szCs w:val="20"/>
        </w:rPr>
        <w:tab/>
      </w:r>
      <w:r w:rsidR="00135860">
        <w:rPr>
          <w:rFonts w:ascii="Calibri" w:hAnsi="Calibri" w:cs="Calibri"/>
          <w:color w:val="000000"/>
          <w:sz w:val="20"/>
          <w:szCs w:val="20"/>
        </w:rPr>
        <w:tab/>
      </w:r>
      <w:r w:rsidR="00304AC3" w:rsidRPr="000726BA">
        <w:rPr>
          <w:rFonts w:ascii="Calibri" w:hAnsi="Calibri" w:cs="Calibri"/>
          <w:b/>
          <w:color w:val="000000"/>
          <w:sz w:val="20"/>
          <w:szCs w:val="20"/>
        </w:rPr>
        <w:t>1. 1. 20</w:t>
      </w:r>
      <w:r w:rsidR="00845DCA" w:rsidRPr="000726BA">
        <w:rPr>
          <w:rFonts w:ascii="Calibri" w:hAnsi="Calibri" w:cs="Calibri"/>
          <w:b/>
          <w:color w:val="000000"/>
          <w:sz w:val="20"/>
          <w:szCs w:val="20"/>
        </w:rPr>
        <w:t>2</w:t>
      </w:r>
      <w:r w:rsidR="00E33750">
        <w:rPr>
          <w:rFonts w:ascii="Calibri" w:hAnsi="Calibri" w:cs="Calibri"/>
          <w:b/>
          <w:color w:val="000000"/>
          <w:sz w:val="20"/>
          <w:szCs w:val="20"/>
        </w:rPr>
        <w:t>3</w:t>
      </w:r>
    </w:p>
    <w:p w14:paraId="37005A73" w14:textId="77777777" w:rsidR="00D24DB0" w:rsidRPr="000726BA" w:rsidRDefault="00204C09" w:rsidP="003C7D2F">
      <w:pPr>
        <w:tabs>
          <w:tab w:val="left" w:pos="3119"/>
        </w:tabs>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Datum ukončení řešení projektu:</w:t>
      </w:r>
      <w:r w:rsidRPr="000726BA">
        <w:rPr>
          <w:rFonts w:ascii="Calibri" w:hAnsi="Calibri" w:cs="Calibri"/>
          <w:color w:val="000000"/>
          <w:sz w:val="20"/>
          <w:szCs w:val="20"/>
        </w:rPr>
        <w:tab/>
      </w:r>
      <w:r w:rsidR="00135860">
        <w:rPr>
          <w:rFonts w:ascii="Calibri" w:hAnsi="Calibri" w:cs="Calibri"/>
          <w:color w:val="000000"/>
          <w:sz w:val="20"/>
          <w:szCs w:val="20"/>
        </w:rPr>
        <w:tab/>
      </w:r>
      <w:r w:rsidR="00304AC3" w:rsidRPr="000726BA">
        <w:rPr>
          <w:rFonts w:ascii="Calibri" w:hAnsi="Calibri" w:cs="Calibri"/>
          <w:b/>
          <w:color w:val="000000"/>
          <w:sz w:val="20"/>
          <w:szCs w:val="20"/>
        </w:rPr>
        <w:t>31. 12. 20</w:t>
      </w:r>
      <w:r w:rsidR="00845DCA" w:rsidRPr="000726BA">
        <w:rPr>
          <w:rFonts w:ascii="Calibri" w:hAnsi="Calibri" w:cs="Calibri"/>
          <w:b/>
          <w:color w:val="000000"/>
          <w:sz w:val="20"/>
          <w:szCs w:val="20"/>
        </w:rPr>
        <w:t>2</w:t>
      </w:r>
      <w:r w:rsidR="00E33750">
        <w:rPr>
          <w:rFonts w:ascii="Calibri" w:hAnsi="Calibri" w:cs="Calibri"/>
          <w:b/>
          <w:color w:val="000000"/>
          <w:sz w:val="20"/>
          <w:szCs w:val="20"/>
        </w:rPr>
        <w:t>5</w:t>
      </w:r>
    </w:p>
    <w:p w14:paraId="239AAD05" w14:textId="24321F13" w:rsidR="00557BEA" w:rsidRPr="000726BA" w:rsidRDefault="00557BEA" w:rsidP="00D24DB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426" w:hanging="426"/>
        <w:rPr>
          <w:rFonts w:ascii="Calibri" w:hAnsi="Calibri" w:cs="Calibri"/>
          <w:color w:val="000000"/>
          <w:sz w:val="20"/>
          <w:szCs w:val="20"/>
        </w:rPr>
      </w:pPr>
      <w:r w:rsidRPr="000726BA">
        <w:rPr>
          <w:rFonts w:ascii="Calibri" w:hAnsi="Calibri" w:cs="Calibri"/>
          <w:color w:val="000000"/>
          <w:sz w:val="20"/>
          <w:szCs w:val="20"/>
        </w:rPr>
        <w:t>Příjemce ustanovuje jako řešitele následující osobu:</w:t>
      </w:r>
      <w:r w:rsidR="001C1078" w:rsidRPr="000726BA">
        <w:rPr>
          <w:rFonts w:ascii="Calibri" w:hAnsi="Calibri" w:cs="Calibri"/>
          <w:color w:val="000000"/>
          <w:sz w:val="20"/>
          <w:szCs w:val="20"/>
        </w:rPr>
        <w:t xml:space="preserve"> </w:t>
      </w:r>
      <w:r w:rsidR="002B1A6E">
        <w:rPr>
          <w:rFonts w:ascii="Calibri" w:hAnsi="Calibri" w:cs="Calibri"/>
          <w:sz w:val="20"/>
          <w:szCs w:val="20"/>
        </w:rPr>
        <w:t>xxxxxxxxxxxxxx</w:t>
      </w:r>
      <w:r w:rsidR="002B1A6E">
        <w:rPr>
          <w:rFonts w:ascii="Calibri" w:hAnsi="Calibri" w:cs="Calibri"/>
          <w:b/>
          <w:color w:val="000000"/>
          <w:sz w:val="20"/>
          <w:szCs w:val="20"/>
        </w:rPr>
        <w:t>x</w:t>
      </w:r>
      <w:r w:rsidR="004D4E67" w:rsidRPr="000726BA">
        <w:rPr>
          <w:rFonts w:ascii="Calibri" w:hAnsi="Calibri" w:cs="Calibri"/>
          <w:color w:val="000000"/>
          <w:sz w:val="20"/>
          <w:szCs w:val="20"/>
        </w:rPr>
        <w:t xml:space="preserve"> </w:t>
      </w:r>
      <w:r w:rsidRPr="000726BA">
        <w:rPr>
          <w:rFonts w:ascii="Calibri" w:hAnsi="Calibri" w:cs="Calibri"/>
          <w:color w:val="000000"/>
          <w:sz w:val="20"/>
          <w:szCs w:val="20"/>
        </w:rPr>
        <w:t>(dále jen „</w:t>
      </w:r>
      <w:r w:rsidRPr="00C060A7">
        <w:rPr>
          <w:rFonts w:ascii="Calibri" w:hAnsi="Calibri" w:cs="Calibri"/>
          <w:b/>
          <w:color w:val="000000"/>
          <w:sz w:val="20"/>
          <w:szCs w:val="20"/>
        </w:rPr>
        <w:t>Řešitel</w:t>
      </w:r>
      <w:r w:rsidRPr="000726BA">
        <w:rPr>
          <w:rFonts w:ascii="Calibri" w:hAnsi="Calibri" w:cs="Calibri"/>
          <w:color w:val="000000"/>
          <w:sz w:val="20"/>
          <w:szCs w:val="20"/>
        </w:rPr>
        <w:t>“)</w:t>
      </w:r>
      <w:r w:rsidR="00226D41" w:rsidRPr="000726BA">
        <w:rPr>
          <w:rFonts w:ascii="Calibri" w:hAnsi="Calibri" w:cs="Calibri"/>
          <w:color w:val="000000"/>
          <w:sz w:val="20"/>
          <w:szCs w:val="20"/>
        </w:rPr>
        <w:t>.</w:t>
      </w:r>
    </w:p>
    <w:p w14:paraId="7FEC57FA" w14:textId="3CD69309" w:rsidR="00D24DB0" w:rsidRPr="000726BA" w:rsidRDefault="00557BEA" w:rsidP="00A72AEB">
      <w:pPr>
        <w:tabs>
          <w:tab w:val="left" w:pos="3119"/>
        </w:tabs>
        <w:autoSpaceDE w:val="0"/>
        <w:autoSpaceDN w:val="0"/>
        <w:adjustRightInd w:val="0"/>
        <w:jc w:val="both"/>
        <w:rPr>
          <w:rFonts w:ascii="Calibri" w:eastAsia="Arial" w:hAnsi="Calibri" w:cs="Calibri"/>
          <w:color w:val="000000"/>
          <w:sz w:val="20"/>
          <w:szCs w:val="20"/>
        </w:rPr>
      </w:pPr>
      <w:r w:rsidRPr="000726BA">
        <w:rPr>
          <w:rFonts w:ascii="Calibri" w:hAnsi="Calibri" w:cs="Calibri"/>
          <w:b/>
          <w:color w:val="000000"/>
          <w:sz w:val="20"/>
          <w:szCs w:val="20"/>
        </w:rPr>
        <w:t xml:space="preserve">2.2. </w:t>
      </w:r>
      <w:r w:rsidRPr="000726BA">
        <w:rPr>
          <w:rFonts w:ascii="Calibri" w:hAnsi="Calibri" w:cs="Calibri"/>
          <w:color w:val="000000"/>
          <w:sz w:val="20"/>
          <w:szCs w:val="20"/>
        </w:rPr>
        <w:t>Další účastník ustanovuje jako spoluřešitele následující osobu:</w:t>
      </w:r>
      <w:r w:rsidR="001C1078" w:rsidRPr="000726BA">
        <w:rPr>
          <w:rFonts w:ascii="Calibri" w:hAnsi="Calibri" w:cs="Calibri"/>
          <w:color w:val="000000"/>
          <w:sz w:val="20"/>
          <w:szCs w:val="20"/>
        </w:rPr>
        <w:t xml:space="preserve"> </w:t>
      </w:r>
      <w:r w:rsidR="002B1A6E">
        <w:rPr>
          <w:rFonts w:ascii="Calibri" w:hAnsi="Calibri" w:cs="Calibri"/>
          <w:sz w:val="20"/>
          <w:szCs w:val="20"/>
        </w:rPr>
        <w:t>xxxxxxxxxxxxxxxxxxxx</w:t>
      </w:r>
      <w:r w:rsidR="00E33750" w:rsidRPr="00E33750">
        <w:rPr>
          <w:rFonts w:ascii="Calibri" w:hAnsi="Calibri" w:cs="Calibri"/>
          <w:b/>
          <w:color w:val="000000"/>
          <w:sz w:val="20"/>
          <w:szCs w:val="20"/>
        </w:rPr>
        <w:t>.</w:t>
      </w:r>
      <w:r w:rsidR="001C1078" w:rsidRPr="000726BA">
        <w:rPr>
          <w:rFonts w:ascii="Calibri" w:hAnsi="Calibri" w:cs="Calibri"/>
          <w:color w:val="000000"/>
          <w:sz w:val="20"/>
          <w:szCs w:val="20"/>
        </w:rPr>
        <w:t xml:space="preserve"> </w:t>
      </w:r>
      <w:r w:rsidR="00204C09" w:rsidRPr="000726BA">
        <w:rPr>
          <w:rFonts w:ascii="Calibri" w:hAnsi="Calibri" w:cs="Calibri"/>
          <w:color w:val="000000"/>
          <w:sz w:val="20"/>
          <w:szCs w:val="20"/>
        </w:rPr>
        <w:t xml:space="preserve">(dále jen </w:t>
      </w:r>
      <w:r w:rsidRPr="000726BA">
        <w:rPr>
          <w:rFonts w:ascii="Calibri" w:hAnsi="Calibri" w:cs="Calibri"/>
          <w:color w:val="000000"/>
          <w:sz w:val="20"/>
          <w:szCs w:val="20"/>
        </w:rPr>
        <w:t>„</w:t>
      </w:r>
      <w:r w:rsidRPr="00C060A7">
        <w:rPr>
          <w:rFonts w:ascii="Calibri" w:hAnsi="Calibri" w:cs="Calibri"/>
          <w:b/>
          <w:color w:val="000000"/>
          <w:sz w:val="20"/>
          <w:szCs w:val="20"/>
        </w:rPr>
        <w:t>Spoluřešitel</w:t>
      </w:r>
      <w:r w:rsidRPr="000726BA">
        <w:rPr>
          <w:rFonts w:ascii="Calibri" w:hAnsi="Calibri" w:cs="Calibri"/>
          <w:color w:val="000000"/>
          <w:sz w:val="20"/>
          <w:szCs w:val="20"/>
        </w:rPr>
        <w:t>“)</w:t>
      </w:r>
      <w:r w:rsidR="00226D41" w:rsidRPr="000726BA">
        <w:rPr>
          <w:rFonts w:ascii="Calibri" w:hAnsi="Calibri" w:cs="Calibri"/>
          <w:color w:val="000000"/>
          <w:sz w:val="20"/>
          <w:szCs w:val="20"/>
        </w:rPr>
        <w:t>.</w:t>
      </w:r>
    </w:p>
    <w:p w14:paraId="28F816BF" w14:textId="77777777" w:rsidR="00557BEA" w:rsidRPr="000726BA" w:rsidRDefault="00D43A89" w:rsidP="00882940">
      <w:pPr>
        <w:tabs>
          <w:tab w:val="left" w:pos="3119"/>
        </w:tabs>
        <w:autoSpaceDE w:val="0"/>
        <w:autoSpaceDN w:val="0"/>
        <w:adjustRightInd w:val="0"/>
        <w:jc w:val="both"/>
        <w:rPr>
          <w:rFonts w:ascii="Calibri" w:hAnsi="Calibri" w:cs="Calibri"/>
          <w:color w:val="000000"/>
          <w:sz w:val="20"/>
          <w:szCs w:val="20"/>
        </w:rPr>
      </w:pPr>
      <w:r w:rsidRPr="00C060A7">
        <w:rPr>
          <w:rFonts w:ascii="Calibri" w:hAnsi="Calibri" w:cs="Calibri"/>
          <w:color w:val="000000"/>
          <w:sz w:val="20"/>
          <w:szCs w:val="20"/>
        </w:rPr>
        <w:lastRenderedPageBreak/>
        <w:t>Část projektu řešená spoluřešitelem: Koordinace a řízení části projektu na VUT. Realizace částí WP1 a WP3, konkrétně řešení částí Task 1.3, Task 1.4, Task 3.2, a Task 3.3.</w:t>
      </w:r>
      <w:r w:rsidR="00FE3ED7" w:rsidRPr="00C060A7">
        <w:rPr>
          <w:rFonts w:ascii="Calibri" w:hAnsi="Calibri" w:cs="Calibri"/>
          <w:color w:val="000000"/>
          <w:sz w:val="20"/>
          <w:szCs w:val="20"/>
        </w:rPr>
        <w:t xml:space="preserve"> </w:t>
      </w:r>
      <w:r w:rsidR="00557BEA" w:rsidRPr="00C060A7">
        <w:rPr>
          <w:rFonts w:ascii="Calibri" w:hAnsi="Calibri" w:cs="Calibri"/>
          <w:color w:val="000000"/>
          <w:sz w:val="20"/>
          <w:szCs w:val="20"/>
        </w:rPr>
        <w:t>(dále jen „</w:t>
      </w:r>
      <w:r w:rsidR="00557BEA" w:rsidRPr="00C060A7">
        <w:rPr>
          <w:rFonts w:ascii="Calibri" w:hAnsi="Calibri" w:cs="Calibri"/>
          <w:b/>
          <w:color w:val="000000"/>
          <w:sz w:val="20"/>
          <w:szCs w:val="20"/>
        </w:rPr>
        <w:t>Část projektu</w:t>
      </w:r>
      <w:r w:rsidR="00557BEA" w:rsidRPr="00C060A7">
        <w:rPr>
          <w:rFonts w:ascii="Calibri" w:hAnsi="Calibri" w:cs="Calibri"/>
          <w:color w:val="000000"/>
          <w:sz w:val="20"/>
          <w:szCs w:val="20"/>
        </w:rPr>
        <w:t>“).</w:t>
      </w:r>
    </w:p>
    <w:p w14:paraId="508D59DA" w14:textId="77777777" w:rsidR="00557BEA" w:rsidRPr="000726BA" w:rsidRDefault="002540B0" w:rsidP="003B48C2">
      <w:pPr>
        <w:tabs>
          <w:tab w:val="left" w:pos="3119"/>
        </w:tabs>
        <w:autoSpaceDE w:val="0"/>
        <w:autoSpaceDN w:val="0"/>
        <w:adjustRightInd w:val="0"/>
        <w:rPr>
          <w:rFonts w:ascii="Calibri" w:hAnsi="Calibri" w:cs="Calibri"/>
          <w:color w:val="000000"/>
          <w:sz w:val="20"/>
          <w:szCs w:val="20"/>
        </w:rPr>
      </w:pPr>
      <w:r w:rsidRPr="000726BA">
        <w:rPr>
          <w:rFonts w:ascii="Calibri" w:hAnsi="Calibri" w:cs="Calibri"/>
          <w:color w:val="000000"/>
          <w:sz w:val="20"/>
          <w:szCs w:val="20"/>
        </w:rPr>
        <w:t>Datum doručení dílčí/závěrečné zprávy Dalšího účastníka Příjemci: nejpozdě</w:t>
      </w:r>
      <w:r w:rsidR="003B48C2">
        <w:rPr>
          <w:rFonts w:ascii="Calibri" w:hAnsi="Calibri" w:cs="Calibri"/>
          <w:color w:val="000000"/>
          <w:sz w:val="20"/>
          <w:szCs w:val="20"/>
        </w:rPr>
        <w:t xml:space="preserve">ji 10 dní před datem stanoveným </w:t>
      </w:r>
      <w:r w:rsidRPr="000726BA">
        <w:rPr>
          <w:rFonts w:ascii="Calibri" w:hAnsi="Calibri" w:cs="Calibri"/>
          <w:color w:val="000000"/>
          <w:sz w:val="20"/>
          <w:szCs w:val="20"/>
        </w:rPr>
        <w:t>Poskytovatelem a uveřejněným na jeho</w:t>
      </w:r>
      <w:r w:rsidR="00E36C22" w:rsidRPr="000726BA">
        <w:rPr>
          <w:rFonts w:ascii="Calibri" w:hAnsi="Calibri" w:cs="Calibri"/>
          <w:color w:val="000000"/>
          <w:sz w:val="20"/>
          <w:szCs w:val="20"/>
        </w:rPr>
        <w:t xml:space="preserve"> </w:t>
      </w:r>
      <w:r w:rsidRPr="000726BA">
        <w:rPr>
          <w:rFonts w:ascii="Calibri" w:hAnsi="Calibri" w:cs="Calibri"/>
          <w:color w:val="000000"/>
          <w:sz w:val="20"/>
          <w:szCs w:val="20"/>
        </w:rPr>
        <w:t>internetových stránkách</w:t>
      </w:r>
      <w:r w:rsidR="004A319C" w:rsidRPr="000726BA">
        <w:rPr>
          <w:rFonts w:ascii="Calibri" w:hAnsi="Calibri" w:cs="Calibri"/>
          <w:color w:val="000000"/>
          <w:sz w:val="20"/>
          <w:szCs w:val="20"/>
        </w:rPr>
        <w:t xml:space="preserve"> www.gacr.cz</w:t>
      </w:r>
      <w:r w:rsidRPr="000726BA">
        <w:rPr>
          <w:rFonts w:ascii="Calibri" w:hAnsi="Calibri" w:cs="Calibri"/>
          <w:color w:val="000000"/>
          <w:sz w:val="20"/>
          <w:szCs w:val="20"/>
        </w:rPr>
        <w:t>.</w:t>
      </w:r>
    </w:p>
    <w:p w14:paraId="59BCF070" w14:textId="77777777" w:rsidR="00F02588" w:rsidRPr="000726BA" w:rsidRDefault="00557BEA" w:rsidP="00AD5FF6">
      <w:pPr>
        <w:pStyle w:val="Odstavecseseznamem"/>
        <w:tabs>
          <w:tab w:val="left" w:pos="1036"/>
        </w:tabs>
        <w:jc w:val="both"/>
        <w:rPr>
          <w:rFonts w:eastAsia="Times New Roman" w:cs="Calibri"/>
          <w:color w:val="000000"/>
          <w:sz w:val="20"/>
          <w:szCs w:val="20"/>
          <w:lang w:val="cs-CZ"/>
        </w:rPr>
      </w:pPr>
      <w:r w:rsidRPr="000726BA">
        <w:rPr>
          <w:rFonts w:eastAsia="Times New Roman" w:cs="Calibri"/>
          <w:b/>
          <w:color w:val="000000"/>
          <w:sz w:val="20"/>
          <w:szCs w:val="20"/>
          <w:lang w:val="cs-CZ" w:eastAsia="cs-CZ"/>
        </w:rPr>
        <w:t>2.</w:t>
      </w:r>
      <w:r w:rsidR="00A01891" w:rsidRPr="000726BA">
        <w:rPr>
          <w:rFonts w:eastAsia="Times New Roman" w:cs="Calibri"/>
          <w:b/>
          <w:color w:val="000000"/>
          <w:sz w:val="20"/>
          <w:szCs w:val="20"/>
          <w:lang w:val="cs-CZ" w:eastAsia="cs-CZ"/>
        </w:rPr>
        <w:t>3</w:t>
      </w:r>
      <w:r w:rsidRPr="000726BA">
        <w:rPr>
          <w:rFonts w:eastAsia="Times New Roman" w:cs="Calibri"/>
          <w:b/>
          <w:color w:val="000000"/>
          <w:sz w:val="20"/>
          <w:szCs w:val="20"/>
          <w:lang w:val="cs-CZ" w:eastAsia="cs-CZ"/>
        </w:rPr>
        <w:t>.</w:t>
      </w:r>
      <w:r w:rsidRPr="000726BA">
        <w:rPr>
          <w:rFonts w:eastAsia="Times New Roman" w:cs="Calibri"/>
          <w:color w:val="000000"/>
          <w:sz w:val="20"/>
          <w:szCs w:val="20"/>
          <w:lang w:val="cs-CZ" w:eastAsia="cs-CZ"/>
        </w:rPr>
        <w:t xml:space="preserve"> Poskytovatel vyhlásil dne </w:t>
      </w:r>
      <w:r w:rsidR="00AE675D">
        <w:rPr>
          <w:rFonts w:eastAsia="Times New Roman" w:cs="Calibri"/>
          <w:color w:val="000000"/>
          <w:sz w:val="20"/>
          <w:szCs w:val="20"/>
          <w:lang w:val="cs-CZ" w:eastAsia="cs-CZ"/>
        </w:rPr>
        <w:t>14</w:t>
      </w:r>
      <w:r w:rsidR="002A2929" w:rsidRPr="000726BA">
        <w:rPr>
          <w:rFonts w:eastAsia="Times New Roman" w:cs="Calibri"/>
          <w:color w:val="000000"/>
          <w:sz w:val="20"/>
          <w:szCs w:val="20"/>
          <w:lang w:val="cs-CZ" w:eastAsia="cs-CZ"/>
        </w:rPr>
        <w:t>. 2. 20</w:t>
      </w:r>
      <w:r w:rsidR="00FE3ED7" w:rsidRPr="000726BA">
        <w:rPr>
          <w:rFonts w:eastAsia="Times New Roman" w:cs="Calibri"/>
          <w:color w:val="000000"/>
          <w:sz w:val="20"/>
          <w:szCs w:val="20"/>
          <w:lang w:val="cs-CZ" w:eastAsia="cs-CZ"/>
        </w:rPr>
        <w:t>2</w:t>
      </w:r>
      <w:r w:rsidR="00AE675D">
        <w:rPr>
          <w:rFonts w:eastAsia="Times New Roman" w:cs="Calibri"/>
          <w:color w:val="000000"/>
          <w:sz w:val="20"/>
          <w:szCs w:val="20"/>
          <w:lang w:val="cs-CZ" w:eastAsia="cs-CZ"/>
        </w:rPr>
        <w:t>2</w:t>
      </w:r>
      <w:r w:rsidR="002A2929" w:rsidRPr="000726BA">
        <w:rPr>
          <w:rFonts w:eastAsia="Times New Roman" w:cs="Calibri"/>
          <w:color w:val="000000"/>
          <w:sz w:val="20"/>
          <w:szCs w:val="20"/>
          <w:lang w:val="cs-CZ" w:eastAsia="cs-CZ"/>
        </w:rPr>
        <w:t xml:space="preserve"> </w:t>
      </w:r>
      <w:r w:rsidRPr="000726BA">
        <w:rPr>
          <w:rFonts w:eastAsia="Times New Roman" w:cs="Calibri"/>
          <w:color w:val="000000"/>
          <w:sz w:val="20"/>
          <w:szCs w:val="20"/>
          <w:lang w:val="cs-CZ" w:eastAsia="cs-CZ"/>
        </w:rPr>
        <w:t xml:space="preserve">Veřejnou soutěž. Příjemce podal do Veřejné soutěže návrh grantového projektu, na jehož řešení se zavázal podílet podle Návrhu projektu i Další účastník. Práva a povinnosti Poskytovatele a Příjemce jako uchazeče v průběhu Veřejné soutěže byly, kromě obecně závazných právních předpisů, upraveny zadávací dokumentací této </w:t>
      </w:r>
      <w:r w:rsidRPr="000726BA">
        <w:rPr>
          <w:rFonts w:eastAsia="Times New Roman" w:cs="Calibri"/>
          <w:color w:val="000000"/>
          <w:sz w:val="20"/>
          <w:szCs w:val="20"/>
          <w:lang w:val="cs-CZ"/>
        </w:rPr>
        <w:t xml:space="preserve">Veřejné soutěže (dále </w:t>
      </w:r>
      <w:r w:rsidR="002A2929" w:rsidRPr="000726BA">
        <w:rPr>
          <w:rFonts w:eastAsia="Times New Roman" w:cs="Calibri"/>
          <w:color w:val="000000"/>
          <w:sz w:val="20"/>
          <w:szCs w:val="20"/>
          <w:lang w:val="cs-CZ"/>
        </w:rPr>
        <w:t>j</w:t>
      </w:r>
      <w:r w:rsidRPr="000726BA">
        <w:rPr>
          <w:rFonts w:eastAsia="Times New Roman" w:cs="Calibri"/>
          <w:color w:val="000000"/>
          <w:sz w:val="20"/>
          <w:szCs w:val="20"/>
          <w:lang w:val="cs-CZ"/>
        </w:rPr>
        <w:t>en „</w:t>
      </w:r>
      <w:r w:rsidRPr="00C060A7">
        <w:rPr>
          <w:rFonts w:eastAsia="Times New Roman" w:cs="Calibri"/>
          <w:b/>
          <w:color w:val="000000"/>
          <w:sz w:val="20"/>
          <w:szCs w:val="20"/>
          <w:lang w:val="cs-CZ"/>
        </w:rPr>
        <w:t>Zadávací dokumentace</w:t>
      </w:r>
      <w:r w:rsidRPr="000726BA">
        <w:rPr>
          <w:rFonts w:eastAsia="Times New Roman" w:cs="Calibri"/>
          <w:color w:val="000000"/>
          <w:sz w:val="20"/>
          <w:szCs w:val="20"/>
          <w:lang w:val="cs-CZ"/>
        </w:rPr>
        <w:t xml:space="preserve">"). Zadávací dokumentace je dostupná na webových stránkách Poskytovatele </w:t>
      </w:r>
      <w:r w:rsidR="002A2929" w:rsidRPr="000726BA">
        <w:rPr>
          <w:rFonts w:eastAsia="Times New Roman" w:cs="Calibri"/>
          <w:color w:val="000000"/>
          <w:sz w:val="20"/>
          <w:szCs w:val="20"/>
          <w:lang w:val="cs-CZ"/>
        </w:rPr>
        <w:t>(</w:t>
      </w:r>
      <w:r w:rsidRPr="000726BA">
        <w:rPr>
          <w:rFonts w:eastAsia="Times New Roman" w:cs="Calibri"/>
          <w:color w:val="000000"/>
          <w:sz w:val="20"/>
          <w:szCs w:val="20"/>
          <w:lang w:val="cs-CZ"/>
        </w:rPr>
        <w:t>www.gacr.cz).</w:t>
      </w:r>
      <w:r w:rsidRPr="000726BA">
        <w:rPr>
          <w:rFonts w:eastAsia="Times New Roman" w:cs="Calibri"/>
          <w:color w:val="000000"/>
          <w:sz w:val="20"/>
          <w:szCs w:val="20"/>
          <w:lang w:val="cs-CZ" w:eastAsia="cs-CZ"/>
        </w:rPr>
        <w:t xml:space="preserve"> </w:t>
      </w:r>
      <w:r w:rsidRPr="000726BA">
        <w:rPr>
          <w:rFonts w:cs="Calibri"/>
          <w:color w:val="000000"/>
          <w:sz w:val="20"/>
          <w:szCs w:val="20"/>
          <w:lang w:val="cs-CZ"/>
        </w:rPr>
        <w:t xml:space="preserve">Poskytovatel následně uzavřel s Příjemcem </w:t>
      </w:r>
      <w:r w:rsidRPr="000726BA">
        <w:rPr>
          <w:rFonts w:eastAsia="Times New Roman" w:cs="Calibri"/>
          <w:color w:val="000000"/>
          <w:sz w:val="20"/>
          <w:szCs w:val="20"/>
          <w:lang w:val="cs-CZ"/>
        </w:rPr>
        <w:t>Smlouvu o poskytnutí dotace na podporu granto</w:t>
      </w:r>
      <w:r w:rsidR="002D724F" w:rsidRPr="000726BA">
        <w:rPr>
          <w:rFonts w:eastAsia="Times New Roman" w:cs="Calibri"/>
          <w:color w:val="000000"/>
          <w:sz w:val="20"/>
          <w:szCs w:val="20"/>
          <w:lang w:val="cs-CZ"/>
        </w:rPr>
        <w:t>vého projektu č</w:t>
      </w:r>
      <w:r w:rsidR="007C6D48" w:rsidRPr="000726BA">
        <w:rPr>
          <w:rFonts w:eastAsia="Times New Roman" w:cs="Calibri"/>
          <w:color w:val="000000"/>
          <w:sz w:val="20"/>
          <w:szCs w:val="20"/>
          <w:lang w:val="cs-CZ"/>
        </w:rPr>
        <w:t>.</w:t>
      </w:r>
      <w:r w:rsidR="001D5BFE" w:rsidRPr="000726BA">
        <w:rPr>
          <w:rFonts w:cs="Calibri"/>
          <w:b/>
          <w:bCs/>
          <w:sz w:val="20"/>
          <w:szCs w:val="20"/>
          <w:lang w:val="cs-CZ"/>
        </w:rPr>
        <w:t xml:space="preserve"> </w:t>
      </w:r>
      <w:r w:rsidR="00AE675D" w:rsidRPr="00AE675D">
        <w:rPr>
          <w:rFonts w:cs="Calibri"/>
          <w:b/>
          <w:bCs/>
          <w:sz w:val="20"/>
          <w:szCs w:val="20"/>
          <w:lang w:val="cs-CZ"/>
        </w:rPr>
        <w:t xml:space="preserve">23-06159S </w:t>
      </w:r>
      <w:r w:rsidR="002D724F" w:rsidRPr="000726BA">
        <w:rPr>
          <w:rFonts w:eastAsia="Times New Roman" w:cs="Calibri"/>
          <w:color w:val="000000"/>
          <w:sz w:val="20"/>
          <w:szCs w:val="20"/>
          <w:lang w:val="cs-CZ"/>
        </w:rPr>
        <w:t xml:space="preserve">(dále jen </w:t>
      </w:r>
      <w:r w:rsidR="002D724F" w:rsidRPr="000726BA">
        <w:rPr>
          <w:rFonts w:eastAsia="Times New Roman" w:cs="Calibri"/>
          <w:color w:val="000000"/>
          <w:sz w:val="20"/>
          <w:szCs w:val="20"/>
          <w:lang w:val="cs-CZ" w:eastAsia="cs-CZ"/>
        </w:rPr>
        <w:t>„</w:t>
      </w:r>
      <w:r w:rsidR="00766F16" w:rsidRPr="00C060A7">
        <w:rPr>
          <w:rFonts w:eastAsia="Times New Roman" w:cs="Calibri"/>
          <w:b/>
          <w:color w:val="000000"/>
          <w:sz w:val="20"/>
          <w:szCs w:val="20"/>
          <w:lang w:val="cs-CZ"/>
        </w:rPr>
        <w:t>Smlouva o </w:t>
      </w:r>
      <w:r w:rsidR="00EB0723" w:rsidRPr="00C060A7">
        <w:rPr>
          <w:rFonts w:eastAsia="Times New Roman" w:cs="Calibri"/>
          <w:b/>
          <w:color w:val="000000"/>
          <w:sz w:val="20"/>
          <w:szCs w:val="20"/>
          <w:lang w:val="cs-CZ"/>
        </w:rPr>
        <w:t>poskytnutí dotace</w:t>
      </w:r>
      <w:r w:rsidR="006C2238" w:rsidRPr="000726BA">
        <w:rPr>
          <w:rFonts w:eastAsia="Times New Roman" w:cs="Calibri"/>
          <w:color w:val="000000"/>
          <w:sz w:val="20"/>
          <w:szCs w:val="20"/>
          <w:lang w:val="cs-CZ"/>
        </w:rPr>
        <w:t xml:space="preserve">”). </w:t>
      </w:r>
    </w:p>
    <w:p w14:paraId="4060D646" w14:textId="77777777" w:rsidR="00557BEA" w:rsidRPr="00C060A7" w:rsidRDefault="00557BEA" w:rsidP="00766F16">
      <w:pPr>
        <w:pStyle w:val="Odstavecseseznamem"/>
        <w:tabs>
          <w:tab w:val="left" w:pos="1036"/>
        </w:tabs>
        <w:jc w:val="both"/>
        <w:rPr>
          <w:rFonts w:asciiTheme="minorHAnsi" w:eastAsia="Times New Roman" w:hAnsiTheme="minorHAnsi" w:cstheme="minorHAnsi"/>
          <w:color w:val="000000"/>
          <w:sz w:val="20"/>
          <w:szCs w:val="20"/>
          <w:lang w:val="cs-CZ" w:eastAsia="cs-CZ"/>
        </w:rPr>
      </w:pPr>
      <w:r w:rsidRPr="000726BA">
        <w:rPr>
          <w:rFonts w:eastAsia="Times New Roman" w:cs="Calibri"/>
          <w:color w:val="000000"/>
          <w:sz w:val="20"/>
          <w:szCs w:val="20"/>
          <w:lang w:val="cs-CZ" w:eastAsia="cs-CZ"/>
        </w:rPr>
        <w:t>Návrh grantového projektu, kterému bylo Poskytovat</w:t>
      </w:r>
      <w:r w:rsidR="00B4348F" w:rsidRPr="000726BA">
        <w:rPr>
          <w:rFonts w:eastAsia="Times New Roman" w:cs="Calibri"/>
          <w:color w:val="000000"/>
          <w:sz w:val="20"/>
          <w:szCs w:val="20"/>
          <w:lang w:val="cs-CZ" w:eastAsia="cs-CZ"/>
        </w:rPr>
        <w:t>elem přiděleno registrační č.</w:t>
      </w:r>
      <w:r w:rsidRPr="000726BA">
        <w:rPr>
          <w:rFonts w:eastAsia="Times New Roman" w:cs="Calibri"/>
          <w:color w:val="000000"/>
          <w:sz w:val="20"/>
          <w:szCs w:val="20"/>
          <w:lang w:val="cs-CZ" w:eastAsia="cs-CZ"/>
        </w:rPr>
        <w:t xml:space="preserve"> </w:t>
      </w:r>
      <w:r w:rsidR="00165B23" w:rsidRPr="00165B23">
        <w:rPr>
          <w:rFonts w:cs="Calibri"/>
          <w:b/>
          <w:bCs/>
          <w:sz w:val="20"/>
          <w:szCs w:val="20"/>
          <w:lang w:val="cs-CZ"/>
        </w:rPr>
        <w:t>23-06159S</w:t>
      </w:r>
      <w:r w:rsidRPr="000726BA">
        <w:rPr>
          <w:rFonts w:eastAsia="Times New Roman" w:cs="Calibri"/>
          <w:color w:val="000000"/>
          <w:sz w:val="20"/>
          <w:szCs w:val="20"/>
          <w:lang w:val="cs-CZ" w:eastAsia="cs-CZ"/>
        </w:rPr>
        <w:t xml:space="preserve">, je nedílnou součástí Smlouvy a pro svůj rozsah je umístěn v aplikaci pro podávání a správu projektů GRIS na adrese </w:t>
      </w:r>
      <w:hyperlink r:id="rId7" w:history="1">
        <w:r w:rsidRPr="000726BA">
          <w:rPr>
            <w:rFonts w:eastAsia="Times New Roman" w:cs="Calibri"/>
            <w:color w:val="000000"/>
            <w:sz w:val="20"/>
            <w:szCs w:val="20"/>
            <w:lang w:val="cs-CZ" w:eastAsia="cs-CZ"/>
          </w:rPr>
          <w:t>www.gris.cz,</w:t>
        </w:r>
      </w:hyperlink>
      <w:r w:rsidRPr="000726BA">
        <w:rPr>
          <w:rFonts w:eastAsia="Times New Roman" w:cs="Calibri"/>
          <w:color w:val="000000"/>
          <w:sz w:val="20"/>
          <w:szCs w:val="20"/>
          <w:lang w:val="cs-CZ" w:eastAsia="cs-CZ"/>
        </w:rPr>
        <w:t xml:space="preserve"> kde si ho Další účastník a </w:t>
      </w:r>
      <w:r w:rsidRPr="00C060A7">
        <w:rPr>
          <w:rFonts w:asciiTheme="minorHAnsi" w:eastAsia="Times New Roman" w:hAnsiTheme="minorHAnsi" w:cstheme="minorHAnsi"/>
          <w:color w:val="000000"/>
          <w:sz w:val="20"/>
          <w:szCs w:val="20"/>
          <w:lang w:val="cs-CZ" w:eastAsia="cs-CZ"/>
        </w:rPr>
        <w:t>spoluřešitel může kdykoliv zobrazit (dále jen „</w:t>
      </w:r>
      <w:r w:rsidRPr="00C060A7">
        <w:rPr>
          <w:rFonts w:asciiTheme="minorHAnsi" w:eastAsia="Times New Roman" w:hAnsiTheme="minorHAnsi" w:cstheme="minorHAnsi"/>
          <w:b/>
          <w:color w:val="000000"/>
          <w:sz w:val="20"/>
          <w:szCs w:val="20"/>
          <w:lang w:val="cs-CZ" w:eastAsia="cs-CZ"/>
        </w:rPr>
        <w:t>Návrh projektu</w:t>
      </w:r>
      <w:r w:rsidRPr="00C060A7">
        <w:rPr>
          <w:rFonts w:asciiTheme="minorHAnsi" w:eastAsia="Times New Roman" w:hAnsiTheme="minorHAnsi" w:cstheme="minorHAnsi"/>
          <w:color w:val="000000"/>
          <w:sz w:val="20"/>
          <w:szCs w:val="20"/>
          <w:lang w:val="cs-CZ" w:eastAsia="cs-CZ"/>
        </w:rPr>
        <w:t>").</w:t>
      </w:r>
    </w:p>
    <w:p w14:paraId="5E09103F" w14:textId="1A62095D" w:rsidR="00557BEA" w:rsidRPr="000726BA" w:rsidRDefault="00557BEA" w:rsidP="00557BEA">
      <w:pPr>
        <w:jc w:val="both"/>
        <w:rPr>
          <w:rFonts w:ascii="Calibri" w:hAnsi="Calibri" w:cs="Calibri"/>
          <w:color w:val="000000"/>
          <w:sz w:val="20"/>
          <w:szCs w:val="20"/>
        </w:rPr>
      </w:pPr>
      <w:r w:rsidRPr="00C060A7">
        <w:rPr>
          <w:rFonts w:asciiTheme="minorHAnsi" w:hAnsiTheme="minorHAnsi" w:cstheme="minorHAnsi"/>
          <w:b/>
          <w:color w:val="000000"/>
          <w:sz w:val="20"/>
          <w:szCs w:val="20"/>
        </w:rPr>
        <w:t>2.</w:t>
      </w:r>
      <w:r w:rsidR="00A01891" w:rsidRPr="00C060A7">
        <w:rPr>
          <w:rFonts w:asciiTheme="minorHAnsi" w:hAnsiTheme="minorHAnsi" w:cstheme="minorHAnsi"/>
          <w:b/>
          <w:color w:val="000000"/>
          <w:sz w:val="20"/>
          <w:szCs w:val="20"/>
        </w:rPr>
        <w:t>4</w:t>
      </w:r>
      <w:r w:rsidRPr="00C060A7">
        <w:rPr>
          <w:rFonts w:asciiTheme="minorHAnsi" w:hAnsiTheme="minorHAnsi" w:cstheme="minorHAnsi"/>
          <w:b/>
          <w:color w:val="000000"/>
          <w:sz w:val="20"/>
          <w:szCs w:val="20"/>
        </w:rPr>
        <w:t xml:space="preserve">. </w:t>
      </w:r>
      <w:r w:rsidRPr="00C060A7">
        <w:rPr>
          <w:rFonts w:asciiTheme="minorHAnsi" w:hAnsiTheme="minorHAnsi" w:cstheme="minorHAnsi"/>
          <w:color w:val="000000"/>
          <w:sz w:val="20"/>
          <w:szCs w:val="20"/>
        </w:rPr>
        <w:t>Finanční prostředky (dále jen „</w:t>
      </w:r>
      <w:r w:rsidRPr="00C060A7">
        <w:rPr>
          <w:rFonts w:asciiTheme="minorHAnsi" w:hAnsiTheme="minorHAnsi" w:cstheme="minorHAnsi"/>
          <w:b/>
          <w:color w:val="000000"/>
          <w:sz w:val="20"/>
          <w:szCs w:val="20"/>
        </w:rPr>
        <w:t>grantové prostředky</w:t>
      </w:r>
      <w:r w:rsidRPr="00C060A7">
        <w:rPr>
          <w:rFonts w:asciiTheme="minorHAnsi" w:hAnsiTheme="minorHAnsi" w:cstheme="minorHAnsi"/>
          <w:color w:val="000000"/>
          <w:sz w:val="20"/>
          <w:szCs w:val="20"/>
        </w:rPr>
        <w:t>“) poskytuje Příjemce Dalšímu účastník</w:t>
      </w:r>
      <w:r w:rsidR="00BE3001" w:rsidRPr="00C060A7">
        <w:rPr>
          <w:rFonts w:asciiTheme="minorHAnsi" w:hAnsiTheme="minorHAnsi" w:cstheme="minorHAnsi"/>
          <w:color w:val="000000"/>
          <w:sz w:val="20"/>
          <w:szCs w:val="20"/>
        </w:rPr>
        <w:t>ovi</w:t>
      </w:r>
      <w:r w:rsidRPr="00C060A7">
        <w:rPr>
          <w:rFonts w:asciiTheme="minorHAnsi" w:hAnsiTheme="minorHAnsi" w:cstheme="minorHAnsi"/>
          <w:color w:val="000000"/>
          <w:sz w:val="20"/>
          <w:szCs w:val="20"/>
        </w:rPr>
        <w:t xml:space="preserve"> na základě této </w:t>
      </w:r>
      <w:r w:rsidR="00EB0723" w:rsidRPr="00C060A7">
        <w:rPr>
          <w:rFonts w:asciiTheme="minorHAnsi" w:hAnsiTheme="minorHAnsi" w:cstheme="minorHAnsi"/>
          <w:color w:val="000000"/>
          <w:sz w:val="20"/>
          <w:szCs w:val="20"/>
        </w:rPr>
        <w:t>S</w:t>
      </w:r>
      <w:r w:rsidRPr="00C060A7">
        <w:rPr>
          <w:rFonts w:asciiTheme="minorHAnsi" w:hAnsiTheme="minorHAnsi" w:cstheme="minorHAnsi"/>
          <w:color w:val="000000"/>
          <w:sz w:val="20"/>
          <w:szCs w:val="20"/>
        </w:rPr>
        <w:t>mlouvy výhradně za účelem jejich</w:t>
      </w:r>
      <w:r w:rsidR="002D724F" w:rsidRPr="00C060A7">
        <w:rPr>
          <w:rFonts w:asciiTheme="minorHAnsi" w:hAnsiTheme="minorHAnsi" w:cstheme="minorHAnsi"/>
          <w:color w:val="000000"/>
          <w:sz w:val="20"/>
          <w:szCs w:val="20"/>
        </w:rPr>
        <w:t xml:space="preserve"> využití k dosažení cílů řešení Č</w:t>
      </w:r>
      <w:r w:rsidRPr="00C060A7">
        <w:rPr>
          <w:rFonts w:asciiTheme="minorHAnsi" w:hAnsiTheme="minorHAnsi" w:cstheme="minorHAnsi"/>
          <w:color w:val="000000"/>
          <w:sz w:val="20"/>
          <w:szCs w:val="20"/>
        </w:rPr>
        <w:t xml:space="preserve">ásti </w:t>
      </w:r>
      <w:r w:rsidR="002D724F" w:rsidRPr="00C060A7">
        <w:rPr>
          <w:rFonts w:asciiTheme="minorHAnsi" w:hAnsiTheme="minorHAnsi" w:cstheme="minorHAnsi"/>
          <w:color w:val="000000"/>
          <w:sz w:val="20"/>
          <w:szCs w:val="20"/>
        </w:rPr>
        <w:t>p</w:t>
      </w:r>
      <w:r w:rsidRPr="00C060A7">
        <w:rPr>
          <w:rFonts w:asciiTheme="minorHAnsi" w:hAnsiTheme="minorHAnsi" w:cstheme="minorHAnsi"/>
          <w:color w:val="000000"/>
          <w:sz w:val="20"/>
          <w:szCs w:val="20"/>
        </w:rPr>
        <w:t xml:space="preserve">rojektu v rozsahu, členění a za podmínek schválených </w:t>
      </w:r>
      <w:r w:rsidR="00AE38E5" w:rsidRPr="00C060A7">
        <w:rPr>
          <w:rFonts w:asciiTheme="minorHAnsi" w:hAnsiTheme="minorHAnsi" w:cstheme="minorHAnsi"/>
          <w:color w:val="000000"/>
          <w:sz w:val="20"/>
          <w:szCs w:val="20"/>
        </w:rPr>
        <w:t>P</w:t>
      </w:r>
      <w:r w:rsidRPr="00C060A7">
        <w:rPr>
          <w:rFonts w:asciiTheme="minorHAnsi" w:hAnsiTheme="minorHAnsi" w:cstheme="minorHAnsi"/>
          <w:color w:val="000000"/>
          <w:sz w:val="20"/>
          <w:szCs w:val="20"/>
        </w:rPr>
        <w:t>oskytovatelem. Výše poskytovaných grantových prostředků je uved</w:t>
      </w:r>
      <w:r w:rsidR="007C6D48" w:rsidRPr="00C060A7">
        <w:rPr>
          <w:rFonts w:asciiTheme="minorHAnsi" w:hAnsiTheme="minorHAnsi" w:cstheme="minorHAnsi"/>
          <w:color w:val="000000"/>
          <w:sz w:val="20"/>
          <w:szCs w:val="20"/>
        </w:rPr>
        <w:t>ena v příloze č. 1 ke Smlouvě o </w:t>
      </w:r>
      <w:r w:rsidRPr="00C060A7">
        <w:rPr>
          <w:rFonts w:asciiTheme="minorHAnsi" w:hAnsiTheme="minorHAnsi" w:cstheme="minorHAnsi"/>
          <w:color w:val="000000"/>
          <w:sz w:val="20"/>
          <w:szCs w:val="20"/>
        </w:rPr>
        <w:t>poskytnutí dotace na podporu grantového projektu č</w:t>
      </w:r>
      <w:r w:rsidR="00D24DB0" w:rsidRPr="00C060A7">
        <w:rPr>
          <w:rFonts w:asciiTheme="minorHAnsi" w:hAnsiTheme="minorHAnsi" w:cstheme="minorHAnsi"/>
          <w:color w:val="000000"/>
          <w:sz w:val="20"/>
          <w:szCs w:val="20"/>
        </w:rPr>
        <w:t>.</w:t>
      </w:r>
      <w:r w:rsidR="001D5BFE" w:rsidRPr="00C060A7">
        <w:rPr>
          <w:rFonts w:asciiTheme="minorHAnsi" w:hAnsiTheme="minorHAnsi" w:cstheme="minorHAnsi"/>
          <w:color w:val="000000"/>
          <w:sz w:val="20"/>
          <w:szCs w:val="20"/>
        </w:rPr>
        <w:t xml:space="preserve"> </w:t>
      </w:r>
      <w:r w:rsidR="00993FCA" w:rsidRPr="00C060A7">
        <w:rPr>
          <w:rFonts w:asciiTheme="minorHAnsi" w:hAnsiTheme="minorHAnsi" w:cstheme="minorHAnsi"/>
          <w:b/>
          <w:bCs/>
          <w:sz w:val="20"/>
          <w:szCs w:val="20"/>
        </w:rPr>
        <w:t>23-06159S</w:t>
      </w:r>
      <w:r w:rsidR="00993FCA" w:rsidRPr="00C060A7">
        <w:rPr>
          <w:rFonts w:asciiTheme="minorHAnsi" w:hAnsiTheme="minorHAnsi" w:cstheme="minorHAnsi"/>
          <w:color w:val="000000"/>
          <w:sz w:val="20"/>
          <w:szCs w:val="20"/>
        </w:rPr>
        <w:t xml:space="preserve"> </w:t>
      </w:r>
      <w:r w:rsidRPr="00C060A7">
        <w:rPr>
          <w:rFonts w:asciiTheme="minorHAnsi" w:hAnsiTheme="minorHAnsi" w:cstheme="minorHAnsi"/>
          <w:color w:val="000000"/>
          <w:sz w:val="20"/>
          <w:szCs w:val="20"/>
        </w:rPr>
        <w:t xml:space="preserve">uzavřené mezi </w:t>
      </w:r>
      <w:r w:rsidR="00AE38E5" w:rsidRPr="00C060A7">
        <w:rPr>
          <w:rFonts w:asciiTheme="minorHAnsi" w:hAnsiTheme="minorHAnsi" w:cstheme="minorHAnsi"/>
          <w:color w:val="000000"/>
          <w:sz w:val="20"/>
          <w:szCs w:val="20"/>
        </w:rPr>
        <w:t>P</w:t>
      </w:r>
      <w:r w:rsidRPr="00C060A7">
        <w:rPr>
          <w:rFonts w:asciiTheme="minorHAnsi" w:hAnsiTheme="minorHAnsi" w:cstheme="minorHAnsi"/>
          <w:color w:val="000000"/>
          <w:sz w:val="20"/>
          <w:szCs w:val="20"/>
        </w:rPr>
        <w:t>oskytovatelem a Příjem</w:t>
      </w:r>
      <w:r w:rsidR="00EB0723" w:rsidRPr="00C060A7">
        <w:rPr>
          <w:rFonts w:asciiTheme="minorHAnsi" w:hAnsiTheme="minorHAnsi" w:cstheme="minorHAnsi"/>
          <w:color w:val="000000"/>
          <w:sz w:val="20"/>
          <w:szCs w:val="20"/>
        </w:rPr>
        <w:t>cem.</w:t>
      </w:r>
      <w:r w:rsidR="0060254D" w:rsidRPr="00C060A7">
        <w:rPr>
          <w:rFonts w:asciiTheme="minorHAnsi" w:hAnsiTheme="minorHAnsi" w:cstheme="minorHAnsi"/>
          <w:color w:val="000000"/>
          <w:sz w:val="20"/>
          <w:szCs w:val="20"/>
        </w:rPr>
        <w:t xml:space="preserve"> </w:t>
      </w:r>
      <w:r w:rsidR="00FC7918" w:rsidRPr="00C060A7">
        <w:rPr>
          <w:rFonts w:asciiTheme="minorHAnsi" w:hAnsiTheme="minorHAnsi" w:cstheme="minorHAnsi"/>
          <w:color w:val="000000"/>
          <w:sz w:val="20"/>
          <w:szCs w:val="20"/>
        </w:rPr>
        <w:t xml:space="preserve">Příjemce se zavazuje předat kopii Smlouvy o poskytnutí dotace Dalšímu účastníkovi. Rozpis </w:t>
      </w:r>
      <w:r w:rsidR="001D1335" w:rsidRPr="00C060A7">
        <w:rPr>
          <w:rFonts w:asciiTheme="minorHAnsi" w:hAnsiTheme="minorHAnsi" w:cstheme="minorHAnsi"/>
          <w:color w:val="000000"/>
          <w:sz w:val="20"/>
          <w:szCs w:val="20"/>
        </w:rPr>
        <w:t>G</w:t>
      </w:r>
      <w:r w:rsidR="00FC7918" w:rsidRPr="00C060A7">
        <w:rPr>
          <w:rFonts w:asciiTheme="minorHAnsi" w:hAnsiTheme="minorHAnsi" w:cstheme="minorHAnsi"/>
          <w:color w:val="000000"/>
          <w:sz w:val="20"/>
          <w:szCs w:val="20"/>
        </w:rPr>
        <w:t xml:space="preserve">rantových prostředků projektu se stává nedílnou přílohou této Smlouvy. </w:t>
      </w:r>
      <w:r w:rsidRPr="00C060A7">
        <w:rPr>
          <w:rFonts w:asciiTheme="minorHAnsi" w:hAnsiTheme="minorHAnsi" w:cstheme="minorHAnsi"/>
          <w:color w:val="000000"/>
          <w:sz w:val="20"/>
          <w:szCs w:val="20"/>
        </w:rPr>
        <w:t xml:space="preserve">Příjemce i Další účastník projektu jsou povinni dodržovat podmínky vyplývající ze Smlouvy o poskytnutí dotace, a dále se řídit touto Smlouvou a příslušnou Zadávací dokumentací vyhlášenou </w:t>
      </w:r>
      <w:r w:rsidR="00AE38E5" w:rsidRPr="00C060A7">
        <w:rPr>
          <w:rFonts w:asciiTheme="minorHAnsi" w:hAnsiTheme="minorHAnsi" w:cstheme="minorHAnsi"/>
          <w:color w:val="000000"/>
          <w:sz w:val="20"/>
          <w:szCs w:val="20"/>
        </w:rPr>
        <w:t>P</w:t>
      </w:r>
      <w:r w:rsidRPr="00C060A7">
        <w:rPr>
          <w:rFonts w:asciiTheme="minorHAnsi" w:hAnsiTheme="minorHAnsi" w:cstheme="minorHAnsi"/>
          <w:color w:val="000000"/>
          <w:sz w:val="20"/>
          <w:szCs w:val="20"/>
        </w:rPr>
        <w:t>oskytovatelem pro veřejnou soutěž ve</w:t>
      </w:r>
      <w:r w:rsidRPr="000726BA">
        <w:rPr>
          <w:rFonts w:ascii="Calibri" w:hAnsi="Calibri" w:cs="Calibri"/>
          <w:color w:val="000000"/>
          <w:sz w:val="20"/>
          <w:szCs w:val="20"/>
        </w:rPr>
        <w:t xml:space="preserve"> výzkumu, vývoji a ino</w:t>
      </w:r>
      <w:r w:rsidR="00561A03" w:rsidRPr="000726BA">
        <w:rPr>
          <w:rFonts w:ascii="Calibri" w:hAnsi="Calibri" w:cs="Calibri"/>
          <w:color w:val="000000"/>
          <w:sz w:val="20"/>
          <w:szCs w:val="20"/>
        </w:rPr>
        <w:softHyphen/>
      </w:r>
      <w:r w:rsidRPr="000726BA">
        <w:rPr>
          <w:rFonts w:ascii="Calibri" w:hAnsi="Calibri" w:cs="Calibri"/>
          <w:color w:val="000000"/>
          <w:sz w:val="20"/>
          <w:szCs w:val="20"/>
        </w:rPr>
        <w:t>vacích. Další účastník je povinen dodržovat veškeré povinnosti stanovené Příjemci Smlouvou o poskytnutí dotace, s výjimkou těch ustanovení, z jejichž podstaty v</w:t>
      </w:r>
      <w:r w:rsidR="006C2238" w:rsidRPr="000726BA">
        <w:rPr>
          <w:rFonts w:ascii="Calibri" w:hAnsi="Calibri" w:cs="Calibri"/>
          <w:color w:val="000000"/>
          <w:sz w:val="20"/>
          <w:szCs w:val="20"/>
        </w:rPr>
        <w:t xml:space="preserve">yplývá, že se nemohou </w:t>
      </w:r>
      <w:r w:rsidRPr="000726BA">
        <w:rPr>
          <w:rFonts w:ascii="Calibri" w:hAnsi="Calibri" w:cs="Calibri"/>
          <w:color w:val="000000"/>
          <w:sz w:val="20"/>
          <w:szCs w:val="20"/>
        </w:rPr>
        <w:t>na Dalšího účastníka</w:t>
      </w:r>
      <w:r w:rsidR="006C2238" w:rsidRPr="000726BA">
        <w:rPr>
          <w:rFonts w:ascii="Calibri" w:hAnsi="Calibri" w:cs="Calibri"/>
          <w:color w:val="000000"/>
          <w:sz w:val="20"/>
          <w:szCs w:val="20"/>
        </w:rPr>
        <w:t xml:space="preserve"> vztahovat</w:t>
      </w:r>
      <w:r w:rsidRPr="000726BA">
        <w:rPr>
          <w:rFonts w:ascii="Calibri" w:hAnsi="Calibri" w:cs="Calibri"/>
          <w:color w:val="000000"/>
          <w:sz w:val="20"/>
          <w:szCs w:val="20"/>
        </w:rPr>
        <w:t>.</w:t>
      </w:r>
    </w:p>
    <w:p w14:paraId="1CC13268" w14:textId="77777777" w:rsidR="00844BED" w:rsidRPr="000726BA" w:rsidRDefault="00557BEA" w:rsidP="00557BEA">
      <w:pPr>
        <w:jc w:val="both"/>
        <w:rPr>
          <w:rFonts w:ascii="Calibri" w:hAnsi="Calibri" w:cs="Calibri"/>
          <w:color w:val="000000"/>
          <w:sz w:val="20"/>
          <w:szCs w:val="20"/>
        </w:rPr>
      </w:pPr>
      <w:r w:rsidRPr="000726BA">
        <w:rPr>
          <w:rFonts w:ascii="Calibri" w:hAnsi="Calibri" w:cs="Calibri"/>
          <w:b/>
          <w:color w:val="000000"/>
          <w:sz w:val="20"/>
          <w:szCs w:val="20"/>
        </w:rPr>
        <w:t>2.</w:t>
      </w:r>
      <w:r w:rsidR="00A01891" w:rsidRPr="000726BA">
        <w:rPr>
          <w:rFonts w:ascii="Calibri" w:hAnsi="Calibri" w:cs="Calibri"/>
          <w:b/>
          <w:color w:val="000000"/>
          <w:sz w:val="20"/>
          <w:szCs w:val="20"/>
        </w:rPr>
        <w:t>5</w:t>
      </w:r>
      <w:r w:rsidRPr="000726BA">
        <w:rPr>
          <w:rFonts w:ascii="Calibri" w:hAnsi="Calibri" w:cs="Calibri"/>
          <w:b/>
          <w:color w:val="000000"/>
          <w:sz w:val="20"/>
          <w:szCs w:val="20"/>
        </w:rPr>
        <w:t xml:space="preserve">. </w:t>
      </w:r>
      <w:r w:rsidRPr="000726BA">
        <w:rPr>
          <w:rFonts w:ascii="Calibri" w:hAnsi="Calibri" w:cs="Calibri"/>
          <w:color w:val="000000"/>
          <w:sz w:val="20"/>
          <w:szCs w:val="20"/>
        </w:rPr>
        <w:t xml:space="preserve">Cíle Projektu, způsob řešení a předpokládané výsledky jsou uvedeny ve schváleném návrhu výše uvedeného grantového projektu, který je umístěn v aplikaci pro podávání a správu projektů GRIS na adrese </w:t>
      </w:r>
      <w:hyperlink r:id="rId8" w:history="1">
        <w:r w:rsidRPr="000726BA">
          <w:rPr>
            <w:rStyle w:val="Hypertextovodkaz"/>
            <w:rFonts w:ascii="Calibri" w:hAnsi="Calibri" w:cs="Calibri"/>
            <w:color w:val="000000"/>
            <w:sz w:val="20"/>
            <w:szCs w:val="20"/>
          </w:rPr>
          <w:t>www.gris.cz</w:t>
        </w:r>
      </w:hyperlink>
      <w:r w:rsidRPr="000726BA">
        <w:rPr>
          <w:rFonts w:ascii="Calibri" w:hAnsi="Calibri" w:cs="Calibri"/>
          <w:color w:val="000000"/>
          <w:sz w:val="20"/>
          <w:szCs w:val="20"/>
        </w:rPr>
        <w:t>. Způsob ověření výsledků dosažených při řešení předmětné části Projektu je upřesněn v </w:t>
      </w:r>
      <w:r w:rsidR="00E8495F" w:rsidRPr="000726BA">
        <w:rPr>
          <w:rFonts w:ascii="Calibri" w:hAnsi="Calibri" w:cs="Calibri"/>
          <w:color w:val="000000"/>
          <w:sz w:val="20"/>
          <w:szCs w:val="20"/>
        </w:rPr>
        <w:t>čl. V</w:t>
      </w:r>
      <w:r w:rsidRPr="000726BA">
        <w:rPr>
          <w:rFonts w:ascii="Calibri" w:hAnsi="Calibri" w:cs="Calibri"/>
          <w:color w:val="000000"/>
          <w:sz w:val="20"/>
          <w:szCs w:val="20"/>
        </w:rPr>
        <w:t xml:space="preserve"> </w:t>
      </w:r>
      <w:r w:rsidR="001A4E41" w:rsidRPr="000726BA">
        <w:rPr>
          <w:rFonts w:ascii="Calibri" w:hAnsi="Calibri" w:cs="Calibri"/>
          <w:color w:val="000000"/>
          <w:sz w:val="20"/>
          <w:szCs w:val="20"/>
        </w:rPr>
        <w:t>S</w:t>
      </w:r>
      <w:r w:rsidRPr="000726BA">
        <w:rPr>
          <w:rFonts w:ascii="Calibri" w:hAnsi="Calibri" w:cs="Calibri"/>
          <w:color w:val="000000"/>
          <w:sz w:val="20"/>
          <w:szCs w:val="20"/>
        </w:rPr>
        <w:t>mlouvy.</w:t>
      </w:r>
    </w:p>
    <w:p w14:paraId="3AB77A60" w14:textId="400B0E6F" w:rsidR="00557BEA" w:rsidRDefault="00557BEA" w:rsidP="00557BEA">
      <w:pPr>
        <w:jc w:val="both"/>
        <w:rPr>
          <w:rFonts w:ascii="Calibri" w:hAnsi="Calibri" w:cs="Calibri"/>
          <w:color w:val="000000"/>
          <w:sz w:val="20"/>
          <w:szCs w:val="20"/>
        </w:rPr>
      </w:pPr>
    </w:p>
    <w:p w14:paraId="033584AE" w14:textId="77777777" w:rsidR="00A72AEB" w:rsidRPr="000726BA" w:rsidRDefault="00A72AEB" w:rsidP="00557BEA">
      <w:pPr>
        <w:jc w:val="both"/>
        <w:rPr>
          <w:rFonts w:ascii="Calibri" w:hAnsi="Calibri" w:cs="Calibri"/>
          <w:color w:val="000000"/>
          <w:sz w:val="20"/>
          <w:szCs w:val="20"/>
        </w:rPr>
      </w:pPr>
    </w:p>
    <w:p w14:paraId="2BDE905D" w14:textId="77777777" w:rsidR="00557BEA" w:rsidRPr="000726BA" w:rsidRDefault="00557BEA" w:rsidP="00557BEA">
      <w:pPr>
        <w:jc w:val="center"/>
        <w:rPr>
          <w:rFonts w:ascii="Calibri" w:hAnsi="Calibri" w:cs="Calibri"/>
          <w:b/>
          <w:color w:val="000000"/>
          <w:sz w:val="20"/>
          <w:szCs w:val="20"/>
        </w:rPr>
      </w:pPr>
      <w:r w:rsidRPr="000726BA">
        <w:rPr>
          <w:rFonts w:ascii="Calibri" w:hAnsi="Calibri" w:cs="Calibri"/>
          <w:b/>
          <w:color w:val="000000"/>
          <w:sz w:val="20"/>
          <w:szCs w:val="20"/>
        </w:rPr>
        <w:t>III.</w:t>
      </w:r>
    </w:p>
    <w:p w14:paraId="1455114F" w14:textId="77777777" w:rsidR="00557BEA" w:rsidRPr="000726BA" w:rsidRDefault="00557BEA" w:rsidP="0037612D">
      <w:pPr>
        <w:tabs>
          <w:tab w:val="left" w:pos="567"/>
        </w:tabs>
        <w:spacing w:before="40" w:after="120"/>
        <w:jc w:val="center"/>
        <w:rPr>
          <w:rFonts w:ascii="Calibri" w:hAnsi="Calibri" w:cs="Calibri"/>
          <w:b/>
          <w:color w:val="000000"/>
          <w:sz w:val="20"/>
          <w:szCs w:val="20"/>
        </w:rPr>
      </w:pPr>
      <w:r w:rsidRPr="000726BA">
        <w:rPr>
          <w:rFonts w:ascii="Calibri" w:hAnsi="Calibri" w:cs="Calibri"/>
          <w:b/>
          <w:color w:val="000000"/>
          <w:sz w:val="20"/>
          <w:szCs w:val="20"/>
        </w:rPr>
        <w:t>Poskytnutí grantových prostředků</w:t>
      </w:r>
    </w:p>
    <w:p w14:paraId="1E85CF28" w14:textId="1230AC42" w:rsidR="00577952" w:rsidRPr="000726BA" w:rsidRDefault="00557BEA" w:rsidP="00AD5FF6">
      <w:pPr>
        <w:pStyle w:val="Odstavecseseznamem"/>
        <w:jc w:val="both"/>
        <w:rPr>
          <w:rFonts w:cs="Calibri"/>
          <w:color w:val="000000"/>
          <w:sz w:val="20"/>
          <w:szCs w:val="20"/>
          <w:lang w:val="cs-CZ"/>
        </w:rPr>
      </w:pPr>
      <w:r w:rsidRPr="000726BA">
        <w:rPr>
          <w:rFonts w:eastAsia="Times New Roman" w:cs="Calibri"/>
          <w:b/>
          <w:color w:val="000000"/>
          <w:sz w:val="20"/>
          <w:szCs w:val="20"/>
          <w:lang w:val="cs-CZ" w:eastAsia="cs-CZ"/>
        </w:rPr>
        <w:t>3.1.</w:t>
      </w:r>
      <w:r w:rsidRPr="000726BA">
        <w:rPr>
          <w:rFonts w:eastAsia="Times New Roman" w:cs="Calibri"/>
          <w:color w:val="000000"/>
          <w:sz w:val="20"/>
          <w:szCs w:val="20"/>
          <w:lang w:val="cs-CZ" w:eastAsia="cs-CZ"/>
        </w:rPr>
        <w:t xml:space="preserve"> Celková výše uznaných nákladů na celou dobu řešení Projektu je uvedena v Návrh</w:t>
      </w:r>
      <w:r w:rsidR="006C2238" w:rsidRPr="000726BA">
        <w:rPr>
          <w:rFonts w:eastAsia="Times New Roman" w:cs="Calibri"/>
          <w:color w:val="000000"/>
          <w:sz w:val="20"/>
          <w:szCs w:val="20"/>
          <w:lang w:val="cs-CZ" w:eastAsia="cs-CZ"/>
        </w:rPr>
        <w:t xml:space="preserve">u projektu ve formuláři Část B </w:t>
      </w:r>
      <w:r w:rsidRPr="000726BA">
        <w:rPr>
          <w:rFonts w:eastAsia="Times New Roman" w:cs="Calibri"/>
          <w:color w:val="000000"/>
          <w:sz w:val="20"/>
          <w:szCs w:val="20"/>
          <w:lang w:val="cs-CZ" w:eastAsia="cs-CZ"/>
        </w:rPr>
        <w:t xml:space="preserve">a činí </w:t>
      </w:r>
      <w:r w:rsidR="00844BED">
        <w:rPr>
          <w:rFonts w:eastAsia="Times New Roman" w:cs="Calibri"/>
          <w:b/>
          <w:color w:val="000000"/>
          <w:sz w:val="20"/>
          <w:szCs w:val="20"/>
          <w:lang w:val="cs-CZ" w:eastAsia="cs-CZ"/>
        </w:rPr>
        <w:t>9</w:t>
      </w:r>
      <w:r w:rsidR="00766F16" w:rsidRPr="000726BA">
        <w:rPr>
          <w:rFonts w:eastAsia="Times New Roman" w:cs="Calibri"/>
          <w:b/>
          <w:color w:val="000000"/>
          <w:sz w:val="20"/>
          <w:szCs w:val="20"/>
          <w:lang w:val="cs-CZ" w:eastAsia="cs-CZ"/>
        </w:rPr>
        <w:t> </w:t>
      </w:r>
      <w:r w:rsidR="002D4E8A" w:rsidRPr="000726BA">
        <w:rPr>
          <w:rFonts w:eastAsia="Times New Roman" w:cs="Calibri"/>
          <w:b/>
          <w:color w:val="000000"/>
          <w:sz w:val="20"/>
          <w:szCs w:val="20"/>
          <w:lang w:val="cs-CZ" w:eastAsia="cs-CZ"/>
        </w:rPr>
        <w:t>67</w:t>
      </w:r>
      <w:r w:rsidR="00844BED">
        <w:rPr>
          <w:rFonts w:eastAsia="Times New Roman" w:cs="Calibri"/>
          <w:b/>
          <w:color w:val="000000"/>
          <w:sz w:val="20"/>
          <w:szCs w:val="20"/>
          <w:lang w:val="cs-CZ" w:eastAsia="cs-CZ"/>
        </w:rPr>
        <w:t>5</w:t>
      </w:r>
      <w:r w:rsidR="00766F16" w:rsidRPr="000726BA">
        <w:rPr>
          <w:rFonts w:eastAsia="Times New Roman" w:cs="Calibri"/>
          <w:b/>
          <w:color w:val="000000"/>
          <w:sz w:val="20"/>
          <w:szCs w:val="20"/>
          <w:lang w:val="cs-CZ" w:eastAsia="cs-CZ"/>
        </w:rPr>
        <w:t> </w:t>
      </w:r>
      <w:r w:rsidR="001E2CAA" w:rsidRPr="000726BA">
        <w:rPr>
          <w:rFonts w:eastAsia="Times New Roman" w:cs="Calibri"/>
          <w:b/>
          <w:color w:val="000000"/>
          <w:sz w:val="20"/>
          <w:szCs w:val="20"/>
          <w:lang w:val="cs-CZ" w:eastAsia="cs-CZ"/>
        </w:rPr>
        <w:t>000</w:t>
      </w:r>
      <w:r w:rsidRPr="000726BA">
        <w:rPr>
          <w:rFonts w:eastAsia="Times New Roman" w:cs="Calibri"/>
          <w:b/>
          <w:color w:val="000000"/>
          <w:sz w:val="20"/>
          <w:szCs w:val="20"/>
          <w:lang w:val="cs-CZ" w:eastAsia="cs-CZ"/>
        </w:rPr>
        <w:t xml:space="preserve"> Kč</w:t>
      </w:r>
      <w:r w:rsidRPr="000726BA">
        <w:rPr>
          <w:rFonts w:eastAsia="Times New Roman" w:cs="Calibri"/>
          <w:color w:val="000000"/>
          <w:sz w:val="20"/>
          <w:szCs w:val="20"/>
          <w:lang w:val="cs-CZ" w:eastAsia="cs-CZ"/>
        </w:rPr>
        <w:t>. Podrobné vymezení položek uznaných nákladů a jejich členění je stanoveno v</w:t>
      </w:r>
      <w:r w:rsidR="00144C4E" w:rsidRPr="000726BA">
        <w:rPr>
          <w:rFonts w:eastAsia="Times New Roman" w:cs="Calibri"/>
          <w:color w:val="000000"/>
          <w:sz w:val="20"/>
          <w:szCs w:val="20"/>
          <w:lang w:val="cs-CZ" w:eastAsia="cs-CZ"/>
        </w:rPr>
        <w:t> </w:t>
      </w:r>
      <w:r w:rsidRPr="000726BA">
        <w:rPr>
          <w:rFonts w:eastAsia="Times New Roman" w:cs="Calibri"/>
          <w:color w:val="000000"/>
          <w:sz w:val="20"/>
          <w:szCs w:val="20"/>
          <w:lang w:val="cs-CZ" w:eastAsia="cs-CZ"/>
        </w:rPr>
        <w:t>Návrhu</w:t>
      </w:r>
      <w:r w:rsidR="00144C4E" w:rsidRPr="000726BA">
        <w:rPr>
          <w:rFonts w:eastAsia="Times New Roman" w:cs="Calibri"/>
          <w:color w:val="000000"/>
          <w:sz w:val="20"/>
          <w:szCs w:val="20"/>
          <w:lang w:val="cs-CZ" w:eastAsia="cs-CZ"/>
        </w:rPr>
        <w:t xml:space="preserve"> </w:t>
      </w:r>
      <w:r w:rsidRPr="000726BA">
        <w:rPr>
          <w:rFonts w:eastAsia="Times New Roman" w:cs="Calibri"/>
          <w:color w:val="000000"/>
          <w:sz w:val="20"/>
          <w:szCs w:val="20"/>
          <w:lang w:val="cs-CZ" w:eastAsia="cs-CZ"/>
        </w:rPr>
        <w:t xml:space="preserve">projektu a v Rozpisu finančních </w:t>
      </w:r>
      <w:r w:rsidR="002D724F" w:rsidRPr="000726BA">
        <w:rPr>
          <w:rFonts w:eastAsia="Times New Roman" w:cs="Calibri"/>
          <w:color w:val="000000"/>
          <w:sz w:val="20"/>
          <w:szCs w:val="20"/>
          <w:lang w:val="cs-CZ" w:eastAsia="cs-CZ"/>
        </w:rPr>
        <w:t xml:space="preserve">prostředků </w:t>
      </w:r>
      <w:r w:rsidRPr="000726BA">
        <w:rPr>
          <w:rFonts w:eastAsia="Times New Roman" w:cs="Calibri"/>
          <w:color w:val="000000"/>
          <w:sz w:val="20"/>
          <w:szCs w:val="20"/>
          <w:lang w:val="cs-CZ" w:eastAsia="cs-CZ"/>
        </w:rPr>
        <w:t xml:space="preserve">Projektu, který tvoří Přílohu č. 1 a nedílnou součást </w:t>
      </w:r>
      <w:r w:rsidR="00766F16" w:rsidRPr="000726BA">
        <w:rPr>
          <w:rFonts w:eastAsia="Times New Roman" w:cs="Calibri"/>
          <w:color w:val="000000"/>
          <w:sz w:val="20"/>
          <w:szCs w:val="20"/>
          <w:lang w:val="cs-CZ" w:eastAsia="cs-CZ"/>
        </w:rPr>
        <w:t>Smlouvy o </w:t>
      </w:r>
      <w:r w:rsidR="006C2238" w:rsidRPr="000726BA">
        <w:rPr>
          <w:rFonts w:eastAsia="Times New Roman" w:cs="Calibri"/>
          <w:color w:val="000000"/>
          <w:sz w:val="20"/>
          <w:szCs w:val="20"/>
          <w:lang w:val="cs-CZ" w:eastAsia="cs-CZ"/>
        </w:rPr>
        <w:t>poskytn</w:t>
      </w:r>
      <w:r w:rsidR="002D4E8A" w:rsidRPr="000726BA">
        <w:rPr>
          <w:rFonts w:eastAsia="Times New Roman" w:cs="Calibri"/>
          <w:color w:val="000000"/>
          <w:sz w:val="20"/>
          <w:szCs w:val="20"/>
          <w:lang w:val="cs-CZ" w:eastAsia="cs-CZ"/>
        </w:rPr>
        <w:t>utí dotace (dále jen „</w:t>
      </w:r>
      <w:r w:rsidR="002D4E8A" w:rsidRPr="0031386F">
        <w:rPr>
          <w:rFonts w:eastAsia="Times New Roman" w:cs="Calibri"/>
          <w:b/>
          <w:color w:val="000000"/>
          <w:sz w:val="20"/>
          <w:szCs w:val="20"/>
          <w:lang w:val="cs-CZ" w:eastAsia="cs-CZ"/>
        </w:rPr>
        <w:t>Rozpis G</w:t>
      </w:r>
      <w:r w:rsidR="006C2238" w:rsidRPr="0031386F">
        <w:rPr>
          <w:rFonts w:eastAsia="Times New Roman" w:cs="Calibri"/>
          <w:b/>
          <w:color w:val="000000"/>
          <w:sz w:val="20"/>
          <w:szCs w:val="20"/>
          <w:lang w:val="cs-CZ" w:eastAsia="cs-CZ"/>
        </w:rPr>
        <w:t>rantových prostředků Projektu</w:t>
      </w:r>
      <w:r w:rsidR="006C2238" w:rsidRPr="000726BA">
        <w:rPr>
          <w:rFonts w:eastAsia="Times New Roman" w:cs="Calibri"/>
          <w:color w:val="000000"/>
          <w:sz w:val="20"/>
          <w:szCs w:val="20"/>
          <w:lang w:val="cs-CZ" w:eastAsia="cs-CZ"/>
        </w:rPr>
        <w:t>“)</w:t>
      </w:r>
      <w:r w:rsidRPr="000726BA">
        <w:rPr>
          <w:rFonts w:eastAsia="Times New Roman" w:cs="Calibri"/>
          <w:color w:val="000000"/>
          <w:sz w:val="20"/>
          <w:szCs w:val="20"/>
          <w:lang w:val="cs-CZ" w:eastAsia="cs-CZ"/>
        </w:rPr>
        <w:t xml:space="preserve">. Další účastník potvrzuje, že se s těmito dokumenty seznámil a že je akceptuje. </w:t>
      </w:r>
      <w:r w:rsidR="006C2238" w:rsidRPr="000726BA">
        <w:rPr>
          <w:rFonts w:eastAsia="Times New Roman" w:cs="Calibri"/>
          <w:color w:val="000000"/>
          <w:sz w:val="20"/>
          <w:szCs w:val="20"/>
          <w:lang w:val="cs-CZ" w:eastAsia="cs-CZ"/>
        </w:rPr>
        <w:t xml:space="preserve">Celková výše podpory </w:t>
      </w:r>
      <w:r w:rsidRPr="000726BA">
        <w:rPr>
          <w:rFonts w:eastAsia="Times New Roman" w:cs="Calibri"/>
          <w:color w:val="000000"/>
          <w:sz w:val="20"/>
          <w:szCs w:val="20"/>
          <w:lang w:val="cs-CZ" w:eastAsia="cs-CZ"/>
        </w:rPr>
        <w:t>z veřejných prostředků posk</w:t>
      </w:r>
      <w:r w:rsidR="006C2238" w:rsidRPr="000726BA">
        <w:rPr>
          <w:rFonts w:eastAsia="Times New Roman" w:cs="Calibri"/>
          <w:color w:val="000000"/>
          <w:sz w:val="20"/>
          <w:szCs w:val="20"/>
          <w:lang w:val="cs-CZ" w:eastAsia="cs-CZ"/>
        </w:rPr>
        <w:t>ytovaná</w:t>
      </w:r>
      <w:r w:rsidR="00204C09" w:rsidRPr="000726BA">
        <w:rPr>
          <w:rFonts w:eastAsia="Times New Roman" w:cs="Calibri"/>
          <w:color w:val="000000"/>
          <w:sz w:val="20"/>
          <w:szCs w:val="20"/>
          <w:lang w:val="cs-CZ" w:eastAsia="cs-CZ"/>
        </w:rPr>
        <w:t xml:space="preserve"> </w:t>
      </w:r>
      <w:r w:rsidR="006C2238" w:rsidRPr="000726BA">
        <w:rPr>
          <w:rFonts w:eastAsia="Times New Roman" w:cs="Calibri"/>
          <w:color w:val="000000"/>
          <w:sz w:val="20"/>
          <w:szCs w:val="20"/>
          <w:lang w:val="cs-CZ" w:eastAsia="cs-CZ"/>
        </w:rPr>
        <w:t>Poskytova</w:t>
      </w:r>
      <w:r w:rsidR="00766F16" w:rsidRPr="000726BA">
        <w:rPr>
          <w:rFonts w:eastAsia="Times New Roman" w:cs="Calibri"/>
          <w:color w:val="000000"/>
          <w:sz w:val="20"/>
          <w:szCs w:val="20"/>
          <w:lang w:val="cs-CZ" w:eastAsia="cs-CZ"/>
        </w:rPr>
        <w:softHyphen/>
      </w:r>
      <w:r w:rsidR="006C2238" w:rsidRPr="000726BA">
        <w:rPr>
          <w:rFonts w:eastAsia="Times New Roman" w:cs="Calibri"/>
          <w:color w:val="000000"/>
          <w:sz w:val="20"/>
          <w:szCs w:val="20"/>
          <w:lang w:val="cs-CZ" w:eastAsia="cs-CZ"/>
        </w:rPr>
        <w:t>telem</w:t>
      </w:r>
      <w:r w:rsidRPr="000726BA">
        <w:rPr>
          <w:rFonts w:cs="Calibri"/>
          <w:color w:val="000000"/>
          <w:sz w:val="20"/>
          <w:szCs w:val="20"/>
          <w:lang w:val="cs-CZ"/>
        </w:rPr>
        <w:t xml:space="preserve"> na celou dobu řešení Projektu </w:t>
      </w:r>
      <w:r w:rsidR="006C2238" w:rsidRPr="000726BA">
        <w:rPr>
          <w:rFonts w:cs="Calibri"/>
          <w:color w:val="000000"/>
          <w:sz w:val="20"/>
          <w:szCs w:val="20"/>
          <w:lang w:val="cs-CZ"/>
        </w:rPr>
        <w:t>může činit až</w:t>
      </w:r>
      <w:r w:rsidR="00204C09" w:rsidRPr="000726BA">
        <w:rPr>
          <w:rFonts w:cs="Calibri"/>
          <w:color w:val="000000"/>
          <w:sz w:val="20"/>
          <w:szCs w:val="20"/>
          <w:lang w:val="cs-CZ"/>
        </w:rPr>
        <w:t xml:space="preserve"> </w:t>
      </w:r>
      <w:r w:rsidR="00844BED">
        <w:rPr>
          <w:rFonts w:cs="Calibri"/>
          <w:b/>
          <w:color w:val="000000"/>
          <w:sz w:val="20"/>
          <w:szCs w:val="20"/>
          <w:lang w:val="cs-CZ"/>
        </w:rPr>
        <w:t>9</w:t>
      </w:r>
      <w:r w:rsidR="00766F16" w:rsidRPr="000726BA">
        <w:rPr>
          <w:rFonts w:cs="Calibri"/>
          <w:b/>
          <w:color w:val="000000"/>
          <w:sz w:val="20"/>
          <w:szCs w:val="20"/>
          <w:lang w:val="cs-CZ"/>
        </w:rPr>
        <w:t> </w:t>
      </w:r>
      <w:r w:rsidR="00844BED">
        <w:rPr>
          <w:rFonts w:cs="Calibri"/>
          <w:b/>
          <w:color w:val="000000"/>
          <w:sz w:val="20"/>
          <w:szCs w:val="20"/>
          <w:lang w:val="cs-CZ"/>
        </w:rPr>
        <w:t>6</w:t>
      </w:r>
      <w:r w:rsidR="002D4E8A" w:rsidRPr="000726BA">
        <w:rPr>
          <w:rFonts w:cs="Calibri"/>
          <w:b/>
          <w:color w:val="000000"/>
          <w:sz w:val="20"/>
          <w:szCs w:val="20"/>
          <w:lang w:val="cs-CZ"/>
        </w:rPr>
        <w:t>75</w:t>
      </w:r>
      <w:r w:rsidR="00766F16" w:rsidRPr="000726BA">
        <w:rPr>
          <w:rFonts w:cs="Calibri"/>
          <w:b/>
          <w:color w:val="000000"/>
          <w:sz w:val="20"/>
          <w:szCs w:val="20"/>
          <w:lang w:val="cs-CZ"/>
        </w:rPr>
        <w:t> </w:t>
      </w:r>
      <w:r w:rsidR="001E2CAA" w:rsidRPr="000726BA">
        <w:rPr>
          <w:rFonts w:cs="Calibri"/>
          <w:b/>
          <w:color w:val="000000"/>
          <w:sz w:val="20"/>
          <w:szCs w:val="20"/>
          <w:lang w:val="cs-CZ"/>
        </w:rPr>
        <w:t>000</w:t>
      </w:r>
      <w:r w:rsidRPr="000726BA">
        <w:rPr>
          <w:rFonts w:cs="Calibri"/>
          <w:color w:val="000000"/>
          <w:sz w:val="20"/>
          <w:szCs w:val="20"/>
          <w:lang w:val="cs-CZ"/>
        </w:rPr>
        <w:t xml:space="preserve"> </w:t>
      </w:r>
      <w:r w:rsidRPr="000726BA">
        <w:rPr>
          <w:rFonts w:cs="Calibri"/>
          <w:b/>
          <w:color w:val="000000"/>
          <w:sz w:val="20"/>
          <w:szCs w:val="20"/>
          <w:lang w:val="cs-CZ"/>
        </w:rPr>
        <w:t>Kč</w:t>
      </w:r>
      <w:r w:rsidRPr="000726BA">
        <w:rPr>
          <w:rFonts w:cs="Calibri"/>
          <w:color w:val="000000"/>
          <w:sz w:val="20"/>
          <w:szCs w:val="20"/>
          <w:lang w:val="cs-CZ"/>
        </w:rPr>
        <w:t>.</w:t>
      </w:r>
      <w:r w:rsidR="006C2238" w:rsidRPr="000726BA">
        <w:rPr>
          <w:rFonts w:cs="Calibri"/>
          <w:color w:val="000000"/>
          <w:sz w:val="20"/>
          <w:szCs w:val="20"/>
          <w:lang w:val="cs-CZ"/>
        </w:rPr>
        <w:t xml:space="preserve"> Rozdělení podpory pro jednotlivé roky řešení Projektu z veřejných prostředků poskytované Poskyto</w:t>
      </w:r>
      <w:r w:rsidR="002D724F" w:rsidRPr="000726BA">
        <w:rPr>
          <w:rFonts w:cs="Calibri"/>
          <w:color w:val="000000"/>
          <w:sz w:val="20"/>
          <w:szCs w:val="20"/>
          <w:lang w:val="cs-CZ"/>
        </w:rPr>
        <w:t>vatelem je stanovené v</w:t>
      </w:r>
      <w:r w:rsidR="00766F16" w:rsidRPr="000726BA">
        <w:rPr>
          <w:rFonts w:cs="Calibri"/>
          <w:color w:val="000000"/>
          <w:sz w:val="20"/>
          <w:szCs w:val="20"/>
          <w:lang w:val="cs-CZ"/>
        </w:rPr>
        <w:t> </w:t>
      </w:r>
      <w:r w:rsidR="002D724F" w:rsidRPr="000726BA">
        <w:rPr>
          <w:rFonts w:cs="Calibri"/>
          <w:color w:val="000000"/>
          <w:sz w:val="20"/>
          <w:szCs w:val="20"/>
          <w:lang w:val="cs-CZ"/>
        </w:rPr>
        <w:t>Rozpisu G</w:t>
      </w:r>
      <w:r w:rsidR="006C2238" w:rsidRPr="000726BA">
        <w:rPr>
          <w:rFonts w:cs="Calibri"/>
          <w:color w:val="000000"/>
          <w:sz w:val="20"/>
          <w:szCs w:val="20"/>
          <w:lang w:val="cs-CZ"/>
        </w:rPr>
        <w:t>rantových prostředků Projektu.</w:t>
      </w:r>
      <w:r w:rsidR="003346A4" w:rsidRPr="000726BA">
        <w:rPr>
          <w:rFonts w:cs="Calibri"/>
          <w:color w:val="000000"/>
          <w:sz w:val="20"/>
          <w:szCs w:val="20"/>
          <w:lang w:val="cs-CZ"/>
        </w:rPr>
        <w:t xml:space="preserve"> </w:t>
      </w:r>
      <w:r w:rsidR="00577952" w:rsidRPr="000726BA">
        <w:rPr>
          <w:rFonts w:cs="Calibri"/>
          <w:color w:val="000000"/>
          <w:sz w:val="20"/>
          <w:szCs w:val="20"/>
          <w:lang w:val="cs-CZ"/>
        </w:rPr>
        <w:t>Poskytnutí podpory Dalšímu účastník</w:t>
      </w:r>
      <w:r w:rsidR="00AE0814" w:rsidRPr="000726BA">
        <w:rPr>
          <w:rFonts w:cs="Calibri"/>
          <w:color w:val="000000"/>
          <w:sz w:val="20"/>
          <w:szCs w:val="20"/>
          <w:lang w:val="cs-CZ"/>
        </w:rPr>
        <w:t>ovi</w:t>
      </w:r>
      <w:r w:rsidR="00577952" w:rsidRPr="000726BA">
        <w:rPr>
          <w:rFonts w:cs="Calibri"/>
          <w:color w:val="000000"/>
          <w:sz w:val="20"/>
          <w:szCs w:val="20"/>
          <w:lang w:val="cs-CZ"/>
        </w:rPr>
        <w:t xml:space="preserve"> Projektu, včetně výše této podpory, je závislé</w:t>
      </w:r>
      <w:r w:rsidR="0046281B" w:rsidRPr="000726BA">
        <w:rPr>
          <w:rFonts w:cs="Calibri"/>
          <w:color w:val="000000"/>
          <w:sz w:val="20"/>
          <w:szCs w:val="20"/>
          <w:lang w:val="cs-CZ"/>
        </w:rPr>
        <w:t xml:space="preserve"> </w:t>
      </w:r>
      <w:r w:rsidR="00577952" w:rsidRPr="000726BA">
        <w:rPr>
          <w:rFonts w:cs="Calibri"/>
          <w:color w:val="000000"/>
          <w:sz w:val="20"/>
          <w:szCs w:val="20"/>
          <w:lang w:val="cs-CZ"/>
        </w:rPr>
        <w:t>na poskytnutí podpory Příjemci ze strany Poskytovatele. Výše podpory určené Dalšímu účastníkovi je uvedena v Rozpise Grantových prostředků Projektu.</w:t>
      </w:r>
    </w:p>
    <w:p w14:paraId="0E68E1A3" w14:textId="77777777" w:rsidR="002D4E8A" w:rsidRPr="000726BA" w:rsidRDefault="002D4E8A" w:rsidP="002D4E8A">
      <w:pPr>
        <w:pStyle w:val="Odstavecseseznamem"/>
        <w:tabs>
          <w:tab w:val="left" w:pos="829"/>
        </w:tabs>
        <w:jc w:val="both"/>
        <w:rPr>
          <w:rFonts w:eastAsia="Times New Roman" w:cs="Calibri"/>
          <w:sz w:val="20"/>
          <w:szCs w:val="20"/>
          <w:lang w:val="cs-CZ" w:eastAsia="cs-CZ"/>
        </w:rPr>
      </w:pPr>
      <w:r w:rsidRPr="000726BA">
        <w:rPr>
          <w:rFonts w:eastAsia="Times New Roman" w:cs="Calibri"/>
          <w:b/>
          <w:sz w:val="20"/>
          <w:szCs w:val="20"/>
          <w:lang w:val="cs-CZ" w:eastAsia="cs-CZ"/>
        </w:rPr>
        <w:t>3.2.</w:t>
      </w:r>
      <w:r w:rsidRPr="000726BA">
        <w:rPr>
          <w:rFonts w:eastAsia="Times New Roman" w:cs="Calibri"/>
          <w:sz w:val="20"/>
          <w:szCs w:val="20"/>
          <w:lang w:val="cs-CZ" w:eastAsia="cs-CZ"/>
        </w:rPr>
        <w:t xml:space="preserve"> Na řešení části Projektu na dobu jeho trvání budou Příjemcem poskytnuty Dalšímu účastníkovi grantové prostředky </w:t>
      </w:r>
      <w:r w:rsidRPr="00C060A7">
        <w:rPr>
          <w:rFonts w:eastAsia="Times New Roman" w:cs="Calibri"/>
          <w:sz w:val="20"/>
          <w:szCs w:val="20"/>
          <w:lang w:val="cs-CZ" w:eastAsia="cs-CZ"/>
        </w:rPr>
        <w:t xml:space="preserve">až do výše </w:t>
      </w:r>
      <w:r w:rsidR="00E27A0F" w:rsidRPr="00C060A7">
        <w:rPr>
          <w:rFonts w:eastAsia="Times New Roman" w:cs="Calibri"/>
          <w:b/>
          <w:sz w:val="20"/>
          <w:szCs w:val="20"/>
          <w:lang w:val="cs-CZ" w:eastAsia="cs-CZ"/>
        </w:rPr>
        <w:t>3</w:t>
      </w:r>
      <w:r w:rsidRPr="00C060A7">
        <w:rPr>
          <w:rFonts w:eastAsia="Times New Roman" w:cs="Calibri"/>
          <w:b/>
          <w:sz w:val="20"/>
          <w:szCs w:val="20"/>
          <w:lang w:val="cs-CZ" w:eastAsia="cs-CZ"/>
        </w:rPr>
        <w:t xml:space="preserve"> </w:t>
      </w:r>
      <w:r w:rsidR="00E27A0F" w:rsidRPr="00C060A7">
        <w:rPr>
          <w:rFonts w:eastAsia="Times New Roman" w:cs="Calibri"/>
          <w:b/>
          <w:sz w:val="20"/>
          <w:szCs w:val="20"/>
          <w:lang w:val="cs-CZ" w:eastAsia="cs-CZ"/>
        </w:rPr>
        <w:t>552</w:t>
      </w:r>
      <w:r w:rsidRPr="00C060A7">
        <w:rPr>
          <w:rFonts w:eastAsia="Times New Roman" w:cs="Calibri"/>
          <w:b/>
          <w:sz w:val="20"/>
          <w:szCs w:val="20"/>
          <w:lang w:val="cs-CZ" w:eastAsia="cs-CZ"/>
        </w:rPr>
        <w:t xml:space="preserve"> 000 Kč</w:t>
      </w:r>
      <w:r w:rsidRPr="00C060A7">
        <w:rPr>
          <w:rFonts w:eastAsia="Times New Roman" w:cs="Calibri"/>
          <w:sz w:val="20"/>
          <w:szCs w:val="20"/>
          <w:lang w:val="cs-CZ" w:eastAsia="cs-CZ"/>
        </w:rPr>
        <w:t>, jak</w:t>
      </w:r>
      <w:r w:rsidRPr="000726BA">
        <w:rPr>
          <w:rFonts w:eastAsia="Times New Roman" w:cs="Calibri"/>
          <w:sz w:val="20"/>
          <w:szCs w:val="20"/>
          <w:lang w:val="cs-CZ" w:eastAsia="cs-CZ"/>
        </w:rPr>
        <w:t xml:space="preserve"> je uvedeno v Rozpisu Grantových prostředků Projektu, za podmínek uvedených dále.</w:t>
      </w:r>
    </w:p>
    <w:p w14:paraId="68A4F537" w14:textId="77777777" w:rsidR="002D4E8A" w:rsidRPr="000726BA" w:rsidRDefault="002D4E8A" w:rsidP="002D4E8A">
      <w:pPr>
        <w:pStyle w:val="Odstavecseseznamem"/>
        <w:tabs>
          <w:tab w:val="left" w:pos="829"/>
        </w:tabs>
        <w:jc w:val="both"/>
        <w:rPr>
          <w:rFonts w:eastAsia="Times New Roman" w:cs="Calibri"/>
          <w:sz w:val="20"/>
          <w:szCs w:val="20"/>
          <w:lang w:val="cs-CZ" w:eastAsia="cs-CZ"/>
        </w:rPr>
      </w:pPr>
      <w:r w:rsidRPr="000726BA">
        <w:rPr>
          <w:rFonts w:eastAsia="Times New Roman" w:cs="Calibri"/>
          <w:b/>
          <w:sz w:val="20"/>
          <w:szCs w:val="20"/>
          <w:lang w:val="cs-CZ" w:eastAsia="cs-CZ"/>
        </w:rPr>
        <w:t>3.3.</w:t>
      </w:r>
      <w:r w:rsidRPr="000726BA">
        <w:rPr>
          <w:rFonts w:eastAsia="Times New Roman" w:cs="Calibri"/>
          <w:sz w:val="20"/>
          <w:szCs w:val="20"/>
          <w:lang w:val="cs-CZ" w:eastAsia="cs-CZ"/>
        </w:rPr>
        <w:t xml:space="preserve"> V každém kalendářním roce řešení Projektu Příjemce Dalšímu účastníkovi převede odpovídající výši poskytovaných g</w:t>
      </w:r>
      <w:r w:rsidR="00A01891" w:rsidRPr="000726BA">
        <w:rPr>
          <w:rFonts w:eastAsia="Times New Roman" w:cs="Calibri"/>
          <w:sz w:val="20"/>
          <w:szCs w:val="20"/>
          <w:lang w:val="cs-CZ" w:eastAsia="cs-CZ"/>
        </w:rPr>
        <w:t>rantových prostředků, a to v zá</w:t>
      </w:r>
      <w:r w:rsidRPr="000726BA">
        <w:rPr>
          <w:rFonts w:eastAsia="Times New Roman" w:cs="Calibri"/>
          <w:sz w:val="20"/>
          <w:szCs w:val="20"/>
          <w:lang w:val="cs-CZ" w:eastAsia="cs-CZ"/>
        </w:rPr>
        <w:t xml:space="preserve">vislosti na průběhu a výsledcích řešení Projektu a na výši prostředků schválených Poskytovatelem pro daný rok, za předpokladu, že Další účastník splní řádně a včas své závazky v rozsahu příslušných obecně závazných právních předpisů a podmínek stanovených touto smlouvou. </w:t>
      </w:r>
    </w:p>
    <w:p w14:paraId="1B60385E" w14:textId="77777777" w:rsidR="00A01891" w:rsidRPr="000726BA" w:rsidRDefault="002D4E8A" w:rsidP="00A01891">
      <w:pPr>
        <w:pStyle w:val="Zkladntext"/>
        <w:ind w:firstLine="0"/>
        <w:jc w:val="both"/>
        <w:rPr>
          <w:rFonts w:ascii="Calibri" w:hAnsi="Calibri" w:cs="Calibri"/>
          <w:sz w:val="20"/>
          <w:szCs w:val="20"/>
          <w:lang w:val="cs-CZ"/>
        </w:rPr>
      </w:pPr>
      <w:r w:rsidRPr="000726BA">
        <w:rPr>
          <w:rFonts w:ascii="Calibri" w:hAnsi="Calibri" w:cs="Calibri"/>
          <w:b/>
          <w:sz w:val="20"/>
          <w:szCs w:val="20"/>
          <w:lang w:val="cs-CZ"/>
        </w:rPr>
        <w:t>3.4.</w:t>
      </w:r>
      <w:r w:rsidRPr="000726BA">
        <w:rPr>
          <w:rFonts w:ascii="Calibri" w:hAnsi="Calibri" w:cs="Calibri"/>
          <w:sz w:val="20"/>
          <w:szCs w:val="20"/>
          <w:lang w:val="cs-CZ"/>
        </w:rPr>
        <w:t xml:space="preserve"> Grantové prostředky na řešení části Projektu budou Příjemcem převedeny Dalšímu účastníkovi na číslo účtu Dalšího účastníka uvedené v </w:t>
      </w:r>
      <w:r w:rsidR="00A01891" w:rsidRPr="000726BA">
        <w:rPr>
          <w:rFonts w:ascii="Calibri" w:hAnsi="Calibri" w:cs="Calibri"/>
          <w:sz w:val="20"/>
          <w:szCs w:val="20"/>
          <w:lang w:val="cs-CZ"/>
        </w:rPr>
        <w:t>v čl. I odst. 1.2 Smlouvy</w:t>
      </w:r>
      <w:r w:rsidRPr="000726BA">
        <w:rPr>
          <w:rFonts w:ascii="Calibri" w:hAnsi="Calibri" w:cs="Calibri"/>
          <w:sz w:val="20"/>
          <w:szCs w:val="20"/>
          <w:lang w:val="cs-CZ"/>
        </w:rPr>
        <w:t xml:space="preserve">, a to do 30 dnů od okamžiku, kdy Příjemce obdrží grantové prostředky na svůj bankovní účet. </w:t>
      </w:r>
      <w:r w:rsidR="00A01891" w:rsidRPr="000726BA">
        <w:rPr>
          <w:rFonts w:ascii="Calibri" w:hAnsi="Calibri" w:cs="Calibri"/>
          <w:sz w:val="20"/>
          <w:szCs w:val="20"/>
          <w:lang w:val="cs-CZ"/>
        </w:rPr>
        <w:t xml:space="preserve">To vše při splnění předpokladů uvedených v čl. IV, V, VI, VII Smlouvy. </w:t>
      </w:r>
    </w:p>
    <w:p w14:paraId="555F2B84" w14:textId="77777777" w:rsidR="002D4E8A" w:rsidRPr="000726BA" w:rsidRDefault="00A01891" w:rsidP="002D4E8A">
      <w:pPr>
        <w:pStyle w:val="Odstavecseseznamem"/>
        <w:tabs>
          <w:tab w:val="left" w:pos="829"/>
        </w:tabs>
        <w:jc w:val="both"/>
        <w:rPr>
          <w:rFonts w:eastAsia="Times New Roman" w:cs="Calibri"/>
          <w:sz w:val="20"/>
          <w:szCs w:val="20"/>
          <w:lang w:val="cs-CZ" w:eastAsia="cs-CZ"/>
        </w:rPr>
      </w:pPr>
      <w:r w:rsidRPr="000726BA">
        <w:rPr>
          <w:rFonts w:eastAsia="Times New Roman" w:cs="Calibri"/>
          <w:b/>
          <w:sz w:val="20"/>
          <w:szCs w:val="20"/>
          <w:lang w:val="cs-CZ" w:eastAsia="cs-CZ"/>
        </w:rPr>
        <w:t>3.5</w:t>
      </w:r>
      <w:r w:rsidR="002D4E8A" w:rsidRPr="000726BA">
        <w:rPr>
          <w:rFonts w:eastAsia="Times New Roman" w:cs="Calibri"/>
          <w:b/>
          <w:sz w:val="20"/>
          <w:szCs w:val="20"/>
          <w:lang w:val="cs-CZ" w:eastAsia="cs-CZ"/>
        </w:rPr>
        <w:t>.</w:t>
      </w:r>
      <w:r w:rsidR="002D4E8A" w:rsidRPr="000726BA">
        <w:rPr>
          <w:rFonts w:eastAsia="Times New Roman" w:cs="Calibri"/>
          <w:sz w:val="20"/>
          <w:szCs w:val="20"/>
          <w:lang w:val="cs-CZ" w:eastAsia="cs-CZ"/>
        </w:rPr>
        <w:t xml:space="preserve"> Grantové prostředky jsou Příjemcem Dalšímu účastníkovi poskytovány na úhradu uznaných nákladů jeho části Projektu účelově vymezených Projektem, touto </w:t>
      </w:r>
      <w:r w:rsidRPr="000726BA">
        <w:rPr>
          <w:rFonts w:eastAsia="Times New Roman" w:cs="Calibri"/>
          <w:sz w:val="20"/>
          <w:szCs w:val="20"/>
          <w:lang w:val="cs-CZ" w:eastAsia="cs-CZ"/>
        </w:rPr>
        <w:t>S</w:t>
      </w:r>
      <w:r w:rsidR="002D4E8A" w:rsidRPr="000726BA">
        <w:rPr>
          <w:rFonts w:eastAsia="Times New Roman" w:cs="Calibri"/>
          <w:sz w:val="20"/>
          <w:szCs w:val="20"/>
          <w:lang w:val="cs-CZ" w:eastAsia="cs-CZ"/>
        </w:rPr>
        <w:t>mlouvou a Smlouvou o poskytnutí podpory.</w:t>
      </w:r>
    </w:p>
    <w:p w14:paraId="3F1537BA" w14:textId="45FF9CFE" w:rsidR="00557BEA" w:rsidRDefault="00557BEA" w:rsidP="00323DFF">
      <w:pPr>
        <w:tabs>
          <w:tab w:val="left" w:pos="567"/>
        </w:tabs>
        <w:jc w:val="both"/>
        <w:rPr>
          <w:rFonts w:ascii="Calibri" w:hAnsi="Calibri" w:cs="Calibri"/>
          <w:color w:val="000000"/>
          <w:sz w:val="20"/>
          <w:szCs w:val="20"/>
        </w:rPr>
      </w:pPr>
    </w:p>
    <w:p w14:paraId="7A3696DC" w14:textId="2A4AD53B" w:rsidR="00A72AEB" w:rsidRDefault="00A72AEB" w:rsidP="00323DFF">
      <w:pPr>
        <w:tabs>
          <w:tab w:val="left" w:pos="567"/>
        </w:tabs>
        <w:jc w:val="both"/>
        <w:rPr>
          <w:rFonts w:ascii="Calibri" w:hAnsi="Calibri" w:cs="Calibri"/>
          <w:color w:val="000000"/>
          <w:sz w:val="20"/>
          <w:szCs w:val="20"/>
        </w:rPr>
      </w:pPr>
    </w:p>
    <w:p w14:paraId="13E306BD" w14:textId="72AE59F6" w:rsidR="00A72AEB" w:rsidRDefault="00A72AEB" w:rsidP="00323DFF">
      <w:pPr>
        <w:tabs>
          <w:tab w:val="left" w:pos="567"/>
        </w:tabs>
        <w:jc w:val="both"/>
        <w:rPr>
          <w:rFonts w:ascii="Calibri" w:hAnsi="Calibri" w:cs="Calibri"/>
          <w:color w:val="000000"/>
          <w:sz w:val="20"/>
          <w:szCs w:val="20"/>
        </w:rPr>
      </w:pPr>
    </w:p>
    <w:p w14:paraId="2C07AD11" w14:textId="77777777" w:rsidR="00557BEA" w:rsidRPr="000726BA" w:rsidRDefault="00557BEA" w:rsidP="00557BEA">
      <w:pPr>
        <w:tabs>
          <w:tab w:val="left" w:pos="567"/>
        </w:tabs>
        <w:spacing w:before="40"/>
        <w:jc w:val="center"/>
        <w:rPr>
          <w:rFonts w:ascii="Calibri" w:hAnsi="Calibri" w:cs="Calibri"/>
          <w:b/>
          <w:color w:val="000000"/>
          <w:sz w:val="20"/>
          <w:szCs w:val="20"/>
        </w:rPr>
      </w:pPr>
      <w:r w:rsidRPr="000726BA">
        <w:rPr>
          <w:rFonts w:ascii="Calibri" w:hAnsi="Calibri" w:cs="Calibri"/>
          <w:b/>
          <w:color w:val="000000"/>
          <w:sz w:val="20"/>
          <w:szCs w:val="20"/>
        </w:rPr>
        <w:lastRenderedPageBreak/>
        <w:t>IV.</w:t>
      </w:r>
    </w:p>
    <w:p w14:paraId="3D873E7E" w14:textId="77777777" w:rsidR="00557BEA" w:rsidRPr="000726BA" w:rsidRDefault="00557BEA" w:rsidP="00557BEA">
      <w:pPr>
        <w:tabs>
          <w:tab w:val="left" w:pos="567"/>
        </w:tabs>
        <w:spacing w:before="40" w:after="120"/>
        <w:jc w:val="center"/>
        <w:rPr>
          <w:rFonts w:ascii="Calibri" w:hAnsi="Calibri" w:cs="Calibri"/>
          <w:b/>
          <w:color w:val="000000"/>
          <w:sz w:val="20"/>
          <w:szCs w:val="20"/>
        </w:rPr>
      </w:pPr>
      <w:r w:rsidRPr="000726BA">
        <w:rPr>
          <w:rFonts w:ascii="Calibri" w:hAnsi="Calibri" w:cs="Calibri"/>
          <w:b/>
          <w:color w:val="000000"/>
          <w:sz w:val="20"/>
          <w:szCs w:val="20"/>
        </w:rPr>
        <w:t>Spoluřešitel</w:t>
      </w:r>
    </w:p>
    <w:p w14:paraId="08752F09" w14:textId="77777777" w:rsidR="00557BEA" w:rsidRPr="000726BA" w:rsidRDefault="00557BEA" w:rsidP="00F553DE">
      <w:pPr>
        <w:pStyle w:val="Zkladntext"/>
        <w:ind w:firstLine="0"/>
        <w:jc w:val="both"/>
        <w:rPr>
          <w:rFonts w:ascii="Calibri" w:hAnsi="Calibri" w:cs="Calibri"/>
          <w:color w:val="000000"/>
          <w:sz w:val="20"/>
          <w:szCs w:val="20"/>
          <w:lang w:val="cs-CZ"/>
        </w:rPr>
      </w:pPr>
      <w:r w:rsidRPr="000726BA">
        <w:rPr>
          <w:rFonts w:ascii="Calibri" w:hAnsi="Calibri" w:cs="Calibri"/>
          <w:b/>
          <w:color w:val="000000"/>
          <w:sz w:val="20"/>
          <w:szCs w:val="20"/>
          <w:lang w:val="cs-CZ"/>
        </w:rPr>
        <w:t>4.1.</w:t>
      </w:r>
      <w:r w:rsidRPr="000726BA">
        <w:rPr>
          <w:rFonts w:ascii="Calibri" w:hAnsi="Calibri" w:cs="Calibri"/>
          <w:color w:val="000000"/>
          <w:sz w:val="20"/>
          <w:szCs w:val="20"/>
          <w:lang w:val="cs-CZ"/>
        </w:rPr>
        <w:t xml:space="preserve"> Spoluřešitel identi</w:t>
      </w:r>
      <w:r w:rsidR="00921307" w:rsidRPr="000726BA">
        <w:rPr>
          <w:rFonts w:ascii="Calibri" w:hAnsi="Calibri" w:cs="Calibri"/>
          <w:color w:val="000000"/>
          <w:sz w:val="20"/>
          <w:szCs w:val="20"/>
          <w:lang w:val="cs-CZ"/>
        </w:rPr>
        <w:t>fikovaný v čl. II odst. 2.2</w:t>
      </w:r>
      <w:r w:rsidRPr="000726BA">
        <w:rPr>
          <w:rFonts w:ascii="Calibri" w:hAnsi="Calibri" w:cs="Calibri"/>
          <w:color w:val="000000"/>
          <w:sz w:val="20"/>
          <w:szCs w:val="20"/>
          <w:lang w:val="cs-CZ"/>
        </w:rPr>
        <w:t xml:space="preserve"> Smlouvy odpovídá Dalšímu účastníkovi a současně i</w:t>
      </w:r>
      <w:r w:rsidR="001A4E41" w:rsidRPr="000726BA">
        <w:rPr>
          <w:rFonts w:ascii="Calibri" w:hAnsi="Calibri" w:cs="Calibri"/>
          <w:color w:val="000000"/>
          <w:sz w:val="20"/>
          <w:szCs w:val="20"/>
          <w:lang w:val="cs-CZ"/>
        </w:rPr>
        <w:t> </w:t>
      </w:r>
      <w:r w:rsidRPr="000726BA">
        <w:rPr>
          <w:rFonts w:ascii="Calibri" w:hAnsi="Calibri" w:cs="Calibri"/>
          <w:color w:val="000000"/>
          <w:sz w:val="20"/>
          <w:szCs w:val="20"/>
          <w:lang w:val="cs-CZ"/>
        </w:rPr>
        <w:t>Příjemci za odbornou úroveň řešení Části projektu. Práva a povinnosti Spoluřešitele jsou ve vztahu k Dalšímu účastníkovi řešena pracovněprávním vztahem mezi nimi. Práva a povinnosti Spoluř</w:t>
      </w:r>
      <w:r w:rsidR="002D724F" w:rsidRPr="000726BA">
        <w:rPr>
          <w:rFonts w:ascii="Calibri" w:hAnsi="Calibri" w:cs="Calibri"/>
          <w:color w:val="000000"/>
          <w:sz w:val="20"/>
          <w:szCs w:val="20"/>
          <w:lang w:val="cs-CZ"/>
        </w:rPr>
        <w:t xml:space="preserve">ešitele ve vztahu k Příjemci a </w:t>
      </w:r>
      <w:r w:rsidR="00AE38E5" w:rsidRPr="000726BA">
        <w:rPr>
          <w:rFonts w:ascii="Calibri" w:hAnsi="Calibri" w:cs="Calibri"/>
          <w:color w:val="000000"/>
          <w:sz w:val="20"/>
          <w:szCs w:val="20"/>
          <w:lang w:val="cs-CZ"/>
        </w:rPr>
        <w:t>P</w:t>
      </w:r>
      <w:r w:rsidRPr="000726BA">
        <w:rPr>
          <w:rFonts w:ascii="Calibri" w:hAnsi="Calibri" w:cs="Calibri"/>
          <w:color w:val="000000"/>
          <w:sz w:val="20"/>
          <w:szCs w:val="20"/>
          <w:lang w:val="cs-CZ"/>
        </w:rPr>
        <w:t>oskytovateli jsou řešena ustanoveními Smlouvy a Zadávací dokumentace.</w:t>
      </w:r>
    </w:p>
    <w:p w14:paraId="129A15C8" w14:textId="77777777" w:rsidR="00557BEA" w:rsidRPr="000726BA" w:rsidRDefault="00557BEA" w:rsidP="00F553DE">
      <w:pPr>
        <w:pStyle w:val="Odstavecseseznamem"/>
        <w:jc w:val="both"/>
        <w:rPr>
          <w:rFonts w:eastAsia="Times New Roman" w:cs="Calibri"/>
          <w:color w:val="000000"/>
          <w:sz w:val="20"/>
          <w:szCs w:val="20"/>
          <w:lang w:val="cs-CZ" w:eastAsia="cs-CZ"/>
        </w:rPr>
      </w:pPr>
      <w:r w:rsidRPr="000726BA">
        <w:rPr>
          <w:rFonts w:eastAsia="Times New Roman" w:cs="Calibri"/>
          <w:b/>
          <w:color w:val="000000"/>
          <w:sz w:val="20"/>
          <w:szCs w:val="20"/>
          <w:lang w:val="cs-CZ" w:eastAsia="cs-CZ"/>
        </w:rPr>
        <w:t>4.2.</w:t>
      </w:r>
      <w:r w:rsidRPr="000726BA">
        <w:rPr>
          <w:rFonts w:eastAsia="Times New Roman" w:cs="Calibri"/>
          <w:color w:val="000000"/>
          <w:sz w:val="20"/>
          <w:szCs w:val="20"/>
          <w:lang w:val="cs-CZ" w:eastAsia="cs-CZ"/>
        </w:rPr>
        <w:t xml:space="preserve"> Dalš</w:t>
      </w:r>
      <w:r w:rsidR="002D724F" w:rsidRPr="000726BA">
        <w:rPr>
          <w:rFonts w:eastAsia="Times New Roman" w:cs="Calibri"/>
          <w:color w:val="000000"/>
          <w:sz w:val="20"/>
          <w:szCs w:val="20"/>
          <w:lang w:val="cs-CZ" w:eastAsia="cs-CZ"/>
        </w:rPr>
        <w:t xml:space="preserve">í účastník odpovídá Příjemci a </w:t>
      </w:r>
      <w:r w:rsidR="00AE38E5" w:rsidRPr="000726BA">
        <w:rPr>
          <w:rFonts w:eastAsia="Times New Roman" w:cs="Calibri"/>
          <w:color w:val="000000"/>
          <w:sz w:val="20"/>
          <w:szCs w:val="20"/>
          <w:lang w:val="cs-CZ" w:eastAsia="cs-CZ"/>
        </w:rPr>
        <w:t>P</w:t>
      </w:r>
      <w:r w:rsidRPr="000726BA">
        <w:rPr>
          <w:rFonts w:eastAsia="Times New Roman" w:cs="Calibri"/>
          <w:color w:val="000000"/>
          <w:sz w:val="20"/>
          <w:szCs w:val="20"/>
          <w:lang w:val="cs-CZ" w:eastAsia="cs-CZ"/>
        </w:rPr>
        <w:t>oskytovateli za to, že Spoluřešitel souhlasí se svým ustanovením Spoluřešitelem Části projektu, že byl seznámen s obsahem Smlouvy včetně obsahu všech jejích příloh a dodatků, stejně tak jako se Zadávací dokumentací, a že se z</w:t>
      </w:r>
      <w:r w:rsidR="002D724F" w:rsidRPr="000726BA">
        <w:rPr>
          <w:rFonts w:eastAsia="Times New Roman" w:cs="Calibri"/>
          <w:color w:val="000000"/>
          <w:sz w:val="20"/>
          <w:szCs w:val="20"/>
          <w:lang w:val="cs-CZ" w:eastAsia="cs-CZ"/>
        </w:rPr>
        <w:t xml:space="preserve">avazuje ve vztahu k Příjemci a </w:t>
      </w:r>
      <w:r w:rsidR="00AE38E5" w:rsidRPr="000726BA">
        <w:rPr>
          <w:rFonts w:eastAsia="Times New Roman" w:cs="Calibri"/>
          <w:color w:val="000000"/>
          <w:sz w:val="20"/>
          <w:szCs w:val="20"/>
          <w:lang w:val="cs-CZ" w:eastAsia="cs-CZ"/>
        </w:rPr>
        <w:t>P</w:t>
      </w:r>
      <w:r w:rsidRPr="000726BA">
        <w:rPr>
          <w:rFonts w:eastAsia="Times New Roman" w:cs="Calibri"/>
          <w:color w:val="000000"/>
          <w:sz w:val="20"/>
          <w:szCs w:val="20"/>
          <w:lang w:val="cs-CZ" w:eastAsia="cs-CZ"/>
        </w:rPr>
        <w:t>oskytovateli dodržovat veškerá ustanovení obecně závazných právních předpisů, Smlouvy, včetně všech jejích příloh a dodatků, Zadávací dokumentace a Návrhu projektu.</w:t>
      </w:r>
    </w:p>
    <w:p w14:paraId="3C426542" w14:textId="77777777" w:rsidR="00557BEA" w:rsidRPr="000726BA" w:rsidRDefault="00D24DB0" w:rsidP="00F553DE">
      <w:pPr>
        <w:pStyle w:val="Odstavecseseznamem"/>
        <w:jc w:val="both"/>
        <w:rPr>
          <w:rFonts w:eastAsia="Times New Roman" w:cs="Calibri"/>
          <w:color w:val="000000"/>
          <w:sz w:val="20"/>
          <w:szCs w:val="20"/>
          <w:lang w:val="cs-CZ" w:eastAsia="cs-CZ"/>
        </w:rPr>
      </w:pPr>
      <w:r w:rsidRPr="000726BA">
        <w:rPr>
          <w:rFonts w:eastAsia="Times New Roman" w:cs="Calibri"/>
          <w:b/>
          <w:color w:val="000000"/>
          <w:sz w:val="20"/>
          <w:szCs w:val="20"/>
          <w:lang w:val="cs-CZ" w:eastAsia="cs-CZ"/>
        </w:rPr>
        <w:t>4.3.</w:t>
      </w:r>
      <w:r w:rsidRPr="000726BA">
        <w:rPr>
          <w:rFonts w:eastAsia="Times New Roman" w:cs="Calibri"/>
          <w:color w:val="000000"/>
          <w:sz w:val="20"/>
          <w:szCs w:val="20"/>
          <w:lang w:val="cs-CZ" w:eastAsia="cs-CZ"/>
        </w:rPr>
        <w:t xml:space="preserve"> </w:t>
      </w:r>
      <w:r w:rsidR="00557BEA" w:rsidRPr="000726BA">
        <w:rPr>
          <w:rFonts w:eastAsia="Times New Roman" w:cs="Calibri"/>
          <w:color w:val="000000"/>
          <w:sz w:val="20"/>
          <w:szCs w:val="20"/>
          <w:lang w:val="cs-CZ" w:eastAsia="cs-CZ"/>
        </w:rPr>
        <w:t>Další účastník</w:t>
      </w:r>
      <w:r w:rsidR="00557BEA" w:rsidRPr="000726BA">
        <w:rPr>
          <w:rFonts w:eastAsia="Times New Roman" w:cs="Calibri"/>
          <w:b/>
          <w:color w:val="000000"/>
          <w:sz w:val="20"/>
          <w:szCs w:val="20"/>
          <w:lang w:val="cs-CZ" w:eastAsia="cs-CZ"/>
        </w:rPr>
        <w:t xml:space="preserve"> </w:t>
      </w:r>
      <w:r w:rsidR="002D724F" w:rsidRPr="000726BA">
        <w:rPr>
          <w:rFonts w:eastAsia="Times New Roman" w:cs="Calibri"/>
          <w:color w:val="000000"/>
          <w:sz w:val="20"/>
          <w:szCs w:val="20"/>
          <w:lang w:val="cs-CZ" w:eastAsia="cs-CZ"/>
        </w:rPr>
        <w:t xml:space="preserve">tímto stvrzuje Příjemci a </w:t>
      </w:r>
      <w:r w:rsidR="00AE38E5" w:rsidRPr="000726BA">
        <w:rPr>
          <w:rFonts w:eastAsia="Times New Roman" w:cs="Calibri"/>
          <w:color w:val="000000"/>
          <w:sz w:val="20"/>
          <w:szCs w:val="20"/>
          <w:lang w:val="cs-CZ" w:eastAsia="cs-CZ"/>
        </w:rPr>
        <w:t>P</w:t>
      </w:r>
      <w:r w:rsidR="00557BEA" w:rsidRPr="000726BA">
        <w:rPr>
          <w:rFonts w:eastAsia="Times New Roman" w:cs="Calibri"/>
          <w:color w:val="000000"/>
          <w:sz w:val="20"/>
          <w:szCs w:val="20"/>
          <w:lang w:val="cs-CZ" w:eastAsia="cs-CZ"/>
        </w:rPr>
        <w:t>oskytovateli, že shora uvedený Spoluřešitel je k Dalšímu účastníkovi v pracovněprávním vztahu, případně že tento pracovněprávní vztah vznikne nejpozději ke dni zahájení řešení Projektu.</w:t>
      </w:r>
    </w:p>
    <w:p w14:paraId="5A337961" w14:textId="77777777" w:rsidR="00A01891" w:rsidRPr="000726BA" w:rsidRDefault="00A01891" w:rsidP="00A01891">
      <w:pPr>
        <w:pStyle w:val="Odstavecseseznamem"/>
        <w:tabs>
          <w:tab w:val="left" w:pos="1036"/>
        </w:tabs>
        <w:jc w:val="both"/>
        <w:rPr>
          <w:rFonts w:cs="Calibri"/>
          <w:color w:val="000000"/>
          <w:sz w:val="20"/>
          <w:szCs w:val="20"/>
          <w:lang w:val="cs-CZ"/>
        </w:rPr>
      </w:pPr>
      <w:r w:rsidRPr="000726BA">
        <w:rPr>
          <w:rFonts w:cs="Calibri"/>
          <w:b/>
          <w:color w:val="000000"/>
          <w:sz w:val="20"/>
          <w:szCs w:val="20"/>
          <w:lang w:val="cs-CZ"/>
        </w:rPr>
        <w:t>4.4.</w:t>
      </w:r>
      <w:r w:rsidRPr="000726BA">
        <w:rPr>
          <w:rFonts w:cs="Calibri"/>
          <w:color w:val="000000"/>
          <w:sz w:val="20"/>
          <w:szCs w:val="20"/>
          <w:lang w:val="cs-CZ"/>
        </w:rPr>
        <w:t xml:space="preserve"> Další účastník je dále povinen seznámit spoluřešitele se zněním Etického kodexu pro řešitele projektů GA ČR, který je volně dostupný na webových stránkách Poskytovatele na adrese www.gacr.cz, a zavázat jej, aby se při řešení grantového projektu tímto Etickým kodexem řídil.</w:t>
      </w:r>
    </w:p>
    <w:p w14:paraId="20BE2E8F" w14:textId="77777777" w:rsidR="00A85898" w:rsidRPr="000726BA" w:rsidRDefault="00A85898" w:rsidP="00F553DE">
      <w:pPr>
        <w:pStyle w:val="Odstavecseseznamem"/>
        <w:jc w:val="both"/>
        <w:rPr>
          <w:rFonts w:eastAsia="Times New Roman" w:cs="Calibri"/>
          <w:b/>
          <w:color w:val="000000"/>
          <w:sz w:val="20"/>
          <w:szCs w:val="20"/>
          <w:lang w:val="cs-CZ" w:eastAsia="cs-CZ"/>
        </w:rPr>
      </w:pPr>
    </w:p>
    <w:p w14:paraId="3B0CDA46" w14:textId="77777777" w:rsidR="00557BEA" w:rsidRPr="000726BA" w:rsidRDefault="00557BEA" w:rsidP="0037612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120"/>
        <w:jc w:val="center"/>
        <w:rPr>
          <w:rFonts w:ascii="Calibri" w:hAnsi="Calibri" w:cs="Calibri"/>
          <w:b/>
          <w:color w:val="000000"/>
          <w:sz w:val="20"/>
          <w:szCs w:val="20"/>
        </w:rPr>
      </w:pPr>
      <w:r w:rsidRPr="000726BA">
        <w:rPr>
          <w:rFonts w:ascii="Calibri" w:hAnsi="Calibri" w:cs="Calibri"/>
          <w:b/>
          <w:color w:val="000000"/>
          <w:sz w:val="20"/>
          <w:szCs w:val="20"/>
        </w:rPr>
        <w:t>V.</w:t>
      </w:r>
    </w:p>
    <w:p w14:paraId="771E7D5A" w14:textId="77777777" w:rsidR="00557BEA" w:rsidRPr="000726BA" w:rsidRDefault="00557BEA" w:rsidP="00557B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jc w:val="center"/>
        <w:rPr>
          <w:rFonts w:ascii="Calibri" w:hAnsi="Calibri" w:cs="Calibri"/>
          <w:b/>
          <w:color w:val="000000"/>
          <w:sz w:val="20"/>
          <w:szCs w:val="20"/>
        </w:rPr>
      </w:pPr>
      <w:r w:rsidRPr="000726BA">
        <w:rPr>
          <w:rFonts w:ascii="Calibri" w:hAnsi="Calibri" w:cs="Calibri"/>
          <w:b/>
          <w:color w:val="000000"/>
          <w:sz w:val="20"/>
          <w:szCs w:val="20"/>
        </w:rPr>
        <w:t>Postavení Dalšího účastníka při řešení Projektu</w:t>
      </w:r>
    </w:p>
    <w:p w14:paraId="67BBE24D" w14:textId="77777777" w:rsidR="002B7291" w:rsidRPr="000726BA" w:rsidRDefault="00557BEA" w:rsidP="002B7291">
      <w:pPr>
        <w:pStyle w:val="Odstavecseseznamem"/>
        <w:jc w:val="both"/>
        <w:rPr>
          <w:rFonts w:cs="Calibri"/>
          <w:color w:val="000000"/>
          <w:sz w:val="20"/>
          <w:szCs w:val="20"/>
          <w:lang w:val="cs-CZ"/>
        </w:rPr>
      </w:pPr>
      <w:r w:rsidRPr="000726BA">
        <w:rPr>
          <w:rFonts w:eastAsia="Times New Roman" w:cs="Calibri"/>
          <w:b/>
          <w:color w:val="000000"/>
          <w:sz w:val="20"/>
          <w:szCs w:val="20"/>
          <w:lang w:val="cs-CZ" w:eastAsia="cs-CZ"/>
        </w:rPr>
        <w:t>5.1.</w:t>
      </w:r>
      <w:r w:rsidRPr="000726BA">
        <w:rPr>
          <w:rFonts w:eastAsia="Times New Roman" w:cs="Calibri"/>
          <w:color w:val="000000"/>
          <w:sz w:val="20"/>
          <w:szCs w:val="20"/>
          <w:lang w:val="cs-CZ" w:eastAsia="cs-CZ"/>
        </w:rPr>
        <w:t xml:space="preserve"> Rozsah a specifikace účasti Dalšího účastníka na řešení Projektu jsou stanoveny v Návrhu projektu. Výše jeho podpory </w:t>
      </w:r>
      <w:r w:rsidR="002B7291" w:rsidRPr="000726BA">
        <w:rPr>
          <w:rFonts w:cs="Calibri"/>
          <w:color w:val="000000"/>
          <w:sz w:val="20"/>
          <w:szCs w:val="20"/>
          <w:lang w:val="cs-CZ"/>
        </w:rPr>
        <w:t>je uvedena v Rozpise Grantových prostředků Projektu.</w:t>
      </w:r>
    </w:p>
    <w:p w14:paraId="2DE58083" w14:textId="77777777" w:rsidR="00557BEA" w:rsidRPr="000726BA" w:rsidRDefault="00557BEA" w:rsidP="00995D5A">
      <w:pPr>
        <w:pStyle w:val="Odstavecseseznamem"/>
        <w:tabs>
          <w:tab w:val="left" w:pos="0"/>
        </w:tabs>
        <w:jc w:val="both"/>
        <w:rPr>
          <w:rFonts w:eastAsia="Times New Roman" w:cs="Calibri"/>
          <w:color w:val="000000"/>
          <w:sz w:val="20"/>
          <w:szCs w:val="20"/>
          <w:lang w:val="cs-CZ" w:eastAsia="cs-CZ"/>
        </w:rPr>
      </w:pPr>
      <w:r w:rsidRPr="000726BA">
        <w:rPr>
          <w:rFonts w:eastAsia="Times New Roman" w:cs="Calibri"/>
          <w:b/>
          <w:color w:val="000000"/>
          <w:sz w:val="20"/>
          <w:szCs w:val="20"/>
          <w:lang w:val="cs-CZ" w:eastAsia="cs-CZ"/>
        </w:rPr>
        <w:t>5.</w:t>
      </w:r>
      <w:r w:rsidR="002B7291" w:rsidRPr="000726BA">
        <w:rPr>
          <w:rFonts w:eastAsia="Times New Roman" w:cs="Calibri"/>
          <w:b/>
          <w:color w:val="000000"/>
          <w:sz w:val="20"/>
          <w:szCs w:val="20"/>
          <w:lang w:val="cs-CZ" w:eastAsia="cs-CZ"/>
        </w:rPr>
        <w:t>2</w:t>
      </w:r>
      <w:r w:rsidRPr="000726BA">
        <w:rPr>
          <w:rFonts w:eastAsia="Times New Roman" w:cs="Calibri"/>
          <w:b/>
          <w:color w:val="000000"/>
          <w:sz w:val="20"/>
          <w:szCs w:val="20"/>
          <w:lang w:val="cs-CZ" w:eastAsia="cs-CZ"/>
        </w:rPr>
        <w:t>.</w:t>
      </w:r>
      <w:r w:rsidRPr="000726BA">
        <w:rPr>
          <w:rFonts w:eastAsia="Times New Roman" w:cs="Calibri"/>
          <w:color w:val="000000"/>
          <w:sz w:val="20"/>
          <w:szCs w:val="20"/>
          <w:lang w:val="cs-CZ" w:eastAsia="cs-CZ"/>
        </w:rPr>
        <w:t xml:space="preserve"> Dojde-li v důsledku rozpočtového provizoria k regulaci čerpání rozpočtu, určuje lhůtu k poskytnutí Gran</w:t>
      </w:r>
      <w:r w:rsidR="0037612D" w:rsidRPr="000726BA">
        <w:rPr>
          <w:rFonts w:eastAsia="Times New Roman" w:cs="Calibri"/>
          <w:color w:val="000000"/>
          <w:sz w:val="20"/>
          <w:szCs w:val="20"/>
          <w:lang w:val="cs-CZ" w:eastAsia="cs-CZ"/>
        </w:rPr>
        <w:softHyphen/>
      </w:r>
      <w:r w:rsidRPr="000726BA">
        <w:rPr>
          <w:rFonts w:eastAsia="Times New Roman" w:cs="Calibri"/>
          <w:color w:val="000000"/>
          <w:sz w:val="20"/>
          <w:szCs w:val="20"/>
          <w:lang w:val="cs-CZ" w:eastAsia="cs-CZ"/>
        </w:rPr>
        <w:t xml:space="preserve">tových prostředků Příjemci a následně Dalšímu účastníkovi vlastním rozhodnutím </w:t>
      </w:r>
      <w:r w:rsidR="005C09BF" w:rsidRPr="000726BA">
        <w:rPr>
          <w:rFonts w:eastAsia="Times New Roman" w:cs="Calibri"/>
          <w:color w:val="000000"/>
          <w:sz w:val="20"/>
          <w:szCs w:val="20"/>
          <w:lang w:val="cs-CZ" w:eastAsia="cs-CZ"/>
        </w:rPr>
        <w:t>P</w:t>
      </w:r>
      <w:r w:rsidRPr="000726BA">
        <w:rPr>
          <w:rFonts w:eastAsia="Times New Roman" w:cs="Calibri"/>
          <w:color w:val="000000"/>
          <w:sz w:val="20"/>
          <w:szCs w:val="20"/>
          <w:lang w:val="cs-CZ" w:eastAsia="cs-CZ"/>
        </w:rPr>
        <w:t>oskytovatel. Poskytovatel je v takovém případě rovněž vždy oprávněn odstoupit od Smlouvy, kterou uzavřel s Příjemcem a Příjemce je v takovém případě oprávněn odstoupit od Smlouvy, kterou uzavřel s Dalším účastníkem.</w:t>
      </w:r>
    </w:p>
    <w:p w14:paraId="3CFDC940" w14:textId="053BBC60" w:rsidR="00557BEA" w:rsidRDefault="00557BEA" w:rsidP="00995D5A">
      <w:pPr>
        <w:pStyle w:val="Odstavecseseznamem"/>
        <w:tabs>
          <w:tab w:val="left" w:pos="837"/>
        </w:tabs>
        <w:spacing w:before="24"/>
        <w:jc w:val="both"/>
        <w:rPr>
          <w:rFonts w:eastAsia="Times New Roman" w:cs="Calibri"/>
          <w:color w:val="000000"/>
          <w:sz w:val="20"/>
          <w:szCs w:val="20"/>
          <w:lang w:val="cs-CZ" w:eastAsia="cs-CZ"/>
        </w:rPr>
      </w:pPr>
      <w:r w:rsidRPr="000726BA">
        <w:rPr>
          <w:rFonts w:eastAsia="Times New Roman" w:cs="Calibri"/>
          <w:b/>
          <w:color w:val="000000"/>
          <w:sz w:val="20"/>
          <w:szCs w:val="20"/>
          <w:lang w:val="cs-CZ" w:eastAsia="cs-CZ"/>
        </w:rPr>
        <w:t>5.</w:t>
      </w:r>
      <w:r w:rsidR="002B7291" w:rsidRPr="000726BA">
        <w:rPr>
          <w:rFonts w:eastAsia="Times New Roman" w:cs="Calibri"/>
          <w:b/>
          <w:color w:val="000000"/>
          <w:sz w:val="20"/>
          <w:szCs w:val="20"/>
          <w:lang w:val="cs-CZ" w:eastAsia="cs-CZ"/>
        </w:rPr>
        <w:t>4</w:t>
      </w:r>
      <w:r w:rsidRPr="000726BA">
        <w:rPr>
          <w:rFonts w:eastAsia="Times New Roman" w:cs="Calibri"/>
          <w:b/>
          <w:color w:val="000000"/>
          <w:sz w:val="20"/>
          <w:szCs w:val="20"/>
          <w:lang w:val="cs-CZ" w:eastAsia="cs-CZ"/>
        </w:rPr>
        <w:t>.</w:t>
      </w:r>
      <w:r w:rsidRPr="000726BA">
        <w:rPr>
          <w:rFonts w:eastAsia="Times New Roman" w:cs="Calibri"/>
          <w:color w:val="000000"/>
          <w:sz w:val="20"/>
          <w:szCs w:val="20"/>
          <w:lang w:val="cs-CZ" w:eastAsia="cs-CZ"/>
        </w:rPr>
        <w:t xml:space="preserve"> Další účastník je povinen umožnit výkon kontroly plnění jeho povinností v rozsahu a způsobem vyplývajícím z</w:t>
      </w:r>
      <w:r w:rsidR="006E6F63" w:rsidRPr="000726BA">
        <w:rPr>
          <w:rFonts w:eastAsia="Times New Roman" w:cs="Calibri"/>
          <w:color w:val="000000"/>
          <w:sz w:val="20"/>
          <w:szCs w:val="20"/>
          <w:lang w:val="cs-CZ" w:eastAsia="cs-CZ"/>
        </w:rPr>
        <w:t>e</w:t>
      </w:r>
      <w:r w:rsidRPr="000726BA">
        <w:rPr>
          <w:rFonts w:eastAsia="Times New Roman" w:cs="Calibri"/>
          <w:color w:val="000000"/>
          <w:sz w:val="20"/>
          <w:szCs w:val="20"/>
          <w:lang w:val="cs-CZ" w:eastAsia="cs-CZ"/>
        </w:rPr>
        <w:t xml:space="preserve"> Smlouvy, ze </w:t>
      </w:r>
      <w:r w:rsidR="003346A4" w:rsidRPr="000726BA">
        <w:rPr>
          <w:rFonts w:eastAsia="Times New Roman" w:cs="Calibri"/>
          <w:color w:val="000000"/>
          <w:sz w:val="20"/>
          <w:szCs w:val="20"/>
          <w:lang w:val="cs-CZ" w:eastAsia="cs-CZ"/>
        </w:rPr>
        <w:t>Smlouvy o poskytnutí dotace,</w:t>
      </w:r>
      <w:r w:rsidRPr="000726BA">
        <w:rPr>
          <w:rFonts w:eastAsia="Times New Roman" w:cs="Calibri"/>
          <w:color w:val="000000"/>
          <w:sz w:val="20"/>
          <w:szCs w:val="20"/>
          <w:lang w:val="cs-CZ" w:eastAsia="cs-CZ"/>
        </w:rPr>
        <w:t xml:space="preserve"> z ustanovení Zadávací dokumentace, jakož i vyplývajícím z</w:t>
      </w:r>
      <w:r w:rsidR="001C07D2" w:rsidRPr="000726BA">
        <w:rPr>
          <w:rFonts w:eastAsia="Times New Roman" w:cs="Calibri"/>
          <w:color w:val="000000"/>
          <w:sz w:val="20"/>
          <w:szCs w:val="20"/>
          <w:lang w:val="cs-CZ" w:eastAsia="cs-CZ"/>
        </w:rPr>
        <w:t> </w:t>
      </w:r>
      <w:r w:rsidRPr="000726BA">
        <w:rPr>
          <w:rFonts w:eastAsia="Times New Roman" w:cs="Calibri"/>
          <w:color w:val="000000"/>
          <w:sz w:val="20"/>
          <w:szCs w:val="20"/>
          <w:lang w:val="cs-CZ" w:eastAsia="cs-CZ"/>
        </w:rPr>
        <w:t>obecně</w:t>
      </w:r>
      <w:r w:rsidR="001C07D2" w:rsidRPr="000726BA">
        <w:rPr>
          <w:rFonts w:eastAsia="Times New Roman" w:cs="Calibri"/>
          <w:color w:val="000000"/>
          <w:sz w:val="20"/>
          <w:szCs w:val="20"/>
          <w:lang w:val="cs-CZ" w:eastAsia="cs-CZ"/>
        </w:rPr>
        <w:t xml:space="preserve"> </w:t>
      </w:r>
      <w:r w:rsidRPr="000726BA">
        <w:rPr>
          <w:rFonts w:eastAsia="Times New Roman" w:cs="Calibri"/>
          <w:color w:val="000000"/>
          <w:sz w:val="20"/>
          <w:szCs w:val="20"/>
          <w:lang w:val="cs-CZ" w:eastAsia="cs-CZ"/>
        </w:rPr>
        <w:t xml:space="preserve">závazných právních předpisů, a to jak Příjemci, tak i </w:t>
      </w:r>
      <w:r w:rsidR="00E12779" w:rsidRPr="000726BA">
        <w:rPr>
          <w:rFonts w:eastAsia="Times New Roman" w:cs="Calibri"/>
          <w:color w:val="000000"/>
          <w:sz w:val="20"/>
          <w:szCs w:val="20"/>
          <w:lang w:val="cs-CZ" w:eastAsia="cs-CZ"/>
        </w:rPr>
        <w:t>P</w:t>
      </w:r>
      <w:r w:rsidRPr="000726BA">
        <w:rPr>
          <w:rFonts w:eastAsia="Times New Roman" w:cs="Calibri"/>
          <w:color w:val="000000"/>
          <w:sz w:val="20"/>
          <w:szCs w:val="20"/>
          <w:lang w:val="cs-CZ" w:eastAsia="cs-CZ"/>
        </w:rPr>
        <w:t>oskytovateli (kontrolní oprávnění Příjemce i</w:t>
      </w:r>
      <w:r w:rsidR="001A4E41" w:rsidRPr="000726BA">
        <w:rPr>
          <w:rFonts w:eastAsia="Times New Roman" w:cs="Calibri"/>
          <w:color w:val="000000"/>
          <w:sz w:val="20"/>
          <w:szCs w:val="20"/>
          <w:lang w:val="cs-CZ" w:eastAsia="cs-CZ"/>
        </w:rPr>
        <w:t> </w:t>
      </w:r>
      <w:r w:rsidR="00E12779" w:rsidRPr="000726BA">
        <w:rPr>
          <w:rFonts w:eastAsia="Times New Roman" w:cs="Calibri"/>
          <w:color w:val="000000"/>
          <w:sz w:val="20"/>
          <w:szCs w:val="20"/>
          <w:lang w:val="cs-CZ" w:eastAsia="cs-CZ"/>
        </w:rPr>
        <w:t>P</w:t>
      </w:r>
      <w:r w:rsidRPr="000726BA">
        <w:rPr>
          <w:rFonts w:eastAsia="Times New Roman" w:cs="Calibri"/>
          <w:color w:val="000000"/>
          <w:sz w:val="20"/>
          <w:szCs w:val="20"/>
          <w:lang w:val="cs-CZ" w:eastAsia="cs-CZ"/>
        </w:rPr>
        <w:t xml:space="preserve">oskytovatele vůči </w:t>
      </w:r>
      <w:r w:rsidR="00882A8C" w:rsidRPr="000726BA">
        <w:rPr>
          <w:rFonts w:eastAsia="Times New Roman" w:cs="Calibri"/>
          <w:color w:val="000000"/>
          <w:sz w:val="20"/>
          <w:szCs w:val="20"/>
          <w:lang w:val="cs-CZ" w:eastAsia="cs-CZ"/>
        </w:rPr>
        <w:t>D</w:t>
      </w:r>
      <w:r w:rsidRPr="000726BA">
        <w:rPr>
          <w:rFonts w:eastAsia="Times New Roman" w:cs="Calibri"/>
          <w:color w:val="000000"/>
          <w:sz w:val="20"/>
          <w:szCs w:val="20"/>
          <w:lang w:val="cs-CZ" w:eastAsia="cs-CZ"/>
        </w:rPr>
        <w:t>alšímu účastník</w:t>
      </w:r>
      <w:r w:rsidR="00AE0814" w:rsidRPr="000726BA">
        <w:rPr>
          <w:rFonts w:eastAsia="Times New Roman" w:cs="Calibri"/>
          <w:color w:val="000000"/>
          <w:sz w:val="20"/>
          <w:szCs w:val="20"/>
          <w:lang w:val="cs-CZ" w:eastAsia="cs-CZ"/>
        </w:rPr>
        <w:t>ovi</w:t>
      </w:r>
      <w:r w:rsidRPr="000726BA">
        <w:rPr>
          <w:rFonts w:eastAsia="Times New Roman" w:cs="Calibri"/>
          <w:color w:val="000000"/>
          <w:sz w:val="20"/>
          <w:szCs w:val="20"/>
          <w:lang w:val="cs-CZ" w:eastAsia="cs-CZ"/>
        </w:rPr>
        <w:t xml:space="preserve"> jsou tak totožná). Další účastník je dále povinen p</w:t>
      </w:r>
      <w:r w:rsidR="00B71946" w:rsidRPr="000726BA">
        <w:rPr>
          <w:rFonts w:eastAsia="Times New Roman" w:cs="Calibri"/>
          <w:color w:val="000000"/>
          <w:sz w:val="20"/>
          <w:szCs w:val="20"/>
          <w:lang w:val="cs-CZ" w:eastAsia="cs-CZ"/>
        </w:rPr>
        <w:t>lnit povinnosti podle Přílohy 4</w:t>
      </w:r>
      <w:r w:rsidRPr="000726BA">
        <w:rPr>
          <w:rFonts w:eastAsia="Times New Roman" w:cs="Calibri"/>
          <w:color w:val="000000"/>
          <w:sz w:val="20"/>
          <w:szCs w:val="20"/>
          <w:lang w:val="cs-CZ" w:eastAsia="cs-CZ"/>
        </w:rPr>
        <w:t xml:space="preserve"> čl. 3, 4 a 5 Zadávací dokumentace a to jak vůči </w:t>
      </w:r>
      <w:r w:rsidR="00935BEE" w:rsidRPr="000726BA">
        <w:rPr>
          <w:rFonts w:eastAsia="Times New Roman" w:cs="Calibri"/>
          <w:color w:val="000000"/>
          <w:sz w:val="20"/>
          <w:szCs w:val="20"/>
          <w:lang w:val="cs-CZ" w:eastAsia="cs-CZ"/>
        </w:rPr>
        <w:t>P</w:t>
      </w:r>
      <w:r w:rsidRPr="000726BA">
        <w:rPr>
          <w:rFonts w:eastAsia="Times New Roman" w:cs="Calibri"/>
          <w:color w:val="000000"/>
          <w:sz w:val="20"/>
          <w:szCs w:val="20"/>
          <w:lang w:val="cs-CZ" w:eastAsia="cs-CZ"/>
        </w:rPr>
        <w:t>oskytovateli, tak i Příjemci.</w:t>
      </w:r>
    </w:p>
    <w:p w14:paraId="5FB64FC4" w14:textId="7649C90B" w:rsidR="003C3CBE" w:rsidRPr="00C060A7" w:rsidRDefault="003C3CBE" w:rsidP="00995D5A">
      <w:pPr>
        <w:pStyle w:val="Odstavecseseznamem"/>
        <w:tabs>
          <w:tab w:val="left" w:pos="837"/>
        </w:tabs>
        <w:spacing w:before="24"/>
        <w:jc w:val="both"/>
        <w:rPr>
          <w:rFonts w:eastAsia="Times New Roman" w:cs="Calibri"/>
          <w:color w:val="000000"/>
          <w:sz w:val="20"/>
          <w:szCs w:val="20"/>
          <w:lang w:val="cs-CZ" w:eastAsia="cs-CZ"/>
        </w:rPr>
      </w:pPr>
      <w:r w:rsidRPr="003C3CBE">
        <w:rPr>
          <w:rFonts w:eastAsia="Times New Roman" w:cs="Calibri"/>
          <w:b/>
          <w:color w:val="000000"/>
          <w:sz w:val="20"/>
          <w:szCs w:val="20"/>
          <w:lang w:val="cs-CZ" w:eastAsia="cs-CZ"/>
        </w:rPr>
        <w:t>5.5.</w:t>
      </w:r>
      <w:r>
        <w:rPr>
          <w:rFonts w:eastAsia="Times New Roman" w:cs="Calibri"/>
          <w:b/>
          <w:color w:val="000000"/>
          <w:sz w:val="20"/>
          <w:szCs w:val="20"/>
          <w:lang w:val="cs-CZ" w:eastAsia="cs-CZ"/>
        </w:rPr>
        <w:t xml:space="preserve"> </w:t>
      </w:r>
      <w:r>
        <w:rPr>
          <w:rFonts w:eastAsia="Times New Roman" w:cs="Calibri"/>
          <w:color w:val="000000"/>
          <w:sz w:val="20"/>
          <w:szCs w:val="20"/>
          <w:lang w:val="cs-CZ" w:eastAsia="cs-CZ"/>
        </w:rPr>
        <w:t xml:space="preserve">Příjemce se zavazuje při řešení Projektu </w:t>
      </w:r>
      <w:r w:rsidR="0058501C">
        <w:rPr>
          <w:rFonts w:eastAsia="Times New Roman" w:cs="Calibri"/>
          <w:color w:val="000000"/>
          <w:sz w:val="20"/>
          <w:szCs w:val="20"/>
          <w:lang w:val="cs-CZ" w:eastAsia="cs-CZ"/>
        </w:rPr>
        <w:t xml:space="preserve">postupovat s odborností a řádně </w:t>
      </w:r>
      <w:r>
        <w:rPr>
          <w:rFonts w:eastAsia="Times New Roman" w:cs="Calibri"/>
          <w:color w:val="000000"/>
          <w:sz w:val="20"/>
          <w:szCs w:val="20"/>
          <w:lang w:val="cs-CZ" w:eastAsia="cs-CZ"/>
        </w:rPr>
        <w:t xml:space="preserve">a Dalšímu účastníkovi poskytnout veškerou potřebnou součinnost, tak aby bylo dosaženo plánovaných cílů a výsledků Projektu. </w:t>
      </w:r>
    </w:p>
    <w:p w14:paraId="6F1E77F6" w14:textId="77777777" w:rsidR="00557BEA" w:rsidRPr="000726BA" w:rsidRDefault="00557BEA" w:rsidP="00557BEA">
      <w:pPr>
        <w:jc w:val="both"/>
        <w:rPr>
          <w:rFonts w:ascii="Calibri" w:hAnsi="Calibri" w:cs="Calibri"/>
          <w:color w:val="000000"/>
          <w:sz w:val="20"/>
          <w:szCs w:val="20"/>
        </w:rPr>
      </w:pPr>
    </w:p>
    <w:p w14:paraId="7EECFECA" w14:textId="77777777" w:rsidR="00557BEA" w:rsidRPr="000726BA" w:rsidRDefault="00557BEA" w:rsidP="00557BEA">
      <w:pPr>
        <w:jc w:val="center"/>
        <w:rPr>
          <w:rFonts w:ascii="Calibri" w:hAnsi="Calibri" w:cs="Calibri"/>
          <w:b/>
          <w:color w:val="000000"/>
          <w:sz w:val="20"/>
          <w:szCs w:val="20"/>
        </w:rPr>
      </w:pPr>
      <w:r w:rsidRPr="000726BA">
        <w:rPr>
          <w:rFonts w:ascii="Calibri" w:hAnsi="Calibri" w:cs="Calibri"/>
          <w:b/>
          <w:color w:val="000000"/>
          <w:sz w:val="20"/>
          <w:szCs w:val="20"/>
        </w:rPr>
        <w:t>VI.</w:t>
      </w:r>
    </w:p>
    <w:p w14:paraId="64F79746" w14:textId="77777777" w:rsidR="00557BEA" w:rsidRPr="000726BA" w:rsidRDefault="00557BEA" w:rsidP="00557BEA">
      <w:pPr>
        <w:spacing w:after="120"/>
        <w:jc w:val="center"/>
        <w:rPr>
          <w:rFonts w:ascii="Calibri" w:hAnsi="Calibri" w:cs="Calibri"/>
          <w:b/>
          <w:color w:val="000000"/>
          <w:sz w:val="20"/>
          <w:szCs w:val="20"/>
        </w:rPr>
      </w:pPr>
      <w:r w:rsidRPr="000726BA">
        <w:rPr>
          <w:rFonts w:ascii="Calibri" w:hAnsi="Calibri" w:cs="Calibri"/>
          <w:b/>
          <w:color w:val="000000"/>
          <w:sz w:val="20"/>
          <w:szCs w:val="20"/>
        </w:rPr>
        <w:t>Použití Grantových prostředků a zásady hospodaření s nimi</w:t>
      </w:r>
    </w:p>
    <w:p w14:paraId="09733711" w14:textId="77777777" w:rsidR="00557BEA" w:rsidRPr="000726BA" w:rsidRDefault="00557BEA" w:rsidP="001C07D2">
      <w:pPr>
        <w:pStyle w:val="Zkladntext"/>
        <w:ind w:firstLine="0"/>
        <w:jc w:val="both"/>
        <w:rPr>
          <w:rFonts w:ascii="Calibri" w:hAnsi="Calibri" w:cs="Calibri"/>
          <w:color w:val="000000"/>
          <w:sz w:val="20"/>
          <w:szCs w:val="20"/>
          <w:lang w:val="cs-CZ"/>
        </w:rPr>
      </w:pPr>
      <w:r w:rsidRPr="000726BA">
        <w:rPr>
          <w:rFonts w:ascii="Calibri" w:hAnsi="Calibri" w:cs="Calibri"/>
          <w:b/>
          <w:color w:val="000000"/>
          <w:sz w:val="20"/>
          <w:szCs w:val="20"/>
          <w:lang w:val="cs-CZ"/>
        </w:rPr>
        <w:t>6.1.</w:t>
      </w:r>
      <w:r w:rsidRPr="000726BA">
        <w:rPr>
          <w:rFonts w:ascii="Calibri" w:hAnsi="Calibri" w:cs="Calibri"/>
          <w:color w:val="000000"/>
          <w:sz w:val="20"/>
          <w:szCs w:val="20"/>
          <w:lang w:val="cs-CZ"/>
        </w:rPr>
        <w:t xml:space="preserve"> Další účastník bere na vědomí skutečnost, že jakékoliv prostředky poskytnuté mu Příjemcem na základě Smlouvy jsou dotací dle obecně závazných právních předpisů a jsou účelově vázány. Další účastník je povinen takové prostředky použít výlučně k úhradě uznaných nákladů Projektu dle Smlouvy vynaložených Dalším účastníkem při řešení Části projektu za podmínek a v rozsahu, které vyplývají z</w:t>
      </w:r>
      <w:r w:rsidR="006E6F63" w:rsidRPr="000726BA">
        <w:rPr>
          <w:rFonts w:ascii="Calibri" w:hAnsi="Calibri" w:cs="Calibri"/>
          <w:color w:val="000000"/>
          <w:sz w:val="20"/>
          <w:szCs w:val="20"/>
          <w:lang w:val="cs-CZ"/>
        </w:rPr>
        <w:t>e</w:t>
      </w:r>
      <w:r w:rsidRPr="000726BA">
        <w:rPr>
          <w:rFonts w:ascii="Calibri" w:hAnsi="Calibri" w:cs="Calibri"/>
          <w:color w:val="000000"/>
          <w:sz w:val="20"/>
          <w:szCs w:val="20"/>
          <w:lang w:val="cs-CZ"/>
        </w:rPr>
        <w:t xml:space="preserve"> Smlouvy, </w:t>
      </w:r>
      <w:r w:rsidR="00E24B92" w:rsidRPr="000726BA">
        <w:rPr>
          <w:rFonts w:ascii="Calibri" w:hAnsi="Calibri" w:cs="Calibri"/>
          <w:color w:val="000000"/>
          <w:sz w:val="20"/>
          <w:szCs w:val="20"/>
          <w:lang w:val="cs-CZ"/>
        </w:rPr>
        <w:t>Smlouvy o</w:t>
      </w:r>
      <w:r w:rsidR="001A4E41" w:rsidRPr="000726BA">
        <w:rPr>
          <w:rFonts w:ascii="Calibri" w:hAnsi="Calibri" w:cs="Calibri"/>
          <w:color w:val="000000"/>
          <w:sz w:val="20"/>
          <w:szCs w:val="20"/>
          <w:lang w:val="cs-CZ"/>
        </w:rPr>
        <w:t> </w:t>
      </w:r>
      <w:r w:rsidR="00E24B92" w:rsidRPr="000726BA">
        <w:rPr>
          <w:rFonts w:ascii="Calibri" w:hAnsi="Calibri" w:cs="Calibri"/>
          <w:color w:val="000000"/>
          <w:sz w:val="20"/>
          <w:szCs w:val="20"/>
          <w:lang w:val="cs-CZ"/>
        </w:rPr>
        <w:t>poskytnutí dotace</w:t>
      </w:r>
      <w:r w:rsidRPr="000726BA">
        <w:rPr>
          <w:rFonts w:ascii="Calibri" w:hAnsi="Calibri" w:cs="Calibri"/>
          <w:color w:val="000000"/>
          <w:sz w:val="20"/>
          <w:szCs w:val="20"/>
          <w:lang w:val="cs-CZ"/>
        </w:rPr>
        <w:t>, Zadávací dokumentace a obecně závazných právních předpisů.</w:t>
      </w:r>
    </w:p>
    <w:p w14:paraId="24144A77" w14:textId="48CC9BCD" w:rsidR="005F56FC" w:rsidRPr="000726BA" w:rsidRDefault="00557BEA" w:rsidP="005F56FC">
      <w:pPr>
        <w:pStyle w:val="Zkladntext"/>
        <w:ind w:firstLine="0"/>
        <w:jc w:val="both"/>
        <w:rPr>
          <w:rFonts w:ascii="Calibri" w:hAnsi="Calibri" w:cs="Calibri"/>
          <w:color w:val="000000"/>
          <w:sz w:val="20"/>
          <w:szCs w:val="20"/>
          <w:lang w:val="cs-CZ"/>
        </w:rPr>
      </w:pPr>
      <w:r w:rsidRPr="000726BA">
        <w:rPr>
          <w:rFonts w:ascii="Calibri" w:hAnsi="Calibri" w:cs="Calibri"/>
          <w:b/>
          <w:color w:val="000000"/>
          <w:sz w:val="20"/>
          <w:szCs w:val="20"/>
          <w:lang w:val="cs-CZ"/>
        </w:rPr>
        <w:t>6.2.</w:t>
      </w:r>
      <w:r w:rsidRPr="000726BA">
        <w:rPr>
          <w:rFonts w:ascii="Calibri" w:hAnsi="Calibri" w:cs="Calibri"/>
          <w:color w:val="000000"/>
          <w:sz w:val="20"/>
          <w:szCs w:val="20"/>
          <w:lang w:val="cs-CZ"/>
        </w:rPr>
        <w:t xml:space="preserve"> Další účastník </w:t>
      </w:r>
      <w:r w:rsidR="005F56FC" w:rsidRPr="000726BA">
        <w:rPr>
          <w:rFonts w:ascii="Calibri" w:hAnsi="Calibri" w:cs="Calibri"/>
          <w:color w:val="000000"/>
          <w:sz w:val="20"/>
          <w:szCs w:val="20"/>
          <w:lang w:val="cs-CZ"/>
        </w:rPr>
        <w:t>je povinen hospodařit s poskytnutými Grantovými prostředky s péčí řádného hospodáře, plnit povinnosti stanovené touto Smlouvou, Zadávací dokumentací a obecně závaznými právními předpisy, zejména Zákonem, Rozpočtovými pravidly a Občanským zákoníkem, a dále je povinen se při hospodaření s poskytnutými Grantovými prostředky řídit písemnými pokyny Poskytovatele,</w:t>
      </w:r>
      <w:r w:rsidR="008B4BC3">
        <w:rPr>
          <w:rFonts w:ascii="Calibri" w:hAnsi="Calibri" w:cs="Calibri"/>
          <w:color w:val="000000"/>
          <w:sz w:val="20"/>
          <w:szCs w:val="20"/>
          <w:lang w:val="cs-CZ"/>
        </w:rPr>
        <w:t xml:space="preserve"> pokud neodporují Smlouvě,</w:t>
      </w:r>
      <w:r w:rsidR="005F56FC" w:rsidRPr="000726BA">
        <w:rPr>
          <w:rFonts w:ascii="Calibri" w:hAnsi="Calibri" w:cs="Calibri"/>
          <w:color w:val="000000"/>
          <w:sz w:val="20"/>
          <w:szCs w:val="20"/>
          <w:lang w:val="cs-CZ"/>
        </w:rPr>
        <w:t xml:space="preserve"> a to bez zbytečného odkladu po jejich obdržení.</w:t>
      </w:r>
    </w:p>
    <w:p w14:paraId="39796F0E" w14:textId="77777777" w:rsidR="00557BEA" w:rsidRPr="000726BA" w:rsidRDefault="005F56FC" w:rsidP="001C07D2">
      <w:pPr>
        <w:pStyle w:val="Zkladntext"/>
        <w:ind w:firstLine="0"/>
        <w:jc w:val="both"/>
        <w:rPr>
          <w:rFonts w:ascii="Calibri" w:hAnsi="Calibri" w:cs="Calibri"/>
          <w:color w:val="000000"/>
          <w:sz w:val="20"/>
          <w:szCs w:val="20"/>
          <w:lang w:val="cs-CZ"/>
        </w:rPr>
      </w:pPr>
      <w:r w:rsidRPr="000726BA">
        <w:rPr>
          <w:rFonts w:ascii="Calibri" w:hAnsi="Calibri" w:cs="Calibri"/>
          <w:b/>
          <w:color w:val="000000"/>
          <w:sz w:val="20"/>
          <w:szCs w:val="20"/>
          <w:lang w:val="cs-CZ"/>
        </w:rPr>
        <w:t>6.3.</w:t>
      </w:r>
      <w:r w:rsidRPr="000726BA">
        <w:rPr>
          <w:rFonts w:ascii="Calibri" w:hAnsi="Calibri" w:cs="Calibri"/>
          <w:color w:val="000000"/>
          <w:sz w:val="20"/>
          <w:szCs w:val="20"/>
          <w:lang w:val="cs-CZ"/>
        </w:rPr>
        <w:t xml:space="preserve"> </w:t>
      </w:r>
      <w:r w:rsidR="00557BEA" w:rsidRPr="000726BA">
        <w:rPr>
          <w:rFonts w:ascii="Calibri" w:hAnsi="Calibri" w:cs="Calibri"/>
          <w:color w:val="000000"/>
          <w:sz w:val="20"/>
          <w:szCs w:val="20"/>
          <w:lang w:val="cs-CZ"/>
        </w:rPr>
        <w:t>Pokud v průběhu řešení Projektu, resp. Části projektu nastanou skutečnosti vyžadující jakoukoliv změnu skladby či výše Grantových prostředků, postupuje se způsobem uvedeným v Zadávací dokumentaci pro změny v rámci řešení Projektu.</w:t>
      </w:r>
    </w:p>
    <w:p w14:paraId="02A62BEE" w14:textId="77777777" w:rsidR="00557BEA" w:rsidRPr="000726BA" w:rsidRDefault="00557BEA" w:rsidP="001C07D2">
      <w:pPr>
        <w:pStyle w:val="Zkladntext"/>
        <w:ind w:firstLine="0"/>
        <w:jc w:val="both"/>
        <w:rPr>
          <w:rFonts w:ascii="Calibri" w:hAnsi="Calibri" w:cs="Calibri"/>
          <w:color w:val="000000"/>
          <w:sz w:val="20"/>
          <w:szCs w:val="20"/>
          <w:lang w:val="cs-CZ"/>
        </w:rPr>
      </w:pPr>
      <w:r w:rsidRPr="000726BA">
        <w:rPr>
          <w:rFonts w:ascii="Calibri" w:hAnsi="Calibri" w:cs="Calibri"/>
          <w:b/>
          <w:color w:val="000000"/>
          <w:sz w:val="20"/>
          <w:szCs w:val="20"/>
          <w:lang w:val="cs-CZ"/>
        </w:rPr>
        <w:t>6.</w:t>
      </w:r>
      <w:r w:rsidR="005F56FC" w:rsidRPr="000726BA">
        <w:rPr>
          <w:rFonts w:ascii="Calibri" w:hAnsi="Calibri" w:cs="Calibri"/>
          <w:b/>
          <w:color w:val="000000"/>
          <w:sz w:val="20"/>
          <w:szCs w:val="20"/>
          <w:lang w:val="cs-CZ"/>
        </w:rPr>
        <w:t>4</w:t>
      </w:r>
      <w:r w:rsidRPr="000726BA">
        <w:rPr>
          <w:rFonts w:ascii="Calibri" w:hAnsi="Calibri" w:cs="Calibri"/>
          <w:b/>
          <w:color w:val="000000"/>
          <w:sz w:val="20"/>
          <w:szCs w:val="20"/>
          <w:lang w:val="cs-CZ"/>
        </w:rPr>
        <w:t>.</w:t>
      </w:r>
      <w:r w:rsidRPr="000726BA">
        <w:rPr>
          <w:rFonts w:ascii="Calibri" w:hAnsi="Calibri" w:cs="Calibri"/>
          <w:color w:val="000000"/>
          <w:sz w:val="20"/>
          <w:szCs w:val="20"/>
          <w:lang w:val="cs-CZ"/>
        </w:rPr>
        <w:t xml:space="preserve"> Poruší-li Další účastník jakoukoliv povinnost týkající se hospodaření s Grantovými prostředky nebo použití těchto prostředků, která vyplývá z ustanovení obecně závazných právních předpisů nebo Smlouvy, </w:t>
      </w:r>
      <w:r w:rsidR="007C6D48" w:rsidRPr="000726BA">
        <w:rPr>
          <w:rFonts w:ascii="Calibri" w:hAnsi="Calibri" w:cs="Calibri"/>
          <w:color w:val="000000"/>
          <w:sz w:val="20"/>
          <w:szCs w:val="20"/>
          <w:lang w:val="cs-CZ"/>
        </w:rPr>
        <w:t>Smlouvy o </w:t>
      </w:r>
      <w:r w:rsidR="00E24B92" w:rsidRPr="000726BA">
        <w:rPr>
          <w:rFonts w:ascii="Calibri" w:hAnsi="Calibri" w:cs="Calibri"/>
          <w:color w:val="000000"/>
          <w:sz w:val="20"/>
          <w:szCs w:val="20"/>
          <w:lang w:val="cs-CZ"/>
        </w:rPr>
        <w:t>poskytnutí dotace a/nebo Zadávací dokumentace a/nebo Návrhu projektu je Další účastník povinen tyto Grantové prostředky nebo vzniklý rozdíl v Gr</w:t>
      </w:r>
      <w:r w:rsidR="00016F47" w:rsidRPr="000726BA">
        <w:rPr>
          <w:rFonts w:ascii="Calibri" w:hAnsi="Calibri" w:cs="Calibri"/>
          <w:color w:val="000000"/>
          <w:sz w:val="20"/>
          <w:szCs w:val="20"/>
          <w:lang w:val="cs-CZ"/>
        </w:rPr>
        <w:t>an</w:t>
      </w:r>
      <w:r w:rsidR="00E24B92" w:rsidRPr="000726BA">
        <w:rPr>
          <w:rFonts w:ascii="Calibri" w:hAnsi="Calibri" w:cs="Calibri"/>
          <w:color w:val="000000"/>
          <w:sz w:val="20"/>
          <w:szCs w:val="20"/>
          <w:lang w:val="cs-CZ"/>
        </w:rPr>
        <w:t xml:space="preserve">tových prostředcích vrátit Příjemci a ten následně </w:t>
      </w:r>
      <w:r w:rsidR="003A5876" w:rsidRPr="000726BA">
        <w:rPr>
          <w:rFonts w:ascii="Calibri" w:hAnsi="Calibri" w:cs="Calibri"/>
          <w:color w:val="000000"/>
          <w:sz w:val="20"/>
          <w:szCs w:val="20"/>
          <w:lang w:val="cs-CZ"/>
        </w:rPr>
        <w:t>P</w:t>
      </w:r>
      <w:r w:rsidR="00E24B92" w:rsidRPr="000726BA">
        <w:rPr>
          <w:rFonts w:ascii="Calibri" w:hAnsi="Calibri" w:cs="Calibri"/>
          <w:color w:val="000000"/>
          <w:sz w:val="20"/>
          <w:szCs w:val="20"/>
          <w:lang w:val="cs-CZ"/>
        </w:rPr>
        <w:t xml:space="preserve">oskytovateli. </w:t>
      </w:r>
      <w:r w:rsidRPr="000726BA">
        <w:rPr>
          <w:rFonts w:ascii="Calibri" w:hAnsi="Calibri" w:cs="Calibri"/>
          <w:color w:val="000000"/>
          <w:sz w:val="20"/>
          <w:szCs w:val="20"/>
          <w:lang w:val="cs-CZ"/>
        </w:rPr>
        <w:t xml:space="preserve">Poskytovatel </w:t>
      </w:r>
      <w:r w:rsidR="00016F47" w:rsidRPr="000726BA">
        <w:rPr>
          <w:rFonts w:ascii="Calibri" w:hAnsi="Calibri" w:cs="Calibri"/>
          <w:color w:val="000000"/>
          <w:sz w:val="20"/>
          <w:szCs w:val="20"/>
          <w:lang w:val="cs-CZ"/>
        </w:rPr>
        <w:t xml:space="preserve">je oprávněn </w:t>
      </w:r>
      <w:r w:rsidRPr="000726BA">
        <w:rPr>
          <w:rFonts w:ascii="Calibri" w:hAnsi="Calibri" w:cs="Calibri"/>
          <w:color w:val="000000"/>
          <w:sz w:val="20"/>
          <w:szCs w:val="20"/>
          <w:lang w:val="cs-CZ"/>
        </w:rPr>
        <w:t xml:space="preserve">vždy </w:t>
      </w:r>
      <w:r w:rsidR="00016F47" w:rsidRPr="000726BA">
        <w:rPr>
          <w:rFonts w:ascii="Calibri" w:hAnsi="Calibri" w:cs="Calibri"/>
          <w:color w:val="000000"/>
          <w:sz w:val="20"/>
          <w:szCs w:val="20"/>
          <w:lang w:val="cs-CZ"/>
        </w:rPr>
        <w:t>vypovědět bez výpovědní doby</w:t>
      </w:r>
      <w:r w:rsidRPr="000726BA">
        <w:rPr>
          <w:rFonts w:ascii="Calibri" w:hAnsi="Calibri" w:cs="Calibri"/>
          <w:color w:val="000000"/>
          <w:sz w:val="20"/>
          <w:szCs w:val="20"/>
          <w:lang w:val="cs-CZ"/>
        </w:rPr>
        <w:t xml:space="preserve"> </w:t>
      </w:r>
      <w:r w:rsidR="00016F47" w:rsidRPr="000726BA">
        <w:rPr>
          <w:rFonts w:ascii="Calibri" w:hAnsi="Calibri" w:cs="Calibri"/>
          <w:color w:val="000000"/>
          <w:sz w:val="20"/>
          <w:szCs w:val="20"/>
          <w:lang w:val="cs-CZ"/>
        </w:rPr>
        <w:t>Smlouvu</w:t>
      </w:r>
      <w:r w:rsidR="00E24B92" w:rsidRPr="000726BA">
        <w:rPr>
          <w:rFonts w:ascii="Calibri" w:hAnsi="Calibri" w:cs="Calibri"/>
          <w:color w:val="000000"/>
          <w:sz w:val="20"/>
          <w:szCs w:val="20"/>
          <w:lang w:val="cs-CZ"/>
        </w:rPr>
        <w:t xml:space="preserve"> o poskytnutí dotace</w:t>
      </w:r>
      <w:r w:rsidR="00016F47" w:rsidRPr="000726BA">
        <w:rPr>
          <w:rFonts w:ascii="Calibri" w:hAnsi="Calibri" w:cs="Calibri"/>
          <w:color w:val="000000"/>
          <w:sz w:val="20"/>
          <w:szCs w:val="20"/>
          <w:lang w:val="cs-CZ"/>
        </w:rPr>
        <w:t xml:space="preserve"> </w:t>
      </w:r>
      <w:r w:rsidRPr="000726BA">
        <w:rPr>
          <w:rFonts w:ascii="Calibri" w:hAnsi="Calibri" w:cs="Calibri"/>
          <w:color w:val="000000"/>
          <w:sz w:val="20"/>
          <w:szCs w:val="20"/>
          <w:lang w:val="cs-CZ"/>
        </w:rPr>
        <w:t xml:space="preserve">a Příjemce je </w:t>
      </w:r>
      <w:r w:rsidRPr="000726BA">
        <w:rPr>
          <w:rFonts w:ascii="Calibri" w:hAnsi="Calibri" w:cs="Calibri"/>
          <w:color w:val="000000"/>
          <w:sz w:val="20"/>
          <w:szCs w:val="20"/>
          <w:lang w:val="cs-CZ"/>
        </w:rPr>
        <w:lastRenderedPageBreak/>
        <w:t xml:space="preserve">v takovém případě vždy oprávněn </w:t>
      </w:r>
      <w:r w:rsidR="00016F47" w:rsidRPr="000726BA">
        <w:rPr>
          <w:rFonts w:ascii="Calibri" w:hAnsi="Calibri" w:cs="Calibri"/>
          <w:color w:val="000000"/>
          <w:sz w:val="20"/>
          <w:szCs w:val="20"/>
          <w:lang w:val="cs-CZ"/>
        </w:rPr>
        <w:t>vypovědět bez výpovědní doby Smlouvu</w:t>
      </w:r>
      <w:r w:rsidRPr="000726BA">
        <w:rPr>
          <w:rFonts w:ascii="Calibri" w:hAnsi="Calibri" w:cs="Calibri"/>
          <w:color w:val="000000"/>
          <w:sz w:val="20"/>
          <w:szCs w:val="20"/>
          <w:lang w:val="cs-CZ"/>
        </w:rPr>
        <w:t xml:space="preserve">. Tím nejsou dotčeny další důsledky porušení povinnosti vyplývající z platných obecně závazných právních předpisů, Smlouvy, </w:t>
      </w:r>
      <w:r w:rsidR="00E24B92" w:rsidRPr="000726BA">
        <w:rPr>
          <w:rFonts w:ascii="Calibri" w:hAnsi="Calibri" w:cs="Calibri"/>
          <w:color w:val="000000"/>
          <w:sz w:val="20"/>
          <w:szCs w:val="20"/>
          <w:lang w:val="cs-CZ"/>
        </w:rPr>
        <w:t>S</w:t>
      </w:r>
      <w:r w:rsidRPr="000726BA">
        <w:rPr>
          <w:rFonts w:ascii="Calibri" w:hAnsi="Calibri" w:cs="Calibri"/>
          <w:color w:val="000000"/>
          <w:sz w:val="20"/>
          <w:szCs w:val="20"/>
          <w:lang w:val="cs-CZ"/>
        </w:rPr>
        <w:t xml:space="preserve">mlouvy </w:t>
      </w:r>
      <w:r w:rsidR="00E24B92" w:rsidRPr="000726BA">
        <w:rPr>
          <w:rFonts w:ascii="Calibri" w:hAnsi="Calibri" w:cs="Calibri"/>
          <w:color w:val="000000"/>
          <w:sz w:val="20"/>
          <w:szCs w:val="20"/>
          <w:lang w:val="cs-CZ"/>
        </w:rPr>
        <w:t xml:space="preserve">o poskytnutí dotace </w:t>
      </w:r>
      <w:r w:rsidRPr="000726BA">
        <w:rPr>
          <w:rFonts w:ascii="Calibri" w:hAnsi="Calibri" w:cs="Calibri"/>
          <w:color w:val="000000"/>
          <w:sz w:val="20"/>
          <w:szCs w:val="20"/>
          <w:lang w:val="cs-CZ"/>
        </w:rPr>
        <w:t>nebo Zadávací dokumentace.</w:t>
      </w:r>
    </w:p>
    <w:p w14:paraId="3BEFF3A5" w14:textId="77777777" w:rsidR="0084560A" w:rsidRPr="003C7D2F" w:rsidRDefault="0084560A" w:rsidP="00557BEA">
      <w:pPr>
        <w:pStyle w:val="Zkladntext"/>
        <w:ind w:right="109" w:firstLine="0"/>
        <w:jc w:val="both"/>
        <w:rPr>
          <w:rFonts w:ascii="Calibri" w:hAnsi="Calibri" w:cs="Arial"/>
          <w:color w:val="000000"/>
          <w:sz w:val="20"/>
          <w:szCs w:val="20"/>
          <w:lang w:val="cs-CZ"/>
        </w:rPr>
      </w:pPr>
    </w:p>
    <w:p w14:paraId="7F62E4E5" w14:textId="77777777" w:rsidR="00557BEA" w:rsidRPr="00BB2CA9" w:rsidRDefault="00557BEA" w:rsidP="00557BEA">
      <w:pPr>
        <w:jc w:val="center"/>
        <w:rPr>
          <w:rFonts w:ascii="Calibri" w:hAnsi="Calibri" w:cs="Calibri"/>
          <w:b/>
          <w:color w:val="000000"/>
          <w:sz w:val="20"/>
          <w:szCs w:val="20"/>
        </w:rPr>
      </w:pPr>
      <w:r w:rsidRPr="00BB2CA9">
        <w:rPr>
          <w:rFonts w:ascii="Calibri" w:hAnsi="Calibri" w:cs="Calibri"/>
          <w:b/>
          <w:color w:val="000000"/>
          <w:sz w:val="20"/>
          <w:szCs w:val="20"/>
        </w:rPr>
        <w:t>VII.</w:t>
      </w:r>
    </w:p>
    <w:p w14:paraId="0FF421E0" w14:textId="77777777" w:rsidR="00557BEA" w:rsidRPr="00BB2CA9" w:rsidRDefault="00557BEA" w:rsidP="00557B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jc w:val="center"/>
        <w:rPr>
          <w:rFonts w:ascii="Calibri" w:hAnsi="Calibri" w:cs="Calibri"/>
          <w:b/>
          <w:color w:val="000000"/>
          <w:sz w:val="20"/>
          <w:szCs w:val="20"/>
        </w:rPr>
      </w:pPr>
      <w:r w:rsidRPr="00BB2CA9">
        <w:rPr>
          <w:rFonts w:ascii="Calibri" w:hAnsi="Calibri" w:cs="Calibri"/>
          <w:b/>
          <w:color w:val="000000"/>
          <w:sz w:val="20"/>
          <w:szCs w:val="20"/>
        </w:rPr>
        <w:t>Evidence</w:t>
      </w:r>
    </w:p>
    <w:p w14:paraId="23C44B72" w14:textId="77777777" w:rsidR="00557BEA" w:rsidRPr="00BB2CA9" w:rsidRDefault="00557BEA" w:rsidP="001C07D2">
      <w:pPr>
        <w:pStyle w:val="Zkladntext"/>
        <w:ind w:firstLine="0"/>
        <w:jc w:val="both"/>
        <w:rPr>
          <w:rFonts w:ascii="Calibri" w:hAnsi="Calibri" w:cs="Calibri"/>
          <w:color w:val="000000"/>
          <w:sz w:val="20"/>
          <w:szCs w:val="20"/>
          <w:lang w:val="cs-CZ"/>
        </w:rPr>
      </w:pPr>
      <w:r w:rsidRPr="00BB2CA9">
        <w:rPr>
          <w:rFonts w:ascii="Calibri" w:hAnsi="Calibri" w:cs="Calibri"/>
          <w:b/>
          <w:color w:val="000000"/>
          <w:sz w:val="20"/>
          <w:szCs w:val="20"/>
          <w:lang w:val="cs-CZ"/>
        </w:rPr>
        <w:t>7.1.</w:t>
      </w:r>
      <w:r w:rsidRPr="00BB2CA9">
        <w:rPr>
          <w:rFonts w:ascii="Calibri" w:hAnsi="Calibri" w:cs="Calibri"/>
          <w:color w:val="000000"/>
          <w:sz w:val="20"/>
          <w:szCs w:val="20"/>
          <w:lang w:val="cs-CZ"/>
        </w:rPr>
        <w:t xml:space="preserve"> Další účastník je povinen vést pro Část projektu samostatnou oddělenou účetní evidenci (podle obecně závazných právních předpisů upravujících vedení účetní evidence), která musí být vedena správně, úplně, průkazně, srozumitelně, přehledně, způsobem zaručujícím trvalost účetních záznamů a takovým způsobem, aby Další účastník nebo Příjemce mohl kdykoliv na výzvu </w:t>
      </w:r>
      <w:r w:rsidR="00F74BCE" w:rsidRPr="00BB2CA9">
        <w:rPr>
          <w:rFonts w:ascii="Calibri" w:hAnsi="Calibri" w:cs="Calibri"/>
          <w:color w:val="000000"/>
          <w:sz w:val="20"/>
          <w:szCs w:val="20"/>
          <w:lang w:val="cs-CZ"/>
        </w:rPr>
        <w:t>P</w:t>
      </w:r>
      <w:r w:rsidRPr="00BB2CA9">
        <w:rPr>
          <w:rFonts w:ascii="Calibri" w:hAnsi="Calibri" w:cs="Calibri"/>
          <w:color w:val="000000"/>
          <w:sz w:val="20"/>
          <w:szCs w:val="20"/>
          <w:lang w:val="cs-CZ"/>
        </w:rPr>
        <w:t>oskytovatele poskytnout věrohodné, aktuální a prokaza</w:t>
      </w:r>
      <w:r w:rsidR="007C6D48" w:rsidRPr="00BB2CA9">
        <w:rPr>
          <w:rFonts w:ascii="Calibri" w:hAnsi="Calibri" w:cs="Calibri"/>
          <w:color w:val="000000"/>
          <w:sz w:val="20"/>
          <w:szCs w:val="20"/>
          <w:lang w:val="cs-CZ"/>
        </w:rPr>
        <w:softHyphen/>
      </w:r>
      <w:r w:rsidRPr="00BB2CA9">
        <w:rPr>
          <w:rFonts w:ascii="Calibri" w:hAnsi="Calibri" w:cs="Calibri"/>
          <w:color w:val="000000"/>
          <w:sz w:val="20"/>
          <w:szCs w:val="20"/>
          <w:lang w:val="cs-CZ"/>
        </w:rPr>
        <w:t>telné údaje o stavu hospodaření s Grantovými prostředky a tyto údaje rovněž prokázat.</w:t>
      </w:r>
    </w:p>
    <w:p w14:paraId="3C8F0950" w14:textId="77777777" w:rsidR="00557BEA" w:rsidRPr="00BB2CA9" w:rsidRDefault="00557BEA" w:rsidP="001C07D2">
      <w:pPr>
        <w:pStyle w:val="Odstavecseseznamem"/>
        <w:tabs>
          <w:tab w:val="left" w:pos="0"/>
        </w:tabs>
        <w:jc w:val="both"/>
        <w:rPr>
          <w:rFonts w:cs="Calibri"/>
          <w:color w:val="000000"/>
          <w:sz w:val="20"/>
          <w:szCs w:val="20"/>
          <w:lang w:val="cs-CZ"/>
        </w:rPr>
      </w:pPr>
      <w:r w:rsidRPr="00BB2CA9">
        <w:rPr>
          <w:rFonts w:eastAsia="Times New Roman" w:cs="Calibri"/>
          <w:b/>
          <w:color w:val="000000"/>
          <w:sz w:val="20"/>
          <w:szCs w:val="20"/>
          <w:lang w:val="cs-CZ" w:eastAsia="cs-CZ"/>
        </w:rPr>
        <w:t>7.2.</w:t>
      </w:r>
      <w:r w:rsidRPr="00BB2CA9">
        <w:rPr>
          <w:rFonts w:eastAsia="Times New Roman" w:cs="Calibri"/>
          <w:color w:val="000000"/>
          <w:sz w:val="20"/>
          <w:szCs w:val="20"/>
          <w:lang w:val="cs-CZ" w:eastAsia="cs-CZ"/>
        </w:rPr>
        <w:t xml:space="preserve"> O všech uznaných nákladech musí být v rámci shora uvedené účetní evidence vedena na samostatném </w:t>
      </w:r>
      <w:r w:rsidRPr="00BB2CA9">
        <w:rPr>
          <w:rFonts w:cs="Calibri"/>
          <w:color w:val="000000"/>
          <w:sz w:val="20"/>
          <w:szCs w:val="20"/>
          <w:lang w:val="cs-CZ"/>
        </w:rPr>
        <w:t>analytickém účtu samostatná a oddělená evidence a v jejím rámci pak dále samostatná a oddělená evidence o</w:t>
      </w:r>
      <w:r w:rsidR="00624AE3" w:rsidRPr="00BB2CA9">
        <w:rPr>
          <w:rFonts w:cs="Calibri"/>
          <w:color w:val="000000"/>
          <w:sz w:val="20"/>
          <w:szCs w:val="20"/>
          <w:lang w:val="cs-CZ"/>
        </w:rPr>
        <w:t> </w:t>
      </w:r>
      <w:r w:rsidRPr="00BB2CA9">
        <w:rPr>
          <w:rFonts w:cs="Calibri"/>
          <w:color w:val="000000"/>
          <w:sz w:val="20"/>
          <w:szCs w:val="20"/>
          <w:lang w:val="cs-CZ"/>
        </w:rPr>
        <w:t>výdajích a nákladech hrazených z Grantových prostředků. Evidence hospodaření s Gran</w:t>
      </w:r>
      <w:r w:rsidR="007773C8" w:rsidRPr="00BB2CA9">
        <w:rPr>
          <w:rFonts w:cs="Calibri"/>
          <w:color w:val="000000"/>
          <w:sz w:val="20"/>
          <w:szCs w:val="20"/>
          <w:lang w:val="cs-CZ"/>
        </w:rPr>
        <w:t>t</w:t>
      </w:r>
      <w:r w:rsidRPr="00BB2CA9">
        <w:rPr>
          <w:rFonts w:cs="Calibri"/>
          <w:color w:val="000000"/>
          <w:sz w:val="20"/>
          <w:szCs w:val="20"/>
          <w:lang w:val="cs-CZ"/>
        </w:rPr>
        <w:t>ovými prostřed</w:t>
      </w:r>
      <w:r w:rsidR="00D24DB0" w:rsidRPr="00BB2CA9">
        <w:rPr>
          <w:rFonts w:cs="Calibri"/>
          <w:color w:val="000000"/>
          <w:sz w:val="20"/>
          <w:szCs w:val="20"/>
          <w:lang w:val="cs-CZ"/>
        </w:rPr>
        <w:t xml:space="preserve">ky tedy musí být zcela oddělena </w:t>
      </w:r>
      <w:r w:rsidRPr="00BB2CA9">
        <w:rPr>
          <w:rFonts w:cs="Calibri"/>
          <w:color w:val="000000"/>
          <w:sz w:val="20"/>
          <w:szCs w:val="20"/>
          <w:lang w:val="cs-CZ"/>
        </w:rPr>
        <w:t>od evidence případných jakýchkoliv dalších finančních prostředků na řešení Projektu vynaložených (např. finančních prostředků Příjemce nebo Dalšího účastníka).</w:t>
      </w:r>
    </w:p>
    <w:p w14:paraId="5665250B" w14:textId="77777777" w:rsidR="00557BEA" w:rsidRPr="00BB2CA9" w:rsidRDefault="00557BEA" w:rsidP="001C07D2">
      <w:pPr>
        <w:pStyle w:val="Odstavecseseznamem"/>
        <w:tabs>
          <w:tab w:val="left" w:pos="0"/>
        </w:tabs>
        <w:jc w:val="both"/>
        <w:rPr>
          <w:rFonts w:eastAsia="Times New Roman" w:cs="Calibri"/>
          <w:color w:val="000000"/>
          <w:sz w:val="20"/>
          <w:szCs w:val="20"/>
          <w:lang w:val="cs-CZ" w:eastAsia="cs-CZ"/>
        </w:rPr>
      </w:pPr>
      <w:r w:rsidRPr="00BB2CA9">
        <w:rPr>
          <w:rFonts w:cs="Calibri"/>
          <w:b/>
          <w:color w:val="000000"/>
          <w:sz w:val="20"/>
          <w:szCs w:val="20"/>
          <w:lang w:val="cs-CZ"/>
        </w:rPr>
        <w:t>7.3.</w:t>
      </w:r>
      <w:r w:rsidRPr="00BB2CA9">
        <w:rPr>
          <w:rFonts w:cs="Calibri"/>
          <w:color w:val="000000"/>
          <w:sz w:val="20"/>
          <w:szCs w:val="20"/>
          <w:lang w:val="cs-CZ"/>
        </w:rPr>
        <w:t xml:space="preserve"> </w:t>
      </w:r>
      <w:r w:rsidRPr="00BB2CA9">
        <w:rPr>
          <w:rFonts w:eastAsia="Times New Roman" w:cs="Calibri"/>
          <w:color w:val="000000"/>
          <w:sz w:val="20"/>
          <w:szCs w:val="20"/>
          <w:lang w:val="cs-CZ" w:eastAsia="cs-CZ"/>
        </w:rPr>
        <w:t>Další povinnosti Dalšího účastníka týkající se vedení účetní evidence vyplývají ze Zadávací dokumenta</w:t>
      </w:r>
      <w:r w:rsidR="00D24DB0" w:rsidRPr="00BB2CA9">
        <w:rPr>
          <w:rFonts w:eastAsia="Times New Roman" w:cs="Calibri"/>
          <w:color w:val="000000"/>
          <w:sz w:val="20"/>
          <w:szCs w:val="20"/>
          <w:lang w:val="cs-CZ" w:eastAsia="cs-CZ"/>
        </w:rPr>
        <w:t xml:space="preserve">ce a platných obecně závazných </w:t>
      </w:r>
      <w:r w:rsidRPr="00BB2CA9">
        <w:rPr>
          <w:rFonts w:eastAsia="Times New Roman" w:cs="Calibri"/>
          <w:color w:val="000000"/>
          <w:sz w:val="20"/>
          <w:szCs w:val="20"/>
          <w:lang w:val="cs-CZ" w:eastAsia="cs-CZ"/>
        </w:rPr>
        <w:t>právních předpisů.</w:t>
      </w:r>
    </w:p>
    <w:p w14:paraId="014AEED1" w14:textId="77777777" w:rsidR="00557BEA" w:rsidRPr="00BB2CA9" w:rsidRDefault="00557BEA" w:rsidP="0037612D">
      <w:pPr>
        <w:pStyle w:val="Odstavecseseznamem"/>
        <w:tabs>
          <w:tab w:val="left" w:pos="0"/>
        </w:tabs>
        <w:jc w:val="both"/>
        <w:rPr>
          <w:rFonts w:cs="Calibri"/>
          <w:color w:val="000000"/>
          <w:sz w:val="20"/>
          <w:szCs w:val="20"/>
          <w:lang w:val="cs-CZ"/>
        </w:rPr>
      </w:pPr>
      <w:r w:rsidRPr="00BB2CA9">
        <w:rPr>
          <w:rFonts w:eastAsia="Times New Roman" w:cs="Calibri"/>
          <w:b/>
          <w:color w:val="000000"/>
          <w:sz w:val="20"/>
          <w:szCs w:val="20"/>
          <w:lang w:val="cs-CZ" w:eastAsia="cs-CZ"/>
        </w:rPr>
        <w:t>7.4.</w:t>
      </w:r>
      <w:r w:rsidRPr="00BB2CA9">
        <w:rPr>
          <w:rFonts w:eastAsia="Times New Roman" w:cs="Calibri"/>
          <w:color w:val="000000"/>
          <w:sz w:val="20"/>
          <w:szCs w:val="20"/>
          <w:lang w:val="cs-CZ" w:eastAsia="cs-CZ"/>
        </w:rPr>
        <w:t xml:space="preserve"> Další účastník je povinen nejpozději do 15. ledna každého kalendářního roku doručit Příjemci v písemné </w:t>
      </w:r>
      <w:r w:rsidR="007C6D48" w:rsidRPr="00BB2CA9">
        <w:rPr>
          <w:rFonts w:cs="Calibri"/>
          <w:color w:val="000000"/>
          <w:sz w:val="20"/>
          <w:szCs w:val="20"/>
          <w:lang w:val="cs-CZ"/>
        </w:rPr>
        <w:t>a </w:t>
      </w:r>
      <w:r w:rsidRPr="00BB2CA9">
        <w:rPr>
          <w:rFonts w:cs="Calibri"/>
          <w:color w:val="000000"/>
          <w:sz w:val="20"/>
          <w:szCs w:val="20"/>
          <w:lang w:val="cs-CZ"/>
        </w:rPr>
        <w:t>rovněž elektronické podobě pravdivou a úplnou informaci o čerpání přidělených Grantových prostředků za řešenou Část projektu v předchozím kalendářním roce, a to na k tomu určeném formuláři poskytnutém Příjemcem a s následujícími náležitostmi:</w:t>
      </w:r>
    </w:p>
    <w:p w14:paraId="32B876E8" w14:textId="77777777" w:rsidR="00557BEA" w:rsidRPr="00BB2CA9" w:rsidRDefault="00557BEA" w:rsidP="007C6D48">
      <w:pPr>
        <w:pStyle w:val="Odstavecseseznamem"/>
        <w:numPr>
          <w:ilvl w:val="1"/>
          <w:numId w:val="19"/>
        </w:numPr>
        <w:tabs>
          <w:tab w:val="left" w:pos="567"/>
        </w:tabs>
        <w:ind w:left="567" w:hanging="283"/>
        <w:rPr>
          <w:rFonts w:eastAsia="Times New Roman" w:cs="Calibri"/>
          <w:color w:val="000000"/>
          <w:sz w:val="20"/>
          <w:szCs w:val="20"/>
          <w:lang w:val="cs-CZ" w:eastAsia="cs-CZ"/>
        </w:rPr>
      </w:pPr>
      <w:r w:rsidRPr="00BB2CA9">
        <w:rPr>
          <w:rFonts w:eastAsia="Times New Roman" w:cs="Calibri"/>
          <w:color w:val="000000"/>
          <w:sz w:val="20"/>
          <w:szCs w:val="20"/>
          <w:lang w:val="cs-CZ" w:eastAsia="cs-CZ"/>
        </w:rPr>
        <w:t>identifikace Dalšího účastníka, Spoluřešitele a Části projektu,</w:t>
      </w:r>
    </w:p>
    <w:p w14:paraId="69B677D9" w14:textId="77777777" w:rsidR="00557BEA" w:rsidRPr="00BB2CA9" w:rsidRDefault="00557BEA" w:rsidP="007C6D48">
      <w:pPr>
        <w:pStyle w:val="Odstavecseseznamem"/>
        <w:numPr>
          <w:ilvl w:val="1"/>
          <w:numId w:val="19"/>
        </w:numPr>
        <w:tabs>
          <w:tab w:val="left" w:pos="567"/>
          <w:tab w:val="left" w:pos="1003"/>
        </w:tabs>
        <w:ind w:left="567" w:hanging="283"/>
        <w:rPr>
          <w:rFonts w:eastAsia="Times New Roman" w:cs="Calibri"/>
          <w:color w:val="000000"/>
          <w:sz w:val="20"/>
          <w:szCs w:val="20"/>
          <w:lang w:val="cs-CZ" w:eastAsia="cs-CZ"/>
        </w:rPr>
      </w:pPr>
      <w:r w:rsidRPr="00BB2CA9">
        <w:rPr>
          <w:rFonts w:eastAsia="Times New Roman" w:cs="Calibri"/>
          <w:color w:val="000000"/>
          <w:sz w:val="20"/>
          <w:szCs w:val="20"/>
          <w:lang w:val="cs-CZ" w:eastAsia="cs-CZ"/>
        </w:rPr>
        <w:t>celková výše účelových prostředků poskytnutých v kalendářním roce, za který se Informace</w:t>
      </w:r>
      <w:r w:rsidR="00204C09" w:rsidRPr="00BB2CA9">
        <w:rPr>
          <w:rFonts w:eastAsia="Times New Roman" w:cs="Calibri"/>
          <w:color w:val="000000"/>
          <w:sz w:val="20"/>
          <w:szCs w:val="20"/>
          <w:lang w:val="cs-CZ" w:eastAsia="cs-CZ"/>
        </w:rPr>
        <w:t xml:space="preserve"> </w:t>
      </w:r>
      <w:r w:rsidRPr="00BB2CA9">
        <w:rPr>
          <w:rFonts w:eastAsia="Times New Roman" w:cs="Calibri"/>
          <w:color w:val="000000"/>
          <w:sz w:val="20"/>
          <w:szCs w:val="20"/>
          <w:lang w:val="cs-CZ" w:eastAsia="cs-CZ"/>
        </w:rPr>
        <w:t>podává,</w:t>
      </w:r>
    </w:p>
    <w:p w14:paraId="1820B5CF" w14:textId="77777777" w:rsidR="00557BEA" w:rsidRPr="00BB2CA9" w:rsidRDefault="00557BEA" w:rsidP="007C6D48">
      <w:pPr>
        <w:pStyle w:val="Odstavecseseznamem"/>
        <w:numPr>
          <w:ilvl w:val="1"/>
          <w:numId w:val="19"/>
        </w:numPr>
        <w:tabs>
          <w:tab w:val="left" w:pos="567"/>
          <w:tab w:val="left" w:pos="993"/>
        </w:tabs>
        <w:ind w:left="567" w:hanging="283"/>
        <w:rPr>
          <w:rFonts w:eastAsia="Times New Roman" w:cs="Calibri"/>
          <w:color w:val="000000"/>
          <w:sz w:val="20"/>
          <w:szCs w:val="20"/>
          <w:lang w:val="cs-CZ" w:eastAsia="cs-CZ"/>
        </w:rPr>
      </w:pPr>
      <w:r w:rsidRPr="00BB2CA9">
        <w:rPr>
          <w:rFonts w:eastAsia="Times New Roman" w:cs="Calibri"/>
          <w:color w:val="000000"/>
          <w:sz w:val="20"/>
          <w:szCs w:val="20"/>
          <w:lang w:val="cs-CZ" w:eastAsia="cs-CZ"/>
        </w:rPr>
        <w:t>celková výše účelových prostředku čerpaných v kalendářním roce, za který se Informace podává,</w:t>
      </w:r>
    </w:p>
    <w:p w14:paraId="39EB8CA2" w14:textId="77777777" w:rsidR="00557BEA" w:rsidRPr="00BB2CA9" w:rsidRDefault="00557BEA" w:rsidP="007C6D48">
      <w:pPr>
        <w:pStyle w:val="Odstavecseseznamem"/>
        <w:numPr>
          <w:ilvl w:val="1"/>
          <w:numId w:val="19"/>
        </w:numPr>
        <w:tabs>
          <w:tab w:val="left" w:pos="567"/>
          <w:tab w:val="left" w:pos="993"/>
        </w:tabs>
        <w:ind w:left="567" w:hanging="283"/>
        <w:rPr>
          <w:rFonts w:eastAsia="Times New Roman" w:cs="Calibri"/>
          <w:color w:val="000000"/>
          <w:sz w:val="20"/>
          <w:szCs w:val="20"/>
          <w:lang w:val="cs-CZ" w:eastAsia="cs-CZ"/>
        </w:rPr>
      </w:pPr>
      <w:r w:rsidRPr="00BB2CA9">
        <w:rPr>
          <w:rFonts w:eastAsia="Times New Roman" w:cs="Calibri"/>
          <w:color w:val="000000"/>
          <w:sz w:val="20"/>
          <w:szCs w:val="20"/>
          <w:lang w:val="cs-CZ" w:eastAsia="cs-CZ"/>
        </w:rPr>
        <w:t>výše nespotřebovaných prostředků pře</w:t>
      </w:r>
      <w:r w:rsidR="00E24B92" w:rsidRPr="00BB2CA9">
        <w:rPr>
          <w:rFonts w:eastAsia="Times New Roman" w:cs="Calibri"/>
          <w:color w:val="000000"/>
          <w:sz w:val="20"/>
          <w:szCs w:val="20"/>
          <w:lang w:val="cs-CZ" w:eastAsia="cs-CZ"/>
        </w:rPr>
        <w:t xml:space="preserve">váděných </w:t>
      </w:r>
      <w:r w:rsidR="00823430" w:rsidRPr="00BB2CA9">
        <w:rPr>
          <w:rFonts w:eastAsia="Times New Roman" w:cs="Calibri"/>
          <w:color w:val="000000"/>
          <w:sz w:val="20"/>
          <w:szCs w:val="20"/>
          <w:lang w:val="cs-CZ" w:eastAsia="cs-CZ"/>
        </w:rPr>
        <w:t xml:space="preserve">Dalším účastníkem </w:t>
      </w:r>
      <w:r w:rsidR="00E24B92" w:rsidRPr="00BB2CA9">
        <w:rPr>
          <w:rFonts w:eastAsia="Times New Roman" w:cs="Calibri"/>
          <w:color w:val="000000"/>
          <w:sz w:val="20"/>
          <w:szCs w:val="20"/>
          <w:lang w:val="cs-CZ" w:eastAsia="cs-CZ"/>
        </w:rPr>
        <w:t>do dalších let</w:t>
      </w:r>
      <w:r w:rsidRPr="00BB2CA9">
        <w:rPr>
          <w:rFonts w:eastAsia="Times New Roman" w:cs="Calibri"/>
          <w:color w:val="000000"/>
          <w:sz w:val="20"/>
          <w:szCs w:val="20"/>
          <w:lang w:val="cs-CZ" w:eastAsia="cs-CZ"/>
        </w:rPr>
        <w:t>,</w:t>
      </w:r>
    </w:p>
    <w:p w14:paraId="1C7EF2CD" w14:textId="77777777" w:rsidR="00557BEA" w:rsidRPr="00BB2CA9" w:rsidRDefault="00557BEA" w:rsidP="007C6D48">
      <w:pPr>
        <w:pStyle w:val="Odstavecseseznamem"/>
        <w:numPr>
          <w:ilvl w:val="1"/>
          <w:numId w:val="19"/>
        </w:numPr>
        <w:tabs>
          <w:tab w:val="left" w:pos="567"/>
          <w:tab w:val="left" w:pos="1003"/>
        </w:tabs>
        <w:ind w:left="567" w:hanging="283"/>
        <w:rPr>
          <w:rFonts w:eastAsia="Times New Roman" w:cs="Calibri"/>
          <w:color w:val="000000"/>
          <w:sz w:val="20"/>
          <w:szCs w:val="20"/>
          <w:lang w:val="cs-CZ" w:eastAsia="cs-CZ"/>
        </w:rPr>
      </w:pPr>
      <w:r w:rsidRPr="00BB2CA9">
        <w:rPr>
          <w:rFonts w:eastAsia="Times New Roman" w:cs="Calibri"/>
          <w:color w:val="000000"/>
          <w:sz w:val="20"/>
          <w:szCs w:val="20"/>
          <w:lang w:val="cs-CZ" w:eastAsia="cs-CZ"/>
        </w:rPr>
        <w:t>výše nespotřebovaných prostředků vrácených Příjemci,</w:t>
      </w:r>
      <w:r w:rsidR="00823430" w:rsidRPr="00BB2CA9">
        <w:rPr>
          <w:rFonts w:eastAsia="Times New Roman" w:cs="Calibri"/>
          <w:color w:val="000000"/>
          <w:sz w:val="20"/>
          <w:szCs w:val="20"/>
          <w:lang w:val="cs-CZ" w:eastAsia="cs-CZ"/>
        </w:rPr>
        <w:t xml:space="preserve"> včetně data vrácení</w:t>
      </w:r>
    </w:p>
    <w:p w14:paraId="4D35750B" w14:textId="77777777" w:rsidR="00557BEA" w:rsidRPr="00BB2CA9" w:rsidRDefault="007A57B5" w:rsidP="007C6D48">
      <w:pPr>
        <w:pStyle w:val="Odstavecseseznamem"/>
        <w:numPr>
          <w:ilvl w:val="1"/>
          <w:numId w:val="19"/>
        </w:numPr>
        <w:tabs>
          <w:tab w:val="left" w:pos="567"/>
          <w:tab w:val="left" w:pos="993"/>
        </w:tabs>
        <w:ind w:left="567" w:right="199" w:hanging="283"/>
        <w:rPr>
          <w:rFonts w:eastAsia="Times New Roman" w:cs="Calibri"/>
          <w:color w:val="000000"/>
          <w:sz w:val="20"/>
          <w:szCs w:val="20"/>
          <w:lang w:val="cs-CZ" w:eastAsia="cs-CZ"/>
        </w:rPr>
      </w:pPr>
      <w:r w:rsidRPr="00BB2CA9">
        <w:rPr>
          <w:rFonts w:eastAsia="Times New Roman" w:cs="Calibri"/>
          <w:color w:val="000000"/>
          <w:sz w:val="20"/>
          <w:szCs w:val="20"/>
          <w:lang w:val="cs-CZ" w:eastAsia="cs-CZ"/>
        </w:rPr>
        <w:t>další</w:t>
      </w:r>
      <w:r w:rsidR="00823430" w:rsidRPr="00BB2CA9">
        <w:rPr>
          <w:rFonts w:eastAsia="Times New Roman" w:cs="Calibri"/>
          <w:color w:val="000000"/>
          <w:sz w:val="20"/>
          <w:szCs w:val="20"/>
          <w:lang w:val="cs-CZ" w:eastAsia="cs-CZ"/>
        </w:rPr>
        <w:t xml:space="preserve"> údaje tvořící obsah příslušného formuláře</w:t>
      </w:r>
      <w:r w:rsidR="00557BEA" w:rsidRPr="00BB2CA9">
        <w:rPr>
          <w:rFonts w:eastAsia="Times New Roman" w:cs="Calibri"/>
          <w:color w:val="000000"/>
          <w:sz w:val="20"/>
          <w:szCs w:val="20"/>
          <w:lang w:val="cs-CZ" w:eastAsia="cs-CZ"/>
        </w:rPr>
        <w:t>.</w:t>
      </w:r>
    </w:p>
    <w:p w14:paraId="16D80748" w14:textId="77777777" w:rsidR="00353534" w:rsidRPr="00BB2CA9" w:rsidRDefault="00557BEA" w:rsidP="0037612D">
      <w:pPr>
        <w:pStyle w:val="Odstavecseseznamem"/>
        <w:jc w:val="both"/>
        <w:rPr>
          <w:rFonts w:eastAsia="Times New Roman" w:cs="Calibri"/>
          <w:color w:val="000000"/>
          <w:sz w:val="20"/>
          <w:szCs w:val="20"/>
          <w:lang w:val="cs-CZ" w:eastAsia="cs-CZ"/>
        </w:rPr>
      </w:pPr>
      <w:r w:rsidRPr="00BB2CA9">
        <w:rPr>
          <w:rFonts w:eastAsia="Times New Roman" w:cs="Calibri"/>
          <w:b/>
          <w:color w:val="000000"/>
          <w:sz w:val="20"/>
          <w:szCs w:val="20"/>
          <w:lang w:val="cs-CZ" w:eastAsia="cs-CZ"/>
        </w:rPr>
        <w:t>7.5.</w:t>
      </w:r>
      <w:r w:rsidRPr="00BB2CA9">
        <w:rPr>
          <w:rFonts w:eastAsia="Times New Roman" w:cs="Calibri"/>
          <w:color w:val="000000"/>
          <w:sz w:val="20"/>
          <w:szCs w:val="20"/>
          <w:lang w:val="cs-CZ" w:eastAsia="cs-CZ"/>
        </w:rPr>
        <w:t xml:space="preserve"> Řádným</w:t>
      </w:r>
      <w:r w:rsidR="00016F47" w:rsidRPr="00BB2CA9">
        <w:rPr>
          <w:rFonts w:eastAsia="Times New Roman" w:cs="Calibri"/>
          <w:color w:val="000000"/>
          <w:sz w:val="20"/>
          <w:szCs w:val="20"/>
          <w:lang w:val="cs-CZ" w:eastAsia="cs-CZ"/>
        </w:rPr>
        <w:t xml:space="preserve"> splněním této povinnosti plní Další účastník </w:t>
      </w:r>
      <w:r w:rsidRPr="00BB2CA9">
        <w:rPr>
          <w:rFonts w:eastAsia="Times New Roman" w:cs="Calibri"/>
          <w:color w:val="000000"/>
          <w:sz w:val="20"/>
          <w:szCs w:val="20"/>
          <w:lang w:val="cs-CZ" w:eastAsia="cs-CZ"/>
        </w:rPr>
        <w:t xml:space="preserve">rovněž svou povinnost vyplývající z ustanovení </w:t>
      </w:r>
      <w:r w:rsidR="00823430" w:rsidRPr="00BB2CA9">
        <w:rPr>
          <w:rFonts w:eastAsia="Times New Roman" w:cs="Calibri"/>
          <w:color w:val="000000"/>
          <w:sz w:val="20"/>
          <w:szCs w:val="20"/>
          <w:lang w:val="cs-CZ" w:eastAsia="cs-CZ"/>
        </w:rPr>
        <w:t xml:space="preserve">čl. 3 Přílohy č. 4 </w:t>
      </w:r>
      <w:r w:rsidRPr="00BB2CA9">
        <w:rPr>
          <w:rFonts w:eastAsia="Times New Roman" w:cs="Calibri"/>
          <w:color w:val="000000"/>
          <w:sz w:val="20"/>
          <w:szCs w:val="20"/>
          <w:lang w:val="cs-CZ" w:eastAsia="cs-CZ"/>
        </w:rPr>
        <w:t xml:space="preserve">Zadávací dokumentace. </w:t>
      </w:r>
    </w:p>
    <w:p w14:paraId="789C184A" w14:textId="77777777" w:rsidR="00823430" w:rsidRPr="00BB2CA9" w:rsidRDefault="00823430" w:rsidP="00323DFF">
      <w:pPr>
        <w:pStyle w:val="Odstavecseseznamem"/>
        <w:jc w:val="both"/>
        <w:rPr>
          <w:rFonts w:eastAsia="Times New Roman" w:cs="Calibri"/>
          <w:color w:val="000000"/>
          <w:sz w:val="20"/>
          <w:szCs w:val="20"/>
          <w:lang w:val="cs-CZ" w:eastAsia="cs-CZ"/>
        </w:rPr>
      </w:pPr>
      <w:r w:rsidRPr="00BB2CA9">
        <w:rPr>
          <w:rFonts w:eastAsia="Times New Roman" w:cs="Calibri"/>
          <w:b/>
          <w:color w:val="000000"/>
          <w:sz w:val="20"/>
          <w:szCs w:val="20"/>
          <w:lang w:val="cs-CZ" w:eastAsia="cs-CZ"/>
        </w:rPr>
        <w:t>7.6.</w:t>
      </w:r>
      <w:r w:rsidRPr="00BB2CA9">
        <w:rPr>
          <w:rFonts w:eastAsia="Times New Roman" w:cs="Calibri"/>
          <w:color w:val="000000"/>
          <w:sz w:val="20"/>
          <w:szCs w:val="20"/>
          <w:lang w:val="cs-CZ" w:eastAsia="cs-CZ"/>
        </w:rPr>
        <w:t xml:space="preserve"> Další účastník se zavazuje poskytnout Příjemci a </w:t>
      </w:r>
      <w:r w:rsidR="0069450D" w:rsidRPr="00BB2CA9">
        <w:rPr>
          <w:rFonts w:eastAsia="Times New Roman" w:cs="Calibri"/>
          <w:color w:val="000000"/>
          <w:sz w:val="20"/>
          <w:szCs w:val="20"/>
          <w:lang w:val="cs-CZ" w:eastAsia="cs-CZ"/>
        </w:rPr>
        <w:t>P</w:t>
      </w:r>
      <w:r w:rsidRPr="00BB2CA9">
        <w:rPr>
          <w:rFonts w:eastAsia="Times New Roman" w:cs="Calibri"/>
          <w:color w:val="000000"/>
          <w:sz w:val="20"/>
          <w:szCs w:val="20"/>
          <w:lang w:val="cs-CZ" w:eastAsia="cs-CZ"/>
        </w:rPr>
        <w:t>oskytovateli veškerou nezbytnou součinnost a veškeré jimi vyžádané podklady pro vypořádání Grantových prostředků se státním rozpočtem v souladu se zvláštním právním předpisem.</w:t>
      </w:r>
    </w:p>
    <w:p w14:paraId="175CC57F" w14:textId="77777777" w:rsidR="0084560A" w:rsidRPr="00BB2CA9" w:rsidRDefault="0084560A" w:rsidP="00323DFF">
      <w:pPr>
        <w:pStyle w:val="Odstavecseseznamem"/>
        <w:ind w:right="238"/>
        <w:jc w:val="both"/>
        <w:rPr>
          <w:rFonts w:eastAsia="Times New Roman" w:cs="Calibri"/>
          <w:color w:val="000000"/>
          <w:sz w:val="20"/>
          <w:szCs w:val="20"/>
          <w:lang w:val="cs-CZ" w:eastAsia="cs-CZ"/>
        </w:rPr>
      </w:pPr>
    </w:p>
    <w:p w14:paraId="5D11614B" w14:textId="77777777" w:rsidR="00557BEA" w:rsidRPr="00BB2CA9" w:rsidRDefault="00557BEA" w:rsidP="00557BEA">
      <w:pPr>
        <w:pStyle w:val="Odstavecseseznamem"/>
        <w:tabs>
          <w:tab w:val="left" w:pos="3796"/>
        </w:tabs>
        <w:jc w:val="center"/>
        <w:rPr>
          <w:rFonts w:eastAsia="Times New Roman" w:cs="Calibri"/>
          <w:b/>
          <w:color w:val="000000"/>
          <w:sz w:val="20"/>
          <w:szCs w:val="20"/>
          <w:lang w:val="cs-CZ" w:eastAsia="cs-CZ"/>
        </w:rPr>
      </w:pPr>
      <w:r w:rsidRPr="00BB2CA9">
        <w:rPr>
          <w:rFonts w:eastAsia="Times New Roman" w:cs="Calibri"/>
          <w:b/>
          <w:color w:val="000000"/>
          <w:sz w:val="20"/>
          <w:szCs w:val="20"/>
          <w:lang w:val="cs-CZ" w:eastAsia="cs-CZ"/>
        </w:rPr>
        <w:t>VIII.</w:t>
      </w:r>
    </w:p>
    <w:p w14:paraId="7ECE5102" w14:textId="77777777" w:rsidR="00557BEA" w:rsidRPr="00BB2CA9" w:rsidRDefault="00557BEA" w:rsidP="00557BEA">
      <w:pPr>
        <w:pStyle w:val="Odstavecseseznamem"/>
        <w:tabs>
          <w:tab w:val="left" w:pos="3796"/>
        </w:tabs>
        <w:spacing w:after="120"/>
        <w:jc w:val="center"/>
        <w:rPr>
          <w:rFonts w:eastAsia="Times New Roman" w:cs="Calibri"/>
          <w:b/>
          <w:color w:val="000000"/>
          <w:sz w:val="20"/>
          <w:szCs w:val="20"/>
          <w:lang w:val="cs-CZ" w:eastAsia="cs-CZ"/>
        </w:rPr>
      </w:pPr>
      <w:r w:rsidRPr="00BB2CA9">
        <w:rPr>
          <w:rFonts w:eastAsia="Times New Roman" w:cs="Calibri"/>
          <w:b/>
          <w:color w:val="000000"/>
          <w:sz w:val="20"/>
          <w:szCs w:val="20"/>
          <w:lang w:val="cs-CZ" w:eastAsia="cs-CZ"/>
        </w:rPr>
        <w:t>Kontrola</w:t>
      </w:r>
    </w:p>
    <w:p w14:paraId="4C06C6F7" w14:textId="77777777" w:rsidR="00557BEA" w:rsidRPr="00BB2CA9" w:rsidRDefault="00557BEA" w:rsidP="00E418C6">
      <w:pPr>
        <w:pStyle w:val="Zkladntext"/>
        <w:ind w:firstLine="0"/>
        <w:jc w:val="both"/>
        <w:rPr>
          <w:rFonts w:ascii="Calibri" w:hAnsi="Calibri" w:cs="Calibri"/>
          <w:color w:val="000000"/>
          <w:sz w:val="20"/>
          <w:szCs w:val="20"/>
          <w:lang w:val="cs-CZ"/>
        </w:rPr>
      </w:pPr>
      <w:r w:rsidRPr="00BB2CA9">
        <w:rPr>
          <w:rFonts w:ascii="Calibri" w:hAnsi="Calibri" w:cs="Calibri"/>
          <w:b/>
          <w:color w:val="000000"/>
          <w:sz w:val="20"/>
          <w:szCs w:val="20"/>
          <w:lang w:val="cs-CZ"/>
        </w:rPr>
        <w:t>8.1.</w:t>
      </w:r>
      <w:r w:rsidRPr="00BB2CA9">
        <w:rPr>
          <w:rFonts w:ascii="Calibri" w:hAnsi="Calibri" w:cs="Calibri"/>
          <w:color w:val="000000"/>
          <w:sz w:val="20"/>
          <w:szCs w:val="20"/>
          <w:lang w:val="cs-CZ"/>
        </w:rPr>
        <w:t xml:space="preserve"> Poskytovatel a/nebo Příjemce jsou oprávněni provádět kdykoliv kontrolu a hodnocení plnění cílů Projektu, včetně kontroly čerpání a užívání podpory a hospodaření s Grantovými prostředky, účelnosti uznan</w:t>
      </w:r>
      <w:r w:rsidR="00823430" w:rsidRPr="00BB2CA9">
        <w:rPr>
          <w:rFonts w:ascii="Calibri" w:hAnsi="Calibri" w:cs="Calibri"/>
          <w:color w:val="000000"/>
          <w:sz w:val="20"/>
          <w:szCs w:val="20"/>
          <w:lang w:val="cs-CZ"/>
        </w:rPr>
        <w:t xml:space="preserve">ých nákladů podle Smlouvy </w:t>
      </w:r>
      <w:r w:rsidRPr="00BB2CA9">
        <w:rPr>
          <w:rFonts w:ascii="Calibri" w:hAnsi="Calibri" w:cs="Calibri"/>
          <w:color w:val="000000"/>
          <w:sz w:val="20"/>
          <w:szCs w:val="20"/>
          <w:lang w:val="cs-CZ"/>
        </w:rPr>
        <w:t xml:space="preserve">a </w:t>
      </w:r>
      <w:r w:rsidR="00823430" w:rsidRPr="00BB2CA9">
        <w:rPr>
          <w:rFonts w:ascii="Calibri" w:hAnsi="Calibri" w:cs="Calibri"/>
          <w:color w:val="000000"/>
          <w:sz w:val="20"/>
          <w:szCs w:val="20"/>
          <w:lang w:val="cs-CZ"/>
        </w:rPr>
        <w:t xml:space="preserve">Smlouvy o poskytnutí dotace </w:t>
      </w:r>
      <w:r w:rsidRPr="00BB2CA9">
        <w:rPr>
          <w:rFonts w:ascii="Calibri" w:hAnsi="Calibri" w:cs="Calibri"/>
          <w:color w:val="000000"/>
          <w:sz w:val="20"/>
          <w:szCs w:val="20"/>
          <w:lang w:val="cs-CZ"/>
        </w:rPr>
        <w:t>a plnění povinností Dalšího účastníka a Spoluřešitele.</w:t>
      </w:r>
    </w:p>
    <w:p w14:paraId="3B0BDAB5" w14:textId="77777777" w:rsidR="00557BEA" w:rsidRPr="00BB2CA9" w:rsidRDefault="00557BEA" w:rsidP="00E418C6">
      <w:pPr>
        <w:pStyle w:val="Zkladntext"/>
        <w:ind w:firstLine="0"/>
        <w:jc w:val="both"/>
        <w:rPr>
          <w:rFonts w:ascii="Calibri" w:hAnsi="Calibri" w:cs="Calibri"/>
          <w:color w:val="000000"/>
          <w:sz w:val="20"/>
          <w:szCs w:val="20"/>
          <w:lang w:val="cs-CZ"/>
        </w:rPr>
      </w:pPr>
      <w:r w:rsidRPr="00BB2CA9">
        <w:rPr>
          <w:rFonts w:ascii="Calibri" w:hAnsi="Calibri" w:cs="Calibri"/>
          <w:b/>
          <w:color w:val="000000"/>
          <w:sz w:val="20"/>
          <w:szCs w:val="20"/>
          <w:lang w:val="cs-CZ"/>
        </w:rPr>
        <w:t>8.2.</w:t>
      </w:r>
      <w:r w:rsidR="00823430" w:rsidRPr="00BB2CA9">
        <w:rPr>
          <w:rFonts w:ascii="Calibri" w:hAnsi="Calibri" w:cs="Calibri"/>
          <w:color w:val="000000"/>
          <w:sz w:val="20"/>
          <w:szCs w:val="20"/>
          <w:lang w:val="cs-CZ"/>
        </w:rPr>
        <w:t xml:space="preserve"> Další účastník </w:t>
      </w:r>
      <w:r w:rsidRPr="00BB2CA9">
        <w:rPr>
          <w:rFonts w:ascii="Calibri" w:hAnsi="Calibri" w:cs="Calibri"/>
          <w:color w:val="000000"/>
          <w:sz w:val="20"/>
          <w:szCs w:val="20"/>
          <w:lang w:val="cs-CZ"/>
        </w:rPr>
        <w:t>(stejně jako Spoluřešitel) je povinen umo</w:t>
      </w:r>
      <w:r w:rsidR="00823430" w:rsidRPr="00BB2CA9">
        <w:rPr>
          <w:rFonts w:ascii="Calibri" w:hAnsi="Calibri" w:cs="Calibri"/>
          <w:color w:val="000000"/>
          <w:sz w:val="20"/>
          <w:szCs w:val="20"/>
          <w:lang w:val="cs-CZ"/>
        </w:rPr>
        <w:t xml:space="preserve">žnit </w:t>
      </w:r>
      <w:r w:rsidR="00915F3C" w:rsidRPr="00BB2CA9">
        <w:rPr>
          <w:rFonts w:ascii="Calibri" w:hAnsi="Calibri" w:cs="Calibri"/>
          <w:color w:val="000000"/>
          <w:sz w:val="20"/>
          <w:szCs w:val="20"/>
          <w:lang w:val="cs-CZ"/>
        </w:rPr>
        <w:t>P</w:t>
      </w:r>
      <w:r w:rsidRPr="00BB2CA9">
        <w:rPr>
          <w:rFonts w:ascii="Calibri" w:hAnsi="Calibri" w:cs="Calibri"/>
          <w:color w:val="000000"/>
          <w:sz w:val="20"/>
          <w:szCs w:val="20"/>
          <w:lang w:val="cs-CZ"/>
        </w:rPr>
        <w:t xml:space="preserve">oskytovateli a/nebo Příjemci výkon jeho kontrolních oprávnění dle Smlouvy, </w:t>
      </w:r>
      <w:r w:rsidR="00823430" w:rsidRPr="00BB2CA9">
        <w:rPr>
          <w:rFonts w:ascii="Calibri" w:hAnsi="Calibri" w:cs="Calibri"/>
          <w:color w:val="000000"/>
          <w:sz w:val="20"/>
          <w:szCs w:val="20"/>
          <w:lang w:val="cs-CZ"/>
        </w:rPr>
        <w:t>Smlouvy o poskytnutí dotace</w:t>
      </w:r>
      <w:r w:rsidRPr="00BB2CA9">
        <w:rPr>
          <w:rFonts w:ascii="Calibri" w:hAnsi="Calibri" w:cs="Calibri"/>
          <w:color w:val="000000"/>
          <w:sz w:val="20"/>
          <w:szCs w:val="20"/>
          <w:lang w:val="cs-CZ"/>
        </w:rPr>
        <w:t xml:space="preserve"> a Zadávací dokumentace a poskytnout </w:t>
      </w:r>
      <w:r w:rsidR="00915F3C" w:rsidRPr="00BB2CA9">
        <w:rPr>
          <w:rFonts w:ascii="Calibri" w:hAnsi="Calibri" w:cs="Calibri"/>
          <w:color w:val="000000"/>
          <w:sz w:val="20"/>
          <w:szCs w:val="20"/>
          <w:lang w:val="cs-CZ"/>
        </w:rPr>
        <w:t>P</w:t>
      </w:r>
      <w:r w:rsidRPr="00BB2CA9">
        <w:rPr>
          <w:rFonts w:ascii="Calibri" w:hAnsi="Calibri" w:cs="Calibri"/>
          <w:color w:val="000000"/>
          <w:sz w:val="20"/>
          <w:szCs w:val="20"/>
          <w:lang w:val="cs-CZ"/>
        </w:rPr>
        <w:t>oskytovateli a/nebo Příjemci veškerou nutnou nebo jimi požadovanou součinnost. Další účastník je v tomto směru povinen obdobným způsobem zavázat každého jím ustanoveného spoluřešitele.</w:t>
      </w:r>
    </w:p>
    <w:p w14:paraId="50D21796" w14:textId="77777777" w:rsidR="00557BEA" w:rsidRPr="00BB2CA9" w:rsidRDefault="00557BEA" w:rsidP="00E418C6">
      <w:pPr>
        <w:pStyle w:val="Odstavecseseznamem"/>
        <w:tabs>
          <w:tab w:val="left" w:pos="419"/>
        </w:tabs>
        <w:jc w:val="both"/>
        <w:rPr>
          <w:rFonts w:eastAsia="Times New Roman" w:cs="Calibri"/>
          <w:color w:val="000000"/>
          <w:sz w:val="20"/>
          <w:szCs w:val="20"/>
          <w:lang w:val="cs-CZ" w:eastAsia="cs-CZ"/>
        </w:rPr>
      </w:pPr>
      <w:r w:rsidRPr="00BB2CA9">
        <w:rPr>
          <w:rFonts w:eastAsia="Times New Roman" w:cs="Calibri"/>
          <w:b/>
          <w:color w:val="000000"/>
          <w:sz w:val="20"/>
          <w:szCs w:val="20"/>
          <w:lang w:val="cs-CZ" w:eastAsia="cs-CZ"/>
        </w:rPr>
        <w:t>8.3.</w:t>
      </w:r>
      <w:r w:rsidRPr="00BB2CA9">
        <w:rPr>
          <w:rFonts w:eastAsia="Times New Roman" w:cs="Calibri"/>
          <w:color w:val="000000"/>
          <w:sz w:val="20"/>
          <w:szCs w:val="20"/>
          <w:lang w:val="cs-CZ" w:eastAsia="cs-CZ"/>
        </w:rPr>
        <w:t xml:space="preserve"> Poskytovatel a/nebo Příjemce má právo provést kontrolu dle Smlouvy, </w:t>
      </w:r>
      <w:r w:rsidR="00823430" w:rsidRPr="00BB2CA9">
        <w:rPr>
          <w:rFonts w:eastAsia="Times New Roman" w:cs="Calibri"/>
          <w:color w:val="000000"/>
          <w:sz w:val="20"/>
          <w:szCs w:val="20"/>
          <w:lang w:val="cs-CZ" w:eastAsia="cs-CZ"/>
        </w:rPr>
        <w:t>Smlouvy o poskytnutí dotace</w:t>
      </w:r>
      <w:r w:rsidRPr="00BB2CA9">
        <w:rPr>
          <w:rFonts w:eastAsia="Times New Roman" w:cs="Calibri"/>
          <w:color w:val="000000"/>
          <w:sz w:val="20"/>
          <w:szCs w:val="20"/>
          <w:lang w:val="cs-CZ" w:eastAsia="cs-CZ"/>
        </w:rPr>
        <w:t xml:space="preserve"> nebo Zadávací dokumentace </w:t>
      </w:r>
      <w:r w:rsidR="00823430" w:rsidRPr="00BB2CA9">
        <w:rPr>
          <w:rFonts w:eastAsia="Times New Roman" w:cs="Calibri"/>
          <w:color w:val="000000"/>
          <w:sz w:val="20"/>
          <w:szCs w:val="20"/>
          <w:lang w:val="cs-CZ" w:eastAsia="cs-CZ"/>
        </w:rPr>
        <w:t xml:space="preserve">kdykoliv v </w:t>
      </w:r>
      <w:r w:rsidRPr="00BB2CA9">
        <w:rPr>
          <w:rFonts w:eastAsia="Times New Roman" w:cs="Calibri"/>
          <w:color w:val="000000"/>
          <w:sz w:val="20"/>
          <w:szCs w:val="20"/>
          <w:lang w:val="cs-CZ" w:eastAsia="cs-CZ"/>
        </w:rPr>
        <w:t xml:space="preserve">průběhu řešení Projektu, resp. Části projektu a </w:t>
      </w:r>
      <w:r w:rsidR="00823430" w:rsidRPr="00BB2CA9">
        <w:rPr>
          <w:rFonts w:eastAsia="Times New Roman" w:cs="Calibri"/>
          <w:color w:val="000000"/>
          <w:sz w:val="20"/>
          <w:szCs w:val="20"/>
          <w:lang w:val="cs-CZ" w:eastAsia="cs-CZ"/>
        </w:rPr>
        <w:t>i</w:t>
      </w:r>
      <w:r w:rsidRPr="00BB2CA9">
        <w:rPr>
          <w:rFonts w:eastAsia="Times New Roman" w:cs="Calibri"/>
          <w:color w:val="000000"/>
          <w:sz w:val="20"/>
          <w:szCs w:val="20"/>
          <w:lang w:val="cs-CZ" w:eastAsia="cs-CZ"/>
        </w:rPr>
        <w:t xml:space="preserve"> po jeho ukončení. Kontrola z</w:t>
      </w:r>
      <w:r w:rsidR="00823430" w:rsidRPr="00BB2CA9">
        <w:rPr>
          <w:rFonts w:eastAsia="Times New Roman" w:cs="Calibri"/>
          <w:color w:val="000000"/>
          <w:sz w:val="20"/>
          <w:szCs w:val="20"/>
          <w:lang w:val="cs-CZ" w:eastAsia="cs-CZ"/>
        </w:rPr>
        <w:t xml:space="preserve">e strany Poskytovatele a /nebo </w:t>
      </w:r>
      <w:r w:rsidRPr="00BB2CA9">
        <w:rPr>
          <w:rFonts w:eastAsia="Times New Roman" w:cs="Calibri"/>
          <w:color w:val="000000"/>
          <w:sz w:val="20"/>
          <w:szCs w:val="20"/>
          <w:lang w:val="cs-CZ" w:eastAsia="cs-CZ"/>
        </w:rPr>
        <w:t>Příjemce u Dalšího účastníka nijak nenahrazuje provedení kontroly územními finančními orgány dle obecně závazných právních předpisů.</w:t>
      </w:r>
    </w:p>
    <w:p w14:paraId="26DFBA6C" w14:textId="77777777" w:rsidR="00557BEA" w:rsidRPr="00BB2CA9" w:rsidRDefault="00557BEA" w:rsidP="00323DFF">
      <w:pPr>
        <w:pStyle w:val="Odstavecseseznamem"/>
        <w:tabs>
          <w:tab w:val="left" w:pos="419"/>
        </w:tabs>
        <w:jc w:val="both"/>
        <w:rPr>
          <w:rFonts w:eastAsia="Times New Roman" w:cs="Calibri"/>
          <w:b/>
          <w:color w:val="000000"/>
          <w:sz w:val="20"/>
          <w:szCs w:val="20"/>
          <w:lang w:val="cs-CZ" w:eastAsia="cs-CZ"/>
        </w:rPr>
      </w:pPr>
      <w:r w:rsidRPr="00BB2CA9">
        <w:rPr>
          <w:rFonts w:eastAsia="Times New Roman" w:cs="Calibri"/>
          <w:b/>
          <w:color w:val="000000"/>
          <w:sz w:val="20"/>
          <w:szCs w:val="20"/>
          <w:lang w:val="cs-CZ" w:eastAsia="cs-CZ"/>
        </w:rPr>
        <w:t xml:space="preserve">8.4. </w:t>
      </w:r>
      <w:r w:rsidRPr="00BB2CA9">
        <w:rPr>
          <w:rFonts w:eastAsia="Times New Roman" w:cs="Calibri"/>
          <w:color w:val="000000"/>
          <w:sz w:val="20"/>
          <w:szCs w:val="20"/>
          <w:lang w:val="cs-CZ" w:eastAsia="cs-CZ"/>
        </w:rPr>
        <w:t>Další účastník j</w:t>
      </w:r>
      <w:r w:rsidR="00823430" w:rsidRPr="00BB2CA9">
        <w:rPr>
          <w:rFonts w:cs="Calibri"/>
          <w:color w:val="000000"/>
          <w:sz w:val="20"/>
          <w:szCs w:val="20"/>
          <w:lang w:val="cs-CZ"/>
        </w:rPr>
        <w:t xml:space="preserve">e povinen uvádět v rámci dílčích zpráv, v rámci závěrečné zprávy nebo jakýchkoliv </w:t>
      </w:r>
      <w:r w:rsidRPr="00BB2CA9">
        <w:rPr>
          <w:rFonts w:cs="Calibri"/>
          <w:color w:val="000000"/>
          <w:sz w:val="20"/>
          <w:szCs w:val="20"/>
          <w:lang w:val="cs-CZ"/>
        </w:rPr>
        <w:t>jiných</w:t>
      </w:r>
      <w:r w:rsidR="00204C09" w:rsidRPr="00BB2CA9">
        <w:rPr>
          <w:rFonts w:cs="Calibri"/>
          <w:color w:val="000000"/>
          <w:sz w:val="20"/>
          <w:szCs w:val="20"/>
          <w:lang w:val="cs-CZ"/>
        </w:rPr>
        <w:t xml:space="preserve"> </w:t>
      </w:r>
      <w:r w:rsidRPr="00BB2CA9">
        <w:rPr>
          <w:rFonts w:cs="Calibri"/>
          <w:color w:val="000000"/>
          <w:sz w:val="20"/>
          <w:szCs w:val="20"/>
          <w:lang w:val="cs-CZ"/>
        </w:rPr>
        <w:t>dokumentů (oznámen</w:t>
      </w:r>
      <w:r w:rsidR="00823430" w:rsidRPr="00BB2CA9">
        <w:rPr>
          <w:rFonts w:cs="Calibri"/>
          <w:color w:val="000000"/>
          <w:sz w:val="20"/>
          <w:szCs w:val="20"/>
          <w:lang w:val="cs-CZ"/>
        </w:rPr>
        <w:t xml:space="preserve">í, žádostí, informací atd.) doručovaných </w:t>
      </w:r>
      <w:r w:rsidR="00AA2D9E" w:rsidRPr="00BB2CA9">
        <w:rPr>
          <w:rFonts w:cs="Calibri"/>
          <w:color w:val="000000"/>
          <w:sz w:val="20"/>
          <w:szCs w:val="20"/>
          <w:lang w:val="cs-CZ"/>
        </w:rPr>
        <w:t>P</w:t>
      </w:r>
      <w:r w:rsidRPr="00BB2CA9">
        <w:rPr>
          <w:rFonts w:cs="Calibri"/>
          <w:color w:val="000000"/>
          <w:sz w:val="20"/>
          <w:szCs w:val="20"/>
          <w:lang w:val="cs-CZ"/>
        </w:rPr>
        <w:t>oskyto</w:t>
      </w:r>
      <w:r w:rsidR="00823430" w:rsidRPr="00BB2CA9">
        <w:rPr>
          <w:rFonts w:cs="Calibri"/>
          <w:color w:val="000000"/>
          <w:sz w:val="20"/>
          <w:szCs w:val="20"/>
          <w:lang w:val="cs-CZ"/>
        </w:rPr>
        <w:t xml:space="preserve">vateli a/nebo Příjemci výlučně </w:t>
      </w:r>
      <w:r w:rsidRPr="00BB2CA9">
        <w:rPr>
          <w:rFonts w:cs="Calibri"/>
          <w:color w:val="000000"/>
          <w:sz w:val="20"/>
          <w:szCs w:val="20"/>
          <w:lang w:val="cs-CZ"/>
        </w:rPr>
        <w:t>pravdivé, úplné a nezkreslené údaje. Pokud tuto svou povinnost Další účastník</w:t>
      </w:r>
      <w:r w:rsidR="00823430" w:rsidRPr="00BB2CA9">
        <w:rPr>
          <w:rFonts w:cs="Calibri"/>
          <w:color w:val="000000"/>
          <w:sz w:val="20"/>
          <w:szCs w:val="20"/>
          <w:lang w:val="cs-CZ"/>
        </w:rPr>
        <w:t xml:space="preserve"> poruší</w:t>
      </w:r>
      <w:r w:rsidRPr="00BB2CA9">
        <w:rPr>
          <w:rFonts w:cs="Calibri"/>
          <w:color w:val="000000"/>
          <w:sz w:val="20"/>
          <w:szCs w:val="20"/>
          <w:lang w:val="cs-CZ"/>
        </w:rPr>
        <w:t xml:space="preserve">, je Příjemce vždy oprávněn </w:t>
      </w:r>
      <w:r w:rsidR="00823430" w:rsidRPr="00BB2CA9">
        <w:rPr>
          <w:rFonts w:cs="Calibri"/>
          <w:color w:val="000000"/>
          <w:sz w:val="20"/>
          <w:szCs w:val="20"/>
          <w:lang w:val="cs-CZ"/>
        </w:rPr>
        <w:t>vypovědět Smlouvu bez výpovědní doby</w:t>
      </w:r>
      <w:r w:rsidRPr="00BB2CA9">
        <w:rPr>
          <w:rFonts w:cs="Calibri"/>
          <w:color w:val="000000"/>
          <w:sz w:val="20"/>
          <w:szCs w:val="20"/>
          <w:lang w:val="cs-CZ"/>
        </w:rPr>
        <w:t xml:space="preserve">, přičemž další povinnosti Dalšího účastníka stanovené pro tento případ obecně závaznými právními předpisy, Smlouvou, </w:t>
      </w:r>
      <w:r w:rsidR="00405654" w:rsidRPr="00BB2CA9">
        <w:rPr>
          <w:rFonts w:cs="Calibri"/>
          <w:color w:val="000000"/>
          <w:sz w:val="20"/>
          <w:szCs w:val="20"/>
          <w:lang w:val="cs-CZ"/>
        </w:rPr>
        <w:t xml:space="preserve">Smlouvou o poskytnutí dotace nebo Zadávací dokumentací </w:t>
      </w:r>
      <w:r w:rsidRPr="00BB2CA9">
        <w:rPr>
          <w:rFonts w:cs="Calibri"/>
          <w:color w:val="000000"/>
          <w:sz w:val="20"/>
          <w:szCs w:val="20"/>
          <w:lang w:val="cs-CZ"/>
        </w:rPr>
        <w:t>nejsou dotčeny.</w:t>
      </w:r>
    </w:p>
    <w:p w14:paraId="6FFF8E68" w14:textId="77777777" w:rsidR="00557BEA" w:rsidRPr="00BB2CA9" w:rsidRDefault="00557BEA" w:rsidP="00323DFF">
      <w:pPr>
        <w:pStyle w:val="Zkladntext"/>
        <w:ind w:firstLine="0"/>
        <w:jc w:val="both"/>
        <w:rPr>
          <w:rFonts w:ascii="Calibri" w:hAnsi="Calibri" w:cs="Calibri"/>
          <w:color w:val="000000"/>
          <w:sz w:val="20"/>
          <w:szCs w:val="20"/>
          <w:lang w:val="cs-CZ"/>
        </w:rPr>
      </w:pPr>
      <w:r w:rsidRPr="00BB2CA9">
        <w:rPr>
          <w:rFonts w:ascii="Calibri" w:hAnsi="Calibri" w:cs="Calibri"/>
          <w:b/>
          <w:color w:val="000000"/>
          <w:sz w:val="20"/>
          <w:szCs w:val="20"/>
          <w:lang w:val="cs-CZ"/>
        </w:rPr>
        <w:t>8.5.</w:t>
      </w:r>
      <w:r w:rsidRPr="00BB2CA9">
        <w:rPr>
          <w:rFonts w:ascii="Calibri" w:hAnsi="Calibri" w:cs="Calibri"/>
          <w:color w:val="000000"/>
          <w:sz w:val="20"/>
          <w:szCs w:val="20"/>
          <w:lang w:val="cs-CZ"/>
        </w:rPr>
        <w:t xml:space="preserve"> Další práva a povinnosti </w:t>
      </w:r>
      <w:r w:rsidR="00405654" w:rsidRPr="00BB2CA9">
        <w:rPr>
          <w:rFonts w:ascii="Calibri" w:hAnsi="Calibri" w:cs="Calibri"/>
          <w:color w:val="000000"/>
          <w:sz w:val="20"/>
          <w:szCs w:val="20"/>
          <w:lang w:val="cs-CZ"/>
        </w:rPr>
        <w:t xml:space="preserve">smluvních </w:t>
      </w:r>
      <w:r w:rsidRPr="00BB2CA9">
        <w:rPr>
          <w:rFonts w:ascii="Calibri" w:hAnsi="Calibri" w:cs="Calibri"/>
          <w:color w:val="000000"/>
          <w:sz w:val="20"/>
          <w:szCs w:val="20"/>
          <w:lang w:val="cs-CZ"/>
        </w:rPr>
        <w:t xml:space="preserve">stran týkající se kontroly vyplývají z ustanovení Zadávací dokumentace a z ustanovení </w:t>
      </w:r>
      <w:r w:rsidR="00405654" w:rsidRPr="00BB2CA9">
        <w:rPr>
          <w:rFonts w:ascii="Calibri" w:hAnsi="Calibri" w:cs="Calibri"/>
          <w:color w:val="000000"/>
          <w:sz w:val="20"/>
          <w:szCs w:val="20"/>
          <w:lang w:val="cs-CZ"/>
        </w:rPr>
        <w:t xml:space="preserve">Smlouvy o poskytnutí dotace </w:t>
      </w:r>
      <w:r w:rsidRPr="00BB2CA9">
        <w:rPr>
          <w:rFonts w:ascii="Calibri" w:hAnsi="Calibri" w:cs="Calibri"/>
          <w:color w:val="000000"/>
          <w:sz w:val="20"/>
          <w:szCs w:val="20"/>
          <w:lang w:val="cs-CZ"/>
        </w:rPr>
        <w:t>a Další účastník se zavazuje kontrolu dle citovaných dokumentů umožnit.</w:t>
      </w:r>
    </w:p>
    <w:p w14:paraId="3A072F6E" w14:textId="77777777" w:rsidR="0084560A" w:rsidRPr="00BB2CA9" w:rsidRDefault="0084560A" w:rsidP="00323DFF">
      <w:pPr>
        <w:pStyle w:val="Zkladntext"/>
        <w:ind w:firstLine="0"/>
        <w:jc w:val="both"/>
        <w:rPr>
          <w:rFonts w:ascii="Calibri" w:hAnsi="Calibri" w:cs="Calibri"/>
          <w:color w:val="000000"/>
          <w:sz w:val="20"/>
          <w:szCs w:val="20"/>
          <w:lang w:val="cs-CZ"/>
        </w:rPr>
      </w:pPr>
    </w:p>
    <w:p w14:paraId="40B36E58" w14:textId="77777777" w:rsidR="00557BEA" w:rsidRPr="00BB2CA9" w:rsidRDefault="00557BEA" w:rsidP="00557BEA">
      <w:pPr>
        <w:pStyle w:val="Odstavecseseznamem"/>
        <w:tabs>
          <w:tab w:val="left" w:pos="3796"/>
        </w:tabs>
        <w:jc w:val="center"/>
        <w:rPr>
          <w:rFonts w:eastAsia="Times New Roman" w:cs="Calibri"/>
          <w:b/>
          <w:color w:val="000000"/>
          <w:sz w:val="20"/>
          <w:szCs w:val="20"/>
          <w:lang w:val="cs-CZ" w:eastAsia="cs-CZ"/>
        </w:rPr>
      </w:pPr>
      <w:r w:rsidRPr="00BB2CA9">
        <w:rPr>
          <w:rFonts w:eastAsia="Times New Roman" w:cs="Calibri"/>
          <w:b/>
          <w:color w:val="000000"/>
          <w:sz w:val="20"/>
          <w:szCs w:val="20"/>
          <w:lang w:val="cs-CZ" w:eastAsia="cs-CZ"/>
        </w:rPr>
        <w:t>IX.</w:t>
      </w:r>
    </w:p>
    <w:p w14:paraId="3E9D0893" w14:textId="77777777" w:rsidR="00557BEA" w:rsidRPr="00BB2CA9" w:rsidRDefault="00557BEA" w:rsidP="00557BEA">
      <w:pPr>
        <w:pStyle w:val="Odstavecseseznamem"/>
        <w:tabs>
          <w:tab w:val="left" w:pos="3796"/>
        </w:tabs>
        <w:spacing w:after="120"/>
        <w:jc w:val="center"/>
        <w:rPr>
          <w:rFonts w:eastAsia="Times New Roman" w:cs="Calibri"/>
          <w:b/>
          <w:color w:val="000000"/>
          <w:sz w:val="20"/>
          <w:szCs w:val="20"/>
          <w:lang w:val="cs-CZ" w:eastAsia="cs-CZ"/>
        </w:rPr>
      </w:pPr>
      <w:r w:rsidRPr="00BB2CA9">
        <w:rPr>
          <w:rFonts w:eastAsia="Times New Roman" w:cs="Calibri"/>
          <w:b/>
          <w:color w:val="000000"/>
          <w:sz w:val="20"/>
          <w:szCs w:val="20"/>
          <w:lang w:val="cs-CZ" w:eastAsia="cs-CZ"/>
        </w:rPr>
        <w:t>Postup při řešení Části projektu</w:t>
      </w:r>
    </w:p>
    <w:p w14:paraId="295ECABE" w14:textId="77777777" w:rsidR="00557BEA" w:rsidRPr="00BB2CA9" w:rsidRDefault="00557BEA" w:rsidP="00BF3A64">
      <w:pPr>
        <w:pStyle w:val="Zkladntext"/>
        <w:ind w:firstLine="0"/>
        <w:jc w:val="both"/>
        <w:rPr>
          <w:rFonts w:ascii="Calibri" w:eastAsia="Calibri" w:hAnsi="Calibri" w:cs="Calibri"/>
          <w:color w:val="000000"/>
          <w:sz w:val="20"/>
          <w:szCs w:val="20"/>
          <w:lang w:val="cs-CZ" w:eastAsia="en-US"/>
        </w:rPr>
      </w:pPr>
      <w:r w:rsidRPr="00BB2CA9">
        <w:rPr>
          <w:rFonts w:ascii="Calibri" w:eastAsia="Calibri" w:hAnsi="Calibri" w:cs="Calibri"/>
          <w:b/>
          <w:color w:val="000000"/>
          <w:sz w:val="20"/>
          <w:szCs w:val="20"/>
          <w:lang w:val="cs-CZ" w:eastAsia="en-US"/>
        </w:rPr>
        <w:t>9.1.</w:t>
      </w:r>
      <w:r w:rsidRPr="00BB2CA9">
        <w:rPr>
          <w:rFonts w:ascii="Calibri" w:eastAsia="Calibri" w:hAnsi="Calibri" w:cs="Calibri"/>
          <w:color w:val="000000"/>
          <w:sz w:val="20"/>
          <w:szCs w:val="20"/>
          <w:lang w:val="cs-CZ" w:eastAsia="en-US"/>
        </w:rPr>
        <w:t xml:space="preserve"> Další účastník je bez dalš</w:t>
      </w:r>
      <w:r w:rsidR="00D23D01">
        <w:rPr>
          <w:rFonts w:ascii="Calibri" w:eastAsia="Calibri" w:hAnsi="Calibri" w:cs="Calibri"/>
          <w:color w:val="000000"/>
          <w:sz w:val="20"/>
          <w:szCs w:val="20"/>
          <w:lang w:val="cs-CZ" w:eastAsia="en-US"/>
        </w:rPr>
        <w:t>í</w:t>
      </w:r>
      <w:r w:rsidRPr="00BB2CA9">
        <w:rPr>
          <w:rFonts w:ascii="Calibri" w:eastAsia="Calibri" w:hAnsi="Calibri" w:cs="Calibri"/>
          <w:color w:val="000000"/>
          <w:sz w:val="20"/>
          <w:szCs w:val="20"/>
          <w:lang w:val="cs-CZ" w:eastAsia="en-US"/>
        </w:rPr>
        <w:t>ho povinen začít řešit Část projektu ve lhůtě do 60 kalendářních dnů</w:t>
      </w:r>
      <w:r w:rsidR="00353534" w:rsidRPr="00BB2CA9">
        <w:rPr>
          <w:rFonts w:ascii="Calibri" w:eastAsia="Calibri" w:hAnsi="Calibri" w:cs="Calibri"/>
          <w:color w:val="000000"/>
          <w:sz w:val="20"/>
          <w:szCs w:val="20"/>
          <w:lang w:val="cs-CZ" w:eastAsia="en-US"/>
        </w:rPr>
        <w:t xml:space="preserve"> ode dne účinnosti Smlouvy</w:t>
      </w:r>
      <w:r w:rsidR="00BF3A64" w:rsidRPr="00BB2CA9">
        <w:rPr>
          <w:rFonts w:ascii="Calibri" w:eastAsia="Calibri" w:hAnsi="Calibri" w:cs="Calibri"/>
          <w:color w:val="000000"/>
          <w:sz w:val="20"/>
          <w:szCs w:val="20"/>
          <w:lang w:val="cs-CZ" w:eastAsia="en-US"/>
        </w:rPr>
        <w:t>, v případě rozpočtového provizoria ve lhůtě a postupem dle Rozpočtových pravidel,</w:t>
      </w:r>
      <w:r w:rsidRPr="00BB2CA9">
        <w:rPr>
          <w:rFonts w:ascii="Calibri" w:eastAsia="Calibri" w:hAnsi="Calibri" w:cs="Calibri"/>
          <w:color w:val="000000"/>
          <w:sz w:val="20"/>
          <w:szCs w:val="20"/>
          <w:lang w:val="cs-CZ" w:eastAsia="en-US"/>
        </w:rPr>
        <w:t xml:space="preserve"> a pokračovat v řešení Části projektu až do data ukončení řešení Projektu uvedeného v</w:t>
      </w:r>
      <w:r w:rsidR="005343EB" w:rsidRPr="00BB2CA9">
        <w:rPr>
          <w:rFonts w:ascii="Calibri" w:eastAsia="Calibri" w:hAnsi="Calibri" w:cs="Calibri"/>
          <w:color w:val="000000"/>
          <w:sz w:val="20"/>
          <w:szCs w:val="20"/>
          <w:lang w:val="cs-CZ" w:eastAsia="en-US"/>
        </w:rPr>
        <w:t> </w:t>
      </w:r>
      <w:r w:rsidRPr="00BB2CA9">
        <w:rPr>
          <w:rFonts w:ascii="Calibri" w:eastAsia="Calibri" w:hAnsi="Calibri" w:cs="Calibri"/>
          <w:color w:val="000000"/>
          <w:sz w:val="20"/>
          <w:szCs w:val="20"/>
          <w:lang w:val="cs-CZ" w:eastAsia="en-US"/>
        </w:rPr>
        <w:t>ustanovení</w:t>
      </w:r>
      <w:r w:rsidR="005343EB" w:rsidRPr="00BB2CA9">
        <w:rPr>
          <w:rFonts w:ascii="Calibri" w:eastAsia="Calibri" w:hAnsi="Calibri" w:cs="Calibri"/>
          <w:color w:val="000000"/>
          <w:sz w:val="20"/>
          <w:szCs w:val="20"/>
          <w:lang w:val="cs-CZ" w:eastAsia="en-US"/>
        </w:rPr>
        <w:t xml:space="preserve"> </w:t>
      </w:r>
      <w:r w:rsidRPr="00BB2CA9">
        <w:rPr>
          <w:rFonts w:ascii="Calibri" w:eastAsia="Calibri" w:hAnsi="Calibri" w:cs="Calibri"/>
          <w:color w:val="000000"/>
          <w:sz w:val="20"/>
          <w:szCs w:val="20"/>
          <w:lang w:val="cs-CZ" w:eastAsia="en-US"/>
        </w:rPr>
        <w:t>čl. II</w:t>
      </w:r>
      <w:r w:rsidR="00B71946" w:rsidRPr="00BB2CA9">
        <w:rPr>
          <w:rFonts w:ascii="Calibri" w:eastAsia="Calibri" w:hAnsi="Calibri" w:cs="Calibri"/>
          <w:color w:val="000000"/>
          <w:sz w:val="20"/>
          <w:szCs w:val="20"/>
          <w:lang w:val="cs-CZ" w:eastAsia="en-US"/>
        </w:rPr>
        <w:t xml:space="preserve"> odst. 2.1</w:t>
      </w:r>
      <w:r w:rsidRPr="00BB2CA9">
        <w:rPr>
          <w:rFonts w:ascii="Calibri" w:eastAsia="Calibri" w:hAnsi="Calibri" w:cs="Calibri"/>
          <w:color w:val="000000"/>
          <w:sz w:val="20"/>
          <w:szCs w:val="20"/>
          <w:lang w:val="cs-CZ" w:eastAsia="en-US"/>
        </w:rPr>
        <w:t xml:space="preserve"> Smlouvy nebo do ukončení účinnosti Smlouvy, nastane-li dříve, a to způsobe</w:t>
      </w:r>
      <w:r w:rsidR="00405654" w:rsidRPr="00BB2CA9">
        <w:rPr>
          <w:rFonts w:ascii="Calibri" w:eastAsia="Calibri" w:hAnsi="Calibri" w:cs="Calibri"/>
          <w:color w:val="000000"/>
          <w:sz w:val="20"/>
          <w:szCs w:val="20"/>
          <w:lang w:val="cs-CZ" w:eastAsia="en-US"/>
        </w:rPr>
        <w:t>m vyplývajícím z</w:t>
      </w:r>
      <w:r w:rsidR="00A9783A" w:rsidRPr="00BB2CA9">
        <w:rPr>
          <w:rFonts w:ascii="Calibri" w:eastAsia="Calibri" w:hAnsi="Calibri" w:cs="Calibri"/>
          <w:color w:val="000000"/>
          <w:sz w:val="20"/>
          <w:szCs w:val="20"/>
          <w:lang w:val="cs-CZ" w:eastAsia="en-US"/>
        </w:rPr>
        <w:t>e</w:t>
      </w:r>
      <w:r w:rsidR="00405654" w:rsidRPr="00BB2CA9">
        <w:rPr>
          <w:rFonts w:ascii="Calibri" w:eastAsia="Calibri" w:hAnsi="Calibri" w:cs="Calibri"/>
          <w:color w:val="000000"/>
          <w:sz w:val="20"/>
          <w:szCs w:val="20"/>
          <w:lang w:val="cs-CZ" w:eastAsia="en-US"/>
        </w:rPr>
        <w:t xml:space="preserve"> Smlouvy, j</w:t>
      </w:r>
      <w:r w:rsidRPr="00BB2CA9">
        <w:rPr>
          <w:rFonts w:ascii="Calibri" w:eastAsia="Calibri" w:hAnsi="Calibri" w:cs="Calibri"/>
          <w:color w:val="000000"/>
          <w:sz w:val="20"/>
          <w:szCs w:val="20"/>
          <w:lang w:val="cs-CZ" w:eastAsia="en-US"/>
        </w:rPr>
        <w:t xml:space="preserve">ejích příloh, </w:t>
      </w:r>
      <w:r w:rsidR="00405654" w:rsidRPr="00BB2CA9">
        <w:rPr>
          <w:rFonts w:ascii="Calibri" w:eastAsia="Calibri" w:hAnsi="Calibri" w:cs="Calibri"/>
          <w:color w:val="000000"/>
          <w:sz w:val="20"/>
          <w:szCs w:val="20"/>
          <w:lang w:val="cs-CZ" w:eastAsia="en-US"/>
        </w:rPr>
        <w:t>Smlouvy o poskytnutí dotace</w:t>
      </w:r>
      <w:r w:rsidRPr="00BB2CA9">
        <w:rPr>
          <w:rFonts w:ascii="Calibri" w:eastAsia="Calibri" w:hAnsi="Calibri" w:cs="Calibri"/>
          <w:color w:val="000000"/>
          <w:sz w:val="20"/>
          <w:szCs w:val="20"/>
          <w:lang w:val="cs-CZ" w:eastAsia="en-US"/>
        </w:rPr>
        <w:t>, Zadávací dokumentace, Návrhu projektu a obecně závazných právních předpisů.</w:t>
      </w:r>
    </w:p>
    <w:p w14:paraId="34949E9C" w14:textId="77777777" w:rsidR="00557BEA" w:rsidRPr="00BB2CA9" w:rsidRDefault="00557BEA" w:rsidP="00323DFF">
      <w:pPr>
        <w:jc w:val="both"/>
        <w:rPr>
          <w:rFonts w:ascii="Calibri" w:eastAsia="Calibri" w:hAnsi="Calibri" w:cs="Calibri"/>
          <w:color w:val="000000"/>
          <w:sz w:val="20"/>
          <w:szCs w:val="20"/>
          <w:lang w:eastAsia="en-US"/>
        </w:rPr>
      </w:pPr>
      <w:r w:rsidRPr="00BB2CA9">
        <w:rPr>
          <w:rFonts w:ascii="Calibri" w:eastAsia="Calibri" w:hAnsi="Calibri" w:cs="Calibri"/>
          <w:b/>
          <w:color w:val="000000"/>
          <w:sz w:val="20"/>
          <w:szCs w:val="20"/>
          <w:lang w:eastAsia="en-US"/>
        </w:rPr>
        <w:t>9.2.</w:t>
      </w:r>
      <w:r w:rsidRPr="00BB2CA9">
        <w:rPr>
          <w:rFonts w:ascii="Calibri" w:eastAsia="Calibri" w:hAnsi="Calibri" w:cs="Calibri"/>
          <w:color w:val="000000"/>
          <w:sz w:val="20"/>
          <w:szCs w:val="20"/>
          <w:lang w:eastAsia="en-US"/>
        </w:rPr>
        <w:t xml:space="preserve"> Další účastník je povinen postupovat při řešení Části projektu s odbornou péčí a využít všech svých</w:t>
      </w:r>
      <w:r w:rsidR="00405654" w:rsidRPr="00BB2CA9">
        <w:rPr>
          <w:rFonts w:ascii="Calibri" w:eastAsia="Calibri" w:hAnsi="Calibri" w:cs="Calibri"/>
          <w:color w:val="000000"/>
          <w:sz w:val="20"/>
          <w:szCs w:val="20"/>
          <w:lang w:eastAsia="en-US"/>
        </w:rPr>
        <w:t xml:space="preserve"> </w:t>
      </w:r>
      <w:r w:rsidRPr="00BB2CA9">
        <w:rPr>
          <w:rFonts w:ascii="Calibri" w:eastAsia="Calibri" w:hAnsi="Calibri" w:cs="Calibri"/>
          <w:color w:val="000000"/>
          <w:sz w:val="20"/>
          <w:szCs w:val="20"/>
          <w:lang w:eastAsia="en-US"/>
        </w:rPr>
        <w:t>odborných znalostí a odborných znalostí Spoluřešitele.</w:t>
      </w:r>
    </w:p>
    <w:p w14:paraId="44959A5E" w14:textId="77777777" w:rsidR="00557BEA" w:rsidRPr="00BB2CA9" w:rsidRDefault="00557BEA" w:rsidP="00323DFF">
      <w:pPr>
        <w:pStyle w:val="Zkladntext"/>
        <w:ind w:firstLine="0"/>
        <w:jc w:val="both"/>
        <w:rPr>
          <w:rFonts w:ascii="Calibri" w:eastAsia="Calibri" w:hAnsi="Calibri" w:cs="Calibri"/>
          <w:color w:val="000000"/>
          <w:sz w:val="20"/>
          <w:szCs w:val="20"/>
          <w:lang w:val="cs-CZ" w:eastAsia="en-US"/>
        </w:rPr>
      </w:pPr>
      <w:r w:rsidRPr="00BB2CA9">
        <w:rPr>
          <w:rFonts w:ascii="Calibri" w:eastAsia="Calibri" w:hAnsi="Calibri" w:cs="Calibri"/>
          <w:b/>
          <w:color w:val="000000"/>
          <w:sz w:val="20"/>
          <w:szCs w:val="20"/>
          <w:lang w:val="cs-CZ" w:eastAsia="en-US"/>
        </w:rPr>
        <w:t>9.3.</w:t>
      </w:r>
      <w:r w:rsidRPr="00BB2CA9">
        <w:rPr>
          <w:rFonts w:ascii="Calibri" w:eastAsia="Calibri" w:hAnsi="Calibri" w:cs="Calibri"/>
          <w:color w:val="000000"/>
          <w:sz w:val="20"/>
          <w:szCs w:val="20"/>
          <w:lang w:val="cs-CZ" w:eastAsia="en-US"/>
        </w:rPr>
        <w:t xml:space="preserve"> Další účastní</w:t>
      </w:r>
      <w:r w:rsidR="004B3330" w:rsidRPr="00BB2CA9">
        <w:rPr>
          <w:rFonts w:ascii="Calibri" w:eastAsia="Calibri" w:hAnsi="Calibri" w:cs="Calibri"/>
          <w:color w:val="000000"/>
          <w:sz w:val="20"/>
          <w:szCs w:val="20"/>
          <w:lang w:val="cs-CZ" w:eastAsia="en-US"/>
        </w:rPr>
        <w:t>k je povinen využívat při řešení</w:t>
      </w:r>
      <w:r w:rsidRPr="00BB2CA9">
        <w:rPr>
          <w:rFonts w:ascii="Calibri" w:eastAsia="Calibri" w:hAnsi="Calibri" w:cs="Calibri"/>
          <w:color w:val="000000"/>
          <w:sz w:val="20"/>
          <w:szCs w:val="20"/>
          <w:lang w:val="cs-CZ" w:eastAsia="en-US"/>
        </w:rPr>
        <w:t xml:space="preserve"> Části projektu hmotný a nehmotný majetek, který při řešení Části projektu z Grantových prostředků pořídil, a to v rozsahu a způsobem vyplývajícím z</w:t>
      </w:r>
      <w:r w:rsidR="00A9783A" w:rsidRPr="00BB2CA9">
        <w:rPr>
          <w:rFonts w:ascii="Calibri" w:eastAsia="Calibri" w:hAnsi="Calibri" w:cs="Calibri"/>
          <w:color w:val="000000"/>
          <w:sz w:val="20"/>
          <w:szCs w:val="20"/>
          <w:lang w:val="cs-CZ" w:eastAsia="en-US"/>
        </w:rPr>
        <w:t>e</w:t>
      </w:r>
      <w:r w:rsidRPr="00BB2CA9">
        <w:rPr>
          <w:rFonts w:ascii="Calibri" w:eastAsia="Calibri" w:hAnsi="Calibri" w:cs="Calibri"/>
          <w:color w:val="000000"/>
          <w:sz w:val="20"/>
          <w:szCs w:val="20"/>
          <w:lang w:val="cs-CZ" w:eastAsia="en-US"/>
        </w:rPr>
        <w:t xml:space="preserve"> Smlouvy, </w:t>
      </w:r>
      <w:r w:rsidR="00405654" w:rsidRPr="00BB2CA9">
        <w:rPr>
          <w:rFonts w:ascii="Calibri" w:eastAsia="Calibri" w:hAnsi="Calibri" w:cs="Calibri"/>
          <w:color w:val="000000"/>
          <w:sz w:val="20"/>
          <w:szCs w:val="20"/>
          <w:lang w:val="cs-CZ" w:eastAsia="en-US"/>
        </w:rPr>
        <w:t>S</w:t>
      </w:r>
      <w:r w:rsidRPr="00BB2CA9">
        <w:rPr>
          <w:rFonts w:ascii="Calibri" w:eastAsia="Calibri" w:hAnsi="Calibri" w:cs="Calibri"/>
          <w:color w:val="000000"/>
          <w:sz w:val="20"/>
          <w:szCs w:val="20"/>
          <w:lang w:val="cs-CZ" w:eastAsia="en-US"/>
        </w:rPr>
        <w:t xml:space="preserve">mlouvy </w:t>
      </w:r>
      <w:r w:rsidR="00405654" w:rsidRPr="00BB2CA9">
        <w:rPr>
          <w:rFonts w:ascii="Calibri" w:eastAsia="Calibri" w:hAnsi="Calibri" w:cs="Calibri"/>
          <w:color w:val="000000"/>
          <w:sz w:val="20"/>
          <w:szCs w:val="20"/>
          <w:lang w:val="cs-CZ" w:eastAsia="en-US"/>
        </w:rPr>
        <w:t>o poskyt</w:t>
      </w:r>
      <w:r w:rsidR="004A3B77" w:rsidRPr="00BB2CA9">
        <w:rPr>
          <w:rFonts w:ascii="Calibri" w:eastAsia="Calibri" w:hAnsi="Calibri" w:cs="Calibri"/>
          <w:color w:val="000000"/>
          <w:sz w:val="20"/>
          <w:szCs w:val="20"/>
          <w:lang w:val="cs-CZ" w:eastAsia="en-US"/>
        </w:rPr>
        <w:softHyphen/>
      </w:r>
      <w:r w:rsidR="00405654" w:rsidRPr="00BB2CA9">
        <w:rPr>
          <w:rFonts w:ascii="Calibri" w:eastAsia="Calibri" w:hAnsi="Calibri" w:cs="Calibri"/>
          <w:color w:val="000000"/>
          <w:sz w:val="20"/>
          <w:szCs w:val="20"/>
          <w:lang w:val="cs-CZ" w:eastAsia="en-US"/>
        </w:rPr>
        <w:t>nutí dotace</w:t>
      </w:r>
      <w:r w:rsidRPr="00BB2CA9">
        <w:rPr>
          <w:rFonts w:ascii="Calibri" w:eastAsia="Calibri" w:hAnsi="Calibri" w:cs="Calibri"/>
          <w:color w:val="000000"/>
          <w:sz w:val="20"/>
          <w:szCs w:val="20"/>
          <w:lang w:val="cs-CZ" w:eastAsia="en-US"/>
        </w:rPr>
        <w:t xml:space="preserve">, Zadávací dokumentace a Návrhu projektu. </w:t>
      </w:r>
    </w:p>
    <w:p w14:paraId="3A4FDDDE" w14:textId="77777777" w:rsidR="00557BEA" w:rsidRPr="004B0B80" w:rsidRDefault="00557BEA" w:rsidP="004B0B80">
      <w:pPr>
        <w:pStyle w:val="Zkladntext"/>
        <w:ind w:firstLine="0"/>
        <w:jc w:val="both"/>
        <w:rPr>
          <w:rFonts w:ascii="Calibri" w:eastAsia="Calibri" w:hAnsi="Calibri" w:cs="Calibri"/>
          <w:color w:val="000000"/>
          <w:sz w:val="20"/>
          <w:szCs w:val="20"/>
          <w:lang w:val="cs-CZ" w:eastAsia="en-US"/>
        </w:rPr>
      </w:pPr>
      <w:r w:rsidRPr="00BB2CA9">
        <w:rPr>
          <w:rFonts w:ascii="Calibri" w:eastAsia="Calibri" w:hAnsi="Calibri" w:cs="Calibri"/>
          <w:b/>
          <w:color w:val="000000"/>
          <w:sz w:val="20"/>
          <w:szCs w:val="20"/>
          <w:lang w:val="cs-CZ" w:eastAsia="en-US"/>
        </w:rPr>
        <w:t>9.4.</w:t>
      </w:r>
      <w:r w:rsidRPr="004B0B80">
        <w:rPr>
          <w:rFonts w:ascii="Calibri" w:eastAsia="Calibri" w:hAnsi="Calibri" w:cs="Calibri"/>
          <w:b/>
          <w:color w:val="000000"/>
          <w:sz w:val="20"/>
          <w:szCs w:val="20"/>
          <w:lang w:val="cs-CZ" w:eastAsia="en-US"/>
        </w:rPr>
        <w:t xml:space="preserve"> </w:t>
      </w:r>
      <w:r w:rsidRPr="004B0B80">
        <w:rPr>
          <w:rFonts w:ascii="Calibri" w:eastAsia="Calibri" w:hAnsi="Calibri" w:cs="Calibri"/>
          <w:color w:val="000000"/>
          <w:sz w:val="20"/>
          <w:szCs w:val="20"/>
          <w:lang w:val="cs-CZ" w:eastAsia="en-US"/>
        </w:rPr>
        <w:t>V rámci postupu při řešení Části projektu je Další účastník povinen předkládat Příjemci dílčí zpráv</w:t>
      </w:r>
      <w:r w:rsidR="004B0B80" w:rsidRPr="004B0B80">
        <w:rPr>
          <w:rFonts w:ascii="Calibri" w:eastAsia="Calibri" w:hAnsi="Calibri" w:cs="Calibri"/>
          <w:color w:val="000000"/>
          <w:sz w:val="20"/>
          <w:szCs w:val="20"/>
          <w:lang w:val="cs-CZ" w:eastAsia="en-US"/>
        </w:rPr>
        <w:t>u/ dílčí finanční zprávu / průběžnou odbornou zprávu / závěrečnou zprávu / závěrečnou odbornou zprávu</w:t>
      </w:r>
      <w:r w:rsidRPr="004B0B80">
        <w:rPr>
          <w:rFonts w:ascii="Calibri" w:eastAsia="Calibri" w:hAnsi="Calibri" w:cs="Calibri"/>
          <w:color w:val="000000"/>
          <w:sz w:val="20"/>
          <w:szCs w:val="20"/>
          <w:lang w:val="cs-CZ" w:eastAsia="en-US"/>
        </w:rPr>
        <w:t>, a to ve lh</w:t>
      </w:r>
      <w:r w:rsidR="00B71946" w:rsidRPr="004B0B80">
        <w:rPr>
          <w:rFonts w:ascii="Calibri" w:eastAsia="Calibri" w:hAnsi="Calibri" w:cs="Calibri"/>
          <w:color w:val="000000"/>
          <w:sz w:val="20"/>
          <w:szCs w:val="20"/>
          <w:lang w:val="cs-CZ" w:eastAsia="en-US"/>
        </w:rPr>
        <w:t>ůtě dle čl. II odst. 2.2</w:t>
      </w:r>
      <w:r w:rsidRPr="004B0B80">
        <w:rPr>
          <w:rFonts w:ascii="Calibri" w:eastAsia="Calibri" w:hAnsi="Calibri" w:cs="Calibri"/>
          <w:color w:val="000000"/>
          <w:sz w:val="20"/>
          <w:szCs w:val="20"/>
          <w:lang w:val="cs-CZ" w:eastAsia="en-US"/>
        </w:rPr>
        <w:t xml:space="preserve"> Smlouvy, způsobem a s náležitostmi dle Zadávací dokumentace.</w:t>
      </w:r>
    </w:p>
    <w:p w14:paraId="24FF5FB2" w14:textId="77777777" w:rsidR="00557BEA" w:rsidRPr="00BB2CA9" w:rsidRDefault="00557BEA" w:rsidP="00323DFF">
      <w:pPr>
        <w:pStyle w:val="Zkladntext"/>
        <w:ind w:firstLine="0"/>
        <w:jc w:val="both"/>
        <w:rPr>
          <w:rFonts w:ascii="Calibri" w:eastAsia="Calibri" w:hAnsi="Calibri" w:cs="Calibri"/>
          <w:color w:val="000000"/>
          <w:sz w:val="20"/>
          <w:szCs w:val="20"/>
          <w:lang w:val="cs-CZ" w:eastAsia="en-US"/>
        </w:rPr>
      </w:pPr>
      <w:r w:rsidRPr="00BB2CA9">
        <w:rPr>
          <w:rFonts w:ascii="Calibri" w:hAnsi="Calibri" w:cs="Calibri"/>
          <w:b/>
          <w:color w:val="000000"/>
          <w:sz w:val="20"/>
          <w:szCs w:val="20"/>
          <w:lang w:val="cs-CZ"/>
        </w:rPr>
        <w:t>9.5.</w:t>
      </w:r>
      <w:r w:rsidRPr="00BB2CA9">
        <w:rPr>
          <w:rFonts w:ascii="Calibri" w:hAnsi="Calibri" w:cs="Calibri"/>
          <w:color w:val="000000"/>
          <w:sz w:val="20"/>
          <w:szCs w:val="20"/>
          <w:lang w:val="cs-CZ"/>
        </w:rPr>
        <w:t xml:space="preserve"> Další účastník se zavazuje při řešení Části projektu dodržovat i veškeré další povinnosti vyplývající pro něj z ustanovení Smlouvy, </w:t>
      </w:r>
      <w:r w:rsidR="00405654" w:rsidRPr="00BB2CA9">
        <w:rPr>
          <w:rFonts w:ascii="Calibri" w:hAnsi="Calibri" w:cs="Calibri"/>
          <w:color w:val="000000"/>
          <w:sz w:val="20"/>
          <w:szCs w:val="20"/>
          <w:lang w:val="cs-CZ"/>
        </w:rPr>
        <w:t>Smlouvy o poskytnutí dotace</w:t>
      </w:r>
      <w:r w:rsidRPr="00BB2CA9">
        <w:rPr>
          <w:rFonts w:ascii="Calibri" w:hAnsi="Calibri" w:cs="Calibri"/>
          <w:color w:val="000000"/>
          <w:sz w:val="20"/>
          <w:szCs w:val="20"/>
          <w:lang w:val="cs-CZ"/>
        </w:rPr>
        <w:t xml:space="preserve">, </w:t>
      </w:r>
      <w:r w:rsidRPr="00BB2CA9">
        <w:rPr>
          <w:rFonts w:ascii="Calibri" w:eastAsia="Calibri" w:hAnsi="Calibri" w:cs="Calibri"/>
          <w:color w:val="000000"/>
          <w:sz w:val="20"/>
          <w:szCs w:val="20"/>
          <w:lang w:val="cs-CZ" w:eastAsia="en-US"/>
        </w:rPr>
        <w:t>Zadávací dokumentace, Návrhu projektu a obecně závazných právních předpisů.</w:t>
      </w:r>
      <w:r w:rsidRPr="00BB2CA9">
        <w:rPr>
          <w:rFonts w:ascii="Calibri" w:eastAsia="Calibri" w:hAnsi="Calibri" w:cs="Calibri"/>
          <w:color w:val="000000"/>
          <w:sz w:val="20"/>
          <w:szCs w:val="20"/>
          <w:lang w:val="cs-CZ"/>
        </w:rPr>
        <w:t xml:space="preserve"> </w:t>
      </w:r>
      <w:r w:rsidRPr="00BB2CA9">
        <w:rPr>
          <w:rFonts w:ascii="Calibri" w:eastAsia="Calibri" w:hAnsi="Calibri" w:cs="Calibri"/>
          <w:color w:val="000000"/>
          <w:sz w:val="20"/>
          <w:szCs w:val="20"/>
          <w:lang w:val="cs-CZ" w:eastAsia="en-US"/>
        </w:rPr>
        <w:t>Další účastník je povinen ukončit řešení Části projektu tak, aby Příjemce mohl splnit svou povinnost ukončit řešení Projektu nejpozději do data ukončení řešení Projektu uv</w:t>
      </w:r>
      <w:r w:rsidR="00B71946" w:rsidRPr="00BB2CA9">
        <w:rPr>
          <w:rFonts w:ascii="Calibri" w:eastAsia="Calibri" w:hAnsi="Calibri" w:cs="Calibri"/>
          <w:color w:val="000000"/>
          <w:sz w:val="20"/>
          <w:szCs w:val="20"/>
          <w:lang w:val="cs-CZ" w:eastAsia="en-US"/>
        </w:rPr>
        <w:t>edeného v čl. II odst. 2.1</w:t>
      </w:r>
      <w:r w:rsidRPr="00BB2CA9">
        <w:rPr>
          <w:rFonts w:ascii="Calibri" w:eastAsia="Calibri" w:hAnsi="Calibri" w:cs="Calibri"/>
          <w:color w:val="000000"/>
          <w:sz w:val="20"/>
          <w:szCs w:val="20"/>
          <w:lang w:val="cs-CZ" w:eastAsia="en-US"/>
        </w:rPr>
        <w:t xml:space="preserve"> Smlouvy a povinnost doložit či prezentovat výsledky řešení Projektu Poskytovateli v souladu s Návrhem projektu a příslušnými ustanoveními Zadávací dokumentace.</w:t>
      </w:r>
    </w:p>
    <w:p w14:paraId="74070587" w14:textId="77777777" w:rsidR="004B0B80" w:rsidRPr="004B0B80" w:rsidRDefault="00557BEA" w:rsidP="004B0B80">
      <w:pPr>
        <w:pStyle w:val="Zkladntext"/>
        <w:ind w:firstLine="0"/>
        <w:jc w:val="both"/>
        <w:rPr>
          <w:rFonts w:ascii="Calibri" w:hAnsi="Calibri" w:cs="Calibri"/>
          <w:color w:val="000000"/>
          <w:sz w:val="20"/>
          <w:szCs w:val="20"/>
          <w:lang w:val="cs-CZ"/>
        </w:rPr>
      </w:pPr>
      <w:r w:rsidRPr="004B0B80">
        <w:rPr>
          <w:rFonts w:ascii="Calibri" w:hAnsi="Calibri" w:cs="Calibri"/>
          <w:b/>
          <w:color w:val="000000"/>
          <w:sz w:val="20"/>
          <w:szCs w:val="20"/>
          <w:lang w:val="cs-CZ"/>
        </w:rPr>
        <w:t xml:space="preserve">9.6. </w:t>
      </w:r>
      <w:r w:rsidR="004B0B80" w:rsidRPr="004B0B80">
        <w:rPr>
          <w:rFonts w:ascii="Calibri" w:hAnsi="Calibri" w:cs="Calibri"/>
          <w:color w:val="000000"/>
          <w:sz w:val="20"/>
          <w:szCs w:val="20"/>
          <w:lang w:val="cs-CZ"/>
        </w:rPr>
        <w:t>Další účastník je povinen nejpozději k datu doručení první dílčí zprávy předložit Příjemci odkaz</w:t>
      </w:r>
    </w:p>
    <w:p w14:paraId="4C6C1264" w14:textId="77777777" w:rsidR="004B0B80" w:rsidRPr="004B0B80" w:rsidRDefault="004B0B80" w:rsidP="004B0B80">
      <w:pPr>
        <w:pStyle w:val="Zkladntext"/>
        <w:ind w:firstLine="0"/>
        <w:jc w:val="both"/>
        <w:rPr>
          <w:rFonts w:ascii="Calibri" w:hAnsi="Calibri" w:cs="Calibri"/>
          <w:color w:val="000000"/>
          <w:sz w:val="20"/>
          <w:szCs w:val="20"/>
          <w:lang w:val="cs-CZ"/>
        </w:rPr>
      </w:pPr>
      <w:r w:rsidRPr="004B0B80">
        <w:rPr>
          <w:rFonts w:ascii="Calibri" w:hAnsi="Calibri" w:cs="Calibri"/>
          <w:color w:val="000000"/>
          <w:sz w:val="20"/>
          <w:szCs w:val="20"/>
          <w:lang w:val="cs-CZ"/>
        </w:rPr>
        <w:t>na existující plán genderové rovnosti Dalšího účastníka či jiný obdobný dokument prokazující aktivní přístup Dalšího účastníka k podpoře nediskriminačního přístupu, nebyl-li předložen již s Návrhem projektu.</w:t>
      </w:r>
    </w:p>
    <w:p w14:paraId="690A5407" w14:textId="235C6764" w:rsidR="004B0B80" w:rsidRDefault="004B0B80" w:rsidP="004B0B80">
      <w:pPr>
        <w:pStyle w:val="Zkladntext"/>
        <w:ind w:firstLine="0"/>
        <w:jc w:val="both"/>
        <w:rPr>
          <w:rFonts w:ascii="Calibri" w:hAnsi="Calibri" w:cs="Calibri"/>
          <w:b/>
          <w:color w:val="000000"/>
          <w:sz w:val="20"/>
          <w:szCs w:val="20"/>
          <w:lang w:val="cs-CZ"/>
        </w:rPr>
      </w:pPr>
    </w:p>
    <w:p w14:paraId="2AF732EF" w14:textId="77777777" w:rsidR="00A72AEB" w:rsidRDefault="00A72AEB" w:rsidP="004B0B80">
      <w:pPr>
        <w:pStyle w:val="Zkladntext"/>
        <w:ind w:firstLine="0"/>
        <w:jc w:val="both"/>
        <w:rPr>
          <w:rFonts w:ascii="Calibri" w:hAnsi="Calibri" w:cs="Calibri"/>
          <w:b/>
          <w:color w:val="000000"/>
          <w:sz w:val="20"/>
          <w:szCs w:val="20"/>
          <w:lang w:val="cs-CZ"/>
        </w:rPr>
      </w:pPr>
    </w:p>
    <w:p w14:paraId="4C46783E" w14:textId="77777777" w:rsidR="004B0B80" w:rsidRDefault="004B0B80" w:rsidP="004B0B80">
      <w:pPr>
        <w:pStyle w:val="Odstavecseseznamem"/>
        <w:tabs>
          <w:tab w:val="left" w:pos="3796"/>
        </w:tabs>
        <w:jc w:val="center"/>
        <w:rPr>
          <w:rFonts w:eastAsia="Times New Roman" w:cs="Calibri"/>
          <w:b/>
          <w:color w:val="000000"/>
          <w:sz w:val="20"/>
          <w:szCs w:val="20"/>
          <w:lang w:val="cs-CZ" w:eastAsia="cs-CZ"/>
        </w:rPr>
      </w:pPr>
      <w:r w:rsidRPr="004B0B80">
        <w:rPr>
          <w:rFonts w:eastAsia="Times New Roman" w:cs="Calibri"/>
          <w:b/>
          <w:color w:val="000000"/>
          <w:sz w:val="20"/>
          <w:szCs w:val="20"/>
          <w:lang w:val="cs-CZ" w:eastAsia="cs-CZ"/>
        </w:rPr>
        <w:t xml:space="preserve">X. </w:t>
      </w:r>
    </w:p>
    <w:p w14:paraId="467FCB59" w14:textId="77777777" w:rsidR="004B0B80" w:rsidRDefault="004B0B80" w:rsidP="004B0B80">
      <w:pPr>
        <w:pStyle w:val="Odstavecseseznamem"/>
        <w:tabs>
          <w:tab w:val="left" w:pos="3796"/>
        </w:tabs>
        <w:jc w:val="center"/>
        <w:rPr>
          <w:rFonts w:eastAsia="Times New Roman" w:cs="Calibri"/>
          <w:b/>
          <w:color w:val="000000"/>
          <w:sz w:val="20"/>
          <w:szCs w:val="20"/>
          <w:lang w:val="cs-CZ" w:eastAsia="cs-CZ"/>
        </w:rPr>
      </w:pPr>
      <w:r w:rsidRPr="004B0B80">
        <w:rPr>
          <w:rFonts w:eastAsia="Times New Roman" w:cs="Calibri"/>
          <w:b/>
          <w:color w:val="000000"/>
          <w:sz w:val="20"/>
          <w:szCs w:val="20"/>
          <w:lang w:val="cs-CZ" w:eastAsia="cs-CZ"/>
        </w:rPr>
        <w:t xml:space="preserve">Hodnocení postupu Příjemce </w:t>
      </w:r>
      <w:r w:rsidR="00B10CBC">
        <w:rPr>
          <w:rFonts w:eastAsia="Times New Roman" w:cs="Calibri"/>
          <w:b/>
          <w:color w:val="000000"/>
          <w:sz w:val="20"/>
          <w:szCs w:val="20"/>
          <w:lang w:val="cs-CZ" w:eastAsia="cs-CZ"/>
        </w:rPr>
        <w:t xml:space="preserve">a Dalšího účastníka </w:t>
      </w:r>
      <w:r w:rsidRPr="004B0B80">
        <w:rPr>
          <w:rFonts w:eastAsia="Times New Roman" w:cs="Calibri"/>
          <w:b/>
          <w:color w:val="000000"/>
          <w:sz w:val="20"/>
          <w:szCs w:val="20"/>
          <w:lang w:val="cs-CZ" w:eastAsia="cs-CZ"/>
        </w:rPr>
        <w:t>při řešení Projektu</w:t>
      </w:r>
    </w:p>
    <w:p w14:paraId="2FA8F398" w14:textId="77777777" w:rsidR="004B0B80" w:rsidRPr="004B0B80" w:rsidRDefault="004B0B80" w:rsidP="004B0B80">
      <w:pPr>
        <w:pStyle w:val="Odstavecseseznamem"/>
        <w:tabs>
          <w:tab w:val="left" w:pos="3796"/>
        </w:tabs>
        <w:jc w:val="center"/>
        <w:rPr>
          <w:rFonts w:eastAsia="Times New Roman" w:cs="Calibri"/>
          <w:b/>
          <w:color w:val="000000"/>
          <w:sz w:val="20"/>
          <w:szCs w:val="20"/>
          <w:lang w:val="cs-CZ" w:eastAsia="cs-CZ"/>
        </w:rPr>
      </w:pPr>
    </w:p>
    <w:p w14:paraId="7F95D506" w14:textId="77777777" w:rsidR="00EF13B1" w:rsidRPr="0075750B" w:rsidRDefault="00F458C9" w:rsidP="0075750B">
      <w:pPr>
        <w:pStyle w:val="Zkladntext"/>
        <w:ind w:firstLine="0"/>
        <w:jc w:val="both"/>
        <w:rPr>
          <w:rFonts w:ascii="Calibri" w:eastAsia="Calibri" w:hAnsi="Calibri" w:cs="Calibri"/>
          <w:color w:val="000000"/>
          <w:sz w:val="20"/>
          <w:szCs w:val="20"/>
          <w:lang w:val="cs-CZ" w:eastAsia="en-US"/>
        </w:rPr>
      </w:pPr>
      <w:r w:rsidRPr="00F458C9">
        <w:rPr>
          <w:rFonts w:ascii="Calibri" w:eastAsia="Calibri" w:hAnsi="Calibri" w:cs="Calibri"/>
          <w:b/>
          <w:color w:val="000000"/>
          <w:sz w:val="20"/>
          <w:szCs w:val="20"/>
          <w:lang w:val="cs-CZ" w:eastAsia="en-US"/>
        </w:rPr>
        <w:t>10.1.</w:t>
      </w:r>
      <w:r w:rsidRPr="0075750B">
        <w:rPr>
          <w:rFonts w:ascii="Calibri" w:eastAsia="Calibri" w:hAnsi="Calibri" w:cs="Calibri"/>
          <w:b/>
          <w:color w:val="000000"/>
          <w:sz w:val="20"/>
          <w:szCs w:val="20"/>
          <w:lang w:val="cs-CZ" w:eastAsia="en-US"/>
        </w:rPr>
        <w:t xml:space="preserve"> </w:t>
      </w:r>
      <w:r w:rsidR="00557BEA" w:rsidRPr="0075750B">
        <w:rPr>
          <w:rFonts w:ascii="Calibri" w:eastAsia="Calibri" w:hAnsi="Calibri" w:cs="Calibri"/>
          <w:color w:val="000000"/>
          <w:sz w:val="20"/>
          <w:szCs w:val="20"/>
          <w:lang w:val="cs-CZ" w:eastAsia="en-US"/>
        </w:rPr>
        <w:t xml:space="preserve">Na základě výsledků kontrolní činnosti </w:t>
      </w:r>
      <w:r w:rsidR="00787B42" w:rsidRPr="0075750B">
        <w:rPr>
          <w:rFonts w:ascii="Calibri" w:eastAsia="Calibri" w:hAnsi="Calibri" w:cs="Calibri"/>
          <w:color w:val="000000"/>
          <w:sz w:val="20"/>
          <w:szCs w:val="20"/>
          <w:lang w:val="cs-CZ" w:eastAsia="en-US"/>
        </w:rPr>
        <w:t>P</w:t>
      </w:r>
      <w:r w:rsidR="00557BEA" w:rsidRPr="0075750B">
        <w:rPr>
          <w:rFonts w:ascii="Calibri" w:eastAsia="Calibri" w:hAnsi="Calibri" w:cs="Calibri"/>
          <w:color w:val="000000"/>
          <w:sz w:val="20"/>
          <w:szCs w:val="20"/>
          <w:lang w:val="cs-CZ" w:eastAsia="en-US"/>
        </w:rPr>
        <w:t>oskytovatele a dílčích zpráv</w:t>
      </w:r>
      <w:r w:rsidR="00EF13B1" w:rsidRPr="0075750B">
        <w:rPr>
          <w:rFonts w:ascii="Calibri" w:eastAsia="Calibri" w:hAnsi="Calibri" w:cs="Calibri"/>
          <w:color w:val="000000"/>
          <w:sz w:val="20"/>
          <w:szCs w:val="20"/>
          <w:lang w:val="cs-CZ" w:eastAsia="en-US"/>
        </w:rPr>
        <w:t xml:space="preserve"> / dílčích finančních zpráv /</w:t>
      </w:r>
    </w:p>
    <w:p w14:paraId="321A39F9" w14:textId="5D05D9E8" w:rsidR="00EF13B1" w:rsidRPr="0075750B" w:rsidRDefault="00EF13B1" w:rsidP="00EF13B1">
      <w:pPr>
        <w:pStyle w:val="Zkladntext"/>
        <w:ind w:firstLine="0"/>
        <w:jc w:val="both"/>
        <w:rPr>
          <w:rFonts w:ascii="Calibri" w:eastAsia="Calibri" w:hAnsi="Calibri" w:cs="Calibri"/>
          <w:color w:val="000000"/>
          <w:sz w:val="20"/>
          <w:szCs w:val="20"/>
          <w:lang w:val="cs-CZ" w:eastAsia="en-US"/>
        </w:rPr>
      </w:pPr>
      <w:r w:rsidRPr="0075750B">
        <w:rPr>
          <w:rFonts w:ascii="Calibri" w:eastAsia="Calibri" w:hAnsi="Calibri" w:cs="Calibri"/>
          <w:color w:val="000000"/>
          <w:sz w:val="20"/>
          <w:szCs w:val="20"/>
          <w:lang w:val="cs-CZ" w:eastAsia="en-US"/>
        </w:rPr>
        <w:t xml:space="preserve">průběžných odborných zpráv </w:t>
      </w:r>
      <w:r w:rsidR="00557BEA" w:rsidRPr="0075750B">
        <w:rPr>
          <w:rFonts w:ascii="Calibri" w:eastAsia="Calibri" w:hAnsi="Calibri" w:cs="Calibri"/>
          <w:color w:val="000000"/>
          <w:sz w:val="20"/>
          <w:szCs w:val="20"/>
          <w:lang w:val="cs-CZ" w:eastAsia="en-US"/>
        </w:rPr>
        <w:t xml:space="preserve">provádí </w:t>
      </w:r>
      <w:r w:rsidR="00787B42" w:rsidRPr="0075750B">
        <w:rPr>
          <w:rFonts w:ascii="Calibri" w:eastAsia="Calibri" w:hAnsi="Calibri" w:cs="Calibri"/>
          <w:color w:val="000000"/>
          <w:sz w:val="20"/>
          <w:szCs w:val="20"/>
          <w:lang w:val="cs-CZ" w:eastAsia="en-US"/>
        </w:rPr>
        <w:t>P</w:t>
      </w:r>
      <w:r w:rsidR="00557BEA" w:rsidRPr="0075750B">
        <w:rPr>
          <w:rFonts w:ascii="Calibri" w:eastAsia="Calibri" w:hAnsi="Calibri" w:cs="Calibri"/>
          <w:color w:val="000000"/>
          <w:sz w:val="20"/>
          <w:szCs w:val="20"/>
          <w:lang w:val="cs-CZ" w:eastAsia="en-US"/>
        </w:rPr>
        <w:t>oskytovatel pravidelné každoroční hodnocení postupu při řešení P</w:t>
      </w:r>
      <w:r w:rsidR="00405654" w:rsidRPr="0075750B">
        <w:rPr>
          <w:rFonts w:ascii="Calibri" w:eastAsia="Calibri" w:hAnsi="Calibri" w:cs="Calibri"/>
          <w:color w:val="000000"/>
          <w:sz w:val="20"/>
          <w:szCs w:val="20"/>
          <w:lang w:val="cs-CZ" w:eastAsia="en-US"/>
        </w:rPr>
        <w:t xml:space="preserve">rojektu, a to způsobem a podle kritérií </w:t>
      </w:r>
      <w:r w:rsidR="00557BEA" w:rsidRPr="0075750B">
        <w:rPr>
          <w:rFonts w:ascii="Calibri" w:eastAsia="Calibri" w:hAnsi="Calibri" w:cs="Calibri"/>
          <w:color w:val="000000"/>
          <w:sz w:val="20"/>
          <w:szCs w:val="20"/>
          <w:lang w:val="cs-CZ" w:eastAsia="en-US"/>
        </w:rPr>
        <w:t>uvedených v</w:t>
      </w:r>
      <w:r w:rsidR="00BF3A64" w:rsidRPr="0075750B">
        <w:rPr>
          <w:rFonts w:ascii="Calibri" w:eastAsia="Calibri" w:hAnsi="Calibri" w:cs="Calibri"/>
          <w:color w:val="000000"/>
          <w:sz w:val="20"/>
          <w:szCs w:val="20"/>
          <w:lang w:val="cs-CZ" w:eastAsia="en-US"/>
        </w:rPr>
        <w:t xml:space="preserve"> čl. 4. </w:t>
      </w:r>
      <w:r w:rsidR="00405654" w:rsidRPr="0075750B">
        <w:rPr>
          <w:rFonts w:ascii="Calibri" w:eastAsia="Calibri" w:hAnsi="Calibri" w:cs="Calibri"/>
          <w:color w:val="000000"/>
          <w:sz w:val="20"/>
          <w:szCs w:val="20"/>
          <w:lang w:val="cs-CZ" w:eastAsia="en-US"/>
        </w:rPr>
        <w:t>Přílohy č. 4 Zadávací dokumentace</w:t>
      </w:r>
      <w:r w:rsidR="00557BEA" w:rsidRPr="0075750B">
        <w:rPr>
          <w:rFonts w:ascii="Calibri" w:eastAsia="Calibri" w:hAnsi="Calibri" w:cs="Calibri"/>
          <w:color w:val="000000"/>
          <w:sz w:val="20"/>
          <w:szCs w:val="20"/>
          <w:lang w:val="cs-CZ" w:eastAsia="en-US"/>
        </w:rPr>
        <w:t xml:space="preserve">. </w:t>
      </w:r>
    </w:p>
    <w:p w14:paraId="332EC36D" w14:textId="4D356BA7" w:rsidR="0075750B" w:rsidRDefault="00EF13B1" w:rsidP="00EF13B1">
      <w:pPr>
        <w:pStyle w:val="Zkladntext"/>
        <w:ind w:firstLine="0"/>
        <w:jc w:val="both"/>
        <w:rPr>
          <w:rFonts w:ascii="Calibri" w:eastAsia="Calibri" w:hAnsi="Calibri" w:cs="Calibri"/>
          <w:color w:val="000000"/>
          <w:sz w:val="20"/>
          <w:szCs w:val="20"/>
          <w:lang w:val="cs-CZ" w:eastAsia="en-US"/>
        </w:rPr>
      </w:pPr>
      <w:r w:rsidRPr="00EF13B1">
        <w:rPr>
          <w:rFonts w:ascii="Calibri" w:eastAsia="Calibri" w:hAnsi="Calibri" w:cs="Calibri"/>
          <w:b/>
          <w:color w:val="000000"/>
          <w:sz w:val="20"/>
          <w:szCs w:val="20"/>
          <w:lang w:val="cs-CZ" w:eastAsia="en-US"/>
        </w:rPr>
        <w:t>10.2</w:t>
      </w:r>
      <w:r>
        <w:rPr>
          <w:rFonts w:ascii="Calibri" w:eastAsia="Calibri" w:hAnsi="Calibri" w:cs="Calibri"/>
          <w:color w:val="000000"/>
          <w:sz w:val="20"/>
          <w:szCs w:val="20"/>
          <w:lang w:val="cs-CZ" w:eastAsia="en-US"/>
        </w:rPr>
        <w:t xml:space="preserve"> </w:t>
      </w:r>
      <w:r w:rsidR="00557BEA" w:rsidRPr="00BB2CA9">
        <w:rPr>
          <w:rFonts w:ascii="Calibri" w:eastAsia="Calibri" w:hAnsi="Calibri" w:cs="Calibri"/>
          <w:color w:val="000000"/>
          <w:sz w:val="20"/>
          <w:szCs w:val="20"/>
          <w:lang w:val="cs-CZ" w:eastAsia="en-US"/>
        </w:rPr>
        <w:t xml:space="preserve">Jsou-li dle </w:t>
      </w:r>
      <w:r w:rsidR="00405654" w:rsidRPr="00BB2CA9">
        <w:rPr>
          <w:rFonts w:ascii="Calibri" w:eastAsia="Calibri" w:hAnsi="Calibri" w:cs="Calibri"/>
          <w:color w:val="000000"/>
          <w:sz w:val="20"/>
          <w:szCs w:val="20"/>
          <w:lang w:val="cs-CZ" w:eastAsia="en-US"/>
        </w:rPr>
        <w:t>posouzení oborové komise</w:t>
      </w:r>
      <w:r w:rsidR="00557BEA" w:rsidRPr="00BB2CA9">
        <w:rPr>
          <w:rFonts w:ascii="Calibri" w:eastAsia="Calibri" w:hAnsi="Calibri" w:cs="Calibri"/>
          <w:color w:val="000000"/>
          <w:sz w:val="20"/>
          <w:szCs w:val="20"/>
          <w:lang w:val="cs-CZ" w:eastAsia="en-US"/>
        </w:rPr>
        <w:t xml:space="preserve"> </w:t>
      </w:r>
      <w:r w:rsidR="00787B42" w:rsidRPr="00BB2CA9">
        <w:rPr>
          <w:rFonts w:ascii="Calibri" w:eastAsia="Calibri" w:hAnsi="Calibri" w:cs="Calibri"/>
          <w:color w:val="000000"/>
          <w:sz w:val="20"/>
          <w:szCs w:val="20"/>
          <w:lang w:val="cs-CZ" w:eastAsia="en-US"/>
        </w:rPr>
        <w:t>P</w:t>
      </w:r>
      <w:r w:rsidR="00557BEA" w:rsidRPr="00BB2CA9">
        <w:rPr>
          <w:rFonts w:ascii="Calibri" w:eastAsia="Calibri" w:hAnsi="Calibri" w:cs="Calibri"/>
          <w:color w:val="000000"/>
          <w:sz w:val="20"/>
          <w:szCs w:val="20"/>
          <w:lang w:val="cs-CZ" w:eastAsia="en-US"/>
        </w:rPr>
        <w:t>oskytovatele splněny předpoklady k</w:t>
      </w:r>
      <w:r w:rsidR="005343EB" w:rsidRPr="00BB2CA9">
        <w:rPr>
          <w:rFonts w:ascii="Calibri" w:eastAsia="Calibri" w:hAnsi="Calibri" w:cs="Calibri"/>
          <w:color w:val="000000"/>
          <w:sz w:val="20"/>
          <w:szCs w:val="20"/>
          <w:lang w:val="cs-CZ" w:eastAsia="en-US"/>
        </w:rPr>
        <w:t> </w:t>
      </w:r>
      <w:r w:rsidR="00557BEA" w:rsidRPr="00BB2CA9">
        <w:rPr>
          <w:rFonts w:ascii="Calibri" w:eastAsia="Calibri" w:hAnsi="Calibri" w:cs="Calibri"/>
          <w:color w:val="000000"/>
          <w:sz w:val="20"/>
          <w:szCs w:val="20"/>
          <w:lang w:val="cs-CZ" w:eastAsia="en-US"/>
        </w:rPr>
        <w:t xml:space="preserve">pokračování podpory Projektu v dalším roce řešení, </w:t>
      </w:r>
      <w:r w:rsidR="00405654" w:rsidRPr="00BB2CA9">
        <w:rPr>
          <w:rFonts w:ascii="Calibri" w:eastAsia="Calibri" w:hAnsi="Calibri" w:cs="Calibri"/>
          <w:color w:val="000000"/>
          <w:sz w:val="20"/>
          <w:szCs w:val="20"/>
          <w:lang w:val="cs-CZ" w:eastAsia="en-US"/>
        </w:rPr>
        <w:t xml:space="preserve">poskytne </w:t>
      </w:r>
      <w:r w:rsidR="00787B42" w:rsidRPr="00BB2CA9">
        <w:rPr>
          <w:rFonts w:ascii="Calibri" w:eastAsia="Calibri" w:hAnsi="Calibri" w:cs="Calibri"/>
          <w:color w:val="000000"/>
          <w:sz w:val="20"/>
          <w:szCs w:val="20"/>
          <w:lang w:val="cs-CZ" w:eastAsia="en-US"/>
        </w:rPr>
        <w:t>P</w:t>
      </w:r>
      <w:r w:rsidR="00405654" w:rsidRPr="00BB2CA9">
        <w:rPr>
          <w:rFonts w:ascii="Calibri" w:eastAsia="Calibri" w:hAnsi="Calibri" w:cs="Calibri"/>
          <w:color w:val="000000"/>
          <w:sz w:val="20"/>
          <w:szCs w:val="20"/>
          <w:lang w:val="cs-CZ" w:eastAsia="en-US"/>
        </w:rPr>
        <w:t>oskytovatel Příjemci příslušnou část podpory na řešení Projektu v dalším roce dle Rozpisu Grantových prostředků</w:t>
      </w:r>
      <w:r w:rsidR="00E36412">
        <w:rPr>
          <w:rFonts w:ascii="Calibri" w:eastAsia="Calibri" w:hAnsi="Calibri" w:cs="Calibri"/>
          <w:color w:val="000000"/>
          <w:sz w:val="20"/>
          <w:szCs w:val="20"/>
          <w:lang w:val="cs-CZ" w:eastAsia="en-US"/>
        </w:rPr>
        <w:t xml:space="preserve"> projektu</w:t>
      </w:r>
      <w:r w:rsidR="00405654" w:rsidRPr="00BB2CA9">
        <w:rPr>
          <w:rFonts w:ascii="Calibri" w:eastAsia="Calibri" w:hAnsi="Calibri" w:cs="Calibri"/>
          <w:color w:val="000000"/>
          <w:sz w:val="20"/>
          <w:szCs w:val="20"/>
          <w:lang w:val="cs-CZ" w:eastAsia="en-US"/>
        </w:rPr>
        <w:t>.</w:t>
      </w:r>
      <w:r w:rsidR="00F82CDB" w:rsidRPr="00BB2CA9">
        <w:rPr>
          <w:rFonts w:ascii="Calibri" w:eastAsia="Calibri" w:hAnsi="Calibri" w:cs="Calibri"/>
          <w:color w:val="000000"/>
          <w:sz w:val="20"/>
          <w:szCs w:val="20"/>
          <w:lang w:val="cs-CZ" w:eastAsia="en-US"/>
        </w:rPr>
        <w:t xml:space="preserve"> </w:t>
      </w:r>
      <w:r w:rsidR="00405654" w:rsidRPr="00BB2CA9">
        <w:rPr>
          <w:rFonts w:ascii="Calibri" w:eastAsia="Calibri" w:hAnsi="Calibri" w:cs="Calibri"/>
          <w:color w:val="000000"/>
          <w:sz w:val="20"/>
          <w:szCs w:val="20"/>
          <w:lang w:val="cs-CZ" w:eastAsia="en-US"/>
        </w:rPr>
        <w:t>Příj</w:t>
      </w:r>
      <w:r w:rsidR="00F82CDB" w:rsidRPr="00BB2CA9">
        <w:rPr>
          <w:rFonts w:ascii="Calibri" w:eastAsia="Calibri" w:hAnsi="Calibri" w:cs="Calibri"/>
          <w:color w:val="000000"/>
          <w:sz w:val="20"/>
          <w:szCs w:val="20"/>
          <w:lang w:val="cs-CZ" w:eastAsia="en-US"/>
        </w:rPr>
        <w:t xml:space="preserve">emce </w:t>
      </w:r>
      <w:r w:rsidR="00405654" w:rsidRPr="00BB2CA9">
        <w:rPr>
          <w:rFonts w:ascii="Calibri" w:eastAsia="Calibri" w:hAnsi="Calibri" w:cs="Calibri"/>
          <w:color w:val="000000"/>
          <w:sz w:val="20"/>
          <w:szCs w:val="20"/>
          <w:lang w:val="cs-CZ" w:eastAsia="en-US"/>
        </w:rPr>
        <w:t>následně poskytne v souladu s</w:t>
      </w:r>
      <w:r w:rsidR="00A9783A" w:rsidRPr="00BB2CA9">
        <w:rPr>
          <w:rFonts w:ascii="Calibri" w:eastAsia="Calibri" w:hAnsi="Calibri" w:cs="Calibri"/>
          <w:color w:val="000000"/>
          <w:sz w:val="20"/>
          <w:szCs w:val="20"/>
          <w:lang w:val="cs-CZ" w:eastAsia="en-US"/>
        </w:rPr>
        <w:t xml:space="preserve">e </w:t>
      </w:r>
      <w:r w:rsidR="00405654" w:rsidRPr="00BB2CA9">
        <w:rPr>
          <w:rFonts w:ascii="Calibri" w:eastAsia="Calibri" w:hAnsi="Calibri" w:cs="Calibri"/>
          <w:color w:val="000000"/>
          <w:sz w:val="20"/>
          <w:szCs w:val="20"/>
          <w:lang w:val="cs-CZ" w:eastAsia="en-US"/>
        </w:rPr>
        <w:t>Smlouvou příslušnou část podpory Dalšímu</w:t>
      </w:r>
      <w:r w:rsidR="00B4715D" w:rsidRPr="00BB2CA9">
        <w:rPr>
          <w:rFonts w:ascii="Calibri" w:eastAsia="Calibri" w:hAnsi="Calibri" w:cs="Calibri"/>
          <w:color w:val="000000"/>
          <w:sz w:val="20"/>
          <w:szCs w:val="20"/>
          <w:lang w:val="cs-CZ" w:eastAsia="en-US"/>
        </w:rPr>
        <w:t xml:space="preserve"> účastníkovi</w:t>
      </w:r>
      <w:r w:rsidR="00A31992" w:rsidRPr="00BB2CA9">
        <w:rPr>
          <w:rFonts w:ascii="Calibri" w:eastAsia="Calibri" w:hAnsi="Calibri" w:cs="Calibri"/>
          <w:color w:val="000000"/>
          <w:sz w:val="20"/>
          <w:szCs w:val="20"/>
          <w:lang w:val="cs-CZ" w:eastAsia="en-US"/>
        </w:rPr>
        <w:t>.</w:t>
      </w:r>
      <w:r w:rsidR="00557BEA" w:rsidRPr="00BB2CA9">
        <w:rPr>
          <w:rFonts w:ascii="Calibri" w:eastAsia="Calibri" w:hAnsi="Calibri" w:cs="Calibri"/>
          <w:color w:val="000000"/>
          <w:sz w:val="20"/>
          <w:szCs w:val="20"/>
          <w:lang w:val="cs-CZ" w:eastAsia="en-US"/>
        </w:rPr>
        <w:t xml:space="preserve"> </w:t>
      </w:r>
    </w:p>
    <w:p w14:paraId="240BE864" w14:textId="77777777" w:rsidR="00557BEA" w:rsidRPr="00BB2CA9" w:rsidRDefault="0075750B" w:rsidP="00EF13B1">
      <w:pPr>
        <w:pStyle w:val="Zkladntext"/>
        <w:ind w:firstLine="0"/>
        <w:jc w:val="both"/>
        <w:rPr>
          <w:rFonts w:ascii="Calibri" w:eastAsia="Calibri" w:hAnsi="Calibri" w:cs="Calibri"/>
          <w:color w:val="000000"/>
          <w:sz w:val="20"/>
          <w:szCs w:val="20"/>
          <w:lang w:val="cs-CZ" w:eastAsia="en-US"/>
        </w:rPr>
      </w:pPr>
      <w:r w:rsidRPr="0075750B">
        <w:rPr>
          <w:rFonts w:ascii="Calibri" w:eastAsia="Calibri" w:hAnsi="Calibri" w:cs="Calibri"/>
          <w:b/>
          <w:color w:val="000000"/>
          <w:sz w:val="20"/>
          <w:szCs w:val="20"/>
          <w:lang w:val="cs-CZ" w:eastAsia="en-US"/>
        </w:rPr>
        <w:t>10.3.</w:t>
      </w:r>
      <w:r>
        <w:rPr>
          <w:rFonts w:ascii="Calibri" w:eastAsia="Calibri" w:hAnsi="Calibri" w:cs="Calibri"/>
          <w:color w:val="000000"/>
          <w:sz w:val="20"/>
          <w:szCs w:val="20"/>
          <w:lang w:val="cs-CZ" w:eastAsia="en-US"/>
        </w:rPr>
        <w:t xml:space="preserve"> </w:t>
      </w:r>
      <w:r w:rsidR="00557BEA" w:rsidRPr="00BB2CA9">
        <w:rPr>
          <w:rFonts w:ascii="Calibri" w:eastAsia="Calibri" w:hAnsi="Calibri" w:cs="Calibri"/>
          <w:color w:val="000000"/>
          <w:sz w:val="20"/>
          <w:szCs w:val="20"/>
          <w:lang w:val="cs-CZ" w:eastAsia="en-US"/>
        </w:rPr>
        <w:t xml:space="preserve">Nejsou-li dle </w:t>
      </w:r>
      <w:r w:rsidR="00A31992" w:rsidRPr="00BB2CA9">
        <w:rPr>
          <w:rFonts w:ascii="Calibri" w:eastAsia="Calibri" w:hAnsi="Calibri" w:cs="Calibri"/>
          <w:color w:val="000000"/>
          <w:sz w:val="20"/>
          <w:szCs w:val="20"/>
          <w:lang w:val="cs-CZ" w:eastAsia="en-US"/>
        </w:rPr>
        <w:t>posouzení oborové komise</w:t>
      </w:r>
      <w:r w:rsidR="00557BEA" w:rsidRPr="00BB2CA9">
        <w:rPr>
          <w:rFonts w:ascii="Calibri" w:eastAsia="Calibri" w:hAnsi="Calibri" w:cs="Calibri"/>
          <w:color w:val="000000"/>
          <w:sz w:val="20"/>
          <w:szCs w:val="20"/>
          <w:lang w:val="cs-CZ" w:eastAsia="en-US"/>
        </w:rPr>
        <w:t xml:space="preserve"> splněny předpoklady k pokračování podpory Projektu</w:t>
      </w:r>
      <w:r w:rsidR="0025472B" w:rsidRPr="00BB2CA9">
        <w:rPr>
          <w:rFonts w:ascii="Calibri" w:eastAsia="Calibri" w:hAnsi="Calibri" w:cs="Calibri"/>
          <w:color w:val="000000"/>
          <w:sz w:val="20"/>
          <w:szCs w:val="20"/>
          <w:lang w:val="cs-CZ" w:eastAsia="en-US"/>
        </w:rPr>
        <w:t>,</w:t>
      </w:r>
      <w:r w:rsidR="00557BEA" w:rsidRPr="00BB2CA9">
        <w:rPr>
          <w:rFonts w:ascii="Calibri" w:eastAsia="Calibri" w:hAnsi="Calibri" w:cs="Calibri"/>
          <w:color w:val="000000"/>
          <w:sz w:val="20"/>
          <w:szCs w:val="20"/>
          <w:lang w:val="cs-CZ" w:eastAsia="en-US"/>
        </w:rPr>
        <w:t xml:space="preserve"> nebo </w:t>
      </w:r>
      <w:r w:rsidR="00175066" w:rsidRPr="00BB2CA9">
        <w:rPr>
          <w:rFonts w:ascii="Calibri" w:eastAsia="Calibri" w:hAnsi="Calibri" w:cs="Calibri"/>
          <w:color w:val="000000"/>
          <w:sz w:val="20"/>
          <w:szCs w:val="20"/>
          <w:lang w:val="cs-CZ" w:eastAsia="en-US"/>
        </w:rPr>
        <w:t>jestliže Příjemce odmítl návrh dodatku ke Smlouvě o poskytnutí</w:t>
      </w:r>
      <w:r w:rsidR="00F82CDB" w:rsidRPr="00BB2CA9">
        <w:rPr>
          <w:rFonts w:ascii="Calibri" w:eastAsia="Calibri" w:hAnsi="Calibri" w:cs="Calibri"/>
          <w:color w:val="000000"/>
          <w:sz w:val="20"/>
          <w:szCs w:val="20"/>
          <w:lang w:val="cs-CZ" w:eastAsia="en-US"/>
        </w:rPr>
        <w:t xml:space="preserve"> dotace upravující vhodnou změnu</w:t>
      </w:r>
      <w:r w:rsidR="00175066" w:rsidRPr="00BB2CA9">
        <w:rPr>
          <w:rFonts w:ascii="Calibri" w:eastAsia="Calibri" w:hAnsi="Calibri" w:cs="Calibri"/>
          <w:color w:val="000000"/>
          <w:sz w:val="20"/>
          <w:szCs w:val="20"/>
          <w:lang w:val="cs-CZ" w:eastAsia="en-US"/>
        </w:rPr>
        <w:t xml:space="preserve"> v řešení Projektu nebo změnu v Rozpisu Grantových </w:t>
      </w:r>
      <w:r w:rsidR="00DF1A7C" w:rsidRPr="00BB2CA9">
        <w:rPr>
          <w:rFonts w:ascii="Calibri" w:eastAsia="Calibri" w:hAnsi="Calibri" w:cs="Calibri"/>
          <w:color w:val="000000"/>
          <w:sz w:val="20"/>
          <w:szCs w:val="20"/>
          <w:lang w:val="cs-CZ" w:eastAsia="en-US"/>
        </w:rPr>
        <w:t>prostředků Projektu dl</w:t>
      </w:r>
      <w:r w:rsidR="00175066" w:rsidRPr="00BB2CA9">
        <w:rPr>
          <w:rFonts w:ascii="Calibri" w:eastAsia="Calibri" w:hAnsi="Calibri" w:cs="Calibri"/>
          <w:color w:val="000000"/>
          <w:sz w:val="20"/>
          <w:szCs w:val="20"/>
          <w:lang w:val="cs-CZ" w:eastAsia="en-US"/>
        </w:rPr>
        <w:t>e dopor</w:t>
      </w:r>
      <w:r w:rsidR="00F82CDB" w:rsidRPr="00BB2CA9">
        <w:rPr>
          <w:rFonts w:ascii="Calibri" w:eastAsia="Calibri" w:hAnsi="Calibri" w:cs="Calibri"/>
          <w:color w:val="000000"/>
          <w:sz w:val="20"/>
          <w:szCs w:val="20"/>
          <w:lang w:val="cs-CZ" w:eastAsia="en-US"/>
        </w:rPr>
        <w:t xml:space="preserve">učení oborové komise, je </w:t>
      </w:r>
      <w:r w:rsidR="00787B42" w:rsidRPr="00BB2CA9">
        <w:rPr>
          <w:rFonts w:ascii="Calibri" w:eastAsia="Calibri" w:hAnsi="Calibri" w:cs="Calibri"/>
          <w:color w:val="000000"/>
          <w:sz w:val="20"/>
          <w:szCs w:val="20"/>
          <w:lang w:val="cs-CZ" w:eastAsia="en-US"/>
        </w:rPr>
        <w:t>P</w:t>
      </w:r>
      <w:r w:rsidR="00F82CDB" w:rsidRPr="00BB2CA9">
        <w:rPr>
          <w:rFonts w:ascii="Calibri" w:eastAsia="Calibri" w:hAnsi="Calibri" w:cs="Calibri"/>
          <w:color w:val="000000"/>
          <w:sz w:val="20"/>
          <w:szCs w:val="20"/>
          <w:lang w:val="cs-CZ" w:eastAsia="en-US"/>
        </w:rPr>
        <w:t>oskyt</w:t>
      </w:r>
      <w:r w:rsidR="00175066" w:rsidRPr="00BB2CA9">
        <w:rPr>
          <w:rFonts w:ascii="Calibri" w:eastAsia="Calibri" w:hAnsi="Calibri" w:cs="Calibri"/>
          <w:color w:val="000000"/>
          <w:sz w:val="20"/>
          <w:szCs w:val="20"/>
          <w:lang w:val="cs-CZ" w:eastAsia="en-US"/>
        </w:rPr>
        <w:t xml:space="preserve">ovatel vždy </w:t>
      </w:r>
      <w:r w:rsidR="00F82CDB" w:rsidRPr="00BB2CA9">
        <w:rPr>
          <w:rFonts w:ascii="Calibri" w:eastAsia="Calibri" w:hAnsi="Calibri" w:cs="Calibri"/>
          <w:color w:val="000000"/>
          <w:sz w:val="20"/>
          <w:szCs w:val="20"/>
          <w:lang w:val="cs-CZ" w:eastAsia="en-US"/>
        </w:rPr>
        <w:t xml:space="preserve">oprávněn </w:t>
      </w:r>
      <w:r w:rsidR="00175066" w:rsidRPr="00BB2CA9">
        <w:rPr>
          <w:rFonts w:ascii="Calibri" w:eastAsia="Calibri" w:hAnsi="Calibri" w:cs="Calibri"/>
          <w:color w:val="000000"/>
          <w:sz w:val="20"/>
          <w:szCs w:val="20"/>
          <w:lang w:val="cs-CZ" w:eastAsia="en-US"/>
        </w:rPr>
        <w:t xml:space="preserve">Smlouvu o poskytnutí dotace vypovědět bez výpovědní doby a stejně tak je Příjemce oprávněn bez výpovědní doby </w:t>
      </w:r>
      <w:r w:rsidR="00D02F22" w:rsidRPr="00BB2CA9">
        <w:rPr>
          <w:rFonts w:ascii="Calibri" w:eastAsia="Calibri" w:hAnsi="Calibri" w:cs="Calibri"/>
          <w:color w:val="000000"/>
          <w:sz w:val="20"/>
          <w:szCs w:val="20"/>
          <w:lang w:val="cs-CZ" w:eastAsia="en-US"/>
        </w:rPr>
        <w:t xml:space="preserve">Smlouvu </w:t>
      </w:r>
      <w:r w:rsidR="00175066" w:rsidRPr="00BB2CA9">
        <w:rPr>
          <w:rFonts w:ascii="Calibri" w:eastAsia="Calibri" w:hAnsi="Calibri" w:cs="Calibri"/>
          <w:color w:val="000000"/>
          <w:sz w:val="20"/>
          <w:szCs w:val="20"/>
          <w:lang w:val="cs-CZ" w:eastAsia="en-US"/>
        </w:rPr>
        <w:t>vypovědět.</w:t>
      </w:r>
    </w:p>
    <w:p w14:paraId="77DF1C37" w14:textId="4FE17B54" w:rsidR="0075750B" w:rsidRDefault="0075750B" w:rsidP="00323DFF">
      <w:pPr>
        <w:pStyle w:val="Zkladntext"/>
        <w:ind w:firstLine="0"/>
        <w:jc w:val="both"/>
        <w:rPr>
          <w:rFonts w:ascii="Calibri" w:eastAsia="Calibri" w:hAnsi="Calibri" w:cs="Calibri"/>
          <w:b/>
          <w:color w:val="000000"/>
          <w:sz w:val="20"/>
          <w:szCs w:val="20"/>
          <w:lang w:val="cs-CZ" w:eastAsia="en-US"/>
        </w:rPr>
      </w:pPr>
    </w:p>
    <w:p w14:paraId="18453696" w14:textId="77777777" w:rsidR="00A72AEB" w:rsidRDefault="00A72AEB" w:rsidP="00323DFF">
      <w:pPr>
        <w:pStyle w:val="Zkladntext"/>
        <w:ind w:firstLine="0"/>
        <w:jc w:val="both"/>
        <w:rPr>
          <w:rFonts w:ascii="Calibri" w:eastAsia="Calibri" w:hAnsi="Calibri" w:cs="Calibri"/>
          <w:b/>
          <w:color w:val="000000"/>
          <w:sz w:val="20"/>
          <w:szCs w:val="20"/>
          <w:lang w:val="cs-CZ" w:eastAsia="en-US"/>
        </w:rPr>
      </w:pPr>
    </w:p>
    <w:p w14:paraId="454A6CA8" w14:textId="77777777" w:rsidR="0075750B" w:rsidRPr="0075750B" w:rsidRDefault="0075750B" w:rsidP="0075750B">
      <w:pPr>
        <w:pStyle w:val="Odstavecseseznamem"/>
        <w:tabs>
          <w:tab w:val="left" w:pos="3796"/>
        </w:tabs>
        <w:jc w:val="center"/>
        <w:rPr>
          <w:rFonts w:eastAsia="Times New Roman" w:cs="Calibri"/>
          <w:b/>
          <w:color w:val="000000"/>
          <w:sz w:val="20"/>
          <w:szCs w:val="20"/>
          <w:lang w:val="cs-CZ" w:eastAsia="cs-CZ"/>
        </w:rPr>
      </w:pPr>
      <w:r w:rsidRPr="0075750B">
        <w:rPr>
          <w:rFonts w:eastAsia="Times New Roman" w:cs="Calibri"/>
          <w:b/>
          <w:color w:val="000000"/>
          <w:sz w:val="20"/>
          <w:szCs w:val="20"/>
          <w:lang w:val="cs-CZ" w:eastAsia="cs-CZ"/>
        </w:rPr>
        <w:t xml:space="preserve">XI. </w:t>
      </w:r>
    </w:p>
    <w:p w14:paraId="53373A7A" w14:textId="77777777" w:rsidR="0075750B" w:rsidRDefault="0075750B" w:rsidP="0075750B">
      <w:pPr>
        <w:pStyle w:val="Odstavecseseznamem"/>
        <w:tabs>
          <w:tab w:val="left" w:pos="3796"/>
        </w:tabs>
        <w:jc w:val="center"/>
        <w:rPr>
          <w:rFonts w:eastAsia="Times New Roman" w:cs="Calibri"/>
          <w:b/>
          <w:color w:val="000000"/>
          <w:sz w:val="20"/>
          <w:szCs w:val="20"/>
          <w:lang w:val="cs-CZ" w:eastAsia="cs-CZ"/>
        </w:rPr>
      </w:pPr>
      <w:r w:rsidRPr="0075750B">
        <w:rPr>
          <w:rFonts w:eastAsia="Times New Roman" w:cs="Calibri"/>
          <w:b/>
          <w:color w:val="000000"/>
          <w:sz w:val="20"/>
          <w:szCs w:val="20"/>
          <w:lang w:val="cs-CZ" w:eastAsia="cs-CZ"/>
        </w:rPr>
        <w:t>Informační systém výzkumu, vývoje a inovací</w:t>
      </w:r>
    </w:p>
    <w:p w14:paraId="08CB452C" w14:textId="77777777" w:rsidR="00BC1A70" w:rsidRPr="0075750B" w:rsidRDefault="00BC1A70" w:rsidP="0075750B">
      <w:pPr>
        <w:pStyle w:val="Odstavecseseznamem"/>
        <w:tabs>
          <w:tab w:val="left" w:pos="3796"/>
        </w:tabs>
        <w:jc w:val="center"/>
        <w:rPr>
          <w:rFonts w:eastAsia="Times New Roman" w:cs="Calibri"/>
          <w:b/>
          <w:color w:val="000000"/>
          <w:sz w:val="20"/>
          <w:szCs w:val="20"/>
          <w:lang w:val="cs-CZ" w:eastAsia="cs-CZ"/>
        </w:rPr>
      </w:pPr>
    </w:p>
    <w:p w14:paraId="79295D35" w14:textId="43B29CE0" w:rsidR="00DF1A7C" w:rsidRPr="00BC1A70" w:rsidRDefault="0075750B" w:rsidP="00BC1A70">
      <w:pPr>
        <w:pStyle w:val="Zkladntext"/>
        <w:ind w:firstLine="0"/>
        <w:jc w:val="both"/>
        <w:rPr>
          <w:rFonts w:ascii="Calibri" w:eastAsia="Calibri" w:hAnsi="Calibri" w:cs="Calibri"/>
          <w:b/>
          <w:color w:val="000000"/>
          <w:sz w:val="20"/>
          <w:szCs w:val="20"/>
          <w:lang w:val="cs-CZ" w:eastAsia="en-US"/>
        </w:rPr>
      </w:pPr>
      <w:r w:rsidRPr="00A72AEB">
        <w:rPr>
          <w:rFonts w:ascii="Calibri" w:eastAsia="Calibri" w:hAnsi="Calibri" w:cs="Calibri"/>
          <w:b/>
          <w:color w:val="000000"/>
          <w:sz w:val="20"/>
          <w:szCs w:val="20"/>
          <w:lang w:val="cs-CZ" w:eastAsia="en-US"/>
        </w:rPr>
        <w:t xml:space="preserve">11.1. </w:t>
      </w:r>
      <w:r w:rsidR="00557BEA" w:rsidRPr="00A72AEB">
        <w:rPr>
          <w:rFonts w:ascii="Calibri" w:eastAsia="Calibri" w:hAnsi="Calibri" w:cs="Calibri"/>
          <w:color w:val="000000"/>
          <w:sz w:val="20"/>
          <w:szCs w:val="20"/>
          <w:lang w:val="cs-CZ" w:eastAsia="en-US"/>
        </w:rPr>
        <w:t>Další účastník je povinen zpracovat údaje pro informační systém výzkumu, vývoje a inovací (IS VaVal), č</w:t>
      </w:r>
      <w:r w:rsidR="00066821" w:rsidRPr="00A72AEB">
        <w:rPr>
          <w:rFonts w:ascii="Calibri" w:eastAsia="Calibri" w:hAnsi="Calibri" w:cs="Calibri"/>
          <w:color w:val="000000"/>
          <w:sz w:val="20"/>
          <w:szCs w:val="20"/>
          <w:lang w:val="cs-CZ" w:eastAsia="en-US"/>
        </w:rPr>
        <w:t>ást Rejstřík Informací</w:t>
      </w:r>
      <w:r w:rsidR="00557BEA" w:rsidRPr="00A72AEB">
        <w:rPr>
          <w:rFonts w:ascii="Calibri" w:eastAsia="Calibri" w:hAnsi="Calibri" w:cs="Calibri"/>
          <w:color w:val="000000"/>
          <w:sz w:val="20"/>
          <w:szCs w:val="20"/>
          <w:lang w:val="cs-CZ" w:eastAsia="en-US"/>
        </w:rPr>
        <w:t xml:space="preserve"> o výsle</w:t>
      </w:r>
      <w:r w:rsidR="00CF6F5B" w:rsidRPr="00A72AEB">
        <w:rPr>
          <w:rFonts w:ascii="Calibri" w:eastAsia="Calibri" w:hAnsi="Calibri" w:cs="Calibri"/>
          <w:color w:val="000000"/>
          <w:sz w:val="20"/>
          <w:szCs w:val="20"/>
          <w:lang w:val="cs-CZ" w:eastAsia="en-US"/>
        </w:rPr>
        <w:t>dcích (RIV), oznámit výsledky Příjemci a zároveň dodat výsledky elektronickou formou v rámci přípravy průběžné</w:t>
      </w:r>
      <w:r w:rsidR="00CB73F3" w:rsidRPr="00A72AEB">
        <w:rPr>
          <w:rFonts w:ascii="Calibri" w:eastAsia="Calibri" w:hAnsi="Calibri" w:cs="Calibri"/>
          <w:color w:val="000000"/>
          <w:sz w:val="20"/>
          <w:szCs w:val="20"/>
          <w:lang w:val="cs-CZ" w:eastAsia="en-US"/>
        </w:rPr>
        <w:t>/</w:t>
      </w:r>
      <w:r w:rsidR="00CF6F5B" w:rsidRPr="00A72AEB">
        <w:rPr>
          <w:rFonts w:ascii="Calibri" w:eastAsia="Calibri" w:hAnsi="Calibri" w:cs="Calibri"/>
          <w:color w:val="000000"/>
          <w:sz w:val="20"/>
          <w:szCs w:val="20"/>
          <w:lang w:val="cs-CZ" w:eastAsia="en-US"/>
        </w:rPr>
        <w:t xml:space="preserve">závěrečné zprávy. Dále </w:t>
      </w:r>
      <w:r w:rsidR="0023548D" w:rsidRPr="00A72AEB">
        <w:rPr>
          <w:rFonts w:ascii="Calibri" w:eastAsia="Calibri" w:hAnsi="Calibri" w:cs="Calibri"/>
          <w:color w:val="000000"/>
          <w:sz w:val="20"/>
          <w:szCs w:val="20"/>
          <w:lang w:val="cs-CZ" w:eastAsia="en-US"/>
        </w:rPr>
        <w:t xml:space="preserve">v </w:t>
      </w:r>
      <w:r w:rsidR="00BC1A70" w:rsidRPr="00A72AEB">
        <w:rPr>
          <w:rFonts w:ascii="Calibri" w:eastAsia="Calibri" w:hAnsi="Calibri" w:cs="Calibri"/>
          <w:color w:val="000000"/>
          <w:sz w:val="20"/>
          <w:szCs w:val="20"/>
          <w:lang w:val="cs-CZ" w:eastAsia="en-US"/>
        </w:rPr>
        <w:t xml:space="preserve">případě, že z výstupu řešení je patrné, že je nutné pro splnění dodat jak elektronickou, tak </w:t>
      </w:r>
      <w:r w:rsidR="00CF6F5B" w:rsidRPr="00A72AEB">
        <w:rPr>
          <w:rFonts w:ascii="Calibri" w:eastAsia="Calibri" w:hAnsi="Calibri" w:cs="Calibri"/>
          <w:color w:val="000000"/>
          <w:sz w:val="20"/>
          <w:szCs w:val="20"/>
          <w:lang w:val="cs-CZ" w:eastAsia="en-US"/>
        </w:rPr>
        <w:t xml:space="preserve">i </w:t>
      </w:r>
      <w:r w:rsidR="00BC1A70" w:rsidRPr="00A72AEB">
        <w:rPr>
          <w:rFonts w:ascii="Calibri" w:eastAsia="Calibri" w:hAnsi="Calibri" w:cs="Calibri"/>
          <w:color w:val="000000"/>
          <w:sz w:val="20"/>
          <w:szCs w:val="20"/>
          <w:lang w:val="cs-CZ" w:eastAsia="en-US"/>
        </w:rPr>
        <w:t>písemnou formu, je Další účastník povinen dodat Příjemci obě formy.</w:t>
      </w:r>
    </w:p>
    <w:p w14:paraId="42E9AB3F" w14:textId="77777777" w:rsidR="0075750B" w:rsidRPr="0075750B" w:rsidRDefault="0075750B" w:rsidP="0075750B">
      <w:pPr>
        <w:pStyle w:val="Zkladntext"/>
        <w:ind w:firstLine="0"/>
        <w:jc w:val="both"/>
        <w:rPr>
          <w:rFonts w:ascii="Calibri" w:eastAsia="Calibri" w:hAnsi="Calibri" w:cs="Calibri"/>
          <w:color w:val="000000"/>
          <w:sz w:val="20"/>
          <w:szCs w:val="20"/>
          <w:lang w:val="cs-CZ" w:eastAsia="en-US"/>
        </w:rPr>
      </w:pPr>
      <w:r w:rsidRPr="0075750B">
        <w:rPr>
          <w:rFonts w:ascii="Calibri" w:eastAsia="Calibri" w:hAnsi="Calibri" w:cs="Calibri"/>
          <w:b/>
          <w:color w:val="000000"/>
          <w:sz w:val="20"/>
          <w:szCs w:val="20"/>
          <w:lang w:val="cs-CZ" w:eastAsia="en-US"/>
        </w:rPr>
        <w:t xml:space="preserve">11.2. </w:t>
      </w:r>
      <w:r w:rsidRPr="0075750B">
        <w:rPr>
          <w:rFonts w:ascii="Calibri" w:eastAsia="Calibri" w:hAnsi="Calibri" w:cs="Calibri"/>
          <w:color w:val="000000"/>
          <w:sz w:val="20"/>
          <w:szCs w:val="20"/>
          <w:lang w:val="cs-CZ" w:eastAsia="en-US"/>
        </w:rPr>
        <w:t>Práva a povinnosti při předávání a poskytování údajů určených ke vložení do informačního systému výzkumu, vývoje a inovací (IS VaVaI) se řídí ustanoveními Zadávací dokumentace, příslušných obecně</w:t>
      </w:r>
    </w:p>
    <w:p w14:paraId="195B666E" w14:textId="77777777" w:rsidR="0075750B" w:rsidRPr="0075750B" w:rsidRDefault="0075750B" w:rsidP="0075750B">
      <w:pPr>
        <w:pStyle w:val="Zkladntext"/>
        <w:ind w:firstLine="0"/>
        <w:jc w:val="both"/>
        <w:rPr>
          <w:rFonts w:ascii="Calibri" w:eastAsia="Calibri" w:hAnsi="Calibri" w:cs="Calibri"/>
          <w:color w:val="000000"/>
          <w:sz w:val="20"/>
          <w:szCs w:val="20"/>
          <w:lang w:val="cs-CZ" w:eastAsia="en-US"/>
        </w:rPr>
      </w:pPr>
      <w:r w:rsidRPr="0075750B">
        <w:rPr>
          <w:rFonts w:ascii="Calibri" w:eastAsia="Calibri" w:hAnsi="Calibri" w:cs="Calibri"/>
          <w:color w:val="000000"/>
          <w:sz w:val="20"/>
          <w:szCs w:val="20"/>
          <w:lang w:val="cs-CZ" w:eastAsia="en-US"/>
        </w:rPr>
        <w:t>závazných právních předpisů a pokynů Poskytovatele.</w:t>
      </w:r>
    </w:p>
    <w:p w14:paraId="0DE94B51" w14:textId="77777777" w:rsidR="00E36412" w:rsidRDefault="00E36412" w:rsidP="00557BEA">
      <w:pPr>
        <w:jc w:val="center"/>
        <w:rPr>
          <w:rFonts w:ascii="Calibri" w:eastAsia="Calibri" w:hAnsi="Calibri" w:cs="Calibri"/>
          <w:b/>
          <w:color w:val="000000"/>
          <w:sz w:val="20"/>
          <w:szCs w:val="20"/>
          <w:lang w:eastAsia="en-US"/>
        </w:rPr>
      </w:pPr>
    </w:p>
    <w:p w14:paraId="0ABFD351" w14:textId="71D18507" w:rsidR="00557BEA" w:rsidRPr="00BB2CA9" w:rsidRDefault="00557BEA" w:rsidP="00557BEA">
      <w:pPr>
        <w:jc w:val="center"/>
        <w:rPr>
          <w:rFonts w:ascii="Calibri" w:eastAsia="Calibri" w:hAnsi="Calibri" w:cs="Calibri"/>
          <w:b/>
          <w:color w:val="000000"/>
          <w:sz w:val="20"/>
          <w:szCs w:val="20"/>
          <w:lang w:eastAsia="en-US"/>
        </w:rPr>
      </w:pPr>
      <w:r w:rsidRPr="00BB2CA9">
        <w:rPr>
          <w:rFonts w:ascii="Calibri" w:eastAsia="Calibri" w:hAnsi="Calibri" w:cs="Calibri"/>
          <w:b/>
          <w:color w:val="000000"/>
          <w:sz w:val="20"/>
          <w:szCs w:val="20"/>
          <w:lang w:eastAsia="en-US"/>
        </w:rPr>
        <w:lastRenderedPageBreak/>
        <w:t>X</w:t>
      </w:r>
      <w:r w:rsidR="00CF12C5">
        <w:rPr>
          <w:rFonts w:ascii="Calibri" w:eastAsia="Calibri" w:hAnsi="Calibri" w:cs="Calibri"/>
          <w:b/>
          <w:color w:val="000000"/>
          <w:sz w:val="20"/>
          <w:szCs w:val="20"/>
          <w:lang w:eastAsia="en-US"/>
        </w:rPr>
        <w:t>II</w:t>
      </w:r>
      <w:r w:rsidRPr="00BB2CA9">
        <w:rPr>
          <w:rFonts w:ascii="Calibri" w:eastAsia="Calibri" w:hAnsi="Calibri" w:cs="Calibri"/>
          <w:b/>
          <w:color w:val="000000"/>
          <w:sz w:val="20"/>
          <w:szCs w:val="20"/>
          <w:lang w:eastAsia="en-US"/>
        </w:rPr>
        <w:t>.</w:t>
      </w:r>
    </w:p>
    <w:p w14:paraId="7C1A714F" w14:textId="77777777" w:rsidR="00557BEA" w:rsidRPr="00BB2CA9" w:rsidRDefault="00557BEA" w:rsidP="00557BEA">
      <w:pPr>
        <w:pStyle w:val="Nadpis2"/>
        <w:keepNext w:val="0"/>
        <w:widowControl w:val="0"/>
        <w:tabs>
          <w:tab w:val="left" w:pos="4317"/>
        </w:tabs>
        <w:spacing w:before="0" w:after="120"/>
        <w:jc w:val="center"/>
        <w:rPr>
          <w:rFonts w:ascii="Calibri" w:eastAsia="Calibri" w:hAnsi="Calibri" w:cs="Calibri"/>
          <w:i w:val="0"/>
          <w:color w:val="000000"/>
          <w:sz w:val="20"/>
          <w:szCs w:val="20"/>
          <w:lang w:val="cs-CZ" w:eastAsia="en-US"/>
        </w:rPr>
      </w:pPr>
      <w:r w:rsidRPr="00BB2CA9">
        <w:rPr>
          <w:rFonts w:ascii="Calibri" w:eastAsia="Calibri" w:hAnsi="Calibri" w:cs="Calibri"/>
          <w:i w:val="0"/>
          <w:color w:val="000000"/>
          <w:sz w:val="20"/>
          <w:szCs w:val="20"/>
          <w:lang w:val="cs-CZ" w:eastAsia="en-US"/>
        </w:rPr>
        <w:t>Ukončení Smlouvy</w:t>
      </w:r>
    </w:p>
    <w:p w14:paraId="1D79EE52" w14:textId="77777777" w:rsidR="00557BEA" w:rsidRPr="00BB2CA9" w:rsidRDefault="00D061A6" w:rsidP="00557BEA">
      <w:pPr>
        <w:jc w:val="both"/>
        <w:rPr>
          <w:rFonts w:ascii="Calibri" w:hAnsi="Calibri" w:cs="Calibri"/>
          <w:color w:val="000000"/>
          <w:sz w:val="20"/>
          <w:szCs w:val="20"/>
        </w:rPr>
      </w:pPr>
      <w:r>
        <w:rPr>
          <w:rFonts w:ascii="Calibri" w:hAnsi="Calibri" w:cs="Calibri"/>
          <w:b/>
          <w:color w:val="000000"/>
          <w:sz w:val="20"/>
          <w:szCs w:val="20"/>
        </w:rPr>
        <w:t>12</w:t>
      </w:r>
      <w:r w:rsidR="00557BEA" w:rsidRPr="00BB2CA9">
        <w:rPr>
          <w:rFonts w:ascii="Calibri" w:hAnsi="Calibri" w:cs="Calibri"/>
          <w:b/>
          <w:color w:val="000000"/>
          <w:sz w:val="20"/>
          <w:szCs w:val="20"/>
        </w:rPr>
        <w:t>.1.</w:t>
      </w:r>
      <w:r w:rsidR="00557BEA" w:rsidRPr="00BB2CA9">
        <w:rPr>
          <w:rFonts w:ascii="Calibri" w:hAnsi="Calibri" w:cs="Calibri"/>
          <w:color w:val="000000"/>
          <w:sz w:val="20"/>
          <w:szCs w:val="20"/>
        </w:rPr>
        <w:t xml:space="preserve"> Poruší-li Další účastník nebo Spoluřešitel jako subjekt zúčastněný na řešení Projektu jakoukoliv svou povin</w:t>
      </w:r>
      <w:r w:rsidR="00D01AAF" w:rsidRPr="00BB2CA9">
        <w:rPr>
          <w:rFonts w:ascii="Calibri" w:hAnsi="Calibri" w:cs="Calibri"/>
          <w:color w:val="000000"/>
          <w:sz w:val="20"/>
          <w:szCs w:val="20"/>
        </w:rPr>
        <w:softHyphen/>
      </w:r>
      <w:r w:rsidR="00557BEA" w:rsidRPr="00BB2CA9">
        <w:rPr>
          <w:rFonts w:ascii="Calibri" w:hAnsi="Calibri" w:cs="Calibri"/>
          <w:color w:val="000000"/>
          <w:sz w:val="20"/>
          <w:szCs w:val="20"/>
        </w:rPr>
        <w:t>nost vyplývající z</w:t>
      </w:r>
      <w:r w:rsidR="0025472B" w:rsidRPr="00BB2CA9">
        <w:rPr>
          <w:rFonts w:ascii="Calibri" w:hAnsi="Calibri" w:cs="Calibri"/>
          <w:color w:val="000000"/>
          <w:sz w:val="20"/>
          <w:szCs w:val="20"/>
        </w:rPr>
        <w:t>e</w:t>
      </w:r>
      <w:r w:rsidR="00557BEA" w:rsidRPr="00BB2CA9">
        <w:rPr>
          <w:rFonts w:ascii="Calibri" w:hAnsi="Calibri" w:cs="Calibri"/>
          <w:color w:val="000000"/>
          <w:sz w:val="20"/>
          <w:szCs w:val="20"/>
        </w:rPr>
        <w:t xml:space="preserve"> Smlouvy, </w:t>
      </w:r>
      <w:r w:rsidR="00DF1A7C" w:rsidRPr="00BB2CA9">
        <w:rPr>
          <w:rFonts w:ascii="Calibri" w:hAnsi="Calibri" w:cs="Calibri"/>
          <w:color w:val="000000"/>
          <w:sz w:val="20"/>
          <w:szCs w:val="20"/>
        </w:rPr>
        <w:t xml:space="preserve">Smlouvy o poskytnutí dotace </w:t>
      </w:r>
      <w:r w:rsidR="00557BEA" w:rsidRPr="00BB2CA9">
        <w:rPr>
          <w:rFonts w:ascii="Calibri" w:hAnsi="Calibri" w:cs="Calibri"/>
          <w:color w:val="000000"/>
          <w:sz w:val="20"/>
          <w:szCs w:val="20"/>
        </w:rPr>
        <w:t xml:space="preserve">nebo Zadávací dokumentace nebo obecně závazných právních předpisů, je </w:t>
      </w:r>
      <w:r w:rsidR="00074CFD" w:rsidRPr="00BB2CA9">
        <w:rPr>
          <w:rFonts w:ascii="Calibri" w:hAnsi="Calibri" w:cs="Calibri"/>
          <w:color w:val="000000"/>
          <w:sz w:val="20"/>
          <w:szCs w:val="20"/>
        </w:rPr>
        <w:t>P</w:t>
      </w:r>
      <w:r w:rsidR="00557BEA" w:rsidRPr="00BB2CA9">
        <w:rPr>
          <w:rFonts w:ascii="Calibri" w:hAnsi="Calibri" w:cs="Calibri"/>
          <w:color w:val="000000"/>
          <w:sz w:val="20"/>
          <w:szCs w:val="20"/>
        </w:rPr>
        <w:t xml:space="preserve">oskytovatel vždy oprávněn </w:t>
      </w:r>
      <w:r w:rsidR="00D02F22" w:rsidRPr="00BB2CA9">
        <w:rPr>
          <w:rFonts w:ascii="Calibri" w:hAnsi="Calibri" w:cs="Calibri"/>
          <w:color w:val="000000"/>
          <w:sz w:val="20"/>
          <w:szCs w:val="20"/>
        </w:rPr>
        <w:t>S</w:t>
      </w:r>
      <w:r w:rsidR="00557BEA" w:rsidRPr="00BB2CA9">
        <w:rPr>
          <w:rFonts w:ascii="Calibri" w:hAnsi="Calibri" w:cs="Calibri"/>
          <w:color w:val="000000"/>
          <w:sz w:val="20"/>
          <w:szCs w:val="20"/>
        </w:rPr>
        <w:t xml:space="preserve">mlouvu </w:t>
      </w:r>
      <w:r w:rsidR="00D02F22" w:rsidRPr="00BB2CA9">
        <w:rPr>
          <w:rFonts w:ascii="Calibri" w:hAnsi="Calibri" w:cs="Calibri"/>
          <w:color w:val="000000"/>
          <w:sz w:val="20"/>
          <w:szCs w:val="20"/>
        </w:rPr>
        <w:t>o poskytnutí dotace</w:t>
      </w:r>
      <w:r w:rsidR="00D02F22" w:rsidRPr="00BB2CA9" w:rsidDel="00D02F22">
        <w:rPr>
          <w:rFonts w:ascii="Calibri" w:hAnsi="Calibri" w:cs="Calibri"/>
          <w:color w:val="000000"/>
          <w:sz w:val="20"/>
          <w:szCs w:val="20"/>
        </w:rPr>
        <w:t xml:space="preserve"> </w:t>
      </w:r>
      <w:r w:rsidR="00557BEA" w:rsidRPr="00BB2CA9">
        <w:rPr>
          <w:rFonts w:ascii="Calibri" w:hAnsi="Calibri" w:cs="Calibri"/>
          <w:color w:val="000000"/>
          <w:sz w:val="20"/>
          <w:szCs w:val="20"/>
        </w:rPr>
        <w:t>vypovědět bez výpovědní doby. V takovém případě je Příjemce oprávněn vypovědět tuto Smlouvu uzavřenou s Dalším účastníkem bez výpovědní doby</w:t>
      </w:r>
      <w:r w:rsidR="0060298B" w:rsidRPr="00BB2CA9">
        <w:rPr>
          <w:rFonts w:ascii="Calibri" w:hAnsi="Calibri" w:cs="Calibri"/>
          <w:color w:val="000000"/>
          <w:sz w:val="20"/>
          <w:szCs w:val="20"/>
        </w:rPr>
        <w:t>.</w:t>
      </w:r>
      <w:r w:rsidR="00557BEA" w:rsidRPr="00BB2CA9">
        <w:rPr>
          <w:rFonts w:ascii="Calibri" w:hAnsi="Calibri" w:cs="Calibri"/>
          <w:color w:val="000000"/>
          <w:sz w:val="20"/>
          <w:szCs w:val="20"/>
        </w:rPr>
        <w:t xml:space="preserve"> Příjemce je oprávněn vypovědět Smlouvu bez výpovědní doby stejnou formou, za stejných podmínek, se stejnými důsledky a ze stejných důvodů, ze kterých je oprávněn bez výpovědní doby vypovědět </w:t>
      </w:r>
      <w:r w:rsidR="00D01AAF" w:rsidRPr="00BB2CA9">
        <w:rPr>
          <w:rFonts w:ascii="Calibri" w:hAnsi="Calibri" w:cs="Calibri"/>
          <w:color w:val="000000"/>
          <w:sz w:val="20"/>
          <w:szCs w:val="20"/>
        </w:rPr>
        <w:t>Smlouvu o </w:t>
      </w:r>
      <w:r w:rsidR="00C215CE" w:rsidRPr="00BB2CA9">
        <w:rPr>
          <w:rFonts w:ascii="Calibri" w:hAnsi="Calibri" w:cs="Calibri"/>
          <w:color w:val="000000"/>
          <w:sz w:val="20"/>
          <w:szCs w:val="20"/>
        </w:rPr>
        <w:t xml:space="preserve">poskytnutí dotace </w:t>
      </w:r>
      <w:r w:rsidR="0060298B" w:rsidRPr="00BB2CA9">
        <w:rPr>
          <w:rFonts w:ascii="Calibri" w:hAnsi="Calibri" w:cs="Calibri"/>
          <w:color w:val="000000"/>
          <w:sz w:val="20"/>
          <w:szCs w:val="20"/>
        </w:rPr>
        <w:t>P</w:t>
      </w:r>
      <w:r w:rsidR="00557BEA" w:rsidRPr="00BB2CA9">
        <w:rPr>
          <w:rFonts w:ascii="Calibri" w:hAnsi="Calibri" w:cs="Calibri"/>
          <w:color w:val="000000"/>
          <w:sz w:val="20"/>
          <w:szCs w:val="20"/>
        </w:rPr>
        <w:t xml:space="preserve">oskytovatel. </w:t>
      </w:r>
    </w:p>
    <w:p w14:paraId="69B874C3" w14:textId="77777777" w:rsidR="00557BEA" w:rsidRPr="00BB2CA9" w:rsidRDefault="00557BEA" w:rsidP="0025472B">
      <w:pPr>
        <w:pStyle w:val="Odstavecseseznamem"/>
        <w:tabs>
          <w:tab w:val="left" w:pos="795"/>
        </w:tabs>
        <w:jc w:val="both"/>
        <w:rPr>
          <w:rFonts w:cs="Calibri"/>
          <w:color w:val="000000"/>
          <w:sz w:val="20"/>
          <w:szCs w:val="20"/>
          <w:lang w:val="cs-CZ"/>
        </w:rPr>
      </w:pPr>
      <w:r w:rsidRPr="00BB2CA9">
        <w:rPr>
          <w:rFonts w:cs="Calibri"/>
          <w:color w:val="000000"/>
          <w:sz w:val="20"/>
          <w:szCs w:val="20"/>
          <w:lang w:val="cs-CZ"/>
        </w:rPr>
        <w:t>Příjemce je zejména dále oprávněn Smlouvu vypovědět bez výpovědní doby, jestliže nastane kterákoliv z</w:t>
      </w:r>
      <w:r w:rsidR="00D01AAF" w:rsidRPr="00BB2CA9">
        <w:rPr>
          <w:rFonts w:cs="Calibri"/>
          <w:color w:val="000000"/>
          <w:sz w:val="20"/>
          <w:szCs w:val="20"/>
          <w:lang w:val="cs-CZ"/>
        </w:rPr>
        <w:t> </w:t>
      </w:r>
      <w:r w:rsidRPr="00BB2CA9">
        <w:rPr>
          <w:rFonts w:cs="Calibri"/>
          <w:color w:val="000000"/>
          <w:sz w:val="20"/>
          <w:szCs w:val="20"/>
          <w:lang w:val="cs-CZ"/>
        </w:rPr>
        <w:t>násle</w:t>
      </w:r>
      <w:r w:rsidR="00D01AAF" w:rsidRPr="00BB2CA9">
        <w:rPr>
          <w:rFonts w:cs="Calibri"/>
          <w:color w:val="000000"/>
          <w:sz w:val="20"/>
          <w:szCs w:val="20"/>
          <w:lang w:val="cs-CZ"/>
        </w:rPr>
        <w:softHyphen/>
      </w:r>
      <w:r w:rsidRPr="00BB2CA9">
        <w:rPr>
          <w:rFonts w:cs="Calibri"/>
          <w:color w:val="000000"/>
          <w:sz w:val="20"/>
          <w:szCs w:val="20"/>
          <w:lang w:val="cs-CZ"/>
        </w:rPr>
        <w:t>dujících skutečností:</w:t>
      </w:r>
    </w:p>
    <w:p w14:paraId="646446C9" w14:textId="77777777" w:rsidR="00557BEA" w:rsidRPr="00BB2CA9" w:rsidRDefault="00557BEA" w:rsidP="007C6D48">
      <w:pPr>
        <w:pStyle w:val="Odstavecseseznamem"/>
        <w:numPr>
          <w:ilvl w:val="1"/>
          <w:numId w:val="29"/>
        </w:numPr>
        <w:tabs>
          <w:tab w:val="left" w:pos="567"/>
        </w:tabs>
        <w:ind w:left="567" w:hanging="283"/>
        <w:jc w:val="both"/>
        <w:rPr>
          <w:rFonts w:cs="Calibri"/>
          <w:color w:val="000000"/>
          <w:sz w:val="20"/>
          <w:szCs w:val="20"/>
          <w:lang w:val="cs-CZ"/>
        </w:rPr>
      </w:pPr>
      <w:r w:rsidRPr="00BB2CA9">
        <w:rPr>
          <w:rFonts w:cs="Calibri"/>
          <w:color w:val="000000"/>
          <w:sz w:val="20"/>
          <w:szCs w:val="20"/>
          <w:lang w:val="cs-CZ"/>
        </w:rPr>
        <w:t>Smlouva nenabude z jakéhokoliv důvodu účinnosti nejpozději do 30 dnů od jejího uzavření;</w:t>
      </w:r>
    </w:p>
    <w:p w14:paraId="75FC8713" w14:textId="77777777" w:rsidR="00557BEA" w:rsidRPr="00BB2CA9" w:rsidRDefault="00557BEA" w:rsidP="007C6D48">
      <w:pPr>
        <w:pStyle w:val="Odstavecseseznamem"/>
        <w:numPr>
          <w:ilvl w:val="1"/>
          <w:numId w:val="29"/>
        </w:numPr>
        <w:tabs>
          <w:tab w:val="left" w:pos="567"/>
        </w:tabs>
        <w:ind w:left="567" w:hanging="283"/>
        <w:jc w:val="both"/>
        <w:rPr>
          <w:rFonts w:cs="Calibri"/>
          <w:color w:val="000000"/>
          <w:sz w:val="20"/>
          <w:szCs w:val="20"/>
          <w:lang w:val="cs-CZ"/>
        </w:rPr>
      </w:pPr>
      <w:r w:rsidRPr="00BB2CA9">
        <w:rPr>
          <w:rFonts w:cs="Calibri"/>
          <w:color w:val="000000"/>
          <w:sz w:val="20"/>
          <w:szCs w:val="20"/>
          <w:lang w:val="cs-CZ"/>
        </w:rPr>
        <w:t>Další účastník ztratí způsobilost k řešení Část</w:t>
      </w:r>
      <w:r w:rsidR="00F82CDB" w:rsidRPr="00BB2CA9">
        <w:rPr>
          <w:rFonts w:cs="Calibri"/>
          <w:color w:val="000000"/>
          <w:sz w:val="20"/>
          <w:szCs w:val="20"/>
          <w:lang w:val="cs-CZ"/>
        </w:rPr>
        <w:t xml:space="preserve">i </w:t>
      </w:r>
      <w:r w:rsidRPr="00BB2CA9">
        <w:rPr>
          <w:rFonts w:cs="Calibri"/>
          <w:color w:val="000000"/>
          <w:sz w:val="20"/>
          <w:szCs w:val="20"/>
          <w:lang w:val="cs-CZ"/>
        </w:rPr>
        <w:t>Projektu vyplývající z obecně závazných</w:t>
      </w:r>
      <w:r w:rsidR="00F82CDB" w:rsidRPr="00BB2CA9">
        <w:rPr>
          <w:rFonts w:cs="Calibri"/>
          <w:color w:val="000000"/>
          <w:sz w:val="20"/>
          <w:szCs w:val="20"/>
          <w:lang w:val="cs-CZ"/>
        </w:rPr>
        <w:t xml:space="preserve"> </w:t>
      </w:r>
      <w:r w:rsidRPr="00BB2CA9">
        <w:rPr>
          <w:rFonts w:cs="Calibri"/>
          <w:color w:val="000000"/>
          <w:sz w:val="20"/>
          <w:szCs w:val="20"/>
          <w:lang w:val="cs-CZ"/>
        </w:rPr>
        <w:t>právních předpisů</w:t>
      </w:r>
      <w:r w:rsidR="00DF3EA5" w:rsidRPr="00BB2CA9">
        <w:rPr>
          <w:rFonts w:cs="Calibri"/>
          <w:color w:val="000000"/>
          <w:sz w:val="20"/>
          <w:szCs w:val="20"/>
          <w:lang w:val="cs-CZ"/>
        </w:rPr>
        <w:t xml:space="preserve"> </w:t>
      </w:r>
      <w:r w:rsidRPr="00BB2CA9">
        <w:rPr>
          <w:rFonts w:cs="Calibri"/>
          <w:color w:val="000000"/>
          <w:sz w:val="20"/>
          <w:szCs w:val="20"/>
          <w:lang w:val="cs-CZ"/>
        </w:rPr>
        <w:t>a Zadávací dokumentace, zejména pokud Další účastník pozbude oprávnění k činnosti při řešení Části projektu vyžadované zvláštním právním předpísem nebo pokud Další účastník vstoupí do likvidace nebo bylo zahájeno insolvenční řízení, v němž je řešen jeho úpadek ne</w:t>
      </w:r>
      <w:r w:rsidR="00DF3EA5" w:rsidRPr="00BB2CA9">
        <w:rPr>
          <w:rFonts w:cs="Calibri"/>
          <w:color w:val="000000"/>
          <w:sz w:val="20"/>
          <w:szCs w:val="20"/>
          <w:lang w:val="cs-CZ"/>
        </w:rPr>
        <w:t xml:space="preserve">bo hrozící úpadek nebo bylo </w:t>
      </w:r>
      <w:r w:rsidRPr="00BB2CA9">
        <w:rPr>
          <w:rFonts w:cs="Calibri"/>
          <w:color w:val="000000"/>
          <w:sz w:val="20"/>
          <w:szCs w:val="20"/>
          <w:lang w:val="cs-CZ"/>
        </w:rPr>
        <w:t>rozhodnuto o jeho úpadku;</w:t>
      </w:r>
    </w:p>
    <w:p w14:paraId="73D6DFFB" w14:textId="77777777" w:rsidR="00557BEA" w:rsidRPr="00BB2CA9" w:rsidRDefault="00557BEA" w:rsidP="007C6D48">
      <w:pPr>
        <w:pStyle w:val="Odstavecseseznamem"/>
        <w:numPr>
          <w:ilvl w:val="1"/>
          <w:numId w:val="29"/>
        </w:numPr>
        <w:tabs>
          <w:tab w:val="left" w:pos="567"/>
        </w:tabs>
        <w:ind w:left="567" w:hanging="283"/>
        <w:jc w:val="both"/>
        <w:rPr>
          <w:rFonts w:cs="Calibri"/>
          <w:color w:val="000000"/>
          <w:sz w:val="20"/>
          <w:szCs w:val="20"/>
          <w:lang w:val="cs-CZ"/>
        </w:rPr>
      </w:pPr>
      <w:r w:rsidRPr="00BB2CA9">
        <w:rPr>
          <w:rFonts w:cs="Calibri"/>
          <w:color w:val="000000"/>
          <w:sz w:val="20"/>
          <w:szCs w:val="20"/>
          <w:lang w:val="cs-CZ"/>
        </w:rPr>
        <w:t xml:space="preserve">Další účastník - právnická osoba je zrušen bez likvidace </w:t>
      </w:r>
      <w:r w:rsidR="00C215CE" w:rsidRPr="00BB2CA9">
        <w:rPr>
          <w:rFonts w:cs="Calibri"/>
          <w:color w:val="000000"/>
          <w:sz w:val="20"/>
          <w:szCs w:val="20"/>
          <w:lang w:val="cs-CZ"/>
        </w:rPr>
        <w:t>(</w:t>
      </w:r>
      <w:r w:rsidRPr="00BB2CA9">
        <w:rPr>
          <w:rFonts w:cs="Calibri"/>
          <w:color w:val="000000"/>
          <w:sz w:val="20"/>
          <w:szCs w:val="20"/>
          <w:lang w:val="cs-CZ"/>
        </w:rPr>
        <w:t>např. v případě přeměny společnosti dle předpisů občanského práva</w:t>
      </w:r>
      <w:r w:rsidR="00C215CE" w:rsidRPr="00BB2CA9">
        <w:rPr>
          <w:rFonts w:cs="Calibri"/>
          <w:color w:val="000000"/>
          <w:sz w:val="20"/>
          <w:szCs w:val="20"/>
          <w:lang w:val="cs-CZ"/>
        </w:rPr>
        <w:t>)</w:t>
      </w:r>
      <w:r w:rsidRPr="00BB2CA9">
        <w:rPr>
          <w:rFonts w:cs="Calibri"/>
          <w:color w:val="000000"/>
          <w:sz w:val="20"/>
          <w:szCs w:val="20"/>
          <w:lang w:val="cs-CZ"/>
        </w:rPr>
        <w:t xml:space="preserve"> nebo jestliže by práva nebo závazky Dalšího účastníka vyplývající z</w:t>
      </w:r>
      <w:r w:rsidR="00D02F22" w:rsidRPr="00BB2CA9">
        <w:rPr>
          <w:rFonts w:cs="Calibri"/>
          <w:color w:val="000000"/>
          <w:sz w:val="20"/>
          <w:szCs w:val="20"/>
          <w:lang w:val="cs-CZ"/>
        </w:rPr>
        <w:t>e</w:t>
      </w:r>
      <w:r w:rsidRPr="00BB2CA9">
        <w:rPr>
          <w:rFonts w:cs="Calibri"/>
          <w:color w:val="000000"/>
          <w:sz w:val="20"/>
          <w:szCs w:val="20"/>
          <w:lang w:val="cs-CZ"/>
        </w:rPr>
        <w:t xml:space="preserve"> Smlouvy měl na základě jakékoliv právní skutečnosti převzít jakýkoliv jiný subjekt;</w:t>
      </w:r>
    </w:p>
    <w:p w14:paraId="155B9899" w14:textId="77777777" w:rsidR="00557BEA" w:rsidRPr="00BB2CA9" w:rsidRDefault="00557BEA" w:rsidP="007C6D48">
      <w:pPr>
        <w:pStyle w:val="Odstavecseseznamem"/>
        <w:numPr>
          <w:ilvl w:val="1"/>
          <w:numId w:val="29"/>
        </w:numPr>
        <w:tabs>
          <w:tab w:val="left" w:pos="567"/>
        </w:tabs>
        <w:ind w:left="567" w:hanging="283"/>
        <w:jc w:val="both"/>
        <w:rPr>
          <w:rFonts w:cs="Calibri"/>
          <w:color w:val="000000"/>
          <w:sz w:val="20"/>
          <w:szCs w:val="20"/>
          <w:lang w:val="cs-CZ"/>
        </w:rPr>
      </w:pPr>
      <w:r w:rsidRPr="00BB2CA9">
        <w:rPr>
          <w:rFonts w:cs="Calibri"/>
          <w:color w:val="000000"/>
          <w:sz w:val="20"/>
          <w:szCs w:val="20"/>
          <w:lang w:val="cs-CZ"/>
        </w:rPr>
        <w:t>kdykoliv po uzavření Smlouvy vyjde najevo, že se Další účastník</w:t>
      </w:r>
      <w:r w:rsidR="00C215CE" w:rsidRPr="00BB2CA9">
        <w:rPr>
          <w:rFonts w:cs="Calibri"/>
          <w:color w:val="000000"/>
          <w:sz w:val="20"/>
          <w:szCs w:val="20"/>
          <w:lang w:val="cs-CZ"/>
        </w:rPr>
        <w:t xml:space="preserve"> a/nebo</w:t>
      </w:r>
      <w:r w:rsidRPr="00BB2CA9">
        <w:rPr>
          <w:rFonts w:cs="Calibri"/>
          <w:color w:val="000000"/>
          <w:sz w:val="20"/>
          <w:szCs w:val="20"/>
          <w:lang w:val="cs-CZ"/>
        </w:rPr>
        <w:t xml:space="preserve"> Spoluřešitel jakkoliv podílel nebo podílí nebo má podílet na jakémkoliv projektu s totožnou nebo obdobnou problematikou, jako má Projekt, přičemž tento projekt přijal,</w:t>
      </w:r>
      <w:r w:rsidR="00C215CE" w:rsidRPr="00BB2CA9">
        <w:rPr>
          <w:rFonts w:cs="Calibri"/>
          <w:color w:val="000000"/>
          <w:sz w:val="20"/>
          <w:szCs w:val="20"/>
          <w:lang w:val="cs-CZ"/>
        </w:rPr>
        <w:t xml:space="preserve"> přijímá nebo přijme podporu z j</w:t>
      </w:r>
      <w:r w:rsidRPr="00BB2CA9">
        <w:rPr>
          <w:rFonts w:cs="Calibri"/>
          <w:color w:val="000000"/>
          <w:sz w:val="20"/>
          <w:szCs w:val="20"/>
          <w:lang w:val="cs-CZ"/>
        </w:rPr>
        <w:t>iného zdroje, nebo vyjde najevo, že Dalšímu účastníkovi nebo Spoluřešiteli musela být známa existence takového projektu ještě před podáním Návrhu projektu, aniž by se na takovém projektu sám podílel;</w:t>
      </w:r>
    </w:p>
    <w:p w14:paraId="75F9D529" w14:textId="77777777" w:rsidR="00557BEA" w:rsidRPr="00BB2CA9" w:rsidRDefault="00557BEA" w:rsidP="007C6D48">
      <w:pPr>
        <w:pStyle w:val="Odstavecseseznamem"/>
        <w:numPr>
          <w:ilvl w:val="1"/>
          <w:numId w:val="29"/>
        </w:numPr>
        <w:tabs>
          <w:tab w:val="left" w:pos="567"/>
        </w:tabs>
        <w:ind w:left="567" w:hanging="283"/>
        <w:jc w:val="both"/>
        <w:rPr>
          <w:rFonts w:cs="Calibri"/>
          <w:color w:val="000000"/>
          <w:sz w:val="20"/>
          <w:szCs w:val="20"/>
          <w:lang w:val="cs-CZ"/>
        </w:rPr>
      </w:pPr>
      <w:r w:rsidRPr="00BB2CA9">
        <w:rPr>
          <w:rFonts w:cs="Calibri"/>
          <w:color w:val="000000"/>
          <w:sz w:val="20"/>
          <w:szCs w:val="20"/>
          <w:lang w:val="cs-CZ"/>
        </w:rPr>
        <w:t>kdykoliv po uzavření Smlouvy vyjde najevo, že Další účastník uvedl v rámci Návrhu projektu nepravdivé, neúplné nebo zkreslené údaje nebo po</w:t>
      </w:r>
      <w:r w:rsidR="00016F47" w:rsidRPr="00BB2CA9">
        <w:rPr>
          <w:rFonts w:cs="Calibri"/>
          <w:color w:val="000000"/>
          <w:sz w:val="20"/>
          <w:szCs w:val="20"/>
          <w:lang w:val="cs-CZ"/>
        </w:rPr>
        <w:t xml:space="preserve">dal Návrh projektu vypracovaný </w:t>
      </w:r>
      <w:r w:rsidRPr="00BB2CA9">
        <w:rPr>
          <w:rFonts w:cs="Calibri"/>
          <w:color w:val="000000"/>
          <w:sz w:val="20"/>
          <w:szCs w:val="20"/>
          <w:lang w:val="cs-CZ"/>
        </w:rPr>
        <w:t>v rozporu se Zadávací dokumen</w:t>
      </w:r>
      <w:r w:rsidR="00D01AAF" w:rsidRPr="00BB2CA9">
        <w:rPr>
          <w:rFonts w:cs="Calibri"/>
          <w:color w:val="000000"/>
          <w:sz w:val="20"/>
          <w:szCs w:val="20"/>
          <w:lang w:val="cs-CZ"/>
        </w:rPr>
        <w:softHyphen/>
      </w:r>
      <w:r w:rsidRPr="00BB2CA9">
        <w:rPr>
          <w:rFonts w:cs="Calibri"/>
          <w:color w:val="000000"/>
          <w:sz w:val="20"/>
          <w:szCs w:val="20"/>
          <w:lang w:val="cs-CZ"/>
        </w:rPr>
        <w:t>tací;</w:t>
      </w:r>
    </w:p>
    <w:p w14:paraId="0C736CD9" w14:textId="77777777" w:rsidR="00557BEA" w:rsidRPr="00BB2CA9" w:rsidRDefault="00557BEA" w:rsidP="007C6D48">
      <w:pPr>
        <w:pStyle w:val="Odstavecseseznamem"/>
        <w:numPr>
          <w:ilvl w:val="1"/>
          <w:numId w:val="29"/>
        </w:numPr>
        <w:tabs>
          <w:tab w:val="left" w:pos="567"/>
          <w:tab w:val="left" w:pos="1361"/>
        </w:tabs>
        <w:ind w:left="567" w:hanging="283"/>
        <w:jc w:val="both"/>
        <w:rPr>
          <w:rFonts w:cs="Calibri"/>
          <w:color w:val="000000"/>
          <w:sz w:val="20"/>
          <w:szCs w:val="20"/>
          <w:lang w:val="cs-CZ"/>
        </w:rPr>
      </w:pPr>
      <w:r w:rsidRPr="00BB2CA9">
        <w:rPr>
          <w:rFonts w:cs="Calibri"/>
          <w:color w:val="000000"/>
          <w:sz w:val="20"/>
          <w:szCs w:val="20"/>
          <w:lang w:val="cs-CZ"/>
        </w:rPr>
        <w:t>kdykoliv po uzavření Smlouvy vyjde najevo, že Návrh projektu neměl řádné náležitosti v souladu s</w:t>
      </w:r>
      <w:r w:rsidR="00D01AAF" w:rsidRPr="00BB2CA9">
        <w:rPr>
          <w:rFonts w:cs="Calibri"/>
          <w:color w:val="000000"/>
          <w:sz w:val="20"/>
          <w:szCs w:val="20"/>
          <w:lang w:val="cs-CZ"/>
        </w:rPr>
        <w:t> </w:t>
      </w:r>
      <w:r w:rsidRPr="00BB2CA9">
        <w:rPr>
          <w:rFonts w:cs="Calibri"/>
          <w:color w:val="000000"/>
          <w:sz w:val="20"/>
          <w:szCs w:val="20"/>
          <w:lang w:val="cs-CZ"/>
        </w:rPr>
        <w:t>přísluš</w:t>
      </w:r>
      <w:r w:rsidR="00D01AAF" w:rsidRPr="00BB2CA9">
        <w:rPr>
          <w:rFonts w:cs="Calibri"/>
          <w:color w:val="000000"/>
          <w:sz w:val="20"/>
          <w:szCs w:val="20"/>
          <w:lang w:val="cs-CZ"/>
        </w:rPr>
        <w:softHyphen/>
      </w:r>
      <w:r w:rsidRPr="00BB2CA9">
        <w:rPr>
          <w:rFonts w:cs="Calibri"/>
          <w:color w:val="000000"/>
          <w:sz w:val="20"/>
          <w:szCs w:val="20"/>
          <w:lang w:val="cs-CZ"/>
        </w:rPr>
        <w:t>nými ustanoveními Zadávací dokumentace;</w:t>
      </w:r>
    </w:p>
    <w:p w14:paraId="43238A7D" w14:textId="77777777" w:rsidR="00557BEA" w:rsidRPr="00BB2CA9" w:rsidRDefault="00557BEA" w:rsidP="007C6D48">
      <w:pPr>
        <w:pStyle w:val="Odstavecseseznamem"/>
        <w:numPr>
          <w:ilvl w:val="1"/>
          <w:numId w:val="29"/>
        </w:numPr>
        <w:tabs>
          <w:tab w:val="left" w:pos="567"/>
          <w:tab w:val="left" w:pos="1361"/>
        </w:tabs>
        <w:ind w:left="567" w:hanging="283"/>
        <w:jc w:val="both"/>
        <w:rPr>
          <w:rFonts w:cs="Calibri"/>
          <w:color w:val="000000"/>
          <w:sz w:val="20"/>
          <w:szCs w:val="20"/>
          <w:lang w:val="cs-CZ"/>
        </w:rPr>
      </w:pPr>
      <w:r w:rsidRPr="00BB2CA9">
        <w:rPr>
          <w:rFonts w:cs="Calibri"/>
          <w:color w:val="000000"/>
          <w:sz w:val="20"/>
          <w:szCs w:val="20"/>
          <w:lang w:val="cs-CZ"/>
        </w:rPr>
        <w:t>kdykoliv po uzavření Smlouvy vyjde najevo, že Další účastník nesplnil jakoukoliv svou informační povinnost vyplývající ze Zadávací dokumentace nebo obecně závazných právních předpisů řádně nebo včas;</w:t>
      </w:r>
    </w:p>
    <w:p w14:paraId="4584A617" w14:textId="77777777" w:rsidR="00557BEA" w:rsidRPr="00BB2CA9" w:rsidRDefault="00557BEA" w:rsidP="007C6D48">
      <w:pPr>
        <w:pStyle w:val="Odstavecseseznamem"/>
        <w:numPr>
          <w:ilvl w:val="1"/>
          <w:numId w:val="29"/>
        </w:numPr>
        <w:tabs>
          <w:tab w:val="left" w:pos="567"/>
          <w:tab w:val="left" w:pos="1361"/>
        </w:tabs>
        <w:ind w:left="567" w:hanging="283"/>
        <w:jc w:val="both"/>
        <w:rPr>
          <w:rFonts w:cs="Calibri"/>
          <w:color w:val="000000"/>
          <w:sz w:val="20"/>
          <w:szCs w:val="20"/>
          <w:lang w:val="cs-CZ"/>
        </w:rPr>
      </w:pPr>
      <w:r w:rsidRPr="00BB2CA9">
        <w:rPr>
          <w:rFonts w:cs="Calibri"/>
          <w:color w:val="000000"/>
          <w:sz w:val="20"/>
          <w:szCs w:val="20"/>
          <w:lang w:val="cs-CZ"/>
        </w:rPr>
        <w:t>kdykoliv po uzavření Smlouvy vyjde najevo, že Další účastník nesplnil požadavky na způsobilost k</w:t>
      </w:r>
      <w:r w:rsidR="005343EB" w:rsidRPr="00BB2CA9">
        <w:rPr>
          <w:rFonts w:cs="Calibri"/>
          <w:color w:val="000000"/>
          <w:sz w:val="20"/>
          <w:szCs w:val="20"/>
          <w:lang w:val="cs-CZ"/>
        </w:rPr>
        <w:t> </w:t>
      </w:r>
      <w:r w:rsidRPr="00BB2CA9">
        <w:rPr>
          <w:rFonts w:cs="Calibri"/>
          <w:color w:val="000000"/>
          <w:sz w:val="20"/>
          <w:szCs w:val="20"/>
          <w:lang w:val="cs-CZ"/>
        </w:rPr>
        <w:t>řešení Projektu;</w:t>
      </w:r>
    </w:p>
    <w:p w14:paraId="0CE4A18A" w14:textId="77777777" w:rsidR="00557BEA" w:rsidRPr="00BB2CA9" w:rsidRDefault="00557BEA" w:rsidP="007C6D48">
      <w:pPr>
        <w:pStyle w:val="Odstavecseseznamem"/>
        <w:numPr>
          <w:ilvl w:val="1"/>
          <w:numId w:val="29"/>
        </w:numPr>
        <w:tabs>
          <w:tab w:val="left" w:pos="567"/>
          <w:tab w:val="left" w:pos="1361"/>
        </w:tabs>
        <w:ind w:left="567" w:hanging="283"/>
        <w:jc w:val="both"/>
        <w:rPr>
          <w:rFonts w:cs="Calibri"/>
          <w:color w:val="000000"/>
          <w:sz w:val="20"/>
          <w:szCs w:val="20"/>
          <w:lang w:val="cs-CZ"/>
        </w:rPr>
      </w:pPr>
      <w:r w:rsidRPr="00BB2CA9">
        <w:rPr>
          <w:rFonts w:cs="Calibri"/>
          <w:color w:val="000000"/>
          <w:sz w:val="20"/>
          <w:szCs w:val="20"/>
          <w:lang w:val="cs-CZ"/>
        </w:rPr>
        <w:t xml:space="preserve">kdykoliv po uzavření Smlouvy vyjde najevo, že kterékoliv z prohlášení nebo potvrzení Dalšího účastníka nebo Spoluřešitele uvedených v Návrhu projektu </w:t>
      </w:r>
      <w:r w:rsidR="00C215CE" w:rsidRPr="00BB2CA9">
        <w:rPr>
          <w:rFonts w:cs="Calibri"/>
          <w:color w:val="000000"/>
          <w:sz w:val="20"/>
          <w:szCs w:val="20"/>
          <w:lang w:val="cs-CZ"/>
        </w:rPr>
        <w:t xml:space="preserve">a/nebo Smlouvě </w:t>
      </w:r>
      <w:r w:rsidRPr="00BB2CA9">
        <w:rPr>
          <w:rFonts w:cs="Calibri"/>
          <w:color w:val="000000"/>
          <w:sz w:val="20"/>
          <w:szCs w:val="20"/>
          <w:lang w:val="cs-CZ"/>
        </w:rPr>
        <w:t>je nepravdivé;</w:t>
      </w:r>
    </w:p>
    <w:p w14:paraId="3A15F52A" w14:textId="77777777" w:rsidR="00557BEA" w:rsidRPr="00BB2CA9" w:rsidRDefault="00557BEA" w:rsidP="007C6D48">
      <w:pPr>
        <w:pStyle w:val="Odstavecseseznamem"/>
        <w:numPr>
          <w:ilvl w:val="1"/>
          <w:numId w:val="29"/>
        </w:numPr>
        <w:tabs>
          <w:tab w:val="left" w:pos="567"/>
          <w:tab w:val="left" w:pos="1361"/>
        </w:tabs>
        <w:ind w:left="567" w:hanging="283"/>
        <w:jc w:val="both"/>
        <w:rPr>
          <w:rFonts w:cs="Calibri"/>
          <w:color w:val="000000"/>
          <w:sz w:val="20"/>
          <w:szCs w:val="20"/>
          <w:lang w:val="cs-CZ"/>
        </w:rPr>
      </w:pPr>
      <w:r w:rsidRPr="00BB2CA9">
        <w:rPr>
          <w:rFonts w:cs="Calibri"/>
          <w:color w:val="000000"/>
          <w:sz w:val="20"/>
          <w:szCs w:val="20"/>
          <w:lang w:val="cs-CZ"/>
        </w:rPr>
        <w:t xml:space="preserve">kdykoliv v případě, že </w:t>
      </w:r>
      <w:r w:rsidR="003371DB" w:rsidRPr="00BB2CA9">
        <w:rPr>
          <w:rFonts w:cs="Calibri"/>
          <w:color w:val="000000"/>
          <w:sz w:val="20"/>
          <w:szCs w:val="20"/>
          <w:lang w:val="cs-CZ"/>
        </w:rPr>
        <w:t>P</w:t>
      </w:r>
      <w:r w:rsidRPr="00BB2CA9">
        <w:rPr>
          <w:rFonts w:cs="Calibri"/>
          <w:color w:val="000000"/>
          <w:sz w:val="20"/>
          <w:szCs w:val="20"/>
          <w:lang w:val="cs-CZ"/>
        </w:rPr>
        <w:t xml:space="preserve">oskytovatel nebo Příjemce z jakéhokoliv důvodu a jakýmkoliv způsobem ukončí </w:t>
      </w:r>
      <w:r w:rsidR="00C215CE" w:rsidRPr="00BB2CA9">
        <w:rPr>
          <w:rFonts w:cs="Calibri"/>
          <w:color w:val="000000"/>
          <w:sz w:val="20"/>
          <w:szCs w:val="20"/>
          <w:lang w:val="cs-CZ"/>
        </w:rPr>
        <w:t>Smlouvu o poskytnutí dotace</w:t>
      </w:r>
      <w:r w:rsidRPr="00BB2CA9">
        <w:rPr>
          <w:rFonts w:cs="Calibri"/>
          <w:color w:val="000000"/>
          <w:sz w:val="20"/>
          <w:szCs w:val="20"/>
          <w:lang w:val="cs-CZ"/>
        </w:rPr>
        <w:t>, kterou ohledně řešení Projektu mezi sebou uzavřeli, nebo tato smlouva jinak zanikne.</w:t>
      </w:r>
    </w:p>
    <w:p w14:paraId="776B116A" w14:textId="26E9D8FE" w:rsidR="00557BEA" w:rsidRPr="00BB2CA9" w:rsidRDefault="00557BEA" w:rsidP="0025472B">
      <w:pPr>
        <w:pStyle w:val="Odstavecseseznamem"/>
        <w:tabs>
          <w:tab w:val="left" w:pos="619"/>
        </w:tabs>
        <w:jc w:val="both"/>
        <w:rPr>
          <w:rFonts w:cs="Calibri"/>
          <w:color w:val="000000"/>
          <w:sz w:val="20"/>
          <w:szCs w:val="20"/>
          <w:lang w:val="cs-CZ"/>
        </w:rPr>
      </w:pPr>
      <w:r w:rsidRPr="00BB2CA9">
        <w:rPr>
          <w:rFonts w:cs="Calibri"/>
          <w:b/>
          <w:color w:val="000000"/>
          <w:w w:val="110"/>
          <w:sz w:val="20"/>
          <w:szCs w:val="20"/>
          <w:lang w:val="cs-CZ"/>
        </w:rPr>
        <w:t>1</w:t>
      </w:r>
      <w:r w:rsidR="00D061A6">
        <w:rPr>
          <w:rFonts w:cs="Calibri"/>
          <w:b/>
          <w:color w:val="000000"/>
          <w:w w:val="110"/>
          <w:sz w:val="20"/>
          <w:szCs w:val="20"/>
          <w:lang w:val="cs-CZ"/>
        </w:rPr>
        <w:t>2</w:t>
      </w:r>
      <w:r w:rsidRPr="00BB2CA9">
        <w:rPr>
          <w:rFonts w:cs="Calibri"/>
          <w:b/>
          <w:color w:val="000000"/>
          <w:w w:val="110"/>
          <w:sz w:val="20"/>
          <w:szCs w:val="20"/>
          <w:lang w:val="cs-CZ"/>
        </w:rPr>
        <w:t>.2.</w:t>
      </w:r>
      <w:r w:rsidRPr="00BB2CA9">
        <w:rPr>
          <w:rFonts w:cs="Calibri"/>
          <w:color w:val="000000"/>
          <w:w w:val="110"/>
          <w:sz w:val="20"/>
          <w:szCs w:val="20"/>
          <w:lang w:val="cs-CZ"/>
        </w:rPr>
        <w:t xml:space="preserve"> </w:t>
      </w:r>
      <w:r w:rsidR="00C0372E" w:rsidRPr="00A72AEB">
        <w:rPr>
          <w:rFonts w:cs="Calibri"/>
          <w:color w:val="000000"/>
          <w:sz w:val="20"/>
          <w:szCs w:val="20"/>
          <w:lang w:val="cs-CZ"/>
        </w:rPr>
        <w:t xml:space="preserve">Smluvní strana </w:t>
      </w:r>
      <w:r w:rsidR="00C215CE" w:rsidRPr="00A72AEB">
        <w:rPr>
          <w:rFonts w:cs="Calibri"/>
          <w:color w:val="000000"/>
          <w:sz w:val="20"/>
          <w:szCs w:val="20"/>
          <w:lang w:val="cs-CZ"/>
        </w:rPr>
        <w:t>je dále oprávněn</w:t>
      </w:r>
      <w:r w:rsidR="00C0372E" w:rsidRPr="00A72AEB">
        <w:rPr>
          <w:rFonts w:cs="Calibri"/>
          <w:color w:val="000000"/>
          <w:sz w:val="20"/>
          <w:szCs w:val="20"/>
          <w:lang w:val="cs-CZ"/>
        </w:rPr>
        <w:t>a</w:t>
      </w:r>
      <w:r w:rsidR="00C215CE" w:rsidRPr="00A72AEB">
        <w:rPr>
          <w:rFonts w:cs="Calibri"/>
          <w:color w:val="000000"/>
          <w:sz w:val="20"/>
          <w:szCs w:val="20"/>
          <w:lang w:val="cs-CZ"/>
        </w:rPr>
        <w:t xml:space="preserve"> </w:t>
      </w:r>
      <w:r w:rsidR="00DF3EA5" w:rsidRPr="00A72AEB">
        <w:rPr>
          <w:rFonts w:cs="Calibri"/>
          <w:color w:val="000000"/>
          <w:sz w:val="20"/>
          <w:szCs w:val="20"/>
          <w:lang w:val="cs-CZ"/>
        </w:rPr>
        <w:t>S</w:t>
      </w:r>
      <w:r w:rsidR="00C215CE" w:rsidRPr="00A72AEB">
        <w:rPr>
          <w:rFonts w:cs="Calibri"/>
          <w:color w:val="000000"/>
          <w:sz w:val="20"/>
          <w:szCs w:val="20"/>
          <w:lang w:val="cs-CZ"/>
        </w:rPr>
        <w:t>mlouvu vypovědět bez výpovědní doby</w:t>
      </w:r>
      <w:r w:rsidR="002F7D6B" w:rsidRPr="00A72AEB">
        <w:rPr>
          <w:rFonts w:cs="Calibri"/>
          <w:color w:val="000000"/>
          <w:sz w:val="20"/>
          <w:szCs w:val="20"/>
          <w:lang w:val="cs-CZ"/>
        </w:rPr>
        <w:t xml:space="preserve"> a od Smlouvy odstoupit </w:t>
      </w:r>
      <w:r w:rsidR="00C215CE" w:rsidRPr="00A72AEB">
        <w:rPr>
          <w:rFonts w:cs="Calibri"/>
          <w:color w:val="000000"/>
          <w:sz w:val="20"/>
          <w:szCs w:val="20"/>
          <w:lang w:val="cs-CZ"/>
        </w:rPr>
        <w:t>v</w:t>
      </w:r>
      <w:r w:rsidR="00D24E9D" w:rsidRPr="00A72AEB">
        <w:rPr>
          <w:rFonts w:cs="Calibri"/>
          <w:color w:val="000000"/>
          <w:sz w:val="20"/>
          <w:szCs w:val="20"/>
          <w:lang w:val="cs-CZ"/>
        </w:rPr>
        <w:t> </w:t>
      </w:r>
      <w:r w:rsidR="00C215CE" w:rsidRPr="00A72AEB">
        <w:rPr>
          <w:rFonts w:cs="Calibri"/>
          <w:color w:val="000000"/>
          <w:sz w:val="20"/>
          <w:szCs w:val="20"/>
          <w:lang w:val="cs-CZ"/>
        </w:rPr>
        <w:t xml:space="preserve">případech, kdy je toto oprávnění </w:t>
      </w:r>
      <w:r w:rsidR="00C0372E" w:rsidRPr="00A72AEB">
        <w:rPr>
          <w:rFonts w:cs="Calibri"/>
          <w:color w:val="000000"/>
          <w:sz w:val="20"/>
          <w:szCs w:val="20"/>
          <w:lang w:val="cs-CZ"/>
        </w:rPr>
        <w:t xml:space="preserve">smluvní strany </w:t>
      </w:r>
      <w:r w:rsidR="00C215CE" w:rsidRPr="00A72AEB">
        <w:rPr>
          <w:rFonts w:cs="Calibri"/>
          <w:color w:val="000000"/>
          <w:sz w:val="20"/>
          <w:szCs w:val="20"/>
          <w:lang w:val="cs-CZ"/>
        </w:rPr>
        <w:t>uvedeno v jednotl</w:t>
      </w:r>
      <w:r w:rsidR="002F7D6B" w:rsidRPr="00A72AEB">
        <w:rPr>
          <w:rFonts w:cs="Calibri"/>
          <w:color w:val="000000"/>
          <w:sz w:val="20"/>
          <w:szCs w:val="20"/>
          <w:lang w:val="cs-CZ"/>
        </w:rPr>
        <w:t>ivých ustanoveních Smlouvy</w:t>
      </w:r>
      <w:r w:rsidR="00C215CE" w:rsidRPr="00A72AEB">
        <w:rPr>
          <w:rFonts w:cs="Calibri"/>
          <w:color w:val="000000"/>
          <w:sz w:val="20"/>
          <w:szCs w:val="20"/>
          <w:lang w:val="cs-CZ"/>
        </w:rPr>
        <w:t xml:space="preserve">, případně </w:t>
      </w:r>
      <w:r w:rsidR="002F7D6B" w:rsidRPr="00A72AEB">
        <w:rPr>
          <w:rFonts w:cs="Calibri"/>
          <w:color w:val="000000"/>
          <w:sz w:val="20"/>
          <w:szCs w:val="20"/>
          <w:lang w:val="cs-CZ"/>
        </w:rPr>
        <w:t xml:space="preserve">vyplývá ze </w:t>
      </w:r>
      <w:r w:rsidR="00C215CE" w:rsidRPr="00A72AEB">
        <w:rPr>
          <w:rFonts w:cs="Calibri"/>
          <w:color w:val="000000"/>
          <w:sz w:val="20"/>
          <w:szCs w:val="20"/>
          <w:lang w:val="cs-CZ"/>
        </w:rPr>
        <w:t>Smlouvy o poskytnutí dotace, Zadávací dokumentac</w:t>
      </w:r>
      <w:r w:rsidR="002F7D6B" w:rsidRPr="00A72AEB">
        <w:rPr>
          <w:rFonts w:cs="Calibri"/>
          <w:color w:val="000000"/>
          <w:sz w:val="20"/>
          <w:szCs w:val="20"/>
          <w:lang w:val="cs-CZ"/>
        </w:rPr>
        <w:t>e</w:t>
      </w:r>
      <w:r w:rsidR="00C215CE" w:rsidRPr="00A72AEB">
        <w:rPr>
          <w:rFonts w:cs="Calibri"/>
          <w:color w:val="000000"/>
          <w:sz w:val="20"/>
          <w:szCs w:val="20"/>
          <w:lang w:val="cs-CZ"/>
        </w:rPr>
        <w:t xml:space="preserve"> nebo obecně závazných právních předpis</w:t>
      </w:r>
      <w:r w:rsidR="002F7D6B" w:rsidRPr="00A72AEB">
        <w:rPr>
          <w:rFonts w:cs="Calibri"/>
          <w:color w:val="000000"/>
          <w:sz w:val="20"/>
          <w:szCs w:val="20"/>
          <w:lang w:val="cs-CZ"/>
        </w:rPr>
        <w:t>ů</w:t>
      </w:r>
      <w:r w:rsidR="00C215CE" w:rsidRPr="00A72AEB">
        <w:rPr>
          <w:rFonts w:cs="Calibri"/>
          <w:color w:val="000000"/>
          <w:sz w:val="20"/>
          <w:szCs w:val="20"/>
          <w:lang w:val="cs-CZ"/>
        </w:rPr>
        <w:t xml:space="preserve">. </w:t>
      </w:r>
      <w:r w:rsidRPr="00BB2CA9">
        <w:rPr>
          <w:rFonts w:cs="Calibri"/>
          <w:color w:val="000000"/>
          <w:sz w:val="20"/>
          <w:szCs w:val="20"/>
          <w:lang w:val="cs-CZ"/>
        </w:rPr>
        <w:t>Výpověď či odstoupení od Smlouvy musí být dáno písemně a doručeno druhé smluvní straně. Výpovědí bez výpovědní doby či odstoupením od Smlouvy Smlouva zaniká, když je písemný projev vůle smluvní strany Smlouvu vypovědět či od ní odstoupit doručen druhé smluvní straně.</w:t>
      </w:r>
    </w:p>
    <w:p w14:paraId="61880272" w14:textId="7436548C" w:rsidR="00557BEA" w:rsidRDefault="00557BEA" w:rsidP="009C7273">
      <w:pPr>
        <w:pStyle w:val="Odstavecseseznamem"/>
        <w:tabs>
          <w:tab w:val="left" w:pos="610"/>
        </w:tabs>
        <w:spacing w:before="8"/>
        <w:jc w:val="both"/>
        <w:rPr>
          <w:rFonts w:cs="Calibri"/>
          <w:color w:val="000000"/>
          <w:sz w:val="20"/>
          <w:szCs w:val="20"/>
          <w:lang w:val="cs-CZ"/>
        </w:rPr>
      </w:pPr>
      <w:r w:rsidRPr="00BB2CA9">
        <w:rPr>
          <w:rFonts w:cs="Calibri"/>
          <w:b/>
          <w:color w:val="000000"/>
          <w:spacing w:val="-3"/>
          <w:w w:val="111"/>
          <w:sz w:val="20"/>
          <w:szCs w:val="20"/>
          <w:lang w:val="cs-CZ"/>
        </w:rPr>
        <w:t>1</w:t>
      </w:r>
      <w:r w:rsidR="00D061A6">
        <w:rPr>
          <w:rFonts w:cs="Calibri"/>
          <w:b/>
          <w:color w:val="000000"/>
          <w:spacing w:val="-3"/>
          <w:w w:val="111"/>
          <w:sz w:val="20"/>
          <w:szCs w:val="20"/>
          <w:lang w:val="cs-CZ"/>
        </w:rPr>
        <w:t>2</w:t>
      </w:r>
      <w:r w:rsidRPr="00BB2CA9">
        <w:rPr>
          <w:rFonts w:cs="Calibri"/>
          <w:b/>
          <w:color w:val="000000"/>
          <w:spacing w:val="-3"/>
          <w:w w:val="111"/>
          <w:sz w:val="20"/>
          <w:szCs w:val="20"/>
          <w:lang w:val="cs-CZ"/>
        </w:rPr>
        <w:t>.3.</w:t>
      </w:r>
      <w:r w:rsidRPr="00BB2CA9">
        <w:rPr>
          <w:rFonts w:cs="Calibri"/>
          <w:color w:val="000000"/>
          <w:spacing w:val="-3"/>
          <w:w w:val="111"/>
          <w:sz w:val="20"/>
          <w:szCs w:val="20"/>
          <w:lang w:val="cs-CZ"/>
        </w:rPr>
        <w:t xml:space="preserve"> </w:t>
      </w:r>
      <w:r w:rsidRPr="00BB2CA9">
        <w:rPr>
          <w:rFonts w:cs="Calibri"/>
          <w:color w:val="000000"/>
          <w:sz w:val="20"/>
          <w:szCs w:val="20"/>
          <w:lang w:val="cs-CZ"/>
        </w:rPr>
        <w:t xml:space="preserve">Vypoví-li </w:t>
      </w:r>
      <w:r w:rsidR="00C0372E">
        <w:rPr>
          <w:rFonts w:cs="Calibri"/>
          <w:color w:val="000000"/>
          <w:sz w:val="20"/>
          <w:szCs w:val="20"/>
          <w:lang w:val="cs-CZ"/>
        </w:rPr>
        <w:t>smluvní strana</w:t>
      </w:r>
      <w:r w:rsidR="00C0372E" w:rsidRPr="00BB2CA9">
        <w:rPr>
          <w:rFonts w:cs="Calibri"/>
          <w:color w:val="000000"/>
          <w:sz w:val="20"/>
          <w:szCs w:val="20"/>
          <w:lang w:val="cs-CZ"/>
        </w:rPr>
        <w:t xml:space="preserve"> </w:t>
      </w:r>
      <w:r w:rsidRPr="00BB2CA9">
        <w:rPr>
          <w:rFonts w:cs="Calibri"/>
          <w:color w:val="000000"/>
          <w:sz w:val="20"/>
          <w:szCs w:val="20"/>
          <w:lang w:val="cs-CZ"/>
        </w:rPr>
        <w:t xml:space="preserve">Smlouvu bez výpovědní doby či odstoupí-li od ní z jakéhokoliv důvodu stanoveného Smlouvou, </w:t>
      </w:r>
      <w:r w:rsidR="00094AEE" w:rsidRPr="00BB2CA9">
        <w:rPr>
          <w:rFonts w:cs="Calibri"/>
          <w:color w:val="000000"/>
          <w:sz w:val="20"/>
          <w:szCs w:val="20"/>
          <w:lang w:val="cs-CZ"/>
        </w:rPr>
        <w:t>S</w:t>
      </w:r>
      <w:r w:rsidRPr="00BB2CA9">
        <w:rPr>
          <w:rFonts w:cs="Calibri"/>
          <w:color w:val="000000"/>
          <w:sz w:val="20"/>
          <w:szCs w:val="20"/>
          <w:lang w:val="cs-CZ"/>
        </w:rPr>
        <w:t xml:space="preserve">mlouvou </w:t>
      </w:r>
      <w:r w:rsidR="00094AEE" w:rsidRPr="00BB2CA9">
        <w:rPr>
          <w:rFonts w:cs="Calibri"/>
          <w:color w:val="000000"/>
          <w:sz w:val="20"/>
          <w:szCs w:val="20"/>
          <w:lang w:val="cs-CZ"/>
        </w:rPr>
        <w:t>o poskytnutí dotace</w:t>
      </w:r>
      <w:r w:rsidR="00094AEE" w:rsidRPr="00BB2CA9" w:rsidDel="00094AEE">
        <w:rPr>
          <w:rFonts w:cs="Calibri"/>
          <w:color w:val="000000"/>
          <w:sz w:val="20"/>
          <w:szCs w:val="20"/>
          <w:lang w:val="cs-CZ"/>
        </w:rPr>
        <w:t xml:space="preserve"> </w:t>
      </w:r>
      <w:r w:rsidRPr="00BB2CA9">
        <w:rPr>
          <w:rFonts w:cs="Calibri"/>
          <w:color w:val="000000"/>
          <w:sz w:val="20"/>
          <w:szCs w:val="20"/>
          <w:lang w:val="cs-CZ"/>
        </w:rPr>
        <w:t xml:space="preserve">nebo </w:t>
      </w:r>
      <w:r w:rsidR="00016F47" w:rsidRPr="00BB2CA9">
        <w:rPr>
          <w:rFonts w:cs="Calibri"/>
          <w:color w:val="000000"/>
          <w:sz w:val="20"/>
          <w:szCs w:val="20"/>
          <w:lang w:val="cs-CZ"/>
        </w:rPr>
        <w:t>Zadávací dokumentací či</w:t>
      </w:r>
      <w:r w:rsidRPr="00BB2CA9">
        <w:rPr>
          <w:rFonts w:cs="Calibri"/>
          <w:color w:val="000000"/>
          <w:sz w:val="20"/>
          <w:szCs w:val="20"/>
          <w:lang w:val="cs-CZ"/>
        </w:rPr>
        <w:t xml:space="preserve"> obecně závaznými právními předpisy, pak jakékoliv další povinnosti Dalšího účastníka stanovené pro tento případ </w:t>
      </w:r>
      <w:r w:rsidR="002F7D6B" w:rsidRPr="00BB2CA9">
        <w:rPr>
          <w:rFonts w:cs="Calibri"/>
          <w:color w:val="000000"/>
          <w:sz w:val="20"/>
          <w:szCs w:val="20"/>
          <w:lang w:val="cs-CZ"/>
        </w:rPr>
        <w:t>obecně závaznými právními předpi</w:t>
      </w:r>
      <w:r w:rsidRPr="00BB2CA9">
        <w:rPr>
          <w:rFonts w:cs="Calibri"/>
          <w:color w:val="000000"/>
          <w:sz w:val="20"/>
          <w:szCs w:val="20"/>
          <w:lang w:val="cs-CZ"/>
        </w:rPr>
        <w:t xml:space="preserve">sy, Smlouvou, </w:t>
      </w:r>
      <w:r w:rsidR="002F7D6B" w:rsidRPr="00BB2CA9">
        <w:rPr>
          <w:rFonts w:cs="Calibri"/>
          <w:color w:val="000000"/>
          <w:sz w:val="20"/>
          <w:szCs w:val="20"/>
          <w:lang w:val="cs-CZ"/>
        </w:rPr>
        <w:t xml:space="preserve">Smlouvou o poskytnutí dotace </w:t>
      </w:r>
      <w:r w:rsidRPr="00BB2CA9">
        <w:rPr>
          <w:rFonts w:cs="Calibri"/>
          <w:color w:val="000000"/>
          <w:sz w:val="20"/>
          <w:szCs w:val="20"/>
          <w:lang w:val="cs-CZ"/>
        </w:rPr>
        <w:t>nebo Zadávací dokumentací nejsou dotčeny. Tako</w:t>
      </w:r>
      <w:r w:rsidR="002F7D6B" w:rsidRPr="00BB2CA9">
        <w:rPr>
          <w:rFonts w:cs="Calibri"/>
          <w:color w:val="000000"/>
          <w:sz w:val="20"/>
          <w:szCs w:val="20"/>
          <w:lang w:val="cs-CZ"/>
        </w:rPr>
        <w:t xml:space="preserve">vé ukončení Smlouvy se zejména </w:t>
      </w:r>
      <w:r w:rsidR="00016F47" w:rsidRPr="00BB2CA9">
        <w:rPr>
          <w:rFonts w:cs="Calibri"/>
          <w:color w:val="000000"/>
          <w:sz w:val="20"/>
          <w:szCs w:val="20"/>
          <w:lang w:val="cs-CZ"/>
        </w:rPr>
        <w:t xml:space="preserve">výslovně </w:t>
      </w:r>
      <w:r w:rsidRPr="00BB2CA9">
        <w:rPr>
          <w:rFonts w:cs="Calibri"/>
          <w:color w:val="000000"/>
          <w:sz w:val="20"/>
          <w:szCs w:val="20"/>
          <w:lang w:val="cs-CZ"/>
        </w:rPr>
        <w:t>nedotýká</w:t>
      </w:r>
      <w:r w:rsidR="00204C09" w:rsidRPr="00BB2CA9">
        <w:rPr>
          <w:rFonts w:cs="Calibri"/>
          <w:color w:val="000000"/>
          <w:sz w:val="20"/>
          <w:szCs w:val="20"/>
          <w:lang w:val="cs-CZ"/>
        </w:rPr>
        <w:t xml:space="preserve"> </w:t>
      </w:r>
      <w:r w:rsidRPr="00BB2CA9">
        <w:rPr>
          <w:rFonts w:cs="Calibri"/>
          <w:color w:val="000000"/>
          <w:sz w:val="20"/>
          <w:szCs w:val="20"/>
          <w:lang w:val="cs-CZ"/>
        </w:rPr>
        <w:t>jakýchkoliv sankcí, nároků na úhradu smluvních pokut, úroků z prodlení nebo nároků na náhradu škody vyplývajících z</w:t>
      </w:r>
      <w:r w:rsidR="00094AEE" w:rsidRPr="00BB2CA9">
        <w:rPr>
          <w:rFonts w:cs="Calibri"/>
          <w:color w:val="000000"/>
          <w:sz w:val="20"/>
          <w:szCs w:val="20"/>
          <w:lang w:val="cs-CZ"/>
        </w:rPr>
        <w:t>e</w:t>
      </w:r>
      <w:r w:rsidRPr="00BB2CA9">
        <w:rPr>
          <w:rFonts w:cs="Calibri"/>
          <w:color w:val="000000"/>
          <w:sz w:val="20"/>
          <w:szCs w:val="20"/>
          <w:lang w:val="cs-CZ"/>
        </w:rPr>
        <w:t xml:space="preserve"> Smlouvy nebo vzniklých na základě Smlouvy.</w:t>
      </w:r>
    </w:p>
    <w:p w14:paraId="39D2C1D5" w14:textId="77777777" w:rsidR="00C0372E" w:rsidRPr="00041F8A" w:rsidRDefault="00C0372E" w:rsidP="00041F8A">
      <w:pPr>
        <w:widowControl w:val="0"/>
        <w:autoSpaceDE w:val="0"/>
        <w:autoSpaceDN w:val="0"/>
        <w:adjustRightInd w:val="0"/>
        <w:jc w:val="both"/>
        <w:rPr>
          <w:rFonts w:asciiTheme="minorHAnsi" w:hAnsiTheme="minorHAnsi" w:cstheme="minorHAnsi"/>
          <w:sz w:val="20"/>
          <w:szCs w:val="20"/>
        </w:rPr>
      </w:pPr>
      <w:r w:rsidRPr="00041F8A">
        <w:rPr>
          <w:rFonts w:asciiTheme="minorHAnsi" w:hAnsiTheme="minorHAnsi" w:cstheme="minorHAnsi"/>
          <w:color w:val="000000"/>
          <w:sz w:val="20"/>
          <w:szCs w:val="20"/>
        </w:rPr>
        <w:t xml:space="preserve">12.4. </w:t>
      </w:r>
      <w:r w:rsidRPr="00041F8A">
        <w:rPr>
          <w:rFonts w:asciiTheme="minorHAnsi" w:hAnsiTheme="minorHAnsi" w:cstheme="minorHAnsi"/>
          <w:sz w:val="20"/>
          <w:szCs w:val="20"/>
        </w:rPr>
        <w:t xml:space="preserve">Další účastník je oprávněn vypovědět tuto Smlouvu bez výpovědní doby v případě porušení povinnosti </w:t>
      </w:r>
      <w:r>
        <w:rPr>
          <w:rFonts w:asciiTheme="minorHAnsi" w:hAnsiTheme="minorHAnsi" w:cstheme="minorHAnsi"/>
          <w:sz w:val="20"/>
          <w:szCs w:val="20"/>
        </w:rPr>
        <w:t>P</w:t>
      </w:r>
      <w:r w:rsidRPr="00041F8A">
        <w:rPr>
          <w:rFonts w:asciiTheme="minorHAnsi" w:hAnsiTheme="minorHAnsi" w:cstheme="minorHAnsi"/>
          <w:sz w:val="20"/>
          <w:szCs w:val="20"/>
        </w:rPr>
        <w:t xml:space="preserve">říjemce stanovené v čl. </w:t>
      </w:r>
      <w:r>
        <w:rPr>
          <w:rFonts w:asciiTheme="minorHAnsi" w:hAnsiTheme="minorHAnsi" w:cstheme="minorHAnsi"/>
          <w:sz w:val="20"/>
          <w:szCs w:val="20"/>
        </w:rPr>
        <w:t>II</w:t>
      </w:r>
      <w:r w:rsidRPr="00041F8A">
        <w:rPr>
          <w:rFonts w:asciiTheme="minorHAnsi" w:hAnsiTheme="minorHAnsi" w:cstheme="minorHAnsi"/>
          <w:sz w:val="20"/>
          <w:szCs w:val="20"/>
        </w:rPr>
        <w:t xml:space="preserve">I. odst. </w:t>
      </w:r>
      <w:r>
        <w:rPr>
          <w:rFonts w:asciiTheme="minorHAnsi" w:hAnsiTheme="minorHAnsi" w:cstheme="minorHAnsi"/>
          <w:sz w:val="20"/>
          <w:szCs w:val="20"/>
        </w:rPr>
        <w:t>3.4.</w:t>
      </w:r>
      <w:r w:rsidRPr="00041F8A">
        <w:rPr>
          <w:rFonts w:asciiTheme="minorHAnsi" w:hAnsiTheme="minorHAnsi" w:cstheme="minorHAnsi"/>
          <w:sz w:val="20"/>
          <w:szCs w:val="20"/>
        </w:rPr>
        <w:t xml:space="preserve"> této Smlouvy, tj. neposkytnutí části podpory určené </w:t>
      </w:r>
      <w:r>
        <w:rPr>
          <w:rFonts w:asciiTheme="minorHAnsi" w:hAnsiTheme="minorHAnsi" w:cstheme="minorHAnsi"/>
          <w:sz w:val="20"/>
          <w:szCs w:val="20"/>
        </w:rPr>
        <w:t>D</w:t>
      </w:r>
      <w:r w:rsidRPr="00041F8A">
        <w:rPr>
          <w:rFonts w:asciiTheme="minorHAnsi" w:hAnsiTheme="minorHAnsi" w:cstheme="minorHAnsi"/>
          <w:sz w:val="20"/>
          <w:szCs w:val="20"/>
        </w:rPr>
        <w:t xml:space="preserve">alšímu účastníkovi ve lhůtě 30 dnů od jejího obdržení </w:t>
      </w:r>
      <w:r>
        <w:rPr>
          <w:rFonts w:asciiTheme="minorHAnsi" w:hAnsiTheme="minorHAnsi" w:cstheme="minorHAnsi"/>
          <w:sz w:val="20"/>
          <w:szCs w:val="20"/>
        </w:rPr>
        <w:t>P</w:t>
      </w:r>
      <w:r w:rsidRPr="00041F8A">
        <w:rPr>
          <w:rFonts w:asciiTheme="minorHAnsi" w:hAnsiTheme="minorHAnsi" w:cstheme="minorHAnsi"/>
          <w:sz w:val="20"/>
          <w:szCs w:val="20"/>
        </w:rPr>
        <w:t xml:space="preserve">říjemcem od </w:t>
      </w:r>
      <w:r>
        <w:rPr>
          <w:rFonts w:asciiTheme="minorHAnsi" w:hAnsiTheme="minorHAnsi" w:cstheme="minorHAnsi"/>
          <w:sz w:val="20"/>
          <w:szCs w:val="20"/>
        </w:rPr>
        <w:t>P</w:t>
      </w:r>
      <w:r w:rsidRPr="00041F8A">
        <w:rPr>
          <w:rFonts w:asciiTheme="minorHAnsi" w:hAnsiTheme="minorHAnsi" w:cstheme="minorHAnsi"/>
          <w:sz w:val="20"/>
          <w:szCs w:val="20"/>
        </w:rPr>
        <w:t xml:space="preserve">oskytovatele. Tím není dotčeno oprávnění </w:t>
      </w:r>
      <w:r>
        <w:rPr>
          <w:rFonts w:asciiTheme="minorHAnsi" w:hAnsiTheme="minorHAnsi" w:cstheme="minorHAnsi"/>
          <w:sz w:val="20"/>
          <w:szCs w:val="20"/>
        </w:rPr>
        <w:t>P</w:t>
      </w:r>
      <w:r w:rsidRPr="00041F8A">
        <w:rPr>
          <w:rFonts w:asciiTheme="minorHAnsi" w:hAnsiTheme="minorHAnsi" w:cstheme="minorHAnsi"/>
          <w:sz w:val="20"/>
          <w:szCs w:val="20"/>
        </w:rPr>
        <w:t xml:space="preserve">říjemce zastavit poskytování podpory dle čl. XV. odst. 5 v případech, kdy </w:t>
      </w:r>
      <w:r>
        <w:rPr>
          <w:rFonts w:asciiTheme="minorHAnsi" w:hAnsiTheme="minorHAnsi" w:cstheme="minorHAnsi"/>
          <w:sz w:val="20"/>
          <w:szCs w:val="20"/>
        </w:rPr>
        <w:t>D</w:t>
      </w:r>
      <w:r w:rsidRPr="00041F8A">
        <w:rPr>
          <w:rFonts w:asciiTheme="minorHAnsi" w:hAnsiTheme="minorHAnsi" w:cstheme="minorHAnsi"/>
          <w:sz w:val="20"/>
          <w:szCs w:val="20"/>
        </w:rPr>
        <w:t xml:space="preserve">alší účastník porušuje své povinnosti. </w:t>
      </w:r>
    </w:p>
    <w:p w14:paraId="51DF1460" w14:textId="1B8C97B0" w:rsidR="00AA1F9A" w:rsidRDefault="00AA1F9A">
      <w:pPr>
        <w:rPr>
          <w:rFonts w:ascii="Calibri" w:eastAsia="Calibri" w:hAnsi="Calibri" w:cs="Arial"/>
          <w:b/>
          <w:color w:val="000000"/>
          <w:sz w:val="20"/>
          <w:szCs w:val="20"/>
          <w:lang w:eastAsia="en-US"/>
        </w:rPr>
      </w:pPr>
    </w:p>
    <w:p w14:paraId="761D94CB" w14:textId="77777777" w:rsidR="00557BEA" w:rsidRPr="00492AFF" w:rsidRDefault="00557BEA" w:rsidP="00557BEA">
      <w:pPr>
        <w:jc w:val="center"/>
        <w:rPr>
          <w:rFonts w:ascii="Calibri" w:eastAsia="Calibri" w:hAnsi="Calibri" w:cs="Calibri"/>
          <w:b/>
          <w:color w:val="000000"/>
          <w:sz w:val="20"/>
          <w:szCs w:val="20"/>
          <w:lang w:eastAsia="en-US"/>
        </w:rPr>
      </w:pPr>
      <w:r w:rsidRPr="00492AFF">
        <w:rPr>
          <w:rFonts w:ascii="Calibri" w:eastAsia="Calibri" w:hAnsi="Calibri" w:cs="Calibri"/>
          <w:b/>
          <w:color w:val="000000"/>
          <w:sz w:val="20"/>
          <w:szCs w:val="20"/>
          <w:lang w:eastAsia="en-US"/>
        </w:rPr>
        <w:lastRenderedPageBreak/>
        <w:t>XI</w:t>
      </w:r>
      <w:r w:rsidR="00D061A6">
        <w:rPr>
          <w:rFonts w:ascii="Calibri" w:eastAsia="Calibri" w:hAnsi="Calibri" w:cs="Calibri"/>
          <w:b/>
          <w:color w:val="000000"/>
          <w:sz w:val="20"/>
          <w:szCs w:val="20"/>
          <w:lang w:eastAsia="en-US"/>
        </w:rPr>
        <w:t>II</w:t>
      </w:r>
      <w:r w:rsidRPr="00492AFF">
        <w:rPr>
          <w:rFonts w:ascii="Calibri" w:eastAsia="Calibri" w:hAnsi="Calibri" w:cs="Calibri"/>
          <w:b/>
          <w:color w:val="000000"/>
          <w:sz w:val="20"/>
          <w:szCs w:val="20"/>
          <w:lang w:eastAsia="en-US"/>
        </w:rPr>
        <w:t>.</w:t>
      </w:r>
    </w:p>
    <w:p w14:paraId="67E21B7E" w14:textId="77777777" w:rsidR="00492AFF" w:rsidRDefault="00492AFF" w:rsidP="00492AFF">
      <w:pPr>
        <w:jc w:val="center"/>
        <w:rPr>
          <w:rFonts w:ascii="Calibri" w:eastAsia="Calibri" w:hAnsi="Calibri" w:cs="Calibri"/>
          <w:b/>
          <w:color w:val="000000"/>
          <w:sz w:val="20"/>
          <w:szCs w:val="20"/>
          <w:lang w:eastAsia="en-US"/>
        </w:rPr>
      </w:pPr>
      <w:r w:rsidRPr="00492AFF">
        <w:rPr>
          <w:rFonts w:ascii="Calibri" w:eastAsia="Calibri" w:hAnsi="Calibri" w:cs="Calibri"/>
          <w:b/>
          <w:color w:val="000000"/>
          <w:sz w:val="20"/>
          <w:szCs w:val="20"/>
          <w:lang w:eastAsia="en-US"/>
        </w:rPr>
        <w:t xml:space="preserve">Porušení rozpočtové kázně a sankce za porušení Smlouvy </w:t>
      </w:r>
    </w:p>
    <w:p w14:paraId="68459267" w14:textId="77777777" w:rsidR="00996905" w:rsidRPr="00492AFF" w:rsidRDefault="00996905" w:rsidP="00492AFF">
      <w:pPr>
        <w:jc w:val="center"/>
        <w:rPr>
          <w:rFonts w:ascii="Calibri" w:eastAsia="Calibri" w:hAnsi="Calibri" w:cs="Calibri"/>
          <w:b/>
          <w:color w:val="000000"/>
          <w:sz w:val="20"/>
          <w:szCs w:val="20"/>
          <w:lang w:eastAsia="en-US"/>
        </w:rPr>
      </w:pPr>
    </w:p>
    <w:p w14:paraId="500E6D42" w14:textId="77777777" w:rsidR="003D1C9E" w:rsidRPr="003D1C9E" w:rsidRDefault="003D1C9E" w:rsidP="00996905">
      <w:pPr>
        <w:pStyle w:val="Odstavecseseznamem"/>
        <w:tabs>
          <w:tab w:val="left" w:pos="591"/>
        </w:tabs>
        <w:jc w:val="both"/>
        <w:rPr>
          <w:color w:val="0070C0"/>
          <w:w w:val="105"/>
          <w:sz w:val="20"/>
          <w:szCs w:val="20"/>
          <w:lang w:val="cs-CZ"/>
        </w:rPr>
      </w:pPr>
      <w:r w:rsidRPr="003D1C9E">
        <w:rPr>
          <w:rFonts w:cs="Arial"/>
          <w:b/>
          <w:color w:val="000000"/>
          <w:sz w:val="20"/>
          <w:szCs w:val="20"/>
          <w:lang w:val="cs-CZ"/>
        </w:rPr>
        <w:t>1</w:t>
      </w:r>
      <w:r w:rsidR="00D061A6">
        <w:rPr>
          <w:rFonts w:cs="Arial"/>
          <w:b/>
          <w:color w:val="000000"/>
          <w:sz w:val="20"/>
          <w:szCs w:val="20"/>
          <w:lang w:val="cs-CZ"/>
        </w:rPr>
        <w:t>3</w:t>
      </w:r>
      <w:r w:rsidRPr="003D1C9E">
        <w:rPr>
          <w:rFonts w:cs="Arial"/>
          <w:b/>
          <w:color w:val="000000"/>
          <w:sz w:val="20"/>
          <w:szCs w:val="20"/>
          <w:lang w:val="cs-CZ"/>
        </w:rPr>
        <w:t>.1.</w:t>
      </w:r>
      <w:r>
        <w:rPr>
          <w:rFonts w:cs="Arial"/>
          <w:color w:val="000000"/>
          <w:sz w:val="20"/>
          <w:szCs w:val="20"/>
          <w:lang w:val="cs-CZ"/>
        </w:rPr>
        <w:t xml:space="preserve"> </w:t>
      </w:r>
      <w:r w:rsidRPr="003D1C9E">
        <w:rPr>
          <w:rFonts w:cs="Arial"/>
          <w:sz w:val="20"/>
          <w:szCs w:val="20"/>
          <w:lang w:val="cs-CZ"/>
        </w:rPr>
        <w:t xml:space="preserve">Další účastník </w:t>
      </w:r>
      <w:r w:rsidRPr="003D1C9E">
        <w:rPr>
          <w:w w:val="105"/>
          <w:sz w:val="20"/>
          <w:szCs w:val="20"/>
          <w:lang w:val="cs-CZ"/>
        </w:rPr>
        <w:t xml:space="preserve">bere na vědomí, že porušení povinností vyplývající ze Smlouvy, Smlouvy o poskytnutí dotace, Zadávací dokumentace nebo obecně závazných právních předpisů bude považováno za porušení rozpočtové kázně. </w:t>
      </w:r>
      <w:r w:rsidRPr="003D1C9E">
        <w:rPr>
          <w:rFonts w:cs="Arial"/>
          <w:sz w:val="20"/>
          <w:szCs w:val="20"/>
          <w:lang w:val="cs-CZ"/>
        </w:rPr>
        <w:t xml:space="preserve">Další účastník je </w:t>
      </w:r>
      <w:r w:rsidRPr="003D1C9E">
        <w:rPr>
          <w:w w:val="105"/>
          <w:sz w:val="20"/>
          <w:szCs w:val="20"/>
          <w:lang w:val="cs-CZ"/>
        </w:rPr>
        <w:t>v tomto případě povinen provést v souladu s ustanovením § 44a Rozpočtových pravidel odvod za porušení rozpočtové kázně, a to ve výši stanovené pro každý případ v</w:t>
      </w:r>
      <w:r w:rsidR="00D71BD5">
        <w:rPr>
          <w:w w:val="105"/>
          <w:sz w:val="20"/>
          <w:szCs w:val="20"/>
          <w:lang w:val="cs-CZ"/>
        </w:rPr>
        <w:t> </w:t>
      </w:r>
      <w:r w:rsidRPr="003D1C9E">
        <w:rPr>
          <w:w w:val="105"/>
          <w:sz w:val="20"/>
          <w:szCs w:val="20"/>
          <w:lang w:val="cs-CZ"/>
        </w:rPr>
        <w:t>následujících odstavcích tohoto článku.</w:t>
      </w:r>
    </w:p>
    <w:p w14:paraId="54824FC5" w14:textId="1CF2EEE4" w:rsidR="003D1C9E" w:rsidRPr="003D1C9E" w:rsidRDefault="003D1C9E" w:rsidP="00996905">
      <w:pPr>
        <w:pStyle w:val="Odstavecseseznamem"/>
        <w:tabs>
          <w:tab w:val="left" w:pos="591"/>
        </w:tabs>
        <w:jc w:val="both"/>
        <w:rPr>
          <w:w w:val="105"/>
          <w:sz w:val="20"/>
          <w:szCs w:val="20"/>
          <w:lang w:val="cs-CZ"/>
        </w:rPr>
      </w:pPr>
      <w:r w:rsidRPr="003D1C9E">
        <w:rPr>
          <w:b/>
          <w:w w:val="105"/>
          <w:sz w:val="20"/>
          <w:szCs w:val="20"/>
          <w:lang w:val="cs-CZ"/>
        </w:rPr>
        <w:t>1</w:t>
      </w:r>
      <w:r w:rsidR="00D061A6">
        <w:rPr>
          <w:b/>
          <w:w w:val="105"/>
          <w:sz w:val="20"/>
          <w:szCs w:val="20"/>
          <w:lang w:val="cs-CZ"/>
        </w:rPr>
        <w:t>3</w:t>
      </w:r>
      <w:r w:rsidRPr="003D1C9E">
        <w:rPr>
          <w:b/>
          <w:w w:val="105"/>
          <w:sz w:val="20"/>
          <w:szCs w:val="20"/>
          <w:lang w:val="cs-CZ"/>
        </w:rPr>
        <w:t>.2.</w:t>
      </w:r>
      <w:r w:rsidRPr="003D1C9E">
        <w:rPr>
          <w:w w:val="105"/>
          <w:sz w:val="20"/>
          <w:szCs w:val="20"/>
          <w:lang w:val="cs-CZ"/>
        </w:rPr>
        <w:t xml:space="preserve"> Pokud bude Poskytovatel v závěrečném hodnocení Projektu hodnotit Projekt v souladu s příslušnou Zadávací dokumentací jako „nesplněn se sankcí“, bude toto považováno dle</w:t>
      </w:r>
      <w:r w:rsidR="00D71BD5">
        <w:rPr>
          <w:w w:val="105"/>
          <w:sz w:val="20"/>
          <w:szCs w:val="20"/>
          <w:lang w:val="cs-CZ"/>
        </w:rPr>
        <w:t xml:space="preserve"> ustanovení § 44a odst. 4 písm. </w:t>
      </w:r>
      <w:r w:rsidRPr="003D1C9E">
        <w:rPr>
          <w:w w:val="105"/>
          <w:sz w:val="20"/>
          <w:szCs w:val="20"/>
          <w:lang w:val="cs-CZ"/>
        </w:rPr>
        <w:t xml:space="preserve">a) Rozpočtových pravidel </w:t>
      </w:r>
      <w:r w:rsidR="007B62D5">
        <w:rPr>
          <w:w w:val="105"/>
          <w:sz w:val="20"/>
          <w:szCs w:val="20"/>
          <w:lang w:val="cs-CZ"/>
        </w:rPr>
        <w:t xml:space="preserve">za neoprávněné použití dotace. </w:t>
      </w:r>
      <w:r w:rsidR="007B62D5" w:rsidRPr="007B62D5">
        <w:rPr>
          <w:w w:val="105"/>
          <w:sz w:val="20"/>
          <w:szCs w:val="20"/>
          <w:lang w:val="cs-CZ"/>
        </w:rPr>
        <w:t>Další účastník</w:t>
      </w:r>
      <w:r w:rsidR="00257C13">
        <w:rPr>
          <w:w w:val="105"/>
          <w:sz w:val="20"/>
          <w:szCs w:val="20"/>
          <w:lang w:val="cs-CZ"/>
        </w:rPr>
        <w:t xml:space="preserve">, za předpokladu, že tuto situaci způsobil </w:t>
      </w:r>
      <w:r w:rsidR="00D0473F">
        <w:rPr>
          <w:w w:val="105"/>
          <w:sz w:val="20"/>
          <w:szCs w:val="20"/>
          <w:lang w:val="cs-CZ"/>
        </w:rPr>
        <w:t>porušením smluvní povinnosti</w:t>
      </w:r>
      <w:r w:rsidR="00257C13">
        <w:rPr>
          <w:w w:val="105"/>
          <w:sz w:val="20"/>
          <w:szCs w:val="20"/>
          <w:lang w:val="cs-CZ"/>
        </w:rPr>
        <w:t>,</w:t>
      </w:r>
      <w:r w:rsidR="007B62D5" w:rsidRPr="007B62D5">
        <w:rPr>
          <w:w w:val="105"/>
          <w:sz w:val="20"/>
          <w:szCs w:val="20"/>
          <w:lang w:val="cs-CZ"/>
        </w:rPr>
        <w:t xml:space="preserve"> je v tomto případě povinen zaplatit Příjemci smluvní pokutu ve výši</w:t>
      </w:r>
      <w:r w:rsidR="007B62D5">
        <w:rPr>
          <w:w w:val="105"/>
          <w:sz w:val="20"/>
          <w:szCs w:val="20"/>
          <w:lang w:val="cs-CZ"/>
        </w:rPr>
        <w:t xml:space="preserve"> </w:t>
      </w:r>
      <w:r w:rsidR="007B62D5" w:rsidRPr="003D1C9E">
        <w:rPr>
          <w:w w:val="105"/>
          <w:sz w:val="20"/>
          <w:szCs w:val="20"/>
          <w:lang w:val="cs-CZ"/>
        </w:rPr>
        <w:t xml:space="preserve">5 % z celkové částky </w:t>
      </w:r>
      <w:r w:rsidR="00C65611">
        <w:rPr>
          <w:w w:val="105"/>
          <w:sz w:val="20"/>
          <w:szCs w:val="20"/>
          <w:lang w:val="cs-CZ"/>
        </w:rPr>
        <w:t xml:space="preserve">dotace </w:t>
      </w:r>
      <w:r w:rsidR="007B62D5">
        <w:rPr>
          <w:w w:val="105"/>
          <w:sz w:val="20"/>
          <w:szCs w:val="20"/>
          <w:lang w:val="cs-CZ"/>
        </w:rPr>
        <w:t>poskytnut</w:t>
      </w:r>
      <w:r w:rsidR="00B53A13">
        <w:rPr>
          <w:w w:val="105"/>
          <w:sz w:val="20"/>
          <w:szCs w:val="20"/>
          <w:lang w:val="cs-CZ"/>
        </w:rPr>
        <w:t>é</w:t>
      </w:r>
      <w:r w:rsidR="007B62D5">
        <w:rPr>
          <w:w w:val="105"/>
          <w:sz w:val="20"/>
          <w:szCs w:val="20"/>
          <w:lang w:val="cs-CZ"/>
        </w:rPr>
        <w:t xml:space="preserve"> </w:t>
      </w:r>
      <w:r w:rsidR="007B62D5" w:rsidRPr="003D1C9E">
        <w:rPr>
          <w:rFonts w:cs="Arial"/>
          <w:sz w:val="20"/>
          <w:szCs w:val="20"/>
          <w:lang w:val="cs-CZ"/>
        </w:rPr>
        <w:t>Další</w:t>
      </w:r>
      <w:r w:rsidR="007B62D5">
        <w:rPr>
          <w:rFonts w:cs="Arial"/>
          <w:sz w:val="20"/>
          <w:szCs w:val="20"/>
          <w:lang w:val="cs-CZ"/>
        </w:rPr>
        <w:t>mu</w:t>
      </w:r>
      <w:r w:rsidR="007B62D5" w:rsidRPr="003D1C9E">
        <w:rPr>
          <w:rFonts w:cs="Arial"/>
          <w:sz w:val="20"/>
          <w:szCs w:val="20"/>
          <w:lang w:val="cs-CZ"/>
        </w:rPr>
        <w:t xml:space="preserve"> účastník</w:t>
      </w:r>
      <w:r w:rsidR="00C65611">
        <w:rPr>
          <w:rFonts w:cs="Arial"/>
          <w:sz w:val="20"/>
          <w:szCs w:val="20"/>
          <w:lang w:val="cs-CZ"/>
        </w:rPr>
        <w:t>ovi</w:t>
      </w:r>
      <w:r w:rsidR="007B62D5" w:rsidRPr="003D1C9E">
        <w:rPr>
          <w:w w:val="105"/>
          <w:sz w:val="20"/>
          <w:szCs w:val="20"/>
          <w:lang w:val="cs-CZ"/>
        </w:rPr>
        <w:t>.</w:t>
      </w:r>
    </w:p>
    <w:p w14:paraId="263B2DC2" w14:textId="77777777" w:rsidR="003D1C9E" w:rsidRPr="001F7D6F" w:rsidRDefault="007B62D5" w:rsidP="00B451B6">
      <w:pPr>
        <w:pStyle w:val="Odstavecseseznamem"/>
        <w:tabs>
          <w:tab w:val="left" w:pos="591"/>
        </w:tabs>
        <w:jc w:val="both"/>
        <w:rPr>
          <w:w w:val="105"/>
          <w:sz w:val="20"/>
          <w:szCs w:val="20"/>
          <w:lang w:val="cs-CZ"/>
        </w:rPr>
      </w:pPr>
      <w:r w:rsidRPr="001F7D6F">
        <w:rPr>
          <w:b/>
          <w:w w:val="105"/>
          <w:sz w:val="20"/>
          <w:szCs w:val="20"/>
          <w:lang w:val="cs-CZ"/>
        </w:rPr>
        <w:t>1</w:t>
      </w:r>
      <w:r w:rsidR="00D061A6">
        <w:rPr>
          <w:b/>
          <w:w w:val="105"/>
          <w:sz w:val="20"/>
          <w:szCs w:val="20"/>
          <w:lang w:val="cs-CZ"/>
        </w:rPr>
        <w:t>3</w:t>
      </w:r>
      <w:r w:rsidRPr="001F7D6F">
        <w:rPr>
          <w:b/>
          <w:w w:val="105"/>
          <w:sz w:val="20"/>
          <w:szCs w:val="20"/>
          <w:lang w:val="cs-CZ"/>
        </w:rPr>
        <w:t xml:space="preserve">.3. </w:t>
      </w:r>
      <w:r w:rsidR="003D1C9E" w:rsidRPr="001F7D6F">
        <w:rPr>
          <w:w w:val="105"/>
          <w:sz w:val="20"/>
          <w:szCs w:val="20"/>
          <w:lang w:val="cs-CZ"/>
        </w:rPr>
        <w:t>Za porušení rozpočtové kázně dle ustanovení § 44a odst. 4 písm. a) Rozpočtových pravidel bude dále</w:t>
      </w:r>
    </w:p>
    <w:p w14:paraId="47572240" w14:textId="77777777" w:rsidR="003D1C9E" w:rsidRPr="001F7D6F" w:rsidRDefault="003D1C9E" w:rsidP="00B451B6">
      <w:pPr>
        <w:pStyle w:val="Odstavecseseznamem"/>
        <w:tabs>
          <w:tab w:val="left" w:pos="591"/>
        </w:tabs>
        <w:jc w:val="both"/>
        <w:rPr>
          <w:w w:val="105"/>
          <w:sz w:val="20"/>
          <w:szCs w:val="20"/>
          <w:lang w:val="cs-CZ"/>
        </w:rPr>
      </w:pPr>
      <w:r w:rsidRPr="001F7D6F">
        <w:rPr>
          <w:w w:val="105"/>
          <w:sz w:val="20"/>
          <w:szCs w:val="20"/>
          <w:lang w:val="cs-CZ"/>
        </w:rPr>
        <w:t xml:space="preserve">považováno porušení kterékoliv z následujících povinností </w:t>
      </w:r>
      <w:r w:rsidR="00C65611" w:rsidRPr="003D1C9E">
        <w:rPr>
          <w:rFonts w:cs="Arial"/>
          <w:sz w:val="20"/>
          <w:szCs w:val="20"/>
          <w:lang w:val="cs-CZ"/>
        </w:rPr>
        <w:t>Další</w:t>
      </w:r>
      <w:r w:rsidR="00C65611">
        <w:rPr>
          <w:rFonts w:cs="Arial"/>
          <w:sz w:val="20"/>
          <w:szCs w:val="20"/>
          <w:lang w:val="cs-CZ"/>
        </w:rPr>
        <w:t>ho</w:t>
      </w:r>
      <w:r w:rsidR="00C65611" w:rsidRPr="003D1C9E">
        <w:rPr>
          <w:rFonts w:cs="Arial"/>
          <w:sz w:val="20"/>
          <w:szCs w:val="20"/>
          <w:lang w:val="cs-CZ"/>
        </w:rPr>
        <w:t xml:space="preserve"> účastník</w:t>
      </w:r>
      <w:r w:rsidR="00C65611">
        <w:rPr>
          <w:rFonts w:cs="Arial"/>
          <w:sz w:val="20"/>
          <w:szCs w:val="20"/>
          <w:lang w:val="cs-CZ"/>
        </w:rPr>
        <w:t>a</w:t>
      </w:r>
      <w:r w:rsidRPr="001F7D6F">
        <w:rPr>
          <w:w w:val="105"/>
          <w:sz w:val="20"/>
          <w:szCs w:val="20"/>
          <w:lang w:val="cs-CZ"/>
        </w:rPr>
        <w:t>:</w:t>
      </w:r>
    </w:p>
    <w:p w14:paraId="74C9C29F" w14:textId="77777777" w:rsidR="003D1C9E" w:rsidRPr="00D71BD5" w:rsidRDefault="003D1C9E" w:rsidP="00B451B6">
      <w:pPr>
        <w:pStyle w:val="Odstavecseseznamem"/>
        <w:numPr>
          <w:ilvl w:val="0"/>
          <w:numId w:val="44"/>
        </w:numPr>
        <w:tabs>
          <w:tab w:val="left" w:pos="591"/>
        </w:tabs>
        <w:ind w:left="567" w:hanging="283"/>
        <w:jc w:val="both"/>
        <w:rPr>
          <w:w w:val="105"/>
          <w:sz w:val="20"/>
          <w:szCs w:val="20"/>
          <w:lang w:val="cs-CZ"/>
        </w:rPr>
      </w:pPr>
      <w:r w:rsidRPr="001F7D6F">
        <w:rPr>
          <w:w w:val="105"/>
          <w:sz w:val="20"/>
          <w:szCs w:val="20"/>
          <w:lang w:val="cs-CZ"/>
        </w:rPr>
        <w:t xml:space="preserve">podat </w:t>
      </w:r>
      <w:r w:rsidR="007B62D5" w:rsidRPr="001F7D6F">
        <w:rPr>
          <w:w w:val="105"/>
          <w:sz w:val="20"/>
          <w:szCs w:val="20"/>
          <w:lang w:val="cs-CZ"/>
        </w:rPr>
        <w:t>Příjemci</w:t>
      </w:r>
      <w:r w:rsidRPr="001F7D6F">
        <w:rPr>
          <w:w w:val="105"/>
          <w:sz w:val="20"/>
          <w:szCs w:val="20"/>
          <w:lang w:val="cs-CZ"/>
        </w:rPr>
        <w:t xml:space="preserve"> dílčí zprávu / dílčí finanční zprávu / průběžnou odbornou zprávu v</w:t>
      </w:r>
      <w:r w:rsidR="00D71BD5">
        <w:rPr>
          <w:w w:val="105"/>
          <w:sz w:val="20"/>
          <w:szCs w:val="20"/>
          <w:lang w:val="cs-CZ"/>
        </w:rPr>
        <w:t> </w:t>
      </w:r>
      <w:r w:rsidRPr="001F7D6F">
        <w:rPr>
          <w:w w:val="105"/>
          <w:sz w:val="20"/>
          <w:szCs w:val="20"/>
          <w:lang w:val="cs-CZ"/>
        </w:rPr>
        <w:t>termínu</w:t>
      </w:r>
      <w:r w:rsidR="00D71BD5">
        <w:rPr>
          <w:w w:val="105"/>
          <w:sz w:val="20"/>
          <w:szCs w:val="20"/>
          <w:lang w:val="cs-CZ"/>
        </w:rPr>
        <w:t xml:space="preserve"> </w:t>
      </w:r>
      <w:r w:rsidRPr="00D71BD5">
        <w:rPr>
          <w:w w:val="105"/>
          <w:sz w:val="20"/>
          <w:szCs w:val="20"/>
          <w:lang w:val="cs-CZ"/>
        </w:rPr>
        <w:t xml:space="preserve">stanoveném </w:t>
      </w:r>
      <w:r w:rsidR="007B62D5" w:rsidRPr="00D71BD5">
        <w:rPr>
          <w:w w:val="105"/>
          <w:sz w:val="20"/>
          <w:szCs w:val="20"/>
          <w:lang w:val="cs-CZ"/>
        </w:rPr>
        <w:t>v souladu s čl. II odst. 2.2 Smlouvy se stanovenými náležitostmi a stanoveným způsobem;</w:t>
      </w:r>
    </w:p>
    <w:p w14:paraId="7B3C31A3" w14:textId="77777777" w:rsidR="003D1C9E" w:rsidRPr="00D71BD5" w:rsidRDefault="003D1C9E" w:rsidP="00B451B6">
      <w:pPr>
        <w:pStyle w:val="Odstavecseseznamem"/>
        <w:numPr>
          <w:ilvl w:val="0"/>
          <w:numId w:val="44"/>
        </w:numPr>
        <w:tabs>
          <w:tab w:val="left" w:pos="591"/>
        </w:tabs>
        <w:ind w:left="567" w:hanging="283"/>
        <w:jc w:val="both"/>
        <w:rPr>
          <w:w w:val="105"/>
          <w:sz w:val="20"/>
          <w:szCs w:val="20"/>
          <w:lang w:val="cs-CZ"/>
        </w:rPr>
      </w:pPr>
      <w:r w:rsidRPr="001F7D6F">
        <w:rPr>
          <w:w w:val="105"/>
          <w:sz w:val="20"/>
          <w:szCs w:val="20"/>
          <w:lang w:val="cs-CZ"/>
        </w:rPr>
        <w:t>podat</w:t>
      </w:r>
      <w:r w:rsidR="007B62D5" w:rsidRPr="001F7D6F">
        <w:rPr>
          <w:w w:val="105"/>
          <w:sz w:val="20"/>
          <w:szCs w:val="20"/>
          <w:lang w:val="cs-CZ"/>
        </w:rPr>
        <w:t xml:space="preserve"> Příjemci </w:t>
      </w:r>
      <w:r w:rsidRPr="001F7D6F">
        <w:rPr>
          <w:w w:val="105"/>
          <w:sz w:val="20"/>
          <w:szCs w:val="20"/>
          <w:lang w:val="cs-CZ"/>
        </w:rPr>
        <w:t>závěrečnou zprávu / závěrečnou odbornou zprávu v termínu stanoveném</w:t>
      </w:r>
      <w:r w:rsidR="00D71BD5">
        <w:rPr>
          <w:w w:val="105"/>
          <w:sz w:val="20"/>
          <w:szCs w:val="20"/>
          <w:lang w:val="cs-CZ"/>
        </w:rPr>
        <w:t xml:space="preserve"> </w:t>
      </w:r>
      <w:r w:rsidR="007B62D5" w:rsidRPr="00D71BD5">
        <w:rPr>
          <w:w w:val="105"/>
          <w:sz w:val="20"/>
          <w:szCs w:val="20"/>
          <w:lang w:val="cs-CZ"/>
        </w:rPr>
        <w:t>v</w:t>
      </w:r>
      <w:r w:rsidR="00D71BD5">
        <w:rPr>
          <w:w w:val="105"/>
          <w:sz w:val="20"/>
          <w:szCs w:val="20"/>
          <w:lang w:val="cs-CZ"/>
        </w:rPr>
        <w:t> </w:t>
      </w:r>
      <w:r w:rsidR="007B62D5" w:rsidRPr="00D71BD5">
        <w:rPr>
          <w:w w:val="105"/>
          <w:sz w:val="20"/>
          <w:szCs w:val="20"/>
          <w:lang w:val="cs-CZ"/>
        </w:rPr>
        <w:t xml:space="preserve">souladu </w:t>
      </w:r>
      <w:r w:rsidR="007B62D5" w:rsidRPr="00D71BD5">
        <w:rPr>
          <w:rFonts w:cs="Arial"/>
          <w:sz w:val="20"/>
          <w:szCs w:val="20"/>
          <w:lang w:val="cs-CZ"/>
        </w:rPr>
        <w:t>s čl. II odst. 2.2 Smlouvy</w:t>
      </w:r>
      <w:r w:rsidRPr="00D71BD5">
        <w:rPr>
          <w:w w:val="105"/>
          <w:sz w:val="20"/>
          <w:szCs w:val="20"/>
          <w:lang w:val="cs-CZ"/>
        </w:rPr>
        <w:t>, se stanovenými náležitostmi a stanoveným způsobem.</w:t>
      </w:r>
    </w:p>
    <w:p w14:paraId="4F493F5D" w14:textId="49A8A4EC" w:rsidR="001F7D6F" w:rsidRPr="001F7D6F" w:rsidRDefault="007B62D5" w:rsidP="00BE6F1F">
      <w:pPr>
        <w:pStyle w:val="Odstavecseseznamem"/>
        <w:tabs>
          <w:tab w:val="left" w:pos="591"/>
        </w:tabs>
        <w:jc w:val="both"/>
        <w:rPr>
          <w:w w:val="105"/>
          <w:sz w:val="20"/>
          <w:szCs w:val="20"/>
          <w:lang w:val="cs-CZ"/>
        </w:rPr>
      </w:pPr>
      <w:r w:rsidRPr="001F7D6F">
        <w:rPr>
          <w:b/>
          <w:w w:val="105"/>
          <w:sz w:val="20"/>
          <w:szCs w:val="20"/>
          <w:lang w:val="cs-CZ"/>
        </w:rPr>
        <w:t>1</w:t>
      </w:r>
      <w:r w:rsidR="00D061A6">
        <w:rPr>
          <w:b/>
          <w:w w:val="105"/>
          <w:sz w:val="20"/>
          <w:szCs w:val="20"/>
          <w:lang w:val="cs-CZ"/>
        </w:rPr>
        <w:t>3</w:t>
      </w:r>
      <w:r w:rsidRPr="001F7D6F">
        <w:rPr>
          <w:b/>
          <w:w w:val="105"/>
          <w:sz w:val="20"/>
          <w:szCs w:val="20"/>
          <w:lang w:val="cs-CZ"/>
        </w:rPr>
        <w:t>.4.</w:t>
      </w:r>
      <w:r w:rsidRPr="001F7D6F">
        <w:rPr>
          <w:w w:val="105"/>
          <w:sz w:val="20"/>
          <w:szCs w:val="20"/>
          <w:lang w:val="cs-CZ"/>
        </w:rPr>
        <w:t xml:space="preserve"> </w:t>
      </w:r>
      <w:r w:rsidR="001F7D6F" w:rsidRPr="001F7D6F">
        <w:rPr>
          <w:w w:val="105"/>
          <w:sz w:val="20"/>
          <w:szCs w:val="20"/>
          <w:lang w:val="cs-CZ"/>
        </w:rPr>
        <w:t xml:space="preserve">Za porušení povinností uvedených v odst. </w:t>
      </w:r>
      <w:r w:rsidR="00041F8A" w:rsidRPr="001F7D6F">
        <w:rPr>
          <w:w w:val="105"/>
          <w:sz w:val="20"/>
          <w:szCs w:val="20"/>
          <w:lang w:val="cs-CZ"/>
        </w:rPr>
        <w:t>1</w:t>
      </w:r>
      <w:r w:rsidR="00041F8A">
        <w:rPr>
          <w:w w:val="105"/>
          <w:sz w:val="20"/>
          <w:szCs w:val="20"/>
          <w:lang w:val="cs-CZ"/>
        </w:rPr>
        <w:t>3</w:t>
      </w:r>
      <w:r w:rsidR="001F7D6F" w:rsidRPr="001F7D6F">
        <w:rPr>
          <w:w w:val="105"/>
          <w:sz w:val="20"/>
          <w:szCs w:val="20"/>
          <w:lang w:val="cs-CZ"/>
        </w:rPr>
        <w:t xml:space="preserve">.3. písm. a) a b) tohoto článku zaplatí Další účastník Příjemci </w:t>
      </w:r>
      <w:r w:rsidR="006F3598">
        <w:rPr>
          <w:w w:val="105"/>
          <w:sz w:val="20"/>
          <w:szCs w:val="20"/>
          <w:lang w:val="cs-CZ"/>
        </w:rPr>
        <w:t>smluvní pokutu</w:t>
      </w:r>
      <w:r w:rsidR="001F7D6F" w:rsidRPr="001F7D6F">
        <w:rPr>
          <w:w w:val="105"/>
          <w:sz w:val="20"/>
          <w:szCs w:val="20"/>
          <w:lang w:val="cs-CZ"/>
        </w:rPr>
        <w:t>, kter</w:t>
      </w:r>
      <w:r w:rsidR="00B80405">
        <w:rPr>
          <w:w w:val="105"/>
          <w:sz w:val="20"/>
          <w:szCs w:val="20"/>
          <w:lang w:val="cs-CZ"/>
        </w:rPr>
        <w:t>á</w:t>
      </w:r>
      <w:r w:rsidR="001F7D6F" w:rsidRPr="001F7D6F">
        <w:rPr>
          <w:w w:val="105"/>
          <w:sz w:val="20"/>
          <w:szCs w:val="20"/>
          <w:lang w:val="cs-CZ"/>
        </w:rPr>
        <w:t xml:space="preserve"> činí</w:t>
      </w:r>
    </w:p>
    <w:p w14:paraId="4810A415" w14:textId="65CBC367" w:rsidR="001F7D6F"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 xml:space="preserve">5.000 Kč (slovy: pět tisíc korun českých) za 1 den prodlení se splněním povinnosti uvedené v odst. </w:t>
      </w:r>
      <w:r w:rsidR="00041F8A" w:rsidRPr="001F7D6F">
        <w:rPr>
          <w:w w:val="105"/>
          <w:sz w:val="20"/>
          <w:szCs w:val="20"/>
          <w:lang w:val="cs-CZ"/>
        </w:rPr>
        <w:t>1</w:t>
      </w:r>
      <w:r w:rsidR="00041F8A">
        <w:rPr>
          <w:w w:val="105"/>
          <w:sz w:val="20"/>
          <w:szCs w:val="20"/>
          <w:lang w:val="cs-CZ"/>
        </w:rPr>
        <w:t>3</w:t>
      </w:r>
      <w:r w:rsidRPr="001F7D6F">
        <w:rPr>
          <w:w w:val="105"/>
          <w:sz w:val="20"/>
          <w:szCs w:val="20"/>
          <w:lang w:val="cs-CZ"/>
        </w:rPr>
        <w:t>.3. písm. a) a b) tohoto článku;</w:t>
      </w:r>
    </w:p>
    <w:p w14:paraId="4173968A" w14:textId="32C52B3B" w:rsidR="001F7D6F"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10.000 Kč (slovy: deset tisíc korun českých) za 2 dny prodlení se splněním povinnosti uvedené v odst. 11.3. písm. a) a b) tohoto článku;</w:t>
      </w:r>
    </w:p>
    <w:p w14:paraId="0A630EF8" w14:textId="2A9338B6" w:rsidR="001F7D6F"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15.000 Kč (slovy: patnáct tisíc korun českých) za 3 dny prodlení se splněním povinnosti uvedené v odst. 11.3. písm. a) a b) tohoto článku;</w:t>
      </w:r>
    </w:p>
    <w:p w14:paraId="1541E39D" w14:textId="4F0974D2" w:rsidR="001F7D6F"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20.000 Kč (slovy: dvacet tisíc korun českých) za 4 dny prodlení se splněním povinnosti uvedené v odst. 11.3. písm. a) a b) tohoto článku;</w:t>
      </w:r>
    </w:p>
    <w:p w14:paraId="1BC5B543" w14:textId="2253AE14" w:rsidR="001F7D6F"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25.000 Kč (slovy: dvacet pět tisíc korun českých) za 5 dnů prodlení se splněním povinnosti uvedené v odst. 11.3. písm. a) a b) tohoto článku;</w:t>
      </w:r>
    </w:p>
    <w:p w14:paraId="0AC779CD" w14:textId="532D3EC7" w:rsidR="001F7D6F"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30.000 Kč (slovy: třicet tisíc korun českých) za 6 dnů prodlení se splněním povinnosti uvedené v odst. 11.3. písm. a) a b) tohoto článku;</w:t>
      </w:r>
    </w:p>
    <w:p w14:paraId="21985244" w14:textId="48F57689" w:rsidR="003D1C9E"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35.000 Kč (slovy: třicet pět tisíc korun českých) za 7 dnů prodlení se splněním povinnosti uvedené v odst. 11.3. písm. a) a b) tohoto článku;</w:t>
      </w:r>
    </w:p>
    <w:p w14:paraId="6B98B54B" w14:textId="5514462B" w:rsidR="001F7D6F" w:rsidRPr="001F7D6F" w:rsidRDefault="001F7D6F" w:rsidP="00BE6F1F">
      <w:pPr>
        <w:pStyle w:val="Odstavecseseznamem"/>
        <w:tabs>
          <w:tab w:val="left" w:pos="591"/>
        </w:tabs>
        <w:jc w:val="both"/>
        <w:rPr>
          <w:w w:val="105"/>
          <w:sz w:val="20"/>
          <w:szCs w:val="20"/>
          <w:lang w:val="cs-CZ"/>
        </w:rPr>
      </w:pPr>
      <w:r w:rsidRPr="001F7D6F">
        <w:rPr>
          <w:w w:val="105"/>
          <w:sz w:val="20"/>
          <w:szCs w:val="20"/>
          <w:lang w:val="cs-CZ"/>
        </w:rPr>
        <w:t xml:space="preserve">5 % z celkové částky dotace </w:t>
      </w:r>
      <w:r w:rsidR="00DC7FD4">
        <w:rPr>
          <w:w w:val="105"/>
          <w:sz w:val="20"/>
          <w:szCs w:val="20"/>
          <w:lang w:val="cs-CZ"/>
        </w:rPr>
        <w:t xml:space="preserve">poskytnuté </w:t>
      </w:r>
      <w:r w:rsidR="00DC7FD4" w:rsidRPr="003D1C9E">
        <w:rPr>
          <w:rFonts w:cs="Arial"/>
          <w:sz w:val="20"/>
          <w:szCs w:val="20"/>
          <w:lang w:val="cs-CZ"/>
        </w:rPr>
        <w:t>Další</w:t>
      </w:r>
      <w:r w:rsidR="00DC7FD4">
        <w:rPr>
          <w:rFonts w:cs="Arial"/>
          <w:sz w:val="20"/>
          <w:szCs w:val="20"/>
          <w:lang w:val="cs-CZ"/>
        </w:rPr>
        <w:t>mu</w:t>
      </w:r>
      <w:r w:rsidR="00DC7FD4" w:rsidRPr="003D1C9E">
        <w:rPr>
          <w:rFonts w:cs="Arial"/>
          <w:sz w:val="20"/>
          <w:szCs w:val="20"/>
          <w:lang w:val="cs-CZ"/>
        </w:rPr>
        <w:t xml:space="preserve"> účastník</w:t>
      </w:r>
      <w:r w:rsidR="00DC7FD4">
        <w:rPr>
          <w:rFonts w:cs="Arial"/>
          <w:sz w:val="20"/>
          <w:szCs w:val="20"/>
          <w:lang w:val="cs-CZ"/>
        </w:rPr>
        <w:t>ovi</w:t>
      </w:r>
      <w:r w:rsidR="00DC7FD4" w:rsidRPr="001F7D6F">
        <w:rPr>
          <w:w w:val="105"/>
          <w:sz w:val="20"/>
          <w:szCs w:val="20"/>
          <w:lang w:val="cs-CZ"/>
        </w:rPr>
        <w:t xml:space="preserve"> </w:t>
      </w:r>
      <w:r w:rsidRPr="001F7D6F">
        <w:rPr>
          <w:w w:val="105"/>
          <w:sz w:val="20"/>
          <w:szCs w:val="20"/>
          <w:lang w:val="cs-CZ"/>
        </w:rPr>
        <w:t xml:space="preserve">za 8 až 14 dnů prodlení se splněním povinnosti uvedené v odst. </w:t>
      </w:r>
      <w:r w:rsidR="00041F8A" w:rsidRPr="001F7D6F">
        <w:rPr>
          <w:w w:val="105"/>
          <w:sz w:val="20"/>
          <w:szCs w:val="20"/>
          <w:lang w:val="cs-CZ"/>
        </w:rPr>
        <w:t>1</w:t>
      </w:r>
      <w:r w:rsidR="00041F8A">
        <w:rPr>
          <w:w w:val="105"/>
          <w:sz w:val="20"/>
          <w:szCs w:val="20"/>
          <w:lang w:val="cs-CZ"/>
        </w:rPr>
        <w:t>3</w:t>
      </w:r>
      <w:r w:rsidRPr="001F7D6F">
        <w:rPr>
          <w:w w:val="105"/>
          <w:sz w:val="20"/>
          <w:szCs w:val="20"/>
          <w:lang w:val="cs-CZ"/>
        </w:rPr>
        <w:t>.3. písm. a) a b) tohoto článku.</w:t>
      </w:r>
    </w:p>
    <w:p w14:paraId="5C700018" w14:textId="05D4D437" w:rsidR="00C65611" w:rsidRDefault="001F7D6F" w:rsidP="00BD1E16">
      <w:pPr>
        <w:pStyle w:val="Odstavecseseznamem"/>
        <w:tabs>
          <w:tab w:val="left" w:pos="591"/>
        </w:tabs>
        <w:jc w:val="both"/>
        <w:rPr>
          <w:color w:val="000000"/>
          <w:w w:val="105"/>
          <w:sz w:val="20"/>
          <w:szCs w:val="20"/>
          <w:lang w:val="cs-CZ"/>
        </w:rPr>
      </w:pPr>
      <w:r>
        <w:rPr>
          <w:b/>
          <w:color w:val="000000"/>
          <w:w w:val="105"/>
          <w:sz w:val="20"/>
          <w:szCs w:val="20"/>
          <w:lang w:val="cs-CZ"/>
        </w:rPr>
        <w:t>1</w:t>
      </w:r>
      <w:r w:rsidR="00BD1E16">
        <w:rPr>
          <w:b/>
          <w:color w:val="000000"/>
          <w:w w:val="105"/>
          <w:sz w:val="20"/>
          <w:szCs w:val="20"/>
          <w:lang w:val="cs-CZ"/>
        </w:rPr>
        <w:t>3</w:t>
      </w:r>
      <w:r>
        <w:rPr>
          <w:b/>
          <w:color w:val="000000"/>
          <w:w w:val="105"/>
          <w:sz w:val="20"/>
          <w:szCs w:val="20"/>
          <w:lang w:val="cs-CZ"/>
        </w:rPr>
        <w:t xml:space="preserve">.5. </w:t>
      </w:r>
      <w:r w:rsidRPr="001F7D6F">
        <w:rPr>
          <w:color w:val="000000"/>
          <w:w w:val="105"/>
          <w:sz w:val="20"/>
          <w:szCs w:val="20"/>
          <w:lang w:val="cs-CZ"/>
        </w:rPr>
        <w:t xml:space="preserve">V případě, že bude </w:t>
      </w:r>
      <w:r w:rsidR="00C65611" w:rsidRPr="001F7D6F">
        <w:rPr>
          <w:w w:val="105"/>
          <w:sz w:val="20"/>
          <w:szCs w:val="20"/>
          <w:lang w:val="cs-CZ"/>
        </w:rPr>
        <w:t>Další účastník</w:t>
      </w:r>
      <w:r w:rsidRPr="001F7D6F">
        <w:rPr>
          <w:color w:val="000000"/>
          <w:w w:val="105"/>
          <w:sz w:val="20"/>
          <w:szCs w:val="20"/>
          <w:lang w:val="cs-CZ"/>
        </w:rPr>
        <w:t xml:space="preserve"> v prodlení se splněním povinnosti uvedené v odst. </w:t>
      </w:r>
      <w:r w:rsidR="00041F8A">
        <w:rPr>
          <w:color w:val="000000"/>
          <w:w w:val="105"/>
          <w:sz w:val="20"/>
          <w:szCs w:val="20"/>
          <w:lang w:val="cs-CZ"/>
        </w:rPr>
        <w:t>13</w:t>
      </w:r>
      <w:r w:rsidR="00C65611">
        <w:rPr>
          <w:color w:val="000000"/>
          <w:w w:val="105"/>
          <w:sz w:val="20"/>
          <w:szCs w:val="20"/>
          <w:lang w:val="cs-CZ"/>
        </w:rPr>
        <w:t>.3</w:t>
      </w:r>
      <w:r w:rsidRPr="001F7D6F">
        <w:rPr>
          <w:color w:val="000000"/>
          <w:w w:val="105"/>
          <w:sz w:val="20"/>
          <w:szCs w:val="20"/>
          <w:lang w:val="cs-CZ"/>
        </w:rPr>
        <w:t xml:space="preserve">. písm. a) a b) tohoto článku po dobu 15 dnů a více, </w:t>
      </w:r>
      <w:r w:rsidR="00C65611" w:rsidRPr="00C65611">
        <w:rPr>
          <w:color w:val="000000"/>
          <w:w w:val="105"/>
          <w:sz w:val="20"/>
          <w:szCs w:val="20"/>
          <w:lang w:val="cs-CZ"/>
        </w:rPr>
        <w:t xml:space="preserve">zaplatí Další účastník Příjemci </w:t>
      </w:r>
      <w:r w:rsidRPr="001F7D6F">
        <w:rPr>
          <w:color w:val="000000"/>
          <w:w w:val="105"/>
          <w:sz w:val="20"/>
          <w:szCs w:val="20"/>
          <w:lang w:val="cs-CZ"/>
        </w:rPr>
        <w:t xml:space="preserve">za porušení rozpočtové kázně </w:t>
      </w:r>
      <w:r w:rsidR="00B80405">
        <w:rPr>
          <w:color w:val="000000"/>
          <w:w w:val="105"/>
          <w:sz w:val="20"/>
          <w:szCs w:val="20"/>
          <w:lang w:val="cs-CZ"/>
        </w:rPr>
        <w:t>čá</w:t>
      </w:r>
      <w:r w:rsidR="00C65611">
        <w:rPr>
          <w:color w:val="000000"/>
          <w:w w:val="105"/>
          <w:sz w:val="20"/>
          <w:szCs w:val="20"/>
          <w:lang w:val="cs-CZ"/>
        </w:rPr>
        <w:t>stku ve v</w:t>
      </w:r>
      <w:r w:rsidR="00B80405">
        <w:rPr>
          <w:color w:val="000000"/>
          <w:w w:val="105"/>
          <w:sz w:val="20"/>
          <w:szCs w:val="20"/>
          <w:lang w:val="cs-CZ"/>
        </w:rPr>
        <w:t>ýš</w:t>
      </w:r>
      <w:r w:rsidR="00C65611">
        <w:rPr>
          <w:color w:val="000000"/>
          <w:w w:val="105"/>
          <w:sz w:val="20"/>
          <w:szCs w:val="20"/>
          <w:lang w:val="cs-CZ"/>
        </w:rPr>
        <w:t>i</w:t>
      </w:r>
      <w:r w:rsidRPr="001F7D6F">
        <w:rPr>
          <w:color w:val="000000"/>
          <w:w w:val="105"/>
          <w:sz w:val="20"/>
          <w:szCs w:val="20"/>
          <w:lang w:val="cs-CZ"/>
        </w:rPr>
        <w:t xml:space="preserve"> 25 % z celkové částky</w:t>
      </w:r>
      <w:r w:rsidR="00C65611">
        <w:rPr>
          <w:color w:val="000000"/>
          <w:w w:val="105"/>
          <w:sz w:val="20"/>
          <w:szCs w:val="20"/>
          <w:lang w:val="cs-CZ"/>
        </w:rPr>
        <w:t xml:space="preserve"> </w:t>
      </w:r>
      <w:r w:rsidRPr="001F7D6F">
        <w:rPr>
          <w:color w:val="000000"/>
          <w:w w:val="105"/>
          <w:sz w:val="20"/>
          <w:szCs w:val="20"/>
          <w:lang w:val="cs-CZ"/>
        </w:rPr>
        <w:t>dotace</w:t>
      </w:r>
      <w:r w:rsidR="00DC7FD4" w:rsidRPr="00DC7FD4">
        <w:rPr>
          <w:w w:val="105"/>
          <w:sz w:val="20"/>
          <w:szCs w:val="20"/>
          <w:lang w:val="cs-CZ"/>
        </w:rPr>
        <w:t xml:space="preserve"> </w:t>
      </w:r>
      <w:r w:rsidR="00DC7FD4">
        <w:rPr>
          <w:w w:val="105"/>
          <w:sz w:val="20"/>
          <w:szCs w:val="20"/>
          <w:lang w:val="cs-CZ"/>
        </w:rPr>
        <w:t xml:space="preserve">poskytnuté </w:t>
      </w:r>
      <w:r w:rsidR="00DC7FD4" w:rsidRPr="003D1C9E">
        <w:rPr>
          <w:rFonts w:cs="Arial"/>
          <w:sz w:val="20"/>
          <w:szCs w:val="20"/>
          <w:lang w:val="cs-CZ"/>
        </w:rPr>
        <w:t>Další</w:t>
      </w:r>
      <w:r w:rsidR="00DC7FD4">
        <w:rPr>
          <w:rFonts w:cs="Arial"/>
          <w:sz w:val="20"/>
          <w:szCs w:val="20"/>
          <w:lang w:val="cs-CZ"/>
        </w:rPr>
        <w:t>mu</w:t>
      </w:r>
      <w:r w:rsidR="00DC7FD4" w:rsidRPr="003D1C9E">
        <w:rPr>
          <w:rFonts w:cs="Arial"/>
          <w:sz w:val="20"/>
          <w:szCs w:val="20"/>
          <w:lang w:val="cs-CZ"/>
        </w:rPr>
        <w:t xml:space="preserve"> účastník</w:t>
      </w:r>
      <w:r w:rsidR="00DC7FD4">
        <w:rPr>
          <w:rFonts w:cs="Arial"/>
          <w:sz w:val="20"/>
          <w:szCs w:val="20"/>
          <w:lang w:val="cs-CZ"/>
        </w:rPr>
        <w:t>ovi</w:t>
      </w:r>
      <w:r w:rsidR="00C65611">
        <w:rPr>
          <w:color w:val="000000"/>
          <w:w w:val="105"/>
          <w:sz w:val="20"/>
          <w:szCs w:val="20"/>
          <w:lang w:val="cs-CZ"/>
        </w:rPr>
        <w:t>.</w:t>
      </w:r>
    </w:p>
    <w:p w14:paraId="4FC090AE" w14:textId="77777777" w:rsidR="00C65611" w:rsidRPr="00C65611" w:rsidRDefault="00C65611" w:rsidP="00E84D9D">
      <w:pPr>
        <w:pStyle w:val="Odstavecseseznamem"/>
        <w:tabs>
          <w:tab w:val="left" w:pos="591"/>
        </w:tabs>
        <w:jc w:val="both"/>
        <w:rPr>
          <w:color w:val="000000"/>
          <w:w w:val="105"/>
          <w:sz w:val="20"/>
          <w:szCs w:val="20"/>
          <w:lang w:val="cs-CZ"/>
        </w:rPr>
      </w:pPr>
      <w:r>
        <w:rPr>
          <w:b/>
          <w:color w:val="000000"/>
          <w:w w:val="105"/>
          <w:sz w:val="20"/>
          <w:szCs w:val="20"/>
          <w:lang w:val="cs-CZ"/>
        </w:rPr>
        <w:t>1</w:t>
      </w:r>
      <w:r w:rsidR="00E84D9D">
        <w:rPr>
          <w:b/>
          <w:color w:val="000000"/>
          <w:w w:val="105"/>
          <w:sz w:val="20"/>
          <w:szCs w:val="20"/>
          <w:lang w:val="cs-CZ"/>
        </w:rPr>
        <w:t>3</w:t>
      </w:r>
      <w:r>
        <w:rPr>
          <w:b/>
          <w:color w:val="000000"/>
          <w:w w:val="105"/>
          <w:sz w:val="20"/>
          <w:szCs w:val="20"/>
          <w:lang w:val="cs-CZ"/>
        </w:rPr>
        <w:t xml:space="preserve">.6. </w:t>
      </w:r>
      <w:r w:rsidRPr="00C65611">
        <w:rPr>
          <w:color w:val="000000"/>
          <w:w w:val="105"/>
          <w:sz w:val="20"/>
          <w:szCs w:val="20"/>
          <w:lang w:val="cs-CZ"/>
        </w:rPr>
        <w:t>Za porušení rozpočtové kázně dle ustanovení § 44a odst. 4 písm. a) Rozpočtových pravidel bude dále</w:t>
      </w:r>
    </w:p>
    <w:p w14:paraId="297B35A2" w14:textId="77777777" w:rsidR="00C65611" w:rsidRPr="00C65611" w:rsidRDefault="00C65611" w:rsidP="00E84D9D">
      <w:pPr>
        <w:pStyle w:val="Odstavecseseznamem"/>
        <w:tabs>
          <w:tab w:val="left" w:pos="591"/>
        </w:tabs>
        <w:jc w:val="both"/>
        <w:rPr>
          <w:color w:val="000000"/>
          <w:w w:val="105"/>
          <w:sz w:val="20"/>
          <w:szCs w:val="20"/>
          <w:lang w:val="cs-CZ"/>
        </w:rPr>
      </w:pPr>
      <w:r w:rsidRPr="00C65611">
        <w:rPr>
          <w:color w:val="000000"/>
          <w:w w:val="105"/>
          <w:sz w:val="20"/>
          <w:szCs w:val="20"/>
          <w:lang w:val="cs-CZ"/>
        </w:rPr>
        <w:t xml:space="preserve">považováno porušení kterékoliv z následujících povinností </w:t>
      </w:r>
      <w:r w:rsidRPr="001F7D6F">
        <w:rPr>
          <w:w w:val="105"/>
          <w:sz w:val="20"/>
          <w:szCs w:val="20"/>
          <w:lang w:val="cs-CZ"/>
        </w:rPr>
        <w:t>Další</w:t>
      </w:r>
      <w:r>
        <w:rPr>
          <w:w w:val="105"/>
          <w:sz w:val="20"/>
          <w:szCs w:val="20"/>
          <w:lang w:val="cs-CZ"/>
        </w:rPr>
        <w:t>ho</w:t>
      </w:r>
      <w:r w:rsidRPr="001F7D6F">
        <w:rPr>
          <w:w w:val="105"/>
          <w:sz w:val="20"/>
          <w:szCs w:val="20"/>
          <w:lang w:val="cs-CZ"/>
        </w:rPr>
        <w:t xml:space="preserve"> účastník</w:t>
      </w:r>
      <w:r>
        <w:rPr>
          <w:w w:val="105"/>
          <w:sz w:val="20"/>
          <w:szCs w:val="20"/>
          <w:lang w:val="cs-CZ"/>
        </w:rPr>
        <w:t>a</w:t>
      </w:r>
      <w:r w:rsidRPr="00C65611">
        <w:rPr>
          <w:color w:val="000000"/>
          <w:w w:val="105"/>
          <w:sz w:val="20"/>
          <w:szCs w:val="20"/>
          <w:lang w:val="cs-CZ"/>
        </w:rPr>
        <w:t>:</w:t>
      </w:r>
    </w:p>
    <w:p w14:paraId="76C55A32" w14:textId="054A9612" w:rsidR="00C65611" w:rsidRPr="00E5049D" w:rsidRDefault="00C65611" w:rsidP="00E84D9D">
      <w:pPr>
        <w:pStyle w:val="Odstavecseseznamem"/>
        <w:numPr>
          <w:ilvl w:val="0"/>
          <w:numId w:val="46"/>
        </w:numPr>
        <w:tabs>
          <w:tab w:val="left" w:pos="591"/>
        </w:tabs>
        <w:ind w:left="567" w:hanging="283"/>
        <w:jc w:val="both"/>
        <w:rPr>
          <w:color w:val="000000"/>
          <w:w w:val="105"/>
          <w:sz w:val="20"/>
          <w:szCs w:val="20"/>
          <w:lang w:val="pl-PL"/>
        </w:rPr>
      </w:pPr>
      <w:r w:rsidRPr="00E5049D">
        <w:rPr>
          <w:w w:val="105"/>
          <w:sz w:val="20"/>
          <w:szCs w:val="20"/>
          <w:lang w:val="cs-CZ"/>
        </w:rPr>
        <w:t>zpracovat</w:t>
      </w:r>
      <w:r w:rsidRPr="00C77078">
        <w:rPr>
          <w:color w:val="000000"/>
          <w:w w:val="105"/>
          <w:sz w:val="20"/>
          <w:szCs w:val="20"/>
          <w:lang w:val="cs-CZ"/>
        </w:rPr>
        <w:t xml:space="preserve"> údaje pro informační systém výzkumu, vývoje a inovací (IS VaVaI) a doručit tyto údaje</w:t>
      </w:r>
      <w:r w:rsidR="00E5049D" w:rsidRPr="00C77078">
        <w:rPr>
          <w:color w:val="000000"/>
          <w:w w:val="105"/>
          <w:sz w:val="20"/>
          <w:szCs w:val="20"/>
          <w:lang w:val="cs-CZ"/>
        </w:rPr>
        <w:t xml:space="preserve"> v </w:t>
      </w:r>
      <w:r w:rsidRPr="00C77078">
        <w:rPr>
          <w:color w:val="000000"/>
          <w:w w:val="105"/>
          <w:sz w:val="20"/>
          <w:szCs w:val="20"/>
          <w:lang w:val="cs-CZ"/>
        </w:rPr>
        <w:t xml:space="preserve">termínu stanoveném v souladu </w:t>
      </w:r>
      <w:r w:rsidR="00C1357C" w:rsidRPr="00C77078">
        <w:rPr>
          <w:color w:val="000000"/>
          <w:w w:val="105"/>
          <w:sz w:val="20"/>
          <w:szCs w:val="20"/>
          <w:lang w:val="cs-CZ"/>
        </w:rPr>
        <w:t xml:space="preserve">s čl. </w:t>
      </w:r>
      <w:r w:rsidR="00C1357C" w:rsidRPr="00E5049D">
        <w:rPr>
          <w:color w:val="000000"/>
          <w:w w:val="105"/>
          <w:sz w:val="20"/>
          <w:szCs w:val="20"/>
          <w:lang w:val="pl-PL"/>
        </w:rPr>
        <w:t>X</w:t>
      </w:r>
      <w:r w:rsidR="00041F8A">
        <w:rPr>
          <w:color w:val="000000"/>
          <w:w w:val="105"/>
          <w:sz w:val="20"/>
          <w:szCs w:val="20"/>
          <w:lang w:val="pl-PL"/>
        </w:rPr>
        <w:t>I</w:t>
      </w:r>
      <w:r w:rsidR="00C1357C" w:rsidRPr="00E5049D">
        <w:rPr>
          <w:color w:val="000000"/>
          <w:w w:val="105"/>
          <w:sz w:val="20"/>
          <w:szCs w:val="20"/>
          <w:lang w:val="pl-PL"/>
        </w:rPr>
        <w:t xml:space="preserve"> Smlouvy Příjemci</w:t>
      </w:r>
      <w:r w:rsidRPr="00E5049D">
        <w:rPr>
          <w:color w:val="000000"/>
          <w:w w:val="105"/>
          <w:sz w:val="20"/>
          <w:szCs w:val="20"/>
          <w:lang w:val="pl-PL"/>
        </w:rPr>
        <w:t>;</w:t>
      </w:r>
    </w:p>
    <w:p w14:paraId="0C2221E9" w14:textId="77777777" w:rsidR="00C1357C" w:rsidRDefault="00C1357C" w:rsidP="00E84D9D">
      <w:pPr>
        <w:pStyle w:val="Odstavecseseznamem"/>
        <w:numPr>
          <w:ilvl w:val="0"/>
          <w:numId w:val="46"/>
        </w:numPr>
        <w:tabs>
          <w:tab w:val="left" w:pos="591"/>
        </w:tabs>
        <w:ind w:left="567" w:hanging="283"/>
        <w:jc w:val="both"/>
        <w:rPr>
          <w:color w:val="000000"/>
          <w:w w:val="105"/>
          <w:sz w:val="20"/>
          <w:szCs w:val="20"/>
          <w:lang w:val="pl-PL"/>
        </w:rPr>
      </w:pPr>
      <w:r w:rsidRPr="00E5049D">
        <w:rPr>
          <w:w w:val="105"/>
          <w:sz w:val="20"/>
          <w:szCs w:val="20"/>
          <w:lang w:val="cs-CZ"/>
        </w:rPr>
        <w:t>zaslat</w:t>
      </w:r>
      <w:r w:rsidRPr="00C1357C">
        <w:rPr>
          <w:color w:val="000000"/>
          <w:w w:val="105"/>
          <w:sz w:val="20"/>
          <w:szCs w:val="20"/>
          <w:lang w:val="pl-PL"/>
        </w:rPr>
        <w:t xml:space="preserve"> Příjemci v termínu podle čl. </w:t>
      </w:r>
      <w:r w:rsidRPr="00835008">
        <w:rPr>
          <w:color w:val="000000"/>
          <w:w w:val="105"/>
          <w:sz w:val="20"/>
          <w:szCs w:val="20"/>
          <w:lang w:val="pl-PL"/>
        </w:rPr>
        <w:t>VII odst. 7.4 řádně vyplněný formulář pro finanční vypořádání se státním rozpočtem dotací poskytnutých Dalšímu účastníkovi na podporu Projektu.</w:t>
      </w:r>
    </w:p>
    <w:p w14:paraId="147B90EF" w14:textId="7CED0A2D" w:rsidR="00E5049D" w:rsidRPr="00E5049D" w:rsidRDefault="00E5049D" w:rsidP="00E84D9D">
      <w:pPr>
        <w:pStyle w:val="Odstavecseseznamem"/>
        <w:tabs>
          <w:tab w:val="left" w:pos="591"/>
        </w:tabs>
        <w:jc w:val="both"/>
        <w:rPr>
          <w:rFonts w:cs="Arial"/>
          <w:color w:val="000000"/>
          <w:sz w:val="20"/>
          <w:szCs w:val="20"/>
          <w:lang w:val="cs-CZ"/>
        </w:rPr>
      </w:pPr>
      <w:r w:rsidRPr="00E5049D">
        <w:rPr>
          <w:rFonts w:cs="Arial"/>
          <w:color w:val="000000"/>
          <w:sz w:val="20"/>
          <w:szCs w:val="20"/>
          <w:lang w:val="cs-CZ"/>
        </w:rPr>
        <w:t xml:space="preserve">Za porušení těchto povinností zaplatí Další účastník Příjemci za porušení rozpočtové kázně částku </w:t>
      </w:r>
      <w:r w:rsidR="00F17593">
        <w:rPr>
          <w:rFonts w:cs="Arial"/>
          <w:color w:val="000000"/>
          <w:sz w:val="20"/>
          <w:szCs w:val="20"/>
          <w:lang w:val="cs-CZ"/>
        </w:rPr>
        <w:t>ve výši 1 % z </w:t>
      </w:r>
      <w:r w:rsidRPr="00E5049D">
        <w:rPr>
          <w:rFonts w:cs="Arial"/>
          <w:color w:val="000000"/>
          <w:sz w:val="20"/>
          <w:szCs w:val="20"/>
          <w:lang w:val="cs-CZ"/>
        </w:rPr>
        <w:t>celkové částky dotace</w:t>
      </w:r>
      <w:r w:rsidR="00C353F2" w:rsidRPr="00C353F2">
        <w:rPr>
          <w:w w:val="105"/>
          <w:sz w:val="20"/>
          <w:szCs w:val="20"/>
          <w:lang w:val="cs-CZ"/>
        </w:rPr>
        <w:t xml:space="preserve"> </w:t>
      </w:r>
      <w:r w:rsidR="00C353F2">
        <w:rPr>
          <w:w w:val="105"/>
          <w:sz w:val="20"/>
          <w:szCs w:val="20"/>
          <w:lang w:val="cs-CZ"/>
        </w:rPr>
        <w:t xml:space="preserve">poskytnuté </w:t>
      </w:r>
      <w:r w:rsidR="00C353F2" w:rsidRPr="003D1C9E">
        <w:rPr>
          <w:rFonts w:cs="Arial"/>
          <w:sz w:val="20"/>
          <w:szCs w:val="20"/>
          <w:lang w:val="cs-CZ"/>
        </w:rPr>
        <w:t>Další</w:t>
      </w:r>
      <w:r w:rsidR="00C353F2">
        <w:rPr>
          <w:rFonts w:cs="Arial"/>
          <w:sz w:val="20"/>
          <w:szCs w:val="20"/>
          <w:lang w:val="cs-CZ"/>
        </w:rPr>
        <w:t>mu</w:t>
      </w:r>
      <w:r w:rsidR="00C353F2" w:rsidRPr="003D1C9E">
        <w:rPr>
          <w:rFonts w:cs="Arial"/>
          <w:sz w:val="20"/>
          <w:szCs w:val="20"/>
          <w:lang w:val="cs-CZ"/>
        </w:rPr>
        <w:t xml:space="preserve"> účastník</w:t>
      </w:r>
      <w:r w:rsidR="00C353F2">
        <w:rPr>
          <w:rFonts w:cs="Arial"/>
          <w:sz w:val="20"/>
          <w:szCs w:val="20"/>
          <w:lang w:val="cs-CZ"/>
        </w:rPr>
        <w:t>ovi</w:t>
      </w:r>
      <w:r w:rsidRPr="00E5049D">
        <w:rPr>
          <w:rFonts w:cs="Arial"/>
          <w:color w:val="000000"/>
          <w:sz w:val="20"/>
          <w:szCs w:val="20"/>
          <w:lang w:val="cs-CZ"/>
        </w:rPr>
        <w:t>.</w:t>
      </w:r>
    </w:p>
    <w:p w14:paraId="6373D785" w14:textId="77777777" w:rsidR="00D06F5E" w:rsidRPr="00D06F5E" w:rsidRDefault="00557BEA" w:rsidP="005F451A">
      <w:pPr>
        <w:pStyle w:val="Odstavecseseznamem"/>
        <w:tabs>
          <w:tab w:val="left" w:pos="591"/>
        </w:tabs>
        <w:jc w:val="both"/>
        <w:rPr>
          <w:color w:val="000000"/>
          <w:w w:val="105"/>
          <w:sz w:val="20"/>
          <w:szCs w:val="20"/>
          <w:lang w:val="cs-CZ"/>
        </w:rPr>
      </w:pPr>
      <w:r w:rsidRPr="003C7D2F">
        <w:rPr>
          <w:b/>
          <w:color w:val="000000"/>
          <w:w w:val="105"/>
          <w:sz w:val="20"/>
          <w:szCs w:val="20"/>
          <w:lang w:val="cs-CZ"/>
        </w:rPr>
        <w:t>1</w:t>
      </w:r>
      <w:r w:rsidR="00E84D9D">
        <w:rPr>
          <w:b/>
          <w:color w:val="000000"/>
          <w:w w:val="105"/>
          <w:sz w:val="20"/>
          <w:szCs w:val="20"/>
          <w:lang w:val="cs-CZ"/>
        </w:rPr>
        <w:t>3</w:t>
      </w:r>
      <w:r w:rsidRPr="003C7D2F">
        <w:rPr>
          <w:b/>
          <w:color w:val="000000"/>
          <w:w w:val="105"/>
          <w:sz w:val="20"/>
          <w:szCs w:val="20"/>
          <w:lang w:val="cs-CZ"/>
        </w:rPr>
        <w:t>.</w:t>
      </w:r>
      <w:r w:rsidR="00C1357C">
        <w:rPr>
          <w:b/>
          <w:color w:val="000000"/>
          <w:w w:val="105"/>
          <w:sz w:val="20"/>
          <w:szCs w:val="20"/>
          <w:lang w:val="cs-CZ"/>
        </w:rPr>
        <w:t>7</w:t>
      </w:r>
      <w:r w:rsidRPr="003C7D2F">
        <w:rPr>
          <w:b/>
          <w:color w:val="000000"/>
          <w:w w:val="105"/>
          <w:sz w:val="20"/>
          <w:szCs w:val="20"/>
          <w:lang w:val="cs-CZ"/>
        </w:rPr>
        <w:t>.</w:t>
      </w:r>
      <w:r w:rsidRPr="003C7D2F">
        <w:rPr>
          <w:color w:val="000000"/>
          <w:w w:val="105"/>
          <w:sz w:val="20"/>
          <w:szCs w:val="20"/>
          <w:lang w:val="cs-CZ"/>
        </w:rPr>
        <w:t xml:space="preserve"> </w:t>
      </w:r>
      <w:r w:rsidR="00D06F5E" w:rsidRPr="00D06F5E">
        <w:rPr>
          <w:color w:val="000000"/>
          <w:w w:val="105"/>
          <w:sz w:val="20"/>
          <w:szCs w:val="20"/>
          <w:lang w:val="cs-CZ"/>
        </w:rPr>
        <w:t>Za porušení rozpočtové kázně dle ustanovení § 44a odst. 4 písm. a) Rozpočtových pravidel bude dále</w:t>
      </w:r>
    </w:p>
    <w:p w14:paraId="6E1FFA15" w14:textId="77777777" w:rsidR="00D06F5E" w:rsidRPr="00D06F5E" w:rsidRDefault="00D06F5E" w:rsidP="005F451A">
      <w:pPr>
        <w:pStyle w:val="Odstavecseseznamem"/>
        <w:tabs>
          <w:tab w:val="left" w:pos="591"/>
        </w:tabs>
        <w:jc w:val="both"/>
        <w:rPr>
          <w:color w:val="000000"/>
          <w:w w:val="105"/>
          <w:sz w:val="20"/>
          <w:szCs w:val="20"/>
          <w:lang w:val="cs-CZ"/>
        </w:rPr>
      </w:pPr>
      <w:r w:rsidRPr="00D06F5E">
        <w:rPr>
          <w:color w:val="000000"/>
          <w:w w:val="105"/>
          <w:sz w:val="20"/>
          <w:szCs w:val="20"/>
          <w:lang w:val="cs-CZ"/>
        </w:rPr>
        <w:t xml:space="preserve">považováno porušení povinnosti </w:t>
      </w:r>
      <w:r w:rsidRPr="001F7D6F">
        <w:rPr>
          <w:w w:val="105"/>
          <w:sz w:val="20"/>
          <w:szCs w:val="20"/>
          <w:lang w:val="cs-CZ"/>
        </w:rPr>
        <w:t>Další</w:t>
      </w:r>
      <w:r>
        <w:rPr>
          <w:w w:val="105"/>
          <w:sz w:val="20"/>
          <w:szCs w:val="20"/>
          <w:lang w:val="cs-CZ"/>
        </w:rPr>
        <w:t>ho</w:t>
      </w:r>
      <w:r w:rsidRPr="001F7D6F">
        <w:rPr>
          <w:w w:val="105"/>
          <w:sz w:val="20"/>
          <w:szCs w:val="20"/>
          <w:lang w:val="cs-CZ"/>
        </w:rPr>
        <w:t xml:space="preserve"> účastník</w:t>
      </w:r>
      <w:r>
        <w:rPr>
          <w:w w:val="105"/>
          <w:sz w:val="20"/>
          <w:szCs w:val="20"/>
          <w:lang w:val="cs-CZ"/>
        </w:rPr>
        <w:t>a</w:t>
      </w:r>
      <w:r w:rsidRPr="00D06F5E">
        <w:rPr>
          <w:color w:val="000000"/>
          <w:w w:val="105"/>
          <w:sz w:val="20"/>
          <w:szCs w:val="20"/>
          <w:lang w:val="cs-CZ"/>
        </w:rPr>
        <w:t xml:space="preserve"> nejpozději k datu doručení první dílčí zprávy předložit</w:t>
      </w:r>
      <w:r w:rsidR="001A1079">
        <w:rPr>
          <w:color w:val="000000"/>
          <w:w w:val="105"/>
          <w:sz w:val="20"/>
          <w:szCs w:val="20"/>
          <w:lang w:val="cs-CZ"/>
        </w:rPr>
        <w:t xml:space="preserve"> </w:t>
      </w:r>
      <w:r w:rsidR="005F451A" w:rsidRPr="005F451A">
        <w:rPr>
          <w:color w:val="000000"/>
          <w:w w:val="105"/>
          <w:sz w:val="20"/>
          <w:szCs w:val="20"/>
          <w:lang w:val="cs-CZ"/>
        </w:rPr>
        <w:t>Příjemci</w:t>
      </w:r>
      <w:r w:rsidRPr="00D06F5E">
        <w:rPr>
          <w:color w:val="000000"/>
          <w:w w:val="105"/>
          <w:sz w:val="20"/>
          <w:szCs w:val="20"/>
          <w:lang w:val="cs-CZ"/>
        </w:rPr>
        <w:t xml:space="preserve"> odkaz na existující plán genderové rovnosti </w:t>
      </w:r>
      <w:r w:rsidR="005F451A" w:rsidRPr="001F7D6F">
        <w:rPr>
          <w:w w:val="105"/>
          <w:sz w:val="20"/>
          <w:szCs w:val="20"/>
          <w:lang w:val="cs-CZ"/>
        </w:rPr>
        <w:t>Další</w:t>
      </w:r>
      <w:r w:rsidR="005F451A">
        <w:rPr>
          <w:w w:val="105"/>
          <w:sz w:val="20"/>
          <w:szCs w:val="20"/>
          <w:lang w:val="cs-CZ"/>
        </w:rPr>
        <w:t>ho</w:t>
      </w:r>
      <w:r w:rsidR="005F451A" w:rsidRPr="001F7D6F">
        <w:rPr>
          <w:w w:val="105"/>
          <w:sz w:val="20"/>
          <w:szCs w:val="20"/>
          <w:lang w:val="cs-CZ"/>
        </w:rPr>
        <w:t xml:space="preserve"> účastník</w:t>
      </w:r>
      <w:r w:rsidR="005F451A">
        <w:rPr>
          <w:w w:val="105"/>
          <w:sz w:val="20"/>
          <w:szCs w:val="20"/>
          <w:lang w:val="cs-CZ"/>
        </w:rPr>
        <w:t>a</w:t>
      </w:r>
      <w:r w:rsidRPr="00D06F5E">
        <w:rPr>
          <w:color w:val="000000"/>
          <w:w w:val="105"/>
          <w:sz w:val="20"/>
          <w:szCs w:val="20"/>
          <w:lang w:val="cs-CZ"/>
        </w:rPr>
        <w:t xml:space="preserve"> či jiný obdobný dokument prokazující</w:t>
      </w:r>
    </w:p>
    <w:p w14:paraId="5BC9DFA1" w14:textId="77777777" w:rsidR="00D06F5E" w:rsidRPr="00D06F5E" w:rsidRDefault="00D06F5E" w:rsidP="005F451A">
      <w:pPr>
        <w:pStyle w:val="Odstavecseseznamem"/>
        <w:tabs>
          <w:tab w:val="left" w:pos="591"/>
        </w:tabs>
        <w:jc w:val="both"/>
        <w:rPr>
          <w:color w:val="000000"/>
          <w:w w:val="105"/>
          <w:sz w:val="20"/>
          <w:szCs w:val="20"/>
          <w:lang w:val="cs-CZ"/>
        </w:rPr>
      </w:pPr>
      <w:r w:rsidRPr="00D06F5E">
        <w:rPr>
          <w:color w:val="000000"/>
          <w:w w:val="105"/>
          <w:sz w:val="20"/>
          <w:szCs w:val="20"/>
          <w:lang w:val="cs-CZ"/>
        </w:rPr>
        <w:t xml:space="preserve">aktivní přístup </w:t>
      </w:r>
      <w:r w:rsidR="005F451A" w:rsidRPr="001F7D6F">
        <w:rPr>
          <w:w w:val="105"/>
          <w:sz w:val="20"/>
          <w:szCs w:val="20"/>
          <w:lang w:val="cs-CZ"/>
        </w:rPr>
        <w:t>Další</w:t>
      </w:r>
      <w:r w:rsidR="005F451A">
        <w:rPr>
          <w:w w:val="105"/>
          <w:sz w:val="20"/>
          <w:szCs w:val="20"/>
          <w:lang w:val="cs-CZ"/>
        </w:rPr>
        <w:t>ho</w:t>
      </w:r>
      <w:r w:rsidR="005F451A" w:rsidRPr="001F7D6F">
        <w:rPr>
          <w:w w:val="105"/>
          <w:sz w:val="20"/>
          <w:szCs w:val="20"/>
          <w:lang w:val="cs-CZ"/>
        </w:rPr>
        <w:t xml:space="preserve"> účastník</w:t>
      </w:r>
      <w:r w:rsidR="005F451A">
        <w:rPr>
          <w:w w:val="105"/>
          <w:sz w:val="20"/>
          <w:szCs w:val="20"/>
          <w:lang w:val="cs-CZ"/>
        </w:rPr>
        <w:t>a</w:t>
      </w:r>
      <w:r w:rsidRPr="00D06F5E">
        <w:rPr>
          <w:color w:val="000000"/>
          <w:w w:val="105"/>
          <w:sz w:val="20"/>
          <w:szCs w:val="20"/>
          <w:lang w:val="cs-CZ"/>
        </w:rPr>
        <w:t xml:space="preserve"> k podpoře nediskriminačního přístupu, nebyl-li předložen již s Návrhem projektu</w:t>
      </w:r>
      <w:r w:rsidR="005F451A">
        <w:rPr>
          <w:color w:val="000000"/>
          <w:w w:val="105"/>
          <w:sz w:val="20"/>
          <w:szCs w:val="20"/>
          <w:lang w:val="cs-CZ"/>
        </w:rPr>
        <w:t xml:space="preserve"> </w:t>
      </w:r>
      <w:r w:rsidRPr="00D06F5E">
        <w:rPr>
          <w:color w:val="000000"/>
          <w:w w:val="105"/>
          <w:sz w:val="20"/>
          <w:szCs w:val="20"/>
          <w:lang w:val="cs-CZ"/>
        </w:rPr>
        <w:t xml:space="preserve">v termínu stanoveném v souladu s č. IX. odst. </w:t>
      </w:r>
      <w:r w:rsidR="005F451A">
        <w:rPr>
          <w:color w:val="000000"/>
          <w:w w:val="105"/>
          <w:sz w:val="20"/>
          <w:szCs w:val="20"/>
          <w:lang w:val="cs-CZ"/>
        </w:rPr>
        <w:t>9.6.</w:t>
      </w:r>
      <w:r w:rsidRPr="00D06F5E">
        <w:rPr>
          <w:color w:val="000000"/>
          <w:w w:val="105"/>
          <w:sz w:val="20"/>
          <w:szCs w:val="20"/>
          <w:lang w:val="cs-CZ"/>
        </w:rPr>
        <w:t xml:space="preserve"> Smlouvy.</w:t>
      </w:r>
    </w:p>
    <w:p w14:paraId="6A9501D2" w14:textId="77777777" w:rsidR="00D06F5E" w:rsidRDefault="00D06F5E" w:rsidP="005F451A">
      <w:pPr>
        <w:pStyle w:val="Odstavecseseznamem"/>
        <w:tabs>
          <w:tab w:val="left" w:pos="591"/>
        </w:tabs>
        <w:jc w:val="both"/>
        <w:rPr>
          <w:color w:val="000000"/>
          <w:w w:val="105"/>
          <w:sz w:val="20"/>
          <w:szCs w:val="20"/>
          <w:lang w:val="cs-CZ"/>
        </w:rPr>
      </w:pPr>
      <w:r w:rsidRPr="00D06F5E">
        <w:rPr>
          <w:color w:val="000000"/>
          <w:w w:val="105"/>
          <w:sz w:val="20"/>
          <w:szCs w:val="20"/>
          <w:lang w:val="cs-CZ"/>
        </w:rPr>
        <w:t xml:space="preserve">Za porušení povinnosti uvedené v čl. IX odst. </w:t>
      </w:r>
      <w:r w:rsidR="005F451A">
        <w:rPr>
          <w:color w:val="000000"/>
          <w:w w:val="105"/>
          <w:sz w:val="20"/>
          <w:szCs w:val="20"/>
          <w:lang w:val="cs-CZ"/>
        </w:rPr>
        <w:t>9.6.</w:t>
      </w:r>
      <w:r w:rsidRPr="00D06F5E">
        <w:rPr>
          <w:color w:val="000000"/>
          <w:w w:val="105"/>
          <w:sz w:val="20"/>
          <w:szCs w:val="20"/>
          <w:lang w:val="cs-CZ"/>
        </w:rPr>
        <w:t xml:space="preserve"> Smlouvy </w:t>
      </w:r>
      <w:r w:rsidR="005F451A" w:rsidRPr="005F451A">
        <w:rPr>
          <w:color w:val="000000"/>
          <w:w w:val="105"/>
          <w:sz w:val="20"/>
          <w:szCs w:val="20"/>
          <w:lang w:val="cs-CZ"/>
        </w:rPr>
        <w:t>zaplatí Další účastník Příjemci</w:t>
      </w:r>
      <w:r w:rsidRPr="00D06F5E">
        <w:rPr>
          <w:color w:val="000000"/>
          <w:w w:val="105"/>
          <w:sz w:val="20"/>
          <w:szCs w:val="20"/>
          <w:lang w:val="cs-CZ"/>
        </w:rPr>
        <w:t xml:space="preserve"> za porušení rozpočtové kázně </w:t>
      </w:r>
      <w:r w:rsidR="005F451A" w:rsidRPr="00E5049D">
        <w:rPr>
          <w:rFonts w:cs="Arial"/>
          <w:color w:val="000000"/>
          <w:sz w:val="20"/>
          <w:szCs w:val="20"/>
          <w:lang w:val="cs-CZ"/>
        </w:rPr>
        <w:t>částku</w:t>
      </w:r>
      <w:r w:rsidR="005F451A" w:rsidRPr="00D06F5E">
        <w:rPr>
          <w:color w:val="000000"/>
          <w:w w:val="105"/>
          <w:sz w:val="20"/>
          <w:szCs w:val="20"/>
          <w:lang w:val="cs-CZ"/>
        </w:rPr>
        <w:t xml:space="preserve"> </w:t>
      </w:r>
      <w:r w:rsidRPr="00D06F5E">
        <w:rPr>
          <w:color w:val="000000"/>
          <w:w w:val="105"/>
          <w:sz w:val="20"/>
          <w:szCs w:val="20"/>
          <w:lang w:val="cs-CZ"/>
        </w:rPr>
        <w:t>ve výši 10.000 Kč (slovy: deset</w:t>
      </w:r>
      <w:r w:rsidR="005F451A">
        <w:rPr>
          <w:color w:val="000000"/>
          <w:w w:val="105"/>
          <w:sz w:val="20"/>
          <w:szCs w:val="20"/>
          <w:lang w:val="cs-CZ"/>
        </w:rPr>
        <w:t xml:space="preserve"> </w:t>
      </w:r>
      <w:r w:rsidRPr="00D06F5E">
        <w:rPr>
          <w:color w:val="000000"/>
          <w:w w:val="105"/>
          <w:sz w:val="20"/>
          <w:szCs w:val="20"/>
          <w:lang w:val="cs-CZ"/>
        </w:rPr>
        <w:t>tisíc korun českých).</w:t>
      </w:r>
    </w:p>
    <w:p w14:paraId="7173C96D" w14:textId="226F9A29" w:rsidR="00557BEA" w:rsidRPr="003C7D2F" w:rsidRDefault="00D06F5E" w:rsidP="005F451A">
      <w:pPr>
        <w:pStyle w:val="Odstavecseseznamem"/>
        <w:tabs>
          <w:tab w:val="left" w:pos="591"/>
        </w:tabs>
        <w:jc w:val="both"/>
        <w:rPr>
          <w:rFonts w:cs="Arial"/>
          <w:color w:val="000000"/>
          <w:sz w:val="20"/>
          <w:szCs w:val="20"/>
          <w:lang w:val="cs-CZ"/>
        </w:rPr>
      </w:pPr>
      <w:r w:rsidRPr="00D06F5E">
        <w:rPr>
          <w:b/>
          <w:color w:val="000000"/>
          <w:w w:val="105"/>
          <w:sz w:val="20"/>
          <w:szCs w:val="20"/>
          <w:lang w:val="cs-CZ"/>
        </w:rPr>
        <w:t>13.8.</w:t>
      </w:r>
      <w:r>
        <w:rPr>
          <w:color w:val="000000"/>
          <w:w w:val="105"/>
          <w:sz w:val="20"/>
          <w:szCs w:val="20"/>
          <w:lang w:val="cs-CZ"/>
        </w:rPr>
        <w:t xml:space="preserve"> </w:t>
      </w:r>
      <w:r w:rsidR="00557BEA" w:rsidRPr="003C7D2F">
        <w:rPr>
          <w:rFonts w:cs="Arial"/>
          <w:color w:val="000000"/>
          <w:sz w:val="20"/>
          <w:szCs w:val="20"/>
          <w:lang w:val="cs-CZ"/>
        </w:rPr>
        <w:t xml:space="preserve">Pokud Další účastník poruší </w:t>
      </w:r>
      <w:r w:rsidR="00F82CDB" w:rsidRPr="003C7D2F">
        <w:rPr>
          <w:rFonts w:cs="Arial"/>
          <w:color w:val="000000"/>
          <w:sz w:val="20"/>
          <w:szCs w:val="20"/>
          <w:lang w:val="cs-CZ"/>
        </w:rPr>
        <w:t xml:space="preserve">jakoukoliv </w:t>
      </w:r>
      <w:r w:rsidR="006F3598">
        <w:rPr>
          <w:rFonts w:cs="Arial"/>
          <w:color w:val="000000"/>
          <w:sz w:val="20"/>
          <w:szCs w:val="20"/>
          <w:lang w:val="cs-CZ"/>
        </w:rPr>
        <w:t xml:space="preserve">jinou </w:t>
      </w:r>
      <w:r w:rsidR="00F82CDB" w:rsidRPr="003C7D2F">
        <w:rPr>
          <w:rFonts w:cs="Arial"/>
          <w:color w:val="000000"/>
          <w:sz w:val="20"/>
          <w:szCs w:val="20"/>
          <w:lang w:val="cs-CZ"/>
        </w:rPr>
        <w:t>povinnost</w:t>
      </w:r>
      <w:r w:rsidR="006F3598">
        <w:rPr>
          <w:rFonts w:cs="Arial"/>
          <w:color w:val="000000"/>
          <w:sz w:val="20"/>
          <w:szCs w:val="20"/>
          <w:lang w:val="cs-CZ"/>
        </w:rPr>
        <w:t>, než je uvedená v 13.1 až 13.7 výše</w:t>
      </w:r>
      <w:r w:rsidR="00F82CDB" w:rsidRPr="003C7D2F">
        <w:rPr>
          <w:rFonts w:cs="Arial"/>
          <w:color w:val="000000"/>
          <w:sz w:val="20"/>
          <w:szCs w:val="20"/>
          <w:lang w:val="cs-CZ"/>
        </w:rPr>
        <w:t xml:space="preserve">, k jejímuž </w:t>
      </w:r>
      <w:r w:rsidR="00557BEA" w:rsidRPr="003C7D2F">
        <w:rPr>
          <w:rFonts w:cs="Arial"/>
          <w:color w:val="000000"/>
          <w:sz w:val="20"/>
          <w:szCs w:val="20"/>
          <w:lang w:val="cs-CZ"/>
        </w:rPr>
        <w:lastRenderedPageBreak/>
        <w:t>dodržování se zaváz</w:t>
      </w:r>
      <w:r w:rsidR="002F7D6B" w:rsidRPr="003C7D2F">
        <w:rPr>
          <w:rFonts w:cs="Arial"/>
          <w:color w:val="000000"/>
          <w:sz w:val="20"/>
          <w:szCs w:val="20"/>
          <w:lang w:val="cs-CZ"/>
        </w:rPr>
        <w:t>al Smlouvou uzavřenou v</w:t>
      </w:r>
      <w:r w:rsidR="00AA1F9A">
        <w:rPr>
          <w:rFonts w:cs="Arial"/>
          <w:color w:val="000000"/>
          <w:sz w:val="20"/>
          <w:szCs w:val="20"/>
          <w:lang w:val="cs-CZ"/>
        </w:rPr>
        <w:t> </w:t>
      </w:r>
      <w:r w:rsidR="002F7D6B" w:rsidRPr="003C7D2F">
        <w:rPr>
          <w:rFonts w:cs="Arial"/>
          <w:color w:val="000000"/>
          <w:sz w:val="20"/>
          <w:szCs w:val="20"/>
          <w:lang w:val="cs-CZ"/>
        </w:rPr>
        <w:t>souladu s čl. V odst. 2 S</w:t>
      </w:r>
      <w:r w:rsidR="00557BEA" w:rsidRPr="003C7D2F">
        <w:rPr>
          <w:rFonts w:cs="Arial"/>
          <w:color w:val="000000"/>
          <w:sz w:val="20"/>
          <w:szCs w:val="20"/>
          <w:lang w:val="cs-CZ"/>
        </w:rPr>
        <w:t xml:space="preserve">mlouvy </w:t>
      </w:r>
      <w:r w:rsidR="002F7D6B" w:rsidRPr="003C7D2F">
        <w:rPr>
          <w:rFonts w:cs="Arial"/>
          <w:color w:val="000000"/>
          <w:sz w:val="20"/>
          <w:szCs w:val="20"/>
          <w:lang w:val="cs-CZ"/>
        </w:rPr>
        <w:t>o poskytnutí dotace</w:t>
      </w:r>
      <w:r w:rsidR="00557BEA" w:rsidRPr="003C7D2F">
        <w:rPr>
          <w:rFonts w:cs="Arial"/>
          <w:color w:val="000000"/>
          <w:sz w:val="20"/>
          <w:szCs w:val="20"/>
          <w:lang w:val="cs-CZ"/>
        </w:rPr>
        <w:t xml:space="preserve"> nebo byl povinen se zavázat v souladu s</w:t>
      </w:r>
      <w:r w:rsidR="00401F89">
        <w:rPr>
          <w:rFonts w:cs="Arial"/>
          <w:color w:val="000000"/>
          <w:sz w:val="20"/>
          <w:szCs w:val="20"/>
          <w:lang w:val="cs-CZ"/>
        </w:rPr>
        <w:t>e</w:t>
      </w:r>
      <w:r w:rsidR="00557BEA" w:rsidRPr="003C7D2F">
        <w:rPr>
          <w:rFonts w:cs="Arial"/>
          <w:color w:val="000000"/>
          <w:sz w:val="20"/>
          <w:szCs w:val="20"/>
          <w:lang w:val="cs-CZ"/>
        </w:rPr>
        <w:t xml:space="preserve"> </w:t>
      </w:r>
      <w:r w:rsidR="00401F89">
        <w:rPr>
          <w:rFonts w:cs="Arial"/>
          <w:color w:val="000000"/>
          <w:sz w:val="20"/>
          <w:szCs w:val="20"/>
          <w:lang w:val="cs-CZ"/>
        </w:rPr>
        <w:t>S</w:t>
      </w:r>
      <w:r w:rsidR="00557BEA" w:rsidRPr="003C7D2F">
        <w:rPr>
          <w:rFonts w:cs="Arial"/>
          <w:color w:val="000000"/>
          <w:sz w:val="20"/>
          <w:szCs w:val="20"/>
          <w:lang w:val="cs-CZ"/>
        </w:rPr>
        <w:t>mlouv</w:t>
      </w:r>
      <w:r w:rsidR="002F7D6B" w:rsidRPr="003C7D2F">
        <w:rPr>
          <w:rFonts w:cs="Arial"/>
          <w:color w:val="000000"/>
          <w:sz w:val="20"/>
          <w:szCs w:val="20"/>
          <w:lang w:val="cs-CZ"/>
        </w:rPr>
        <w:t xml:space="preserve">ou </w:t>
      </w:r>
      <w:r w:rsidR="00AA1F9A">
        <w:rPr>
          <w:rFonts w:cs="Arial"/>
          <w:color w:val="000000"/>
          <w:sz w:val="20"/>
          <w:szCs w:val="20"/>
          <w:lang w:val="cs-CZ"/>
        </w:rPr>
        <w:t>o </w:t>
      </w:r>
      <w:r w:rsidR="00401F89" w:rsidRPr="00745135">
        <w:rPr>
          <w:rFonts w:cs="Arial"/>
          <w:color w:val="000000"/>
          <w:sz w:val="20"/>
          <w:szCs w:val="20"/>
          <w:lang w:val="cs-CZ"/>
        </w:rPr>
        <w:t xml:space="preserve">poskytnutí dotace </w:t>
      </w:r>
      <w:r w:rsidR="002F7D6B" w:rsidRPr="003C7D2F">
        <w:rPr>
          <w:rFonts w:cs="Arial"/>
          <w:color w:val="000000"/>
          <w:sz w:val="20"/>
          <w:szCs w:val="20"/>
          <w:lang w:val="cs-CZ"/>
        </w:rPr>
        <w:t>(povinnosti Příjemce, jakož i povinnosti D</w:t>
      </w:r>
      <w:r w:rsidR="00557BEA" w:rsidRPr="003C7D2F">
        <w:rPr>
          <w:rFonts w:cs="Arial"/>
          <w:color w:val="000000"/>
          <w:sz w:val="20"/>
          <w:szCs w:val="20"/>
          <w:lang w:val="cs-CZ"/>
        </w:rPr>
        <w:t xml:space="preserve">alšího účastníka, které </w:t>
      </w:r>
      <w:r w:rsidR="00F82CDB" w:rsidRPr="003C7D2F">
        <w:rPr>
          <w:rFonts w:cs="Arial"/>
          <w:color w:val="000000"/>
          <w:sz w:val="20"/>
          <w:szCs w:val="20"/>
          <w:lang w:val="cs-CZ"/>
        </w:rPr>
        <w:t xml:space="preserve">vyplývají </w:t>
      </w:r>
      <w:r w:rsidR="00557BEA" w:rsidRPr="003C7D2F">
        <w:rPr>
          <w:rFonts w:cs="Arial"/>
          <w:color w:val="000000"/>
          <w:sz w:val="20"/>
          <w:szCs w:val="20"/>
          <w:lang w:val="cs-CZ"/>
        </w:rPr>
        <w:t xml:space="preserve">z ustanovení </w:t>
      </w:r>
      <w:r w:rsidR="00401F89">
        <w:rPr>
          <w:rFonts w:cs="Arial"/>
          <w:color w:val="000000"/>
          <w:sz w:val="20"/>
          <w:szCs w:val="20"/>
          <w:lang w:val="cs-CZ"/>
        </w:rPr>
        <w:t>S</w:t>
      </w:r>
      <w:r w:rsidR="00557BEA" w:rsidRPr="003C7D2F">
        <w:rPr>
          <w:rFonts w:cs="Arial"/>
          <w:color w:val="000000"/>
          <w:sz w:val="20"/>
          <w:szCs w:val="20"/>
          <w:lang w:val="cs-CZ"/>
        </w:rPr>
        <w:t xml:space="preserve">mlouvy </w:t>
      </w:r>
      <w:r w:rsidR="00401F89" w:rsidRPr="00745135">
        <w:rPr>
          <w:rFonts w:cs="Arial"/>
          <w:color w:val="000000"/>
          <w:sz w:val="20"/>
          <w:szCs w:val="20"/>
          <w:lang w:val="cs-CZ"/>
        </w:rPr>
        <w:t xml:space="preserve">o poskytnutí dotace </w:t>
      </w:r>
      <w:r w:rsidR="00557BEA" w:rsidRPr="003C7D2F">
        <w:rPr>
          <w:rFonts w:cs="Arial"/>
          <w:color w:val="000000"/>
          <w:sz w:val="20"/>
          <w:szCs w:val="20"/>
          <w:lang w:val="cs-CZ"/>
        </w:rPr>
        <w:t>a z ustanovení Zadávací dokumentace, s výjimkou ustanovení, z jejichž</w:t>
      </w:r>
      <w:r w:rsidR="00204C09">
        <w:rPr>
          <w:rFonts w:cs="Arial"/>
          <w:color w:val="000000"/>
          <w:sz w:val="20"/>
          <w:szCs w:val="20"/>
          <w:lang w:val="cs-CZ"/>
        </w:rPr>
        <w:t xml:space="preserve"> </w:t>
      </w:r>
      <w:r w:rsidR="00557BEA" w:rsidRPr="003C7D2F">
        <w:rPr>
          <w:rFonts w:cs="Arial"/>
          <w:color w:val="000000"/>
          <w:sz w:val="20"/>
          <w:szCs w:val="20"/>
          <w:lang w:val="cs-CZ"/>
        </w:rPr>
        <w:t xml:space="preserve">podstaty </w:t>
      </w:r>
      <w:r w:rsidR="00F82CDB" w:rsidRPr="003C7D2F">
        <w:rPr>
          <w:rFonts w:cs="Arial"/>
          <w:color w:val="000000"/>
          <w:sz w:val="20"/>
          <w:szCs w:val="20"/>
          <w:lang w:val="cs-CZ"/>
        </w:rPr>
        <w:t>p</w:t>
      </w:r>
      <w:r w:rsidR="00DF3EA5" w:rsidRPr="003C7D2F">
        <w:rPr>
          <w:rFonts w:cs="Arial"/>
          <w:color w:val="000000"/>
          <w:sz w:val="20"/>
          <w:szCs w:val="20"/>
          <w:lang w:val="cs-CZ"/>
        </w:rPr>
        <w:t>l</w:t>
      </w:r>
      <w:r w:rsidR="00F82CDB" w:rsidRPr="003C7D2F">
        <w:rPr>
          <w:rFonts w:cs="Arial"/>
          <w:color w:val="000000"/>
          <w:sz w:val="20"/>
          <w:szCs w:val="20"/>
          <w:lang w:val="cs-CZ"/>
        </w:rPr>
        <w:t>yne</w:t>
      </w:r>
      <w:r w:rsidR="00557BEA" w:rsidRPr="003C7D2F">
        <w:rPr>
          <w:rFonts w:cs="Arial"/>
          <w:color w:val="000000"/>
          <w:sz w:val="20"/>
          <w:szCs w:val="20"/>
          <w:lang w:val="cs-CZ"/>
        </w:rPr>
        <w:t>, že se nemohou vztahovat na Dalšího účastníka), je Další účastník povinen zaplatit Příjemci smluvní pokutu ve výši 5000 Kč (slovy pět tisíc korun českých) za každý jednotlivý případ porušení povinnosti Dalším účastníkem. Smluvní pokutu ve v</w:t>
      </w:r>
      <w:r w:rsidR="00B62D10" w:rsidRPr="003C7D2F">
        <w:rPr>
          <w:rFonts w:cs="Arial"/>
          <w:color w:val="000000"/>
          <w:sz w:val="20"/>
          <w:szCs w:val="20"/>
          <w:lang w:val="cs-CZ"/>
        </w:rPr>
        <w:t>ý</w:t>
      </w:r>
      <w:r w:rsidR="00557BEA" w:rsidRPr="003C7D2F">
        <w:rPr>
          <w:rFonts w:cs="Arial"/>
          <w:color w:val="000000"/>
          <w:sz w:val="20"/>
          <w:szCs w:val="20"/>
          <w:lang w:val="cs-CZ"/>
        </w:rPr>
        <w:t>ši 5000 Kč (slovy pět tisíc korun českých) zaplatí Další účastník Příjemci rovněž v případě porušení povinnosti Dalším účastníkem a za každý započatý následující týden prodlení se splněním takovéto povinnosti nebo za každý započatý následující týden trvání takového porušení povinnosti, kterou na sebe Další účastník převzal v souladu s čl.</w:t>
      </w:r>
      <w:r w:rsidR="002F7D6B" w:rsidRPr="003C7D2F">
        <w:rPr>
          <w:rFonts w:cs="Arial"/>
          <w:color w:val="000000"/>
          <w:sz w:val="20"/>
          <w:szCs w:val="20"/>
          <w:lang w:val="cs-CZ"/>
        </w:rPr>
        <w:t xml:space="preserve"> V S</w:t>
      </w:r>
      <w:r w:rsidR="00557BEA" w:rsidRPr="003C7D2F">
        <w:rPr>
          <w:rFonts w:cs="Arial"/>
          <w:color w:val="000000"/>
          <w:sz w:val="20"/>
          <w:szCs w:val="20"/>
          <w:lang w:val="cs-CZ"/>
        </w:rPr>
        <w:t xml:space="preserve">mlouvy </w:t>
      </w:r>
      <w:r w:rsidR="002F7D6B" w:rsidRPr="003C7D2F">
        <w:rPr>
          <w:rFonts w:cs="Arial"/>
          <w:color w:val="000000"/>
          <w:sz w:val="20"/>
          <w:szCs w:val="20"/>
          <w:lang w:val="cs-CZ"/>
        </w:rPr>
        <w:t xml:space="preserve">o poskytnutí dotace </w:t>
      </w:r>
      <w:r w:rsidR="00557BEA" w:rsidRPr="003C7D2F">
        <w:rPr>
          <w:rFonts w:cs="Arial"/>
          <w:color w:val="000000"/>
          <w:sz w:val="20"/>
          <w:szCs w:val="20"/>
          <w:lang w:val="cs-CZ"/>
        </w:rPr>
        <w:t>nebo byl povinen na sebe převzít v souladu s</w:t>
      </w:r>
      <w:r w:rsidR="00401F89">
        <w:rPr>
          <w:rFonts w:cs="Arial"/>
          <w:color w:val="000000"/>
          <w:sz w:val="20"/>
          <w:szCs w:val="20"/>
          <w:lang w:val="cs-CZ"/>
        </w:rPr>
        <w:t>e</w:t>
      </w:r>
      <w:r w:rsidR="00557BEA" w:rsidRPr="003C7D2F">
        <w:rPr>
          <w:rFonts w:cs="Arial"/>
          <w:color w:val="000000"/>
          <w:sz w:val="20"/>
          <w:szCs w:val="20"/>
          <w:lang w:val="cs-CZ"/>
        </w:rPr>
        <w:t xml:space="preserve"> </w:t>
      </w:r>
      <w:r w:rsidR="00401F89" w:rsidRPr="00745135">
        <w:rPr>
          <w:rFonts w:cs="Arial"/>
          <w:color w:val="000000"/>
          <w:sz w:val="20"/>
          <w:szCs w:val="20"/>
          <w:lang w:val="cs-CZ"/>
        </w:rPr>
        <w:t>S</w:t>
      </w:r>
      <w:r w:rsidR="00401F89">
        <w:rPr>
          <w:rFonts w:cs="Arial"/>
          <w:color w:val="000000"/>
          <w:sz w:val="20"/>
          <w:szCs w:val="20"/>
          <w:lang w:val="cs-CZ"/>
        </w:rPr>
        <w:t>mlouvou</w:t>
      </w:r>
      <w:r w:rsidR="00AA1F9A">
        <w:rPr>
          <w:rFonts w:cs="Arial"/>
          <w:color w:val="000000"/>
          <w:sz w:val="20"/>
          <w:szCs w:val="20"/>
          <w:lang w:val="cs-CZ"/>
        </w:rPr>
        <w:t xml:space="preserve"> o </w:t>
      </w:r>
      <w:r w:rsidR="00401F89" w:rsidRPr="00745135">
        <w:rPr>
          <w:rFonts w:cs="Arial"/>
          <w:color w:val="000000"/>
          <w:sz w:val="20"/>
          <w:szCs w:val="20"/>
          <w:lang w:val="cs-CZ"/>
        </w:rPr>
        <w:t xml:space="preserve">poskytnutí dotace </w:t>
      </w:r>
      <w:r w:rsidR="00557BEA" w:rsidRPr="003C7D2F">
        <w:rPr>
          <w:rFonts w:cs="Arial"/>
          <w:color w:val="000000"/>
          <w:sz w:val="20"/>
          <w:szCs w:val="20"/>
          <w:lang w:val="cs-CZ"/>
        </w:rPr>
        <w:t>(neumožnění kontroly plnění jeho povinností v rozsahu a způsobem vyplývajícím z</w:t>
      </w:r>
      <w:r w:rsidR="00401F89">
        <w:rPr>
          <w:rFonts w:cs="Arial"/>
          <w:color w:val="000000"/>
          <w:sz w:val="20"/>
          <w:szCs w:val="20"/>
          <w:lang w:val="cs-CZ"/>
        </w:rPr>
        <w:t> </w:t>
      </w:r>
      <w:r w:rsidR="00557BEA" w:rsidRPr="003C7D2F">
        <w:rPr>
          <w:rFonts w:cs="Arial"/>
          <w:color w:val="000000"/>
          <w:sz w:val="20"/>
          <w:szCs w:val="20"/>
          <w:lang w:val="cs-CZ"/>
        </w:rPr>
        <w:t>Smlouvy</w:t>
      </w:r>
      <w:r w:rsidR="00401F89">
        <w:rPr>
          <w:rFonts w:cs="Arial"/>
          <w:color w:val="000000"/>
          <w:sz w:val="20"/>
          <w:szCs w:val="20"/>
          <w:lang w:val="cs-CZ"/>
        </w:rPr>
        <w:t>,</w:t>
      </w:r>
      <w:r w:rsidR="00557BEA" w:rsidRPr="003C7D2F">
        <w:rPr>
          <w:rFonts w:cs="Arial"/>
          <w:color w:val="000000"/>
          <w:sz w:val="20"/>
          <w:szCs w:val="20"/>
          <w:lang w:val="cs-CZ"/>
        </w:rPr>
        <w:t xml:space="preserve"> </w:t>
      </w:r>
      <w:r w:rsidR="00401F89">
        <w:rPr>
          <w:rFonts w:cs="Arial"/>
          <w:color w:val="000000"/>
          <w:sz w:val="20"/>
          <w:szCs w:val="20"/>
          <w:lang w:val="cs-CZ"/>
        </w:rPr>
        <w:t>ze S</w:t>
      </w:r>
      <w:r w:rsidR="00557BEA" w:rsidRPr="003C7D2F">
        <w:rPr>
          <w:rFonts w:cs="Arial"/>
          <w:color w:val="000000"/>
          <w:sz w:val="20"/>
          <w:szCs w:val="20"/>
          <w:lang w:val="cs-CZ"/>
        </w:rPr>
        <w:t xml:space="preserve">mlouvy </w:t>
      </w:r>
      <w:r w:rsidR="00401F89" w:rsidRPr="00745135">
        <w:rPr>
          <w:rFonts w:cs="Arial"/>
          <w:color w:val="000000"/>
          <w:sz w:val="20"/>
          <w:szCs w:val="20"/>
          <w:lang w:val="cs-CZ"/>
        </w:rPr>
        <w:t xml:space="preserve">o poskytnutí dotace </w:t>
      </w:r>
      <w:r w:rsidR="00557BEA" w:rsidRPr="003C7D2F">
        <w:rPr>
          <w:rFonts w:cs="Arial"/>
          <w:color w:val="000000"/>
          <w:sz w:val="20"/>
          <w:szCs w:val="20"/>
          <w:lang w:val="cs-CZ"/>
        </w:rPr>
        <w:t>a z ustanovení Zadávací dokumentace, porušení povinnosti podle Přílohy 4. čl. 3, 4 a 5 Zadávací dokumentace).</w:t>
      </w:r>
    </w:p>
    <w:p w14:paraId="02034945" w14:textId="77777777" w:rsidR="00557BEA" w:rsidRPr="003C7D2F" w:rsidRDefault="00557BEA" w:rsidP="005F451A">
      <w:pPr>
        <w:pStyle w:val="Odstavecseseznamem"/>
        <w:tabs>
          <w:tab w:val="left" w:pos="870"/>
        </w:tabs>
        <w:spacing w:before="62"/>
        <w:jc w:val="both"/>
        <w:rPr>
          <w:rFonts w:cs="Arial"/>
          <w:color w:val="000000"/>
          <w:sz w:val="20"/>
          <w:szCs w:val="20"/>
          <w:lang w:val="cs-CZ"/>
        </w:rPr>
      </w:pPr>
      <w:r w:rsidRPr="003C7D2F">
        <w:rPr>
          <w:rFonts w:cs="Arial"/>
          <w:b/>
          <w:color w:val="000000"/>
          <w:sz w:val="20"/>
          <w:szCs w:val="20"/>
          <w:lang w:val="cs-CZ"/>
        </w:rPr>
        <w:t>1</w:t>
      </w:r>
      <w:r w:rsidR="005F451A">
        <w:rPr>
          <w:rFonts w:cs="Arial"/>
          <w:b/>
          <w:color w:val="000000"/>
          <w:sz w:val="20"/>
          <w:szCs w:val="20"/>
          <w:lang w:val="cs-CZ"/>
        </w:rPr>
        <w:t>3</w:t>
      </w:r>
      <w:r w:rsidRPr="003C7D2F">
        <w:rPr>
          <w:rFonts w:cs="Arial"/>
          <w:b/>
          <w:color w:val="000000"/>
          <w:sz w:val="20"/>
          <w:szCs w:val="20"/>
          <w:lang w:val="cs-CZ"/>
        </w:rPr>
        <w:t>.</w:t>
      </w:r>
      <w:r w:rsidR="005F451A">
        <w:rPr>
          <w:rFonts w:cs="Arial"/>
          <w:b/>
          <w:color w:val="000000"/>
          <w:sz w:val="20"/>
          <w:szCs w:val="20"/>
          <w:lang w:val="cs-CZ"/>
        </w:rPr>
        <w:t>9</w:t>
      </w:r>
      <w:r w:rsidRPr="003C7D2F">
        <w:rPr>
          <w:rFonts w:cs="Arial"/>
          <w:b/>
          <w:color w:val="000000"/>
          <w:sz w:val="20"/>
          <w:szCs w:val="20"/>
          <w:lang w:val="cs-CZ"/>
        </w:rPr>
        <w:t>.</w:t>
      </w:r>
      <w:r w:rsidRPr="003C7D2F">
        <w:rPr>
          <w:rFonts w:cs="Arial"/>
          <w:color w:val="000000"/>
          <w:sz w:val="20"/>
          <w:szCs w:val="20"/>
          <w:lang w:val="cs-CZ"/>
        </w:rPr>
        <w:t xml:space="preserve"> Porušení zbývajících podmínek stanovených touto Smlouvou,</w:t>
      </w:r>
      <w:r w:rsidR="002F7D6B" w:rsidRPr="003C7D2F">
        <w:rPr>
          <w:rFonts w:cs="Arial"/>
          <w:color w:val="000000"/>
          <w:sz w:val="20"/>
          <w:szCs w:val="20"/>
          <w:lang w:val="cs-CZ"/>
        </w:rPr>
        <w:t xml:space="preserve"> Smlouvou o poskytnutí</w:t>
      </w:r>
      <w:r w:rsidR="00AE0814" w:rsidRPr="003C7D2F">
        <w:rPr>
          <w:rFonts w:cs="Arial"/>
          <w:color w:val="000000"/>
          <w:sz w:val="20"/>
          <w:szCs w:val="20"/>
          <w:lang w:val="cs-CZ"/>
        </w:rPr>
        <w:t xml:space="preserve"> dotace</w:t>
      </w:r>
      <w:r w:rsidR="002F7D6B" w:rsidRPr="003C7D2F">
        <w:rPr>
          <w:rFonts w:cs="Arial"/>
          <w:color w:val="000000"/>
          <w:sz w:val="20"/>
          <w:szCs w:val="20"/>
          <w:lang w:val="cs-CZ"/>
        </w:rPr>
        <w:t xml:space="preserve"> </w:t>
      </w:r>
      <w:r w:rsidRPr="003C7D2F">
        <w:rPr>
          <w:rFonts w:cs="Arial"/>
          <w:color w:val="000000"/>
          <w:sz w:val="20"/>
          <w:szCs w:val="20"/>
          <w:lang w:val="cs-CZ"/>
        </w:rPr>
        <w:t>a Zadávací dokumentací, které musí Další účastník splnit v souvislosti s použitím dotace</w:t>
      </w:r>
      <w:r w:rsidR="00AE0814" w:rsidRPr="003C7D2F">
        <w:rPr>
          <w:rFonts w:cs="Arial"/>
          <w:color w:val="000000"/>
          <w:sz w:val="20"/>
          <w:szCs w:val="20"/>
          <w:lang w:val="cs-CZ"/>
        </w:rPr>
        <w:t>,</w:t>
      </w:r>
      <w:r w:rsidRPr="003C7D2F">
        <w:rPr>
          <w:rFonts w:cs="Arial"/>
          <w:color w:val="000000"/>
          <w:sz w:val="20"/>
          <w:szCs w:val="20"/>
          <w:lang w:val="cs-CZ"/>
        </w:rPr>
        <w:t xml:space="preserve"> bude považováno za porušení rozpočtové kázně, přičemž odvod za takovéto porušení činí podle § 44a odst. 4 písm. b) Rozpočtových pravidel částku, v jaké byla porušena rozpočtová kázeň.</w:t>
      </w:r>
    </w:p>
    <w:p w14:paraId="531E9A7B" w14:textId="77777777" w:rsidR="00557BEA" w:rsidRDefault="001935BB" w:rsidP="005F451A">
      <w:pPr>
        <w:pStyle w:val="Odstavecseseznamem"/>
        <w:tabs>
          <w:tab w:val="left" w:pos="870"/>
        </w:tabs>
        <w:spacing w:before="9"/>
        <w:jc w:val="both"/>
        <w:rPr>
          <w:rFonts w:cs="Arial"/>
          <w:color w:val="000000"/>
          <w:sz w:val="20"/>
          <w:szCs w:val="20"/>
          <w:lang w:val="cs-CZ"/>
        </w:rPr>
      </w:pPr>
      <w:r w:rsidRPr="003C7D2F">
        <w:rPr>
          <w:rFonts w:cs="TeXGyreHeros-Regular-Identity-H"/>
          <w:sz w:val="20"/>
          <w:szCs w:val="20"/>
          <w:lang w:val="cs-CZ"/>
        </w:rPr>
        <w:t>Pokud Další účastník poruší jakoukoliv ze svých povinností vyplývajících z</w:t>
      </w:r>
      <w:r w:rsidR="00A87D72">
        <w:rPr>
          <w:rFonts w:cs="TeXGyreHeros-Regular-Identity-H"/>
          <w:sz w:val="20"/>
          <w:szCs w:val="20"/>
          <w:lang w:val="cs-CZ"/>
        </w:rPr>
        <w:t>e</w:t>
      </w:r>
      <w:r w:rsidRPr="003C7D2F">
        <w:rPr>
          <w:rFonts w:cs="TeXGyreHeros-Regular-Identity-H"/>
          <w:sz w:val="20"/>
          <w:szCs w:val="20"/>
          <w:lang w:val="cs-CZ"/>
        </w:rPr>
        <w:t xml:space="preserve"> Smlouvy, </w:t>
      </w:r>
      <w:r w:rsidR="002F7D6B" w:rsidRPr="003C7D2F">
        <w:rPr>
          <w:rFonts w:cs="Arial"/>
          <w:color w:val="000000"/>
          <w:sz w:val="20"/>
          <w:szCs w:val="20"/>
          <w:lang w:val="cs-CZ"/>
        </w:rPr>
        <w:t>S</w:t>
      </w:r>
      <w:r w:rsidR="00557BEA" w:rsidRPr="003C7D2F">
        <w:rPr>
          <w:rFonts w:cs="Arial"/>
          <w:color w:val="000000"/>
          <w:sz w:val="20"/>
          <w:szCs w:val="20"/>
          <w:lang w:val="cs-CZ"/>
        </w:rPr>
        <w:t xml:space="preserve">mlouvy </w:t>
      </w:r>
      <w:r w:rsidR="002F7D6B" w:rsidRPr="003C7D2F">
        <w:rPr>
          <w:rFonts w:cs="Arial"/>
          <w:color w:val="000000"/>
          <w:sz w:val="20"/>
          <w:szCs w:val="20"/>
          <w:lang w:val="cs-CZ"/>
        </w:rPr>
        <w:t xml:space="preserve">o poskytnutí dotace </w:t>
      </w:r>
      <w:r w:rsidR="00533B31" w:rsidRPr="003C7D2F">
        <w:rPr>
          <w:rFonts w:cs="Arial"/>
          <w:color w:val="000000"/>
          <w:sz w:val="20"/>
          <w:szCs w:val="20"/>
          <w:lang w:val="cs-CZ"/>
        </w:rPr>
        <w:t>nebo Zadávací dokumentace</w:t>
      </w:r>
      <w:r w:rsidRPr="003C7D2F">
        <w:rPr>
          <w:rFonts w:cs="Arial"/>
          <w:color w:val="000000"/>
          <w:sz w:val="20"/>
          <w:szCs w:val="20"/>
          <w:lang w:val="cs-CZ"/>
        </w:rPr>
        <w:t>,</w:t>
      </w:r>
      <w:r w:rsidR="00557BEA" w:rsidRPr="003C7D2F">
        <w:rPr>
          <w:rFonts w:cs="Arial"/>
          <w:color w:val="000000"/>
          <w:sz w:val="20"/>
          <w:szCs w:val="20"/>
          <w:lang w:val="cs-CZ"/>
        </w:rPr>
        <w:t xml:space="preserve"> je </w:t>
      </w:r>
      <w:r w:rsidR="00E57C34" w:rsidRPr="003C7D2F">
        <w:rPr>
          <w:rFonts w:cs="Arial"/>
          <w:color w:val="000000"/>
          <w:sz w:val="20"/>
          <w:szCs w:val="20"/>
          <w:lang w:val="cs-CZ"/>
        </w:rPr>
        <w:t>P</w:t>
      </w:r>
      <w:r w:rsidR="00557BEA" w:rsidRPr="003C7D2F">
        <w:rPr>
          <w:rFonts w:cs="Arial"/>
          <w:color w:val="000000"/>
          <w:sz w:val="20"/>
          <w:szCs w:val="20"/>
          <w:lang w:val="cs-CZ"/>
        </w:rPr>
        <w:t>oskytovatel oprávněn poskytování podpory bez dalšího zastavit, a to až do doby, než Další účastník od</w:t>
      </w:r>
      <w:r w:rsidR="00912628" w:rsidRPr="003C7D2F">
        <w:rPr>
          <w:rFonts w:cs="Arial"/>
          <w:color w:val="000000"/>
          <w:sz w:val="20"/>
          <w:szCs w:val="20"/>
          <w:lang w:val="cs-CZ"/>
        </w:rPr>
        <w:t xml:space="preserve">straní závadný stav a </w:t>
      </w:r>
      <w:r w:rsidR="00557BEA" w:rsidRPr="003C7D2F">
        <w:rPr>
          <w:rFonts w:cs="Arial"/>
          <w:color w:val="000000"/>
          <w:sz w:val="20"/>
          <w:szCs w:val="20"/>
          <w:lang w:val="cs-CZ"/>
        </w:rPr>
        <w:t xml:space="preserve">učiní taková opatření, která </w:t>
      </w:r>
      <w:r w:rsidR="00E57C34" w:rsidRPr="003C7D2F">
        <w:rPr>
          <w:rFonts w:cs="Arial"/>
          <w:color w:val="000000"/>
          <w:sz w:val="20"/>
          <w:szCs w:val="20"/>
          <w:lang w:val="cs-CZ"/>
        </w:rPr>
        <w:t>P</w:t>
      </w:r>
      <w:r w:rsidR="00557BEA" w:rsidRPr="003C7D2F">
        <w:rPr>
          <w:rFonts w:cs="Arial"/>
          <w:color w:val="000000"/>
          <w:sz w:val="20"/>
          <w:szCs w:val="20"/>
          <w:lang w:val="cs-CZ"/>
        </w:rPr>
        <w:t>oskytovateli zaručí, že se Další účastník již opětovného</w:t>
      </w:r>
      <w:r w:rsidR="00202497" w:rsidRPr="003C7D2F">
        <w:rPr>
          <w:rFonts w:cs="Arial"/>
          <w:color w:val="000000"/>
          <w:sz w:val="20"/>
          <w:szCs w:val="20"/>
          <w:lang w:val="cs-CZ"/>
        </w:rPr>
        <w:t xml:space="preserve"> porušení povinností nedopustí.</w:t>
      </w:r>
    </w:p>
    <w:p w14:paraId="5819464A" w14:textId="77777777" w:rsidR="00202497" w:rsidRPr="003C7D2F" w:rsidRDefault="00202497" w:rsidP="00557BEA">
      <w:pPr>
        <w:pStyle w:val="Odstavecseseznamem"/>
        <w:tabs>
          <w:tab w:val="left" w:pos="870"/>
        </w:tabs>
        <w:spacing w:before="9"/>
        <w:ind w:right="145"/>
        <w:jc w:val="both"/>
        <w:rPr>
          <w:rFonts w:cs="Arial"/>
          <w:color w:val="000000"/>
          <w:sz w:val="20"/>
          <w:szCs w:val="20"/>
          <w:lang w:val="cs-CZ"/>
        </w:rPr>
      </w:pPr>
    </w:p>
    <w:p w14:paraId="5CAA5B0D" w14:textId="77777777" w:rsidR="00557BEA" w:rsidRPr="003C7D2F" w:rsidRDefault="00557BEA" w:rsidP="00557BEA">
      <w:pPr>
        <w:jc w:val="center"/>
        <w:rPr>
          <w:rFonts w:ascii="Calibri" w:eastAsia="Calibri" w:hAnsi="Calibri" w:cs="Arial"/>
          <w:b/>
          <w:color w:val="000000"/>
          <w:sz w:val="20"/>
          <w:szCs w:val="20"/>
          <w:lang w:eastAsia="en-US"/>
        </w:rPr>
      </w:pPr>
      <w:r w:rsidRPr="003C7D2F">
        <w:rPr>
          <w:rFonts w:ascii="Calibri" w:eastAsia="Calibri" w:hAnsi="Calibri" w:cs="Arial"/>
          <w:b/>
          <w:color w:val="000000"/>
          <w:sz w:val="20"/>
          <w:szCs w:val="20"/>
          <w:lang w:eastAsia="en-US"/>
        </w:rPr>
        <w:t>XI</w:t>
      </w:r>
      <w:r w:rsidR="00FC278C">
        <w:rPr>
          <w:rFonts w:ascii="Calibri" w:eastAsia="Calibri" w:hAnsi="Calibri" w:cs="Arial"/>
          <w:b/>
          <w:color w:val="000000"/>
          <w:sz w:val="20"/>
          <w:szCs w:val="20"/>
          <w:lang w:eastAsia="en-US"/>
        </w:rPr>
        <w:t>V</w:t>
      </w:r>
      <w:r w:rsidRPr="003C7D2F">
        <w:rPr>
          <w:rFonts w:ascii="Calibri" w:eastAsia="Calibri" w:hAnsi="Calibri" w:cs="Arial"/>
          <w:b/>
          <w:color w:val="000000"/>
          <w:sz w:val="20"/>
          <w:szCs w:val="20"/>
          <w:lang w:eastAsia="en-US"/>
        </w:rPr>
        <w:t>.</w:t>
      </w:r>
    </w:p>
    <w:p w14:paraId="0E73D738" w14:textId="77777777" w:rsidR="00557BEA" w:rsidRPr="003C7D2F" w:rsidRDefault="00557BEA" w:rsidP="0025472B">
      <w:pPr>
        <w:pStyle w:val="Odstavecseseznamem"/>
        <w:tabs>
          <w:tab w:val="left" w:pos="3921"/>
        </w:tabs>
        <w:spacing w:after="120"/>
        <w:jc w:val="center"/>
        <w:rPr>
          <w:rFonts w:cs="Arial"/>
          <w:b/>
          <w:color w:val="000000"/>
          <w:sz w:val="20"/>
          <w:szCs w:val="20"/>
          <w:lang w:val="cs-CZ"/>
        </w:rPr>
      </w:pPr>
      <w:r w:rsidRPr="003C7D2F">
        <w:rPr>
          <w:rFonts w:cs="Arial"/>
          <w:b/>
          <w:color w:val="000000"/>
          <w:sz w:val="20"/>
          <w:szCs w:val="20"/>
          <w:lang w:val="cs-CZ"/>
        </w:rPr>
        <w:t>Platnost, účinnost, forma, trvání a změny Smlouvy</w:t>
      </w:r>
    </w:p>
    <w:p w14:paraId="0D143C7D" w14:textId="77777777" w:rsidR="00557BEA" w:rsidRPr="003C7D2F" w:rsidRDefault="00557BEA" w:rsidP="00F617F1">
      <w:pPr>
        <w:pStyle w:val="Zkladntext"/>
        <w:ind w:firstLine="0"/>
        <w:jc w:val="both"/>
        <w:rPr>
          <w:rFonts w:ascii="Calibri" w:eastAsia="Calibri" w:hAnsi="Calibri" w:cs="Arial"/>
          <w:color w:val="000000"/>
          <w:sz w:val="20"/>
          <w:szCs w:val="20"/>
          <w:lang w:val="cs-CZ" w:eastAsia="en-US"/>
        </w:rPr>
      </w:pPr>
      <w:r w:rsidRPr="003C7D2F">
        <w:rPr>
          <w:rFonts w:ascii="Calibri" w:eastAsia="Calibri" w:hAnsi="Calibri" w:cs="Arial"/>
          <w:b/>
          <w:color w:val="000000"/>
          <w:sz w:val="20"/>
          <w:szCs w:val="20"/>
          <w:lang w:val="cs-CZ" w:eastAsia="en-US"/>
        </w:rPr>
        <w:t>1</w:t>
      </w:r>
      <w:r w:rsidR="00FC278C">
        <w:rPr>
          <w:rFonts w:ascii="Calibri" w:eastAsia="Calibri" w:hAnsi="Calibri" w:cs="Arial"/>
          <w:b/>
          <w:color w:val="000000"/>
          <w:sz w:val="20"/>
          <w:szCs w:val="20"/>
          <w:lang w:val="cs-CZ" w:eastAsia="en-US"/>
        </w:rPr>
        <w:t>4</w:t>
      </w:r>
      <w:r w:rsidRPr="003C7D2F">
        <w:rPr>
          <w:rFonts w:ascii="Calibri" w:eastAsia="Calibri" w:hAnsi="Calibri" w:cs="Arial"/>
          <w:b/>
          <w:color w:val="000000"/>
          <w:sz w:val="20"/>
          <w:szCs w:val="20"/>
          <w:lang w:val="cs-CZ" w:eastAsia="en-US"/>
        </w:rPr>
        <w:t>.1.</w:t>
      </w:r>
      <w:r w:rsidRPr="003C7D2F">
        <w:rPr>
          <w:rFonts w:ascii="Calibri" w:eastAsia="Calibri" w:hAnsi="Calibri" w:cs="Arial"/>
          <w:color w:val="000000"/>
          <w:sz w:val="20"/>
          <w:szCs w:val="20"/>
          <w:lang w:val="cs-CZ" w:eastAsia="en-US"/>
        </w:rPr>
        <w:t xml:space="preserve"> Tato Smlouva nabývá platnosti </w:t>
      </w:r>
      <w:r w:rsidR="00FC278C" w:rsidRPr="00FC278C">
        <w:rPr>
          <w:rFonts w:ascii="Calibri" w:eastAsia="Calibri" w:hAnsi="Calibri" w:cs="Arial"/>
          <w:color w:val="000000"/>
          <w:sz w:val="20"/>
          <w:szCs w:val="20"/>
          <w:lang w:val="cs-CZ" w:eastAsia="en-US"/>
        </w:rPr>
        <w:t xml:space="preserve">a účinnosti </w:t>
      </w:r>
      <w:r w:rsidRPr="003C7D2F">
        <w:rPr>
          <w:rFonts w:ascii="Calibri" w:eastAsia="Calibri" w:hAnsi="Calibri" w:cs="Arial"/>
          <w:color w:val="000000"/>
          <w:sz w:val="20"/>
          <w:szCs w:val="20"/>
          <w:lang w:val="cs-CZ" w:eastAsia="en-US"/>
        </w:rPr>
        <w:t>dnem jejího uzavření</w:t>
      </w:r>
      <w:r w:rsidR="00912628" w:rsidRPr="003C7D2F">
        <w:rPr>
          <w:rFonts w:ascii="Calibri" w:eastAsia="Calibri" w:hAnsi="Calibri" w:cs="Arial"/>
          <w:color w:val="000000"/>
          <w:sz w:val="20"/>
          <w:szCs w:val="20"/>
          <w:lang w:val="cs-CZ" w:eastAsia="en-US"/>
        </w:rPr>
        <w:t>, nestanoví-li zvláštní právní předpis jinak</w:t>
      </w:r>
      <w:r w:rsidRPr="003C7D2F">
        <w:rPr>
          <w:rFonts w:ascii="Calibri" w:eastAsia="Calibri" w:hAnsi="Calibri" w:cs="Arial"/>
          <w:color w:val="000000"/>
          <w:sz w:val="20"/>
          <w:szCs w:val="20"/>
          <w:lang w:val="cs-CZ" w:eastAsia="en-US"/>
        </w:rPr>
        <w:t>.</w:t>
      </w:r>
      <w:r w:rsidR="005552F0" w:rsidRPr="003C7D2F">
        <w:rPr>
          <w:rFonts w:ascii="Calibri" w:eastAsia="Calibri" w:hAnsi="Calibri" w:cs="Arial"/>
          <w:color w:val="000000"/>
          <w:sz w:val="20"/>
          <w:szCs w:val="20"/>
          <w:lang w:val="cs-CZ" w:eastAsia="en-US"/>
        </w:rPr>
        <w:t xml:space="preserve"> Smlouva nabývá účinnosti nejdříve dnem uveřejnění v registru smluv.</w:t>
      </w:r>
    </w:p>
    <w:p w14:paraId="5C614347" w14:textId="77777777" w:rsidR="00EB5519" w:rsidRPr="003C7D2F" w:rsidRDefault="00557BEA" w:rsidP="00E8495F">
      <w:pPr>
        <w:pStyle w:val="Zkladntext"/>
        <w:ind w:firstLine="0"/>
        <w:jc w:val="both"/>
        <w:rPr>
          <w:rFonts w:ascii="Calibri" w:eastAsia="Calibri" w:hAnsi="Calibri" w:cs="Arial"/>
          <w:color w:val="000000"/>
          <w:sz w:val="20"/>
          <w:szCs w:val="20"/>
          <w:lang w:val="cs-CZ" w:eastAsia="en-US"/>
        </w:rPr>
      </w:pPr>
      <w:r w:rsidRPr="003C7D2F">
        <w:rPr>
          <w:rFonts w:ascii="Calibri" w:eastAsia="Calibri" w:hAnsi="Calibri" w:cs="Arial"/>
          <w:b/>
          <w:color w:val="000000"/>
          <w:sz w:val="20"/>
          <w:szCs w:val="20"/>
          <w:lang w:val="cs-CZ" w:eastAsia="en-US"/>
        </w:rPr>
        <w:t>1</w:t>
      </w:r>
      <w:r w:rsidR="00FC278C">
        <w:rPr>
          <w:rFonts w:ascii="Calibri" w:eastAsia="Calibri" w:hAnsi="Calibri" w:cs="Arial"/>
          <w:b/>
          <w:color w:val="000000"/>
          <w:sz w:val="20"/>
          <w:szCs w:val="20"/>
          <w:lang w:val="cs-CZ" w:eastAsia="en-US"/>
        </w:rPr>
        <w:t>4</w:t>
      </w:r>
      <w:r w:rsidRPr="003C7D2F">
        <w:rPr>
          <w:rFonts w:ascii="Calibri" w:eastAsia="Calibri" w:hAnsi="Calibri" w:cs="Arial"/>
          <w:b/>
          <w:color w:val="000000"/>
          <w:sz w:val="20"/>
          <w:szCs w:val="20"/>
          <w:lang w:val="cs-CZ" w:eastAsia="en-US"/>
        </w:rPr>
        <w:t>.2.</w:t>
      </w:r>
      <w:r w:rsidRPr="003C7D2F">
        <w:rPr>
          <w:rFonts w:ascii="Calibri" w:eastAsia="Calibri" w:hAnsi="Calibri" w:cs="Arial"/>
          <w:color w:val="000000"/>
          <w:sz w:val="20"/>
          <w:szCs w:val="20"/>
          <w:lang w:val="cs-CZ" w:eastAsia="en-US"/>
        </w:rPr>
        <w:t xml:space="preserve"> </w:t>
      </w:r>
      <w:r w:rsidR="00F82CDB" w:rsidRPr="003C7D2F">
        <w:rPr>
          <w:rFonts w:ascii="Calibri" w:eastAsia="Calibri" w:hAnsi="Calibri" w:cs="Arial"/>
          <w:color w:val="000000"/>
          <w:sz w:val="20"/>
          <w:szCs w:val="20"/>
          <w:lang w:val="cs-CZ" w:eastAsia="en-US"/>
        </w:rPr>
        <w:t>Příjemce prohlašuj</w:t>
      </w:r>
      <w:r w:rsidR="009D6AB1" w:rsidRPr="003C7D2F">
        <w:rPr>
          <w:rFonts w:ascii="Calibri" w:eastAsia="Calibri" w:hAnsi="Calibri" w:cs="Arial"/>
          <w:color w:val="000000"/>
          <w:sz w:val="20"/>
          <w:szCs w:val="20"/>
          <w:lang w:val="cs-CZ" w:eastAsia="en-US"/>
        </w:rPr>
        <w:t>e</w:t>
      </w:r>
      <w:r w:rsidR="00F82CDB" w:rsidRPr="003C7D2F">
        <w:rPr>
          <w:rFonts w:ascii="Calibri" w:eastAsia="Calibri" w:hAnsi="Calibri" w:cs="Arial"/>
          <w:color w:val="000000"/>
          <w:sz w:val="20"/>
          <w:szCs w:val="20"/>
          <w:lang w:val="cs-CZ" w:eastAsia="en-US"/>
        </w:rPr>
        <w:t xml:space="preserve">, že je povinným subjektem dle § 2 odst. 1 písm. e) zákona č. 340/2015 Sb., v platném znění, a může mu vzniknout povinnost uveřejnit </w:t>
      </w:r>
      <w:r w:rsidR="00A87D72">
        <w:rPr>
          <w:rFonts w:ascii="Calibri" w:eastAsia="Calibri" w:hAnsi="Calibri" w:cs="Arial"/>
          <w:color w:val="000000"/>
          <w:sz w:val="20"/>
          <w:szCs w:val="20"/>
          <w:lang w:val="cs-CZ" w:eastAsia="en-US"/>
        </w:rPr>
        <w:t>S</w:t>
      </w:r>
      <w:r w:rsidR="00F82CDB" w:rsidRPr="003C7D2F">
        <w:rPr>
          <w:rFonts w:ascii="Calibri" w:eastAsia="Calibri" w:hAnsi="Calibri" w:cs="Arial"/>
          <w:color w:val="000000"/>
          <w:sz w:val="20"/>
          <w:szCs w:val="20"/>
          <w:lang w:val="cs-CZ" w:eastAsia="en-US"/>
        </w:rPr>
        <w:t>mlouvu v registru smluv. Smluvní strany se dohodly, že v</w:t>
      </w:r>
      <w:r w:rsidR="00AA1F9A">
        <w:rPr>
          <w:rFonts w:ascii="Calibri" w:eastAsia="Calibri" w:hAnsi="Calibri" w:cs="Arial"/>
          <w:color w:val="000000"/>
          <w:sz w:val="20"/>
          <w:szCs w:val="20"/>
          <w:lang w:val="cs-CZ" w:eastAsia="en-US"/>
        </w:rPr>
        <w:t> </w:t>
      </w:r>
      <w:r w:rsidR="00F82CDB" w:rsidRPr="003C7D2F">
        <w:rPr>
          <w:rFonts w:ascii="Calibri" w:eastAsia="Calibri" w:hAnsi="Calibri" w:cs="Arial"/>
          <w:color w:val="000000"/>
          <w:sz w:val="20"/>
          <w:szCs w:val="20"/>
          <w:lang w:val="cs-CZ" w:eastAsia="en-US"/>
        </w:rPr>
        <w:t>tako</w:t>
      </w:r>
      <w:r w:rsidR="00AA1F9A">
        <w:rPr>
          <w:rFonts w:ascii="Calibri" w:eastAsia="Calibri" w:hAnsi="Calibri" w:cs="Arial"/>
          <w:color w:val="000000"/>
          <w:sz w:val="20"/>
          <w:szCs w:val="20"/>
          <w:lang w:val="cs-CZ" w:eastAsia="en-US"/>
        </w:rPr>
        <w:softHyphen/>
      </w:r>
      <w:r w:rsidR="00F82CDB" w:rsidRPr="003C7D2F">
        <w:rPr>
          <w:rFonts w:ascii="Calibri" w:eastAsia="Calibri" w:hAnsi="Calibri" w:cs="Arial"/>
          <w:color w:val="000000"/>
          <w:sz w:val="20"/>
          <w:szCs w:val="20"/>
          <w:lang w:val="cs-CZ" w:eastAsia="en-US"/>
        </w:rPr>
        <w:t>vém případě Smlouvu uveřejní Příjemce. Další účastník poskytne Příjemci veškerou součinnost při uveřejnění Smlouvy v registru smluv. Tím není dotčeno právo Dalšího účastníka uveřejnit příslušnou opravu smluvní dokumentace, která nebyla uveřejněna v souladu se záko</w:t>
      </w:r>
      <w:r w:rsidR="009D6AB1" w:rsidRPr="003C7D2F">
        <w:rPr>
          <w:rFonts w:ascii="Calibri" w:eastAsia="Calibri" w:hAnsi="Calibri" w:cs="Arial"/>
          <w:color w:val="000000"/>
          <w:sz w:val="20"/>
          <w:szCs w:val="20"/>
          <w:lang w:val="cs-CZ" w:eastAsia="en-US"/>
        </w:rPr>
        <w:t>nem o registru smluv nebo bylo-</w:t>
      </w:r>
      <w:r w:rsidR="00F82CDB" w:rsidRPr="003C7D2F">
        <w:rPr>
          <w:rFonts w:ascii="Calibri" w:eastAsia="Calibri" w:hAnsi="Calibri" w:cs="Arial"/>
          <w:color w:val="000000"/>
          <w:sz w:val="20"/>
          <w:szCs w:val="20"/>
          <w:lang w:val="cs-CZ" w:eastAsia="en-US"/>
        </w:rPr>
        <w:t xml:space="preserve">li Dalšímu účastníkovi doručeno </w:t>
      </w:r>
      <w:r w:rsidR="005552F0" w:rsidRPr="003C7D2F">
        <w:rPr>
          <w:rFonts w:ascii="Calibri" w:eastAsia="Calibri" w:hAnsi="Calibri" w:cs="Arial"/>
          <w:color w:val="000000"/>
          <w:sz w:val="20"/>
          <w:szCs w:val="20"/>
          <w:lang w:val="cs-CZ" w:eastAsia="en-US"/>
        </w:rPr>
        <w:t>rozhodnutí</w:t>
      </w:r>
      <w:r w:rsidR="00F82CDB" w:rsidRPr="003C7D2F">
        <w:rPr>
          <w:rFonts w:ascii="Calibri" w:eastAsia="Calibri" w:hAnsi="Calibri" w:cs="Arial"/>
          <w:color w:val="000000"/>
          <w:sz w:val="20"/>
          <w:szCs w:val="20"/>
          <w:lang w:val="cs-CZ" w:eastAsia="en-US"/>
        </w:rPr>
        <w:t xml:space="preserve"> </w:t>
      </w:r>
      <w:r w:rsidR="005552F0" w:rsidRPr="003C7D2F">
        <w:rPr>
          <w:rFonts w:ascii="Calibri" w:eastAsia="Calibri" w:hAnsi="Calibri" w:cs="Arial"/>
          <w:color w:val="000000"/>
          <w:sz w:val="20"/>
          <w:szCs w:val="20"/>
          <w:lang w:val="cs-CZ" w:eastAsia="en-US"/>
        </w:rPr>
        <w:t>nadřízeného orgánu nebo s</w:t>
      </w:r>
      <w:r w:rsidR="00F82CDB" w:rsidRPr="003C7D2F">
        <w:rPr>
          <w:rFonts w:ascii="Calibri" w:eastAsia="Calibri" w:hAnsi="Calibri" w:cs="Arial"/>
          <w:color w:val="000000"/>
          <w:sz w:val="20"/>
          <w:szCs w:val="20"/>
          <w:lang w:val="cs-CZ" w:eastAsia="en-US"/>
        </w:rPr>
        <w:t>oudu, na jehož základě má být neuveřejněná čá</w:t>
      </w:r>
      <w:r w:rsidR="005552F0" w:rsidRPr="003C7D2F">
        <w:rPr>
          <w:rFonts w:ascii="Calibri" w:eastAsia="Calibri" w:hAnsi="Calibri" w:cs="Arial"/>
          <w:color w:val="000000"/>
          <w:sz w:val="20"/>
          <w:szCs w:val="20"/>
          <w:lang w:val="cs-CZ" w:eastAsia="en-US"/>
        </w:rPr>
        <w:t>st smluvní dokumentace nebo dotč</w:t>
      </w:r>
      <w:r w:rsidR="00F82CDB" w:rsidRPr="003C7D2F">
        <w:rPr>
          <w:rFonts w:ascii="Calibri" w:eastAsia="Calibri" w:hAnsi="Calibri" w:cs="Arial"/>
          <w:color w:val="000000"/>
          <w:sz w:val="20"/>
          <w:szCs w:val="20"/>
          <w:lang w:val="cs-CZ" w:eastAsia="en-US"/>
        </w:rPr>
        <w:t>ená metadata poskytnuta podle předpisů upravujících svobodný přístup k informacím. Další účastník se zavazuje Příjemce o takové opravě informovat a předem s ním tento postup projednat.</w:t>
      </w:r>
    </w:p>
    <w:p w14:paraId="1A5ED9A8" w14:textId="77777777" w:rsidR="005552F0" w:rsidRPr="00FC278C" w:rsidRDefault="00EB5519" w:rsidP="00FC278C">
      <w:pPr>
        <w:pStyle w:val="Zkladntext"/>
        <w:ind w:firstLine="0"/>
        <w:jc w:val="both"/>
        <w:rPr>
          <w:rFonts w:ascii="Calibri" w:eastAsia="Calibri" w:hAnsi="Calibri" w:cs="Arial"/>
          <w:color w:val="000000"/>
          <w:sz w:val="20"/>
          <w:szCs w:val="20"/>
          <w:lang w:val="cs-CZ" w:eastAsia="en-US"/>
        </w:rPr>
      </w:pPr>
      <w:r w:rsidRPr="003C7D2F">
        <w:rPr>
          <w:rFonts w:ascii="Calibri" w:eastAsia="Calibri" w:hAnsi="Calibri" w:cs="Arial"/>
          <w:b/>
          <w:color w:val="000000"/>
          <w:sz w:val="20"/>
          <w:szCs w:val="20"/>
          <w:lang w:val="cs-CZ" w:eastAsia="en-US"/>
        </w:rPr>
        <w:t>1</w:t>
      </w:r>
      <w:r w:rsidR="00FC278C">
        <w:rPr>
          <w:rFonts w:ascii="Calibri" w:eastAsia="Calibri" w:hAnsi="Calibri" w:cs="Arial"/>
          <w:b/>
          <w:color w:val="000000"/>
          <w:sz w:val="20"/>
          <w:szCs w:val="20"/>
          <w:lang w:val="cs-CZ" w:eastAsia="en-US"/>
        </w:rPr>
        <w:t>4</w:t>
      </w:r>
      <w:r w:rsidRPr="003C7D2F">
        <w:rPr>
          <w:rFonts w:ascii="Calibri" w:eastAsia="Calibri" w:hAnsi="Calibri" w:cs="Arial"/>
          <w:b/>
          <w:color w:val="000000"/>
          <w:sz w:val="20"/>
          <w:szCs w:val="20"/>
          <w:lang w:val="cs-CZ" w:eastAsia="en-US"/>
        </w:rPr>
        <w:t>.3.</w:t>
      </w:r>
      <w:r w:rsidRPr="00FC278C">
        <w:rPr>
          <w:rFonts w:ascii="Calibri" w:eastAsia="Calibri" w:hAnsi="Calibri" w:cs="Arial"/>
          <w:b/>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Smluvní strany se shodly na tom, že z uveřejnění jsou v souladu se zvláštními právními předpisy vyloučeny některé části smluvní dokumentace, zejména pak Návrh projektu Příjemce a specifikace</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finančních náležitostí, a to z důvodu: (i) ochrany obchodního tajemství, (ii) ochrany osobních údajů</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Řešitele, spoluřešitele a členů týmů, (iii) ochrany důvěrnosti majetkových poměrů Řešitele, spoluřešitele</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a členů týmů, (iv) ochrany práv třetích osob k předmětu práva autorského nebo souvisejícího s</w:t>
      </w:r>
      <w:r w:rsidR="00D455ED">
        <w:rPr>
          <w:rFonts w:ascii="Calibri" w:eastAsia="Calibri" w:hAnsi="Calibri" w:cs="Arial"/>
          <w:color w:val="000000"/>
          <w:sz w:val="20"/>
          <w:szCs w:val="20"/>
          <w:lang w:val="cs-CZ" w:eastAsia="en-US"/>
        </w:rPr>
        <w:t> </w:t>
      </w:r>
      <w:r w:rsidR="00FC278C" w:rsidRPr="00FC278C">
        <w:rPr>
          <w:rFonts w:ascii="Calibri" w:eastAsia="Calibri" w:hAnsi="Calibri" w:cs="Arial"/>
          <w:color w:val="000000"/>
          <w:sz w:val="20"/>
          <w:szCs w:val="20"/>
          <w:lang w:val="cs-CZ" w:eastAsia="en-US"/>
        </w:rPr>
        <w:t>právem</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autorským, (v) ochrany práva autorského v držení veřejných institucí, které jsou příjemci nebo</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spolupříjemci podpory výzkumu a vývoje z veřejných prostředků podle zákona č. 130/2002 Sb., o podpoře</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výzkumu, experimentálního vývoje a inovací, (vi) skutečnosti, že obsahuje technickou předlohu, návod,</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výkres, projektovou dokumentaci, model, způsob výpočtu jednotkových cen, vzor a výpočet ve smyslu</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 3 odst. 2 písm. b) zákona o registru smluv a (vii) že to vylučuje zákon č. 130/2002 Sb., o podpoře</w:t>
      </w:r>
      <w:r w:rsidR="00D455ED">
        <w:rPr>
          <w:rFonts w:ascii="Calibri" w:eastAsia="Calibri" w:hAnsi="Calibri" w:cs="Arial"/>
          <w:color w:val="000000"/>
          <w:sz w:val="20"/>
          <w:szCs w:val="20"/>
          <w:lang w:val="cs-CZ" w:eastAsia="en-US"/>
        </w:rPr>
        <w:t xml:space="preserve"> </w:t>
      </w:r>
      <w:r w:rsidR="00FC278C" w:rsidRPr="00FC278C">
        <w:rPr>
          <w:rFonts w:ascii="Calibri" w:eastAsia="Calibri" w:hAnsi="Calibri" w:cs="Arial"/>
          <w:color w:val="000000"/>
          <w:sz w:val="20"/>
          <w:szCs w:val="20"/>
          <w:lang w:val="cs-CZ" w:eastAsia="en-US"/>
        </w:rPr>
        <w:t>výzkumu, experimentálního vývoje a inovací.</w:t>
      </w:r>
    </w:p>
    <w:p w14:paraId="43D0B3DC" w14:textId="77777777" w:rsidR="00D455ED" w:rsidRPr="00D455ED" w:rsidRDefault="00EB5519" w:rsidP="00D455ED">
      <w:pPr>
        <w:pStyle w:val="Zkladntext"/>
        <w:ind w:firstLine="0"/>
        <w:jc w:val="both"/>
        <w:rPr>
          <w:rFonts w:ascii="Calibri" w:eastAsia="Calibri" w:hAnsi="Calibri" w:cs="Arial"/>
          <w:color w:val="000000"/>
          <w:sz w:val="20"/>
          <w:szCs w:val="20"/>
          <w:lang w:val="cs-CZ" w:eastAsia="en-US"/>
        </w:rPr>
      </w:pPr>
      <w:r w:rsidRPr="003C7D2F">
        <w:rPr>
          <w:rFonts w:ascii="Calibri" w:eastAsia="Calibri" w:hAnsi="Calibri" w:cs="Arial"/>
          <w:b/>
          <w:color w:val="000000"/>
          <w:sz w:val="20"/>
          <w:szCs w:val="20"/>
          <w:lang w:val="cs-CZ" w:eastAsia="en-US"/>
        </w:rPr>
        <w:t>1</w:t>
      </w:r>
      <w:r w:rsidR="00FC278C">
        <w:rPr>
          <w:rFonts w:ascii="Calibri" w:eastAsia="Calibri" w:hAnsi="Calibri" w:cs="Arial"/>
          <w:b/>
          <w:color w:val="000000"/>
          <w:sz w:val="20"/>
          <w:szCs w:val="20"/>
          <w:lang w:val="cs-CZ" w:eastAsia="en-US"/>
        </w:rPr>
        <w:t>4</w:t>
      </w:r>
      <w:r w:rsidRPr="003C7D2F">
        <w:rPr>
          <w:rFonts w:ascii="Calibri" w:eastAsia="Calibri" w:hAnsi="Calibri" w:cs="Arial"/>
          <w:b/>
          <w:color w:val="000000"/>
          <w:sz w:val="20"/>
          <w:szCs w:val="20"/>
          <w:lang w:val="cs-CZ" w:eastAsia="en-US"/>
        </w:rPr>
        <w:t xml:space="preserve">.4. </w:t>
      </w:r>
      <w:r w:rsidR="00D455ED" w:rsidRPr="00D455ED">
        <w:rPr>
          <w:rFonts w:ascii="Calibri" w:eastAsia="Calibri" w:hAnsi="Calibri" w:cs="Arial"/>
          <w:color w:val="000000"/>
          <w:sz w:val="20"/>
          <w:szCs w:val="20"/>
          <w:lang w:val="cs-CZ" w:eastAsia="en-US"/>
        </w:rPr>
        <w:t>Smluvní strany se zavazují dodržovat mlčenlivost o všech skutečnostech, o kterých se dozvěděly</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v souvislosti se Smlouvou. Povinnost mlčenlivosti se nevztahuje na ty skutečnosti, které jsou nebo se</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stanou obecně známými a veřejnými, aniž by se tak stalo v důsledku porušení Smlouvy. Smluvní strany</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prohlašují, že mají zájem zejména na ochraně informací obsažených v konkrétním Návrhu projektu</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Příjemce a přílohách Smlouvy nebo dodatků obsahujících specifikace finančních náležitostí z</w:t>
      </w:r>
      <w:r w:rsidR="00D455ED">
        <w:rPr>
          <w:rFonts w:ascii="Calibri" w:eastAsia="Calibri" w:hAnsi="Calibri" w:cs="Arial"/>
          <w:color w:val="000000"/>
          <w:sz w:val="20"/>
          <w:szCs w:val="20"/>
          <w:lang w:val="cs-CZ" w:eastAsia="en-US"/>
        </w:rPr>
        <w:t> </w:t>
      </w:r>
      <w:r w:rsidR="00D455ED" w:rsidRPr="00D455ED">
        <w:rPr>
          <w:rFonts w:ascii="Calibri" w:eastAsia="Calibri" w:hAnsi="Calibri" w:cs="Arial"/>
          <w:color w:val="000000"/>
          <w:sz w:val="20"/>
          <w:szCs w:val="20"/>
          <w:lang w:val="cs-CZ" w:eastAsia="en-US"/>
        </w:rPr>
        <w:t>důvodů</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 xml:space="preserve">vymezených v čl. XIV. odst. </w:t>
      </w:r>
      <w:r w:rsidR="00D455ED">
        <w:rPr>
          <w:rFonts w:ascii="Calibri" w:eastAsia="Calibri" w:hAnsi="Calibri" w:cs="Arial"/>
          <w:color w:val="000000"/>
          <w:sz w:val="20"/>
          <w:szCs w:val="20"/>
          <w:lang w:val="cs-CZ" w:eastAsia="en-US"/>
        </w:rPr>
        <w:t>14.</w:t>
      </w:r>
      <w:r w:rsidR="00D455ED" w:rsidRPr="00D455ED">
        <w:rPr>
          <w:rFonts w:ascii="Calibri" w:eastAsia="Calibri" w:hAnsi="Calibri" w:cs="Arial"/>
          <w:color w:val="000000"/>
          <w:sz w:val="20"/>
          <w:szCs w:val="20"/>
          <w:lang w:val="cs-CZ" w:eastAsia="en-US"/>
        </w:rPr>
        <w:t>3</w:t>
      </w:r>
      <w:r w:rsidR="00D455ED">
        <w:rPr>
          <w:rFonts w:ascii="Calibri" w:eastAsia="Calibri" w:hAnsi="Calibri" w:cs="Arial"/>
          <w:color w:val="000000"/>
          <w:sz w:val="20"/>
          <w:szCs w:val="20"/>
          <w:lang w:val="cs-CZ" w:eastAsia="en-US"/>
        </w:rPr>
        <w:t>.</w:t>
      </w:r>
      <w:r w:rsidR="00D455ED" w:rsidRPr="00D455ED">
        <w:rPr>
          <w:rFonts w:ascii="Calibri" w:eastAsia="Calibri" w:hAnsi="Calibri" w:cs="Arial"/>
          <w:color w:val="000000"/>
          <w:sz w:val="20"/>
          <w:szCs w:val="20"/>
          <w:lang w:val="cs-CZ" w:eastAsia="en-US"/>
        </w:rPr>
        <w:t xml:space="preserve"> Smlouvy. Za všech okolností jsou smluvní strany povinny zachovávat</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a chránit duševní vlastnictví, obchodní tajemství a důvěrné informace či jiné informace, které nelze</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poskytnout podle předpisů upravujících svobodný přístup k informacím nebo dle jiných právních předpisů,</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jakož i zachovávat mlčenlivost o veškerých skutečnostech, které by mohly negativně ovlivnit</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konkurenceschopnost, fungování a dobré jméno druhé smluvní strany. Výše uvedené informace</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nepodléhají zveřejnění v registru smluv minimálně do doby, než případné rozhodnutí nadřízeného orgánu</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Příjemce, nadřízeného orgánu Poskytovatele nebo rozhodnutí soudu závazně stanoví, že takto</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neuveřejněná část smluvní dokumentace nebo takto vyloučená metadata mají být poskytnuta podle</w:t>
      </w:r>
      <w:r w:rsidR="00D455ED">
        <w:rPr>
          <w:rFonts w:ascii="Calibri" w:eastAsia="Calibri" w:hAnsi="Calibri" w:cs="Arial"/>
          <w:color w:val="000000"/>
          <w:sz w:val="20"/>
          <w:szCs w:val="20"/>
          <w:lang w:val="cs-CZ" w:eastAsia="en-US"/>
        </w:rPr>
        <w:t xml:space="preserve"> </w:t>
      </w:r>
      <w:r w:rsidR="00D455ED" w:rsidRPr="00D455ED">
        <w:rPr>
          <w:rFonts w:ascii="Calibri" w:eastAsia="Calibri" w:hAnsi="Calibri" w:cs="Arial"/>
          <w:color w:val="000000"/>
          <w:sz w:val="20"/>
          <w:szCs w:val="20"/>
          <w:lang w:val="cs-CZ" w:eastAsia="en-US"/>
        </w:rPr>
        <w:t xml:space="preserve">předpisů upravujících svobodný přístup k informacím. </w:t>
      </w:r>
    </w:p>
    <w:p w14:paraId="3890D0BF" w14:textId="77777777" w:rsidR="00557BEA" w:rsidRPr="003C7D2F" w:rsidRDefault="00CD7F4A" w:rsidP="00D455ED">
      <w:pPr>
        <w:pStyle w:val="Zkladntext"/>
        <w:ind w:firstLine="0"/>
        <w:jc w:val="both"/>
        <w:rPr>
          <w:rFonts w:ascii="Calibri" w:eastAsia="Calibri" w:hAnsi="Calibri" w:cs="Arial"/>
          <w:color w:val="000000"/>
          <w:sz w:val="20"/>
          <w:szCs w:val="20"/>
          <w:lang w:val="cs-CZ" w:eastAsia="en-US"/>
        </w:rPr>
      </w:pPr>
      <w:r w:rsidRPr="003C7D2F">
        <w:rPr>
          <w:rFonts w:ascii="Calibri" w:eastAsia="Calibri" w:hAnsi="Calibri" w:cs="Arial"/>
          <w:b/>
          <w:color w:val="000000"/>
          <w:sz w:val="20"/>
          <w:szCs w:val="20"/>
          <w:lang w:val="cs-CZ" w:eastAsia="en-US"/>
        </w:rPr>
        <w:lastRenderedPageBreak/>
        <w:t>1</w:t>
      </w:r>
      <w:r w:rsidR="00FC278C">
        <w:rPr>
          <w:rFonts w:ascii="Calibri" w:eastAsia="Calibri" w:hAnsi="Calibri" w:cs="Arial"/>
          <w:b/>
          <w:color w:val="000000"/>
          <w:sz w:val="20"/>
          <w:szCs w:val="20"/>
          <w:lang w:val="cs-CZ" w:eastAsia="en-US"/>
        </w:rPr>
        <w:t>4</w:t>
      </w:r>
      <w:r w:rsidRPr="003C7D2F">
        <w:rPr>
          <w:rFonts w:ascii="Calibri" w:eastAsia="Calibri" w:hAnsi="Calibri" w:cs="Arial"/>
          <w:b/>
          <w:color w:val="000000"/>
          <w:sz w:val="20"/>
          <w:szCs w:val="20"/>
          <w:lang w:val="cs-CZ" w:eastAsia="en-US"/>
        </w:rPr>
        <w:t>.5</w:t>
      </w:r>
      <w:r w:rsidR="00557BEA" w:rsidRPr="003C7D2F">
        <w:rPr>
          <w:rFonts w:ascii="Calibri" w:eastAsia="Calibri" w:hAnsi="Calibri" w:cs="Arial"/>
          <w:b/>
          <w:color w:val="000000"/>
          <w:sz w:val="20"/>
          <w:szCs w:val="20"/>
          <w:lang w:val="cs-CZ" w:eastAsia="en-US"/>
        </w:rPr>
        <w:t>.</w:t>
      </w:r>
      <w:r w:rsidR="00557BEA" w:rsidRPr="003C7D2F">
        <w:rPr>
          <w:rFonts w:ascii="Calibri" w:eastAsia="Calibri" w:hAnsi="Calibri" w:cs="Arial"/>
          <w:color w:val="000000"/>
          <w:sz w:val="20"/>
          <w:szCs w:val="20"/>
          <w:lang w:val="cs-CZ" w:eastAsia="en-US"/>
        </w:rPr>
        <w:t xml:space="preserve"> Smlouva je mezi stranami uzavírána na dobu ur</w:t>
      </w:r>
      <w:r w:rsidR="009D6AB1" w:rsidRPr="003C7D2F">
        <w:rPr>
          <w:rFonts w:ascii="Calibri" w:eastAsia="Calibri" w:hAnsi="Calibri" w:cs="Arial"/>
          <w:color w:val="000000"/>
          <w:sz w:val="20"/>
          <w:szCs w:val="20"/>
          <w:lang w:val="cs-CZ" w:eastAsia="en-US"/>
        </w:rPr>
        <w:t xml:space="preserve">čitou. Platnost a účinnost </w:t>
      </w:r>
      <w:r w:rsidR="00557BEA" w:rsidRPr="003C7D2F">
        <w:rPr>
          <w:rFonts w:ascii="Calibri" w:eastAsia="Calibri" w:hAnsi="Calibri" w:cs="Arial"/>
          <w:color w:val="000000"/>
          <w:sz w:val="20"/>
          <w:szCs w:val="20"/>
          <w:lang w:val="cs-CZ" w:eastAsia="en-US"/>
        </w:rPr>
        <w:t>Smlouvy končí uplynutím 720 dnů od data ukončení řešení</w:t>
      </w:r>
      <w:r w:rsidR="00921307">
        <w:rPr>
          <w:rFonts w:ascii="Calibri" w:eastAsia="Calibri" w:hAnsi="Calibri" w:cs="Arial"/>
          <w:color w:val="000000"/>
          <w:sz w:val="20"/>
          <w:szCs w:val="20"/>
          <w:lang w:val="cs-CZ" w:eastAsia="en-US"/>
        </w:rPr>
        <w:t xml:space="preserve"> Projektu uvedeného v čl. II odst. 2.1</w:t>
      </w:r>
      <w:r w:rsidR="00557BEA" w:rsidRPr="003C7D2F">
        <w:rPr>
          <w:rFonts w:ascii="Calibri" w:eastAsia="Calibri" w:hAnsi="Calibri" w:cs="Arial"/>
          <w:color w:val="000000"/>
          <w:sz w:val="20"/>
          <w:szCs w:val="20"/>
          <w:lang w:val="cs-CZ" w:eastAsia="en-US"/>
        </w:rPr>
        <w:t xml:space="preserve"> Smlouvy. Práva </w:t>
      </w:r>
      <w:r w:rsidR="00197EC6" w:rsidRPr="003C7D2F">
        <w:rPr>
          <w:rFonts w:ascii="Calibri" w:eastAsia="Calibri" w:hAnsi="Calibri" w:cs="Arial"/>
          <w:color w:val="000000"/>
          <w:sz w:val="20"/>
          <w:szCs w:val="20"/>
          <w:lang w:val="cs-CZ" w:eastAsia="en-US"/>
        </w:rPr>
        <w:t>P</w:t>
      </w:r>
      <w:r w:rsidR="00557BEA" w:rsidRPr="003C7D2F">
        <w:rPr>
          <w:rFonts w:ascii="Calibri" w:eastAsia="Calibri" w:hAnsi="Calibri" w:cs="Arial"/>
          <w:color w:val="000000"/>
          <w:sz w:val="20"/>
          <w:szCs w:val="20"/>
          <w:lang w:val="cs-CZ" w:eastAsia="en-US"/>
        </w:rPr>
        <w:t>oskytovatele a/nebo Příjemce a povinnosti Dalšího účastníka dle Smlouvy vztahující se ke kontrole a hodnocení Projektu, kontrole čerpání a uží</w:t>
      </w:r>
      <w:r w:rsidR="00AA1F9A">
        <w:rPr>
          <w:rFonts w:ascii="Calibri" w:eastAsia="Calibri" w:hAnsi="Calibri" w:cs="Arial"/>
          <w:color w:val="000000"/>
          <w:sz w:val="20"/>
          <w:szCs w:val="20"/>
          <w:lang w:val="cs-CZ" w:eastAsia="en-US"/>
        </w:rPr>
        <w:softHyphen/>
      </w:r>
      <w:r w:rsidR="00557BEA" w:rsidRPr="003C7D2F">
        <w:rPr>
          <w:rFonts w:ascii="Calibri" w:eastAsia="Calibri" w:hAnsi="Calibri" w:cs="Arial"/>
          <w:color w:val="000000"/>
          <w:sz w:val="20"/>
          <w:szCs w:val="20"/>
          <w:lang w:val="cs-CZ" w:eastAsia="en-US"/>
        </w:rPr>
        <w:t>vání podpory, kontrole hospodaření s Grantovými prostředky, kontrole účelnosti uznaných nákladů a plně</w:t>
      </w:r>
      <w:r w:rsidR="00F73B44" w:rsidRPr="003C7D2F">
        <w:rPr>
          <w:rFonts w:ascii="Calibri" w:eastAsia="Calibri" w:hAnsi="Calibri" w:cs="Arial"/>
          <w:color w:val="000000"/>
          <w:sz w:val="20"/>
          <w:szCs w:val="20"/>
          <w:lang w:val="cs-CZ" w:eastAsia="en-US"/>
        </w:rPr>
        <w:t>ní povinností Dalšího účastníka a</w:t>
      </w:r>
      <w:r w:rsidR="00557BEA" w:rsidRPr="003C7D2F">
        <w:rPr>
          <w:rFonts w:ascii="Calibri" w:eastAsia="Calibri" w:hAnsi="Calibri" w:cs="Arial"/>
          <w:color w:val="000000"/>
          <w:sz w:val="20"/>
          <w:szCs w:val="20"/>
          <w:lang w:val="cs-CZ" w:eastAsia="en-US"/>
        </w:rPr>
        <w:t xml:space="preserve"> Spoluřešitele dle Smlou</w:t>
      </w:r>
      <w:r w:rsidR="001F4ACC">
        <w:rPr>
          <w:rFonts w:ascii="Calibri" w:eastAsia="Calibri" w:hAnsi="Calibri" w:cs="Arial"/>
          <w:color w:val="000000"/>
          <w:sz w:val="20"/>
          <w:szCs w:val="20"/>
          <w:lang w:val="cs-CZ" w:eastAsia="en-US"/>
        </w:rPr>
        <w:t>vy, vyplývající zejména z čl.</w:t>
      </w:r>
      <w:r w:rsidR="00557BEA" w:rsidRPr="003C7D2F">
        <w:rPr>
          <w:rFonts w:ascii="Calibri" w:eastAsia="Calibri" w:hAnsi="Calibri" w:cs="Arial"/>
          <w:color w:val="000000"/>
          <w:sz w:val="20"/>
          <w:szCs w:val="20"/>
          <w:lang w:val="cs-CZ" w:eastAsia="en-US"/>
        </w:rPr>
        <w:t xml:space="preserve"> VIII Smlouvy </w:t>
      </w:r>
      <w:r w:rsidR="00F73B44" w:rsidRPr="003C7D2F">
        <w:rPr>
          <w:rFonts w:ascii="Calibri" w:eastAsia="Calibri" w:hAnsi="Calibri" w:cs="Arial"/>
          <w:color w:val="000000"/>
          <w:sz w:val="20"/>
          <w:szCs w:val="20"/>
          <w:lang w:val="cs-CZ" w:eastAsia="en-US"/>
        </w:rPr>
        <w:t>přetrvávají ve stejném rozsahu i po zániku Smlouvy,</w:t>
      </w:r>
      <w:r w:rsidR="00557BEA" w:rsidRPr="003C7D2F">
        <w:rPr>
          <w:rFonts w:ascii="Calibri" w:eastAsia="Calibri" w:hAnsi="Calibri" w:cs="Arial"/>
          <w:color w:val="000000"/>
          <w:sz w:val="20"/>
          <w:szCs w:val="20"/>
          <w:lang w:val="cs-CZ" w:eastAsia="en-US"/>
        </w:rPr>
        <w:t xml:space="preserve"> a to včetně možnosti uplatnění smluvní pokuty dle čl</w:t>
      </w:r>
      <w:r w:rsidR="00B4348F">
        <w:rPr>
          <w:rFonts w:ascii="Calibri" w:eastAsia="Calibri" w:hAnsi="Calibri" w:cs="Arial"/>
          <w:color w:val="000000"/>
          <w:sz w:val="20"/>
          <w:szCs w:val="20"/>
          <w:lang w:val="cs-CZ" w:eastAsia="en-US"/>
        </w:rPr>
        <w:t>. XI</w:t>
      </w:r>
      <w:r w:rsidR="00557BEA" w:rsidRPr="003C7D2F">
        <w:rPr>
          <w:rFonts w:ascii="Calibri" w:eastAsia="Calibri" w:hAnsi="Calibri" w:cs="Arial"/>
          <w:color w:val="000000"/>
          <w:sz w:val="20"/>
          <w:szCs w:val="20"/>
          <w:lang w:val="cs-CZ" w:eastAsia="en-US"/>
        </w:rPr>
        <w:t xml:space="preserve"> Smlouvy. Smlouvu je rovněž možné prodloužit </w:t>
      </w:r>
      <w:r w:rsidR="00F73B44" w:rsidRPr="003C7D2F">
        <w:rPr>
          <w:rFonts w:ascii="Calibri" w:eastAsia="Calibri" w:hAnsi="Calibri" w:cs="Arial"/>
          <w:color w:val="000000"/>
          <w:sz w:val="20"/>
          <w:szCs w:val="20"/>
          <w:lang w:val="cs-CZ" w:eastAsia="en-US"/>
        </w:rPr>
        <w:t xml:space="preserve">písemnou </w:t>
      </w:r>
      <w:r w:rsidR="00557BEA" w:rsidRPr="003C7D2F">
        <w:rPr>
          <w:rFonts w:ascii="Calibri" w:eastAsia="Calibri" w:hAnsi="Calibri" w:cs="Arial"/>
          <w:color w:val="000000"/>
          <w:sz w:val="20"/>
          <w:szCs w:val="20"/>
          <w:lang w:val="cs-CZ" w:eastAsia="en-US"/>
        </w:rPr>
        <w:t>dohodou smluvních stran.</w:t>
      </w:r>
    </w:p>
    <w:p w14:paraId="26A4F05A" w14:textId="77777777" w:rsidR="00557BEA" w:rsidRPr="003C7D2F" w:rsidRDefault="00557BEA" w:rsidP="00E8495F">
      <w:pPr>
        <w:pStyle w:val="Zkladntext"/>
        <w:ind w:firstLine="0"/>
        <w:jc w:val="both"/>
        <w:rPr>
          <w:rFonts w:ascii="Calibri" w:eastAsia="Calibri" w:hAnsi="Calibri" w:cs="Arial"/>
          <w:color w:val="000000"/>
          <w:sz w:val="20"/>
          <w:szCs w:val="20"/>
          <w:lang w:val="cs-CZ" w:eastAsia="en-US"/>
        </w:rPr>
      </w:pPr>
      <w:r w:rsidRPr="003C7D2F">
        <w:rPr>
          <w:rFonts w:ascii="Calibri" w:eastAsia="Calibri" w:hAnsi="Calibri" w:cs="Arial"/>
          <w:b/>
          <w:color w:val="000000"/>
          <w:sz w:val="20"/>
          <w:szCs w:val="20"/>
          <w:lang w:val="cs-CZ" w:eastAsia="en-US"/>
        </w:rPr>
        <w:t>1</w:t>
      </w:r>
      <w:r w:rsidR="00FC278C">
        <w:rPr>
          <w:rFonts w:ascii="Calibri" w:eastAsia="Calibri" w:hAnsi="Calibri" w:cs="Arial"/>
          <w:b/>
          <w:color w:val="000000"/>
          <w:sz w:val="20"/>
          <w:szCs w:val="20"/>
          <w:lang w:val="cs-CZ" w:eastAsia="en-US"/>
        </w:rPr>
        <w:t>4</w:t>
      </w:r>
      <w:r w:rsidRPr="003C7D2F">
        <w:rPr>
          <w:rFonts w:ascii="Calibri" w:eastAsia="Calibri" w:hAnsi="Calibri" w:cs="Arial"/>
          <w:b/>
          <w:color w:val="000000"/>
          <w:sz w:val="20"/>
          <w:szCs w:val="20"/>
          <w:lang w:val="cs-CZ" w:eastAsia="en-US"/>
        </w:rPr>
        <w:t>.</w:t>
      </w:r>
      <w:r w:rsidR="00CD7F4A" w:rsidRPr="003C7D2F">
        <w:rPr>
          <w:rFonts w:ascii="Calibri" w:eastAsia="Calibri" w:hAnsi="Calibri" w:cs="Arial"/>
          <w:b/>
          <w:color w:val="000000"/>
          <w:sz w:val="20"/>
          <w:szCs w:val="20"/>
          <w:lang w:val="cs-CZ" w:eastAsia="en-US"/>
        </w:rPr>
        <w:t>6</w:t>
      </w:r>
      <w:r w:rsidRPr="003C7D2F">
        <w:rPr>
          <w:rFonts w:ascii="Calibri" w:eastAsia="Calibri" w:hAnsi="Calibri" w:cs="Arial"/>
          <w:b/>
          <w:color w:val="000000"/>
          <w:sz w:val="20"/>
          <w:szCs w:val="20"/>
          <w:lang w:val="cs-CZ" w:eastAsia="en-US"/>
        </w:rPr>
        <w:t>.</w:t>
      </w:r>
      <w:r w:rsidRPr="003C7D2F">
        <w:rPr>
          <w:rFonts w:ascii="Calibri" w:eastAsia="Calibri" w:hAnsi="Calibri" w:cs="Arial"/>
          <w:color w:val="000000"/>
          <w:sz w:val="20"/>
          <w:szCs w:val="20"/>
          <w:lang w:val="cs-CZ" w:eastAsia="en-US"/>
        </w:rPr>
        <w:t xml:space="preserve"> </w:t>
      </w:r>
      <w:r w:rsidR="00CD7F4A" w:rsidRPr="003C7D2F">
        <w:rPr>
          <w:rFonts w:ascii="Calibri" w:eastAsia="Calibri" w:hAnsi="Calibri" w:cs="Arial"/>
          <w:color w:val="000000"/>
          <w:sz w:val="20"/>
          <w:szCs w:val="20"/>
          <w:lang w:val="cs-CZ" w:eastAsia="en-US"/>
        </w:rPr>
        <w:t xml:space="preserve">Smlouvu lze měnit a/nebo doplňovat </w:t>
      </w:r>
      <w:r w:rsidRPr="003C7D2F">
        <w:rPr>
          <w:rFonts w:ascii="Calibri" w:eastAsia="Calibri" w:hAnsi="Calibri" w:cs="Arial"/>
          <w:color w:val="000000"/>
          <w:sz w:val="20"/>
          <w:szCs w:val="20"/>
          <w:lang w:val="cs-CZ" w:eastAsia="en-US"/>
        </w:rPr>
        <w:t xml:space="preserve">prostřednictvím vzestupně číslovaných dodatků potvrzených oběma smluvními stranami. Za písemnou formu nebude </w:t>
      </w:r>
      <w:r w:rsidR="00421A37" w:rsidRPr="003C7D2F">
        <w:rPr>
          <w:rFonts w:ascii="Calibri" w:eastAsia="Calibri" w:hAnsi="Calibri" w:cs="Arial"/>
          <w:color w:val="000000"/>
          <w:sz w:val="20"/>
          <w:szCs w:val="20"/>
          <w:lang w:val="cs-CZ" w:eastAsia="en-US"/>
        </w:rPr>
        <w:t>pro tento účel považována výměna</w:t>
      </w:r>
      <w:r w:rsidRPr="003C7D2F">
        <w:rPr>
          <w:rFonts w:ascii="Calibri" w:eastAsia="Calibri" w:hAnsi="Calibri" w:cs="Arial"/>
          <w:color w:val="000000"/>
          <w:sz w:val="20"/>
          <w:szCs w:val="20"/>
          <w:lang w:val="cs-CZ" w:eastAsia="en-US"/>
        </w:rPr>
        <w:t xml:space="preserve"> e-mailových či jiných elektronických zpráv. Dodatky se po potvrzení smluvními stranami stávají nedílnou součástí Smlouvy.</w:t>
      </w:r>
    </w:p>
    <w:p w14:paraId="20A572AE" w14:textId="77777777" w:rsidR="0084560A" w:rsidRPr="003C7D2F" w:rsidRDefault="0084560A" w:rsidP="009C7273">
      <w:pPr>
        <w:pStyle w:val="Zkladntext"/>
        <w:ind w:firstLine="0"/>
        <w:jc w:val="both"/>
        <w:rPr>
          <w:rFonts w:ascii="Calibri" w:eastAsia="Calibri" w:hAnsi="Calibri" w:cs="Arial"/>
          <w:color w:val="000000"/>
          <w:sz w:val="20"/>
          <w:szCs w:val="20"/>
          <w:lang w:val="cs-CZ" w:eastAsia="en-US"/>
        </w:rPr>
      </w:pPr>
    </w:p>
    <w:p w14:paraId="062D49B7" w14:textId="77777777" w:rsidR="00557BEA" w:rsidRPr="003C7D2F" w:rsidRDefault="00557BEA" w:rsidP="009C7273">
      <w:pPr>
        <w:jc w:val="center"/>
        <w:rPr>
          <w:rFonts w:ascii="Calibri" w:eastAsia="Calibri" w:hAnsi="Calibri" w:cs="Arial"/>
          <w:b/>
          <w:color w:val="000000"/>
          <w:sz w:val="20"/>
          <w:szCs w:val="20"/>
          <w:lang w:eastAsia="en-US"/>
        </w:rPr>
      </w:pPr>
      <w:r w:rsidRPr="003C7D2F">
        <w:rPr>
          <w:rFonts w:ascii="Calibri" w:eastAsia="Calibri" w:hAnsi="Calibri" w:cs="Arial"/>
          <w:b/>
          <w:color w:val="000000"/>
          <w:sz w:val="20"/>
          <w:szCs w:val="20"/>
          <w:lang w:eastAsia="en-US"/>
        </w:rPr>
        <w:t>X</w:t>
      </w:r>
      <w:r w:rsidR="00673904">
        <w:rPr>
          <w:rFonts w:ascii="Calibri" w:eastAsia="Calibri" w:hAnsi="Calibri" w:cs="Arial"/>
          <w:b/>
          <w:color w:val="000000"/>
          <w:sz w:val="20"/>
          <w:szCs w:val="20"/>
          <w:lang w:eastAsia="en-US"/>
        </w:rPr>
        <w:t>V</w:t>
      </w:r>
      <w:r w:rsidRPr="003C7D2F">
        <w:rPr>
          <w:rFonts w:ascii="Calibri" w:eastAsia="Calibri" w:hAnsi="Calibri" w:cs="Arial"/>
          <w:b/>
          <w:color w:val="000000"/>
          <w:sz w:val="20"/>
          <w:szCs w:val="20"/>
          <w:lang w:eastAsia="en-US"/>
        </w:rPr>
        <w:t>.</w:t>
      </w:r>
    </w:p>
    <w:p w14:paraId="1271B66B" w14:textId="77777777" w:rsidR="00557BEA" w:rsidRPr="003C7D2F" w:rsidRDefault="00557BEA" w:rsidP="00E8495F">
      <w:pPr>
        <w:pStyle w:val="Odstavecseseznamem"/>
        <w:tabs>
          <w:tab w:val="left" w:pos="3921"/>
        </w:tabs>
        <w:spacing w:after="120"/>
        <w:jc w:val="center"/>
        <w:rPr>
          <w:rFonts w:cs="Arial"/>
          <w:b/>
          <w:color w:val="000000"/>
          <w:sz w:val="20"/>
          <w:szCs w:val="20"/>
          <w:lang w:val="cs-CZ"/>
        </w:rPr>
      </w:pPr>
      <w:r w:rsidRPr="003C7D2F">
        <w:rPr>
          <w:rFonts w:cs="Arial"/>
          <w:b/>
          <w:color w:val="000000"/>
          <w:sz w:val="20"/>
          <w:szCs w:val="20"/>
          <w:lang w:val="cs-CZ"/>
        </w:rPr>
        <w:t>Práva k výsledkům řešení Projektu, způsob řešení sporů, obecná a závěrečná ustanovení</w:t>
      </w:r>
    </w:p>
    <w:p w14:paraId="2F6FDE8B" w14:textId="573B57AB" w:rsidR="00557BEA" w:rsidRPr="003C7D2F" w:rsidRDefault="00CD7F4A" w:rsidP="00E8495F">
      <w:pPr>
        <w:pStyle w:val="Odstavecseseznamem"/>
        <w:tabs>
          <w:tab w:val="left" w:pos="827"/>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00557BEA" w:rsidRPr="003C7D2F">
        <w:rPr>
          <w:rFonts w:cs="Arial"/>
          <w:b/>
          <w:color w:val="000000"/>
          <w:sz w:val="20"/>
          <w:szCs w:val="20"/>
          <w:lang w:val="cs-CZ"/>
        </w:rPr>
        <w:t>.1.</w:t>
      </w:r>
      <w:r w:rsidR="00557BEA" w:rsidRPr="003C7D2F">
        <w:rPr>
          <w:rFonts w:cs="Arial"/>
          <w:color w:val="000000"/>
          <w:sz w:val="20"/>
          <w:szCs w:val="20"/>
          <w:lang w:val="cs-CZ"/>
        </w:rPr>
        <w:t xml:space="preserve"> </w:t>
      </w:r>
      <w:r w:rsidR="00F04711">
        <w:rPr>
          <w:rFonts w:cs="Arial"/>
          <w:color w:val="000000"/>
          <w:sz w:val="20"/>
          <w:szCs w:val="20"/>
          <w:lang w:val="cs-CZ"/>
        </w:rPr>
        <w:t>P</w:t>
      </w:r>
      <w:r w:rsidR="00557BEA" w:rsidRPr="003C7D2F">
        <w:rPr>
          <w:rFonts w:cs="Arial"/>
          <w:color w:val="000000"/>
          <w:sz w:val="20"/>
          <w:szCs w:val="20"/>
          <w:lang w:val="cs-CZ"/>
        </w:rPr>
        <w:t xml:space="preserve">ráva k výsledkům řešení Projektu patří </w:t>
      </w:r>
      <w:r w:rsidR="00F04711">
        <w:rPr>
          <w:rFonts w:cs="Arial"/>
          <w:color w:val="000000"/>
          <w:sz w:val="20"/>
          <w:szCs w:val="20"/>
          <w:lang w:val="cs-CZ"/>
        </w:rPr>
        <w:t xml:space="preserve">té smluvní straně, která daný výsledek </w:t>
      </w:r>
      <w:r w:rsidR="00F04711" w:rsidRPr="00F04711">
        <w:rPr>
          <w:rFonts w:cs="Arial"/>
          <w:color w:val="000000"/>
          <w:sz w:val="20"/>
          <w:szCs w:val="20"/>
          <w:lang w:val="cs-CZ"/>
        </w:rPr>
        <w:t>vlastní tvůrčí prací vytvořila</w:t>
      </w:r>
      <w:r w:rsidR="00557BEA" w:rsidRPr="003C7D2F">
        <w:rPr>
          <w:rFonts w:cs="Arial"/>
          <w:color w:val="000000"/>
          <w:sz w:val="20"/>
          <w:szCs w:val="20"/>
          <w:lang w:val="cs-CZ"/>
        </w:rPr>
        <w:t>.</w:t>
      </w:r>
      <w:r w:rsidR="00E36412">
        <w:rPr>
          <w:rFonts w:cs="Arial"/>
          <w:color w:val="000000"/>
          <w:sz w:val="20"/>
          <w:szCs w:val="20"/>
          <w:lang w:val="cs-CZ"/>
        </w:rPr>
        <w:t xml:space="preserve"> P</w:t>
      </w:r>
      <w:r w:rsidR="00012745">
        <w:rPr>
          <w:rFonts w:cs="Arial"/>
          <w:color w:val="000000"/>
          <w:sz w:val="20"/>
          <w:szCs w:val="20"/>
          <w:lang w:val="cs-CZ"/>
        </w:rPr>
        <w:t>okud došlo k dosažení výsledku řešení Projektu společně oběma smluvními stranami, je předmětný výsledek řešení Projektu v podílovém spoluvlastnictví smluvních stran. Podíl se stanoví podle poměru tvůrčích příspěvků na dosažení výsledku řešení Projektu. Nelze-li poměr tvůrčích příspěvků smluvních stran určit, má se za to, že j</w:t>
      </w:r>
      <w:r w:rsidR="00F04711">
        <w:rPr>
          <w:rFonts w:cs="Arial"/>
          <w:color w:val="000000"/>
          <w:sz w:val="20"/>
          <w:szCs w:val="20"/>
          <w:lang w:val="cs-CZ"/>
        </w:rPr>
        <w:t>sou podíly rovné</w:t>
      </w:r>
      <w:r w:rsidR="00012745">
        <w:rPr>
          <w:rFonts w:cs="Arial"/>
          <w:color w:val="000000"/>
          <w:sz w:val="20"/>
          <w:szCs w:val="20"/>
          <w:lang w:val="cs-CZ"/>
        </w:rPr>
        <w:t>.</w:t>
      </w:r>
      <w:r w:rsidR="00557BEA" w:rsidRPr="003C7D2F">
        <w:rPr>
          <w:rFonts w:cs="Arial"/>
          <w:color w:val="000000"/>
          <w:sz w:val="20"/>
          <w:szCs w:val="20"/>
          <w:lang w:val="cs-CZ"/>
        </w:rPr>
        <w:t xml:space="preserve"> Práva autorů a původců výsledků a majitelů ochranných práv k nim jsou upravena zvláštními obecně závaznými právními předpisy.</w:t>
      </w:r>
    </w:p>
    <w:p w14:paraId="71B952C2" w14:textId="34C14FCE" w:rsidR="00557BEA" w:rsidRPr="003C7D2F" w:rsidRDefault="00CD7F4A" w:rsidP="00E8495F">
      <w:pPr>
        <w:pStyle w:val="Odstavecseseznamem"/>
        <w:tabs>
          <w:tab w:val="left" w:pos="818"/>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Pr="003C7D2F">
        <w:rPr>
          <w:rFonts w:cs="Arial"/>
          <w:b/>
          <w:color w:val="000000"/>
          <w:sz w:val="20"/>
          <w:szCs w:val="20"/>
          <w:lang w:val="cs-CZ"/>
        </w:rPr>
        <w:t>.2</w:t>
      </w:r>
      <w:r w:rsidR="00557BEA" w:rsidRPr="003C7D2F">
        <w:rPr>
          <w:rFonts w:cs="Arial"/>
          <w:b/>
          <w:color w:val="000000"/>
          <w:sz w:val="20"/>
          <w:szCs w:val="20"/>
          <w:lang w:val="cs-CZ"/>
        </w:rPr>
        <w:t>.</w:t>
      </w:r>
      <w:r w:rsidR="00557BEA" w:rsidRPr="003C7D2F">
        <w:rPr>
          <w:rFonts w:cs="Arial"/>
          <w:color w:val="000000"/>
          <w:sz w:val="20"/>
          <w:szCs w:val="20"/>
          <w:lang w:val="cs-CZ"/>
        </w:rPr>
        <w:t xml:space="preserve"> Jakékoliv spory mezi </w:t>
      </w:r>
      <w:r w:rsidRPr="003C7D2F">
        <w:rPr>
          <w:rFonts w:cs="Arial"/>
          <w:color w:val="000000"/>
          <w:sz w:val="20"/>
          <w:szCs w:val="20"/>
          <w:lang w:val="cs-CZ"/>
        </w:rPr>
        <w:t>smluvními stranam</w:t>
      </w:r>
      <w:r w:rsidR="00202497" w:rsidRPr="003C7D2F">
        <w:rPr>
          <w:rFonts w:cs="Arial"/>
          <w:color w:val="000000"/>
          <w:sz w:val="20"/>
          <w:szCs w:val="20"/>
          <w:lang w:val="cs-CZ"/>
        </w:rPr>
        <w:t>i</w:t>
      </w:r>
      <w:r w:rsidRPr="003C7D2F">
        <w:rPr>
          <w:rFonts w:cs="Arial"/>
          <w:color w:val="000000"/>
          <w:sz w:val="20"/>
          <w:szCs w:val="20"/>
          <w:lang w:val="cs-CZ"/>
        </w:rPr>
        <w:t xml:space="preserve"> </w:t>
      </w:r>
      <w:r w:rsidR="00557BEA" w:rsidRPr="003C7D2F">
        <w:rPr>
          <w:rFonts w:cs="Arial"/>
          <w:color w:val="000000"/>
          <w:sz w:val="20"/>
          <w:szCs w:val="20"/>
          <w:lang w:val="cs-CZ"/>
        </w:rPr>
        <w:t xml:space="preserve">vzniklé na základě Smlouvy nebo v souvislosti s ní budou řešeny, nedojde-li mezi stranami k dohodě, </w:t>
      </w:r>
      <w:r w:rsidRPr="003C7D2F">
        <w:rPr>
          <w:rFonts w:cs="Arial"/>
          <w:color w:val="000000"/>
          <w:sz w:val="20"/>
          <w:szCs w:val="20"/>
          <w:lang w:val="cs-CZ"/>
        </w:rPr>
        <w:t xml:space="preserve">příslušným </w:t>
      </w:r>
      <w:r w:rsidR="00557BEA" w:rsidRPr="003C7D2F">
        <w:rPr>
          <w:rFonts w:cs="Arial"/>
          <w:color w:val="000000"/>
          <w:sz w:val="20"/>
          <w:szCs w:val="20"/>
          <w:lang w:val="cs-CZ"/>
        </w:rPr>
        <w:t xml:space="preserve">soudem České republiky. </w:t>
      </w:r>
    </w:p>
    <w:p w14:paraId="6DA8DBA1" w14:textId="77777777" w:rsidR="00557BEA" w:rsidRPr="003C7D2F" w:rsidRDefault="00CD7F4A" w:rsidP="00E8495F">
      <w:pPr>
        <w:pStyle w:val="Odstavecseseznamem"/>
        <w:tabs>
          <w:tab w:val="left" w:pos="799"/>
        </w:tabs>
        <w:jc w:val="both"/>
        <w:rPr>
          <w:rFonts w:cs="Arial"/>
          <w:color w:val="000000"/>
          <w:sz w:val="20"/>
          <w:szCs w:val="20"/>
          <w:lang w:val="cs-CZ"/>
        </w:rPr>
      </w:pPr>
      <w:r w:rsidRPr="001C191C">
        <w:rPr>
          <w:rFonts w:cs="Arial"/>
          <w:b/>
          <w:color w:val="000000"/>
          <w:sz w:val="20"/>
          <w:szCs w:val="20"/>
          <w:lang w:val="cs-CZ"/>
        </w:rPr>
        <w:t>1</w:t>
      </w:r>
      <w:r w:rsidR="00673904" w:rsidRPr="001C191C">
        <w:rPr>
          <w:rFonts w:cs="Arial"/>
          <w:b/>
          <w:color w:val="000000"/>
          <w:sz w:val="20"/>
          <w:szCs w:val="20"/>
          <w:lang w:val="cs-CZ"/>
        </w:rPr>
        <w:t>5</w:t>
      </w:r>
      <w:r w:rsidRPr="001C191C">
        <w:rPr>
          <w:rFonts w:cs="Arial"/>
          <w:b/>
          <w:color w:val="000000"/>
          <w:sz w:val="20"/>
          <w:szCs w:val="20"/>
          <w:lang w:val="cs-CZ"/>
        </w:rPr>
        <w:t>.3</w:t>
      </w:r>
      <w:r w:rsidR="00557BEA" w:rsidRPr="001C191C">
        <w:rPr>
          <w:rFonts w:cs="Arial"/>
          <w:b/>
          <w:color w:val="000000"/>
          <w:sz w:val="20"/>
          <w:szCs w:val="20"/>
          <w:lang w:val="cs-CZ"/>
        </w:rPr>
        <w:t>.</w:t>
      </w:r>
      <w:r w:rsidR="00557BEA" w:rsidRPr="001C191C">
        <w:rPr>
          <w:rFonts w:cs="Arial"/>
          <w:color w:val="000000"/>
          <w:sz w:val="20"/>
          <w:szCs w:val="20"/>
          <w:lang w:val="cs-CZ"/>
        </w:rPr>
        <w:t xml:space="preserve"> Pojmy použité v textu Smlouvy mají stejný význam jako obdobné pojmy použité a definované v rámci Zadávací dokumentace, s výjimkou pojmů výslovně v textu Smlouvy definovaných. V případě jakéhokoliv rozporu mezi ustanoveními Smlouvy a Zadávací dokumentace mají přednost ustanovení Smlouvy. V případě jakéhokoliv rozporu mezi ustanovením Smlouvy a Návrhu projektu mají přednost ustanovení Smlouvy. V případě jakéhokoliv rozporu mezi ustanovením Zadávací dokumentace a Návrhu projektu mají přednost ustanovení Zadávací dokumentace.</w:t>
      </w:r>
    </w:p>
    <w:p w14:paraId="01FE92C6" w14:textId="18E5512C" w:rsidR="00557BEA" w:rsidRPr="003C7D2F" w:rsidRDefault="00CD7F4A" w:rsidP="00673904">
      <w:pPr>
        <w:pStyle w:val="Odstavecseseznamem"/>
        <w:tabs>
          <w:tab w:val="left" w:pos="799"/>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00557BEA" w:rsidRPr="003C7D2F">
        <w:rPr>
          <w:rFonts w:cs="Arial"/>
          <w:b/>
          <w:color w:val="000000"/>
          <w:sz w:val="20"/>
          <w:szCs w:val="20"/>
          <w:lang w:val="cs-CZ"/>
        </w:rPr>
        <w:t>.</w:t>
      </w:r>
      <w:r w:rsidRPr="003C7D2F">
        <w:rPr>
          <w:rFonts w:cs="Arial"/>
          <w:b/>
          <w:color w:val="000000"/>
          <w:sz w:val="20"/>
          <w:szCs w:val="20"/>
          <w:lang w:val="cs-CZ"/>
        </w:rPr>
        <w:t>4</w:t>
      </w:r>
      <w:r w:rsidR="00557BEA" w:rsidRPr="003C7D2F">
        <w:rPr>
          <w:rFonts w:cs="Arial"/>
          <w:b/>
          <w:color w:val="000000"/>
          <w:sz w:val="20"/>
          <w:szCs w:val="20"/>
          <w:lang w:val="cs-CZ"/>
        </w:rPr>
        <w:t>.</w:t>
      </w:r>
      <w:r w:rsidR="00557BEA" w:rsidRPr="003C7D2F">
        <w:rPr>
          <w:rFonts w:cs="Arial"/>
          <w:color w:val="000000"/>
          <w:sz w:val="20"/>
          <w:szCs w:val="20"/>
          <w:lang w:val="cs-CZ"/>
        </w:rPr>
        <w:t xml:space="preserve"> Smlouva, </w:t>
      </w:r>
      <w:r w:rsidR="00673904" w:rsidRPr="00673904">
        <w:rPr>
          <w:rFonts w:cs="Arial"/>
          <w:color w:val="000000"/>
          <w:sz w:val="20"/>
          <w:szCs w:val="20"/>
          <w:lang w:val="cs-CZ"/>
        </w:rPr>
        <w:t>všechna práva a povinnosti stran dle této Smlouvy, jakož i všechny vztahy mezi stranami</w:t>
      </w:r>
      <w:r w:rsidR="00673904">
        <w:rPr>
          <w:rFonts w:cs="Arial"/>
          <w:color w:val="000000"/>
          <w:sz w:val="20"/>
          <w:szCs w:val="20"/>
          <w:lang w:val="cs-CZ"/>
        </w:rPr>
        <w:t xml:space="preserve"> </w:t>
      </w:r>
      <w:r w:rsidR="00673904" w:rsidRPr="00673904">
        <w:rPr>
          <w:rFonts w:cs="Arial"/>
          <w:color w:val="000000"/>
          <w:sz w:val="20"/>
          <w:szCs w:val="20"/>
          <w:lang w:val="cs-CZ"/>
        </w:rPr>
        <w:t>Smlouvy založené touto Smlouvou nebo s ní související se dle výslovné dohody stran řídí právním řádem</w:t>
      </w:r>
      <w:r w:rsidR="00673904">
        <w:rPr>
          <w:rFonts w:cs="Arial"/>
          <w:color w:val="000000"/>
          <w:sz w:val="20"/>
          <w:szCs w:val="20"/>
          <w:lang w:val="cs-CZ"/>
        </w:rPr>
        <w:t xml:space="preserve"> </w:t>
      </w:r>
      <w:r w:rsidR="00673904" w:rsidRPr="00673904">
        <w:rPr>
          <w:rFonts w:cs="Arial"/>
          <w:color w:val="000000"/>
          <w:sz w:val="20"/>
          <w:szCs w:val="20"/>
          <w:lang w:val="cs-CZ"/>
        </w:rPr>
        <w:t>České republiky a v jeho rámci především Zákonem, Občanským zákoníkem, Rozpočtovými pravidly.</w:t>
      </w:r>
    </w:p>
    <w:p w14:paraId="1E515CF8" w14:textId="77777777" w:rsidR="00557BEA" w:rsidRPr="003C7D2F" w:rsidRDefault="00CD7F4A" w:rsidP="00E8495F">
      <w:pPr>
        <w:pStyle w:val="Odstavecseseznamem"/>
        <w:tabs>
          <w:tab w:val="left" w:pos="799"/>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00557BEA" w:rsidRPr="003C7D2F">
        <w:rPr>
          <w:rFonts w:cs="Arial"/>
          <w:b/>
          <w:color w:val="000000"/>
          <w:sz w:val="20"/>
          <w:szCs w:val="20"/>
          <w:lang w:val="cs-CZ"/>
        </w:rPr>
        <w:t>.</w:t>
      </w:r>
      <w:r w:rsidRPr="003C7D2F">
        <w:rPr>
          <w:rFonts w:cs="Arial"/>
          <w:b/>
          <w:color w:val="000000"/>
          <w:sz w:val="20"/>
          <w:szCs w:val="20"/>
          <w:lang w:val="cs-CZ"/>
        </w:rPr>
        <w:t>5</w:t>
      </w:r>
      <w:r w:rsidR="00557BEA" w:rsidRPr="003C7D2F">
        <w:rPr>
          <w:rFonts w:cs="Arial"/>
          <w:b/>
          <w:color w:val="000000"/>
          <w:sz w:val="20"/>
          <w:szCs w:val="20"/>
          <w:lang w:val="cs-CZ"/>
        </w:rPr>
        <w:t>.</w:t>
      </w:r>
      <w:r w:rsidR="00557BEA" w:rsidRPr="003C7D2F">
        <w:rPr>
          <w:rFonts w:cs="Arial"/>
          <w:color w:val="000000"/>
          <w:sz w:val="20"/>
          <w:szCs w:val="20"/>
          <w:lang w:val="cs-CZ"/>
        </w:rPr>
        <w:t xml:space="preserve"> Všechny změny, které jsou podstatné pro splnění podmínek, za jakých byla Dalšímu účastníkovi přiznána podpora dle Smlouvy a </w:t>
      </w:r>
      <w:r w:rsidR="00735B5B" w:rsidRPr="003C7D2F">
        <w:rPr>
          <w:rFonts w:cs="Arial"/>
          <w:color w:val="000000"/>
          <w:sz w:val="20"/>
          <w:szCs w:val="20"/>
          <w:lang w:val="cs-CZ"/>
        </w:rPr>
        <w:t>Smlouvy o poskytnutí dotace,</w:t>
      </w:r>
      <w:r w:rsidR="00557BEA" w:rsidRPr="003C7D2F">
        <w:rPr>
          <w:rFonts w:cs="Arial"/>
          <w:color w:val="000000"/>
          <w:sz w:val="20"/>
          <w:szCs w:val="20"/>
          <w:lang w:val="cs-CZ"/>
        </w:rPr>
        <w:t xml:space="preserve"> musí Další účastník oznámit Poskytovateli a současně Příjemci do 7 dnů od okamžiku, kdy se o jejich vzniku dozvěděl.</w:t>
      </w:r>
    </w:p>
    <w:p w14:paraId="326861ED" w14:textId="77777777" w:rsidR="00557BEA" w:rsidRPr="003C7D2F" w:rsidRDefault="00CD7F4A" w:rsidP="00E8495F">
      <w:pPr>
        <w:pStyle w:val="Odstavecseseznamem"/>
        <w:tabs>
          <w:tab w:val="left" w:pos="799"/>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Pr="003C7D2F">
        <w:rPr>
          <w:rFonts w:cs="Arial"/>
          <w:b/>
          <w:color w:val="000000"/>
          <w:sz w:val="20"/>
          <w:szCs w:val="20"/>
          <w:lang w:val="cs-CZ"/>
        </w:rPr>
        <w:t>.6</w:t>
      </w:r>
      <w:r w:rsidR="00557BEA" w:rsidRPr="003C7D2F">
        <w:rPr>
          <w:rFonts w:cs="Arial"/>
          <w:b/>
          <w:color w:val="000000"/>
          <w:sz w:val="20"/>
          <w:szCs w:val="20"/>
          <w:lang w:val="cs-CZ"/>
        </w:rPr>
        <w:t>.</w:t>
      </w:r>
      <w:r w:rsidR="00557BEA" w:rsidRPr="003C7D2F">
        <w:rPr>
          <w:rFonts w:cs="Arial"/>
          <w:color w:val="000000"/>
          <w:sz w:val="20"/>
          <w:szCs w:val="20"/>
          <w:lang w:val="cs-CZ"/>
        </w:rPr>
        <w:t xml:space="preserve"> Další účastník není oprávněn vůčí jakýmkoliv nárokům Příjemce či </w:t>
      </w:r>
      <w:r w:rsidR="00295171" w:rsidRPr="003C7D2F">
        <w:rPr>
          <w:rFonts w:cs="Arial"/>
          <w:color w:val="000000"/>
          <w:sz w:val="20"/>
          <w:szCs w:val="20"/>
          <w:lang w:val="cs-CZ"/>
        </w:rPr>
        <w:t>P</w:t>
      </w:r>
      <w:r w:rsidR="00557BEA" w:rsidRPr="003C7D2F">
        <w:rPr>
          <w:rFonts w:cs="Arial"/>
          <w:color w:val="000000"/>
          <w:sz w:val="20"/>
          <w:szCs w:val="20"/>
          <w:lang w:val="cs-CZ"/>
        </w:rPr>
        <w:t>oskytovatele vzniklým z</w:t>
      </w:r>
      <w:r w:rsidR="00E8495F">
        <w:rPr>
          <w:rFonts w:cs="Arial"/>
          <w:color w:val="000000"/>
          <w:sz w:val="20"/>
          <w:szCs w:val="20"/>
          <w:lang w:val="cs-CZ"/>
        </w:rPr>
        <w:t>e</w:t>
      </w:r>
      <w:r w:rsidR="00557BEA" w:rsidRPr="003C7D2F">
        <w:rPr>
          <w:rFonts w:cs="Arial"/>
          <w:color w:val="000000"/>
          <w:sz w:val="20"/>
          <w:szCs w:val="20"/>
          <w:lang w:val="cs-CZ"/>
        </w:rPr>
        <w:t xml:space="preserve"> Smlouvy nebo na jejím základě započítat jakékoliv své nároky proti Příjemci či </w:t>
      </w:r>
      <w:r w:rsidR="008A5388" w:rsidRPr="003C7D2F">
        <w:rPr>
          <w:rFonts w:cs="Arial"/>
          <w:color w:val="000000"/>
          <w:sz w:val="20"/>
          <w:szCs w:val="20"/>
          <w:lang w:val="cs-CZ"/>
        </w:rPr>
        <w:t>P</w:t>
      </w:r>
      <w:r w:rsidR="00557BEA" w:rsidRPr="003C7D2F">
        <w:rPr>
          <w:rFonts w:cs="Arial"/>
          <w:color w:val="000000"/>
          <w:sz w:val="20"/>
          <w:szCs w:val="20"/>
          <w:lang w:val="cs-CZ"/>
        </w:rPr>
        <w:t>oskytovateli.</w:t>
      </w:r>
    </w:p>
    <w:p w14:paraId="698184AE" w14:textId="7DBB017F" w:rsidR="00557BEA" w:rsidRDefault="00735B5B" w:rsidP="00E8495F">
      <w:pPr>
        <w:pStyle w:val="Odstavecseseznamem"/>
        <w:tabs>
          <w:tab w:val="left" w:pos="789"/>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Pr="003C7D2F">
        <w:rPr>
          <w:rFonts w:cs="Arial"/>
          <w:b/>
          <w:color w:val="000000"/>
          <w:sz w:val="20"/>
          <w:szCs w:val="20"/>
          <w:lang w:val="cs-CZ"/>
        </w:rPr>
        <w:t>.7</w:t>
      </w:r>
      <w:r w:rsidR="00557BEA" w:rsidRPr="003C7D2F">
        <w:rPr>
          <w:rFonts w:cs="Arial"/>
          <w:b/>
          <w:color w:val="000000"/>
          <w:sz w:val="20"/>
          <w:szCs w:val="20"/>
          <w:lang w:val="cs-CZ"/>
        </w:rPr>
        <w:t>.</w:t>
      </w:r>
      <w:r w:rsidR="00557BEA" w:rsidRPr="003C7D2F">
        <w:rPr>
          <w:rFonts w:cs="Arial"/>
          <w:color w:val="000000"/>
          <w:sz w:val="20"/>
          <w:szCs w:val="20"/>
          <w:lang w:val="cs-CZ"/>
        </w:rPr>
        <w:t xml:space="preserve"> Smluvní pokuty sjednané Smlouvou je Další účastník povinen uhradit Příjemci bez ohledu na to, zda v</w:t>
      </w:r>
      <w:r w:rsidR="00594BEE">
        <w:rPr>
          <w:rFonts w:cs="Arial"/>
          <w:color w:val="000000"/>
          <w:sz w:val="20"/>
          <w:szCs w:val="20"/>
          <w:lang w:val="cs-CZ"/>
        </w:rPr>
        <w:t> </w:t>
      </w:r>
      <w:r w:rsidR="00557BEA" w:rsidRPr="003C7D2F">
        <w:rPr>
          <w:rFonts w:cs="Arial"/>
          <w:color w:val="000000"/>
          <w:sz w:val="20"/>
          <w:szCs w:val="20"/>
          <w:lang w:val="cs-CZ"/>
        </w:rPr>
        <w:t>sou</w:t>
      </w:r>
      <w:r w:rsidR="00594BEE">
        <w:rPr>
          <w:rFonts w:cs="Arial"/>
          <w:color w:val="000000"/>
          <w:sz w:val="20"/>
          <w:szCs w:val="20"/>
          <w:lang w:val="cs-CZ"/>
        </w:rPr>
        <w:softHyphen/>
      </w:r>
      <w:r w:rsidR="00557BEA" w:rsidRPr="003C7D2F">
        <w:rPr>
          <w:rFonts w:cs="Arial"/>
          <w:color w:val="000000"/>
          <w:sz w:val="20"/>
          <w:szCs w:val="20"/>
          <w:lang w:val="cs-CZ"/>
        </w:rPr>
        <w:t>vislosti s porušením povinnosti zajištěné smluvní pokutou vznikla Příjemci škoda a v jaké výši. Takovou škodu může Příjemce na Dalším účastníkovi uplatňovat a vymáhat samostatně</w:t>
      </w:r>
      <w:r w:rsidR="00CF3418">
        <w:rPr>
          <w:rFonts w:cs="Arial"/>
          <w:color w:val="000000"/>
          <w:sz w:val="20"/>
          <w:szCs w:val="20"/>
          <w:lang w:val="cs-CZ"/>
        </w:rPr>
        <w:t xml:space="preserve"> </w:t>
      </w:r>
      <w:r w:rsidR="00CF3418" w:rsidRPr="00CF3418">
        <w:rPr>
          <w:rFonts w:cs="Arial"/>
          <w:color w:val="000000"/>
          <w:sz w:val="20"/>
          <w:szCs w:val="20"/>
          <w:lang w:val="cs-CZ"/>
        </w:rPr>
        <w:t>jen tehdy, není-li kryta</w:t>
      </w:r>
      <w:r w:rsidR="00CF3418">
        <w:rPr>
          <w:rFonts w:cs="Arial"/>
          <w:color w:val="000000"/>
          <w:sz w:val="20"/>
          <w:szCs w:val="20"/>
          <w:lang w:val="cs-CZ"/>
        </w:rPr>
        <w:t xml:space="preserve"> smluvní pokutou</w:t>
      </w:r>
      <w:r w:rsidR="00557BEA" w:rsidRPr="003C7D2F">
        <w:rPr>
          <w:rFonts w:cs="Arial"/>
          <w:color w:val="000000"/>
          <w:sz w:val="20"/>
          <w:szCs w:val="20"/>
          <w:lang w:val="cs-CZ"/>
        </w:rPr>
        <w:t>. Smluvní pokuty sjednané Smlouvou je Další účastník povinen uhradit Příjemci bez ohledu na skutečnost, zda porušení povinnosti zajištěné smluvní pokutou zavinil, či nikoliv. Splatnost smluvní pokuty je 15 dní ode dne doručení příslušné výzvy Příjemce Dalšímu účastníkovi.</w:t>
      </w:r>
    </w:p>
    <w:p w14:paraId="28CC0145" w14:textId="77777777" w:rsidR="00673904" w:rsidRPr="00673904" w:rsidRDefault="00673904" w:rsidP="00673904">
      <w:pPr>
        <w:pStyle w:val="Odstavecseseznamem"/>
        <w:tabs>
          <w:tab w:val="left" w:pos="789"/>
        </w:tabs>
        <w:jc w:val="both"/>
        <w:rPr>
          <w:rFonts w:cs="Arial"/>
          <w:color w:val="000000"/>
          <w:sz w:val="20"/>
          <w:szCs w:val="20"/>
          <w:lang w:val="cs-CZ"/>
        </w:rPr>
      </w:pPr>
      <w:r w:rsidRPr="00673904">
        <w:rPr>
          <w:rFonts w:cs="Arial"/>
          <w:b/>
          <w:color w:val="000000"/>
          <w:sz w:val="20"/>
          <w:szCs w:val="20"/>
          <w:lang w:val="cs-CZ"/>
        </w:rPr>
        <w:t>15.8</w:t>
      </w:r>
      <w:r>
        <w:rPr>
          <w:rFonts w:cs="Arial"/>
          <w:color w:val="000000"/>
          <w:sz w:val="20"/>
          <w:szCs w:val="20"/>
          <w:lang w:val="cs-CZ"/>
        </w:rPr>
        <w:t xml:space="preserve">. </w:t>
      </w:r>
      <w:r w:rsidRPr="00673904">
        <w:rPr>
          <w:rFonts w:cs="Arial"/>
          <w:color w:val="000000"/>
          <w:sz w:val="20"/>
          <w:szCs w:val="20"/>
          <w:lang w:val="cs-CZ"/>
        </w:rPr>
        <w:t>Ukončení Smlouvy dohodou, odstoupením, výpovědí nebo jiným obdobným způsobem (není-li mezi</w:t>
      </w:r>
    </w:p>
    <w:p w14:paraId="355989C9" w14:textId="77777777" w:rsidR="00673904" w:rsidRPr="003C7D2F" w:rsidRDefault="00673904" w:rsidP="00673904">
      <w:pPr>
        <w:pStyle w:val="Odstavecseseznamem"/>
        <w:tabs>
          <w:tab w:val="left" w:pos="789"/>
        </w:tabs>
        <w:jc w:val="both"/>
        <w:rPr>
          <w:rFonts w:cs="Arial"/>
          <w:color w:val="000000"/>
          <w:sz w:val="20"/>
          <w:szCs w:val="20"/>
          <w:lang w:val="cs-CZ"/>
        </w:rPr>
      </w:pPr>
      <w:r w:rsidRPr="00673904">
        <w:rPr>
          <w:rFonts w:cs="Arial"/>
          <w:color w:val="000000"/>
          <w:sz w:val="20"/>
          <w:szCs w:val="20"/>
          <w:lang w:val="cs-CZ"/>
        </w:rPr>
        <w:t>smluvními stranami dohodnuto jinak) se nedotýká nároku na zaplacení odvodu za porušení rozpočtové</w:t>
      </w:r>
      <w:r>
        <w:rPr>
          <w:rFonts w:cs="Arial"/>
          <w:color w:val="000000"/>
          <w:sz w:val="20"/>
          <w:szCs w:val="20"/>
          <w:lang w:val="cs-CZ"/>
        </w:rPr>
        <w:t xml:space="preserve"> </w:t>
      </w:r>
      <w:r w:rsidRPr="00673904">
        <w:rPr>
          <w:rFonts w:cs="Arial"/>
          <w:color w:val="000000"/>
          <w:sz w:val="20"/>
          <w:szCs w:val="20"/>
          <w:lang w:val="cs-CZ"/>
        </w:rPr>
        <w:t>kázně, úroků z prodlení, jakékoliv jiné sankce dle této Smlouvy nebo náhrady škody dle této Smlouvy.</w:t>
      </w:r>
    </w:p>
    <w:p w14:paraId="4707B611" w14:textId="77777777" w:rsidR="00673904" w:rsidRDefault="00735B5B" w:rsidP="00E8495F">
      <w:pPr>
        <w:pStyle w:val="Odstavecseseznamem"/>
        <w:tabs>
          <w:tab w:val="left" w:pos="789"/>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Pr="003C7D2F">
        <w:rPr>
          <w:rFonts w:cs="Arial"/>
          <w:b/>
          <w:color w:val="000000"/>
          <w:sz w:val="20"/>
          <w:szCs w:val="20"/>
          <w:lang w:val="cs-CZ"/>
        </w:rPr>
        <w:t>.8</w:t>
      </w:r>
      <w:r w:rsidR="00557BEA" w:rsidRPr="003C7D2F">
        <w:rPr>
          <w:rFonts w:cs="Arial"/>
          <w:b/>
          <w:color w:val="000000"/>
          <w:sz w:val="20"/>
          <w:szCs w:val="20"/>
          <w:lang w:val="cs-CZ"/>
        </w:rPr>
        <w:t>.</w:t>
      </w:r>
      <w:r w:rsidR="00557BEA" w:rsidRPr="003C7D2F">
        <w:rPr>
          <w:rFonts w:cs="Arial"/>
          <w:color w:val="000000"/>
          <w:sz w:val="20"/>
          <w:szCs w:val="20"/>
          <w:lang w:val="cs-CZ"/>
        </w:rPr>
        <w:t xml:space="preserve"> </w:t>
      </w:r>
      <w:r w:rsidRPr="003C7D2F">
        <w:rPr>
          <w:rFonts w:cs="Arial"/>
          <w:color w:val="000000"/>
          <w:sz w:val="20"/>
          <w:szCs w:val="20"/>
          <w:lang w:val="cs-CZ"/>
        </w:rPr>
        <w:t>Práva vznikl</w:t>
      </w:r>
      <w:r w:rsidR="00C24B0E">
        <w:rPr>
          <w:rFonts w:cs="Arial"/>
          <w:color w:val="000000"/>
          <w:sz w:val="20"/>
          <w:szCs w:val="20"/>
          <w:lang w:val="cs-CZ"/>
        </w:rPr>
        <w:t>á</w:t>
      </w:r>
      <w:r w:rsidRPr="003C7D2F">
        <w:rPr>
          <w:rFonts w:cs="Arial"/>
          <w:color w:val="000000"/>
          <w:sz w:val="20"/>
          <w:szCs w:val="20"/>
          <w:lang w:val="cs-CZ"/>
        </w:rPr>
        <w:t xml:space="preserve"> z</w:t>
      </w:r>
      <w:r w:rsidR="00C24B0E">
        <w:rPr>
          <w:rFonts w:cs="Arial"/>
          <w:color w:val="000000"/>
          <w:sz w:val="20"/>
          <w:szCs w:val="20"/>
          <w:lang w:val="cs-CZ"/>
        </w:rPr>
        <w:t>e</w:t>
      </w:r>
      <w:r w:rsidRPr="003C7D2F">
        <w:rPr>
          <w:rFonts w:cs="Arial"/>
          <w:color w:val="000000"/>
          <w:sz w:val="20"/>
          <w:szCs w:val="20"/>
          <w:lang w:val="cs-CZ"/>
        </w:rPr>
        <w:t xml:space="preserve"> </w:t>
      </w:r>
      <w:r w:rsidR="00C24B0E">
        <w:rPr>
          <w:rFonts w:cs="Arial"/>
          <w:color w:val="000000"/>
          <w:sz w:val="20"/>
          <w:szCs w:val="20"/>
          <w:lang w:val="cs-CZ"/>
        </w:rPr>
        <w:t>S</w:t>
      </w:r>
      <w:r w:rsidRPr="003C7D2F">
        <w:rPr>
          <w:rFonts w:cs="Arial"/>
          <w:color w:val="000000"/>
          <w:sz w:val="20"/>
          <w:szCs w:val="20"/>
          <w:lang w:val="cs-CZ"/>
        </w:rPr>
        <w:t>mlouvy</w:t>
      </w:r>
      <w:r w:rsidR="00D25B64" w:rsidRPr="003C7D2F">
        <w:rPr>
          <w:rFonts w:cs="Arial"/>
          <w:color w:val="000000"/>
          <w:sz w:val="20"/>
          <w:szCs w:val="20"/>
          <w:lang w:val="cs-CZ"/>
        </w:rPr>
        <w:t xml:space="preserve"> nesmí být postoupena</w:t>
      </w:r>
      <w:r w:rsidRPr="003C7D2F">
        <w:rPr>
          <w:rFonts w:cs="Arial"/>
          <w:color w:val="000000"/>
          <w:sz w:val="20"/>
          <w:szCs w:val="20"/>
          <w:lang w:val="cs-CZ"/>
        </w:rPr>
        <w:t xml:space="preserve"> bez předchozího písemného souhlasu Příjemce a </w:t>
      </w:r>
      <w:r w:rsidR="00284465" w:rsidRPr="003C7D2F">
        <w:rPr>
          <w:rFonts w:cs="Arial"/>
          <w:color w:val="000000"/>
          <w:sz w:val="20"/>
          <w:szCs w:val="20"/>
          <w:lang w:val="cs-CZ"/>
        </w:rPr>
        <w:t>P</w:t>
      </w:r>
      <w:r w:rsidRPr="003C7D2F">
        <w:rPr>
          <w:rFonts w:cs="Arial"/>
          <w:color w:val="000000"/>
          <w:sz w:val="20"/>
          <w:szCs w:val="20"/>
          <w:lang w:val="cs-CZ"/>
        </w:rPr>
        <w:t>oskyto</w:t>
      </w:r>
      <w:r w:rsidR="00594BEE">
        <w:rPr>
          <w:rFonts w:cs="Arial"/>
          <w:color w:val="000000"/>
          <w:sz w:val="20"/>
          <w:szCs w:val="20"/>
          <w:lang w:val="cs-CZ"/>
        </w:rPr>
        <w:softHyphen/>
      </w:r>
      <w:r w:rsidRPr="003C7D2F">
        <w:rPr>
          <w:rFonts w:cs="Arial"/>
          <w:color w:val="000000"/>
          <w:sz w:val="20"/>
          <w:szCs w:val="20"/>
          <w:lang w:val="cs-CZ"/>
        </w:rPr>
        <w:t xml:space="preserve">vatele. Započtení pohledávky vzniklé ze Smlouvy se nepřipouští. </w:t>
      </w:r>
    </w:p>
    <w:p w14:paraId="0DE0800C" w14:textId="48A7FDE5" w:rsidR="00557BEA" w:rsidRPr="003C7D2F" w:rsidRDefault="00735B5B" w:rsidP="004545CC">
      <w:pPr>
        <w:pStyle w:val="Odstavecseseznamem"/>
        <w:tabs>
          <w:tab w:val="left" w:pos="789"/>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00557BEA" w:rsidRPr="003C7D2F">
        <w:rPr>
          <w:rFonts w:cs="Arial"/>
          <w:b/>
          <w:color w:val="000000"/>
          <w:sz w:val="20"/>
          <w:szCs w:val="20"/>
          <w:lang w:val="cs-CZ"/>
        </w:rPr>
        <w:t>.</w:t>
      </w:r>
      <w:r w:rsidRPr="003C7D2F">
        <w:rPr>
          <w:rFonts w:cs="Arial"/>
          <w:b/>
          <w:color w:val="000000"/>
          <w:sz w:val="20"/>
          <w:szCs w:val="20"/>
          <w:lang w:val="cs-CZ"/>
        </w:rPr>
        <w:t>9</w:t>
      </w:r>
      <w:r w:rsidR="00557BEA" w:rsidRPr="003C7D2F">
        <w:rPr>
          <w:rFonts w:cs="Arial"/>
          <w:b/>
          <w:color w:val="000000"/>
          <w:sz w:val="20"/>
          <w:szCs w:val="20"/>
          <w:lang w:val="cs-CZ"/>
        </w:rPr>
        <w:t>.</w:t>
      </w:r>
      <w:r w:rsidR="00557BEA" w:rsidRPr="003C7D2F">
        <w:rPr>
          <w:rFonts w:cs="Arial"/>
          <w:color w:val="000000"/>
          <w:sz w:val="20"/>
          <w:szCs w:val="20"/>
          <w:lang w:val="cs-CZ"/>
        </w:rPr>
        <w:t xml:space="preserve"> </w:t>
      </w:r>
      <w:r w:rsidR="00D010BD">
        <w:rPr>
          <w:rFonts w:cs="Arial"/>
          <w:color w:val="000000"/>
          <w:sz w:val="20"/>
          <w:szCs w:val="20"/>
          <w:lang w:val="cs-CZ"/>
        </w:rPr>
        <w:t>Smluvní strany</w:t>
      </w:r>
      <w:r w:rsidR="00557BEA" w:rsidRPr="003C7D2F">
        <w:rPr>
          <w:rFonts w:cs="Arial"/>
          <w:color w:val="000000"/>
          <w:sz w:val="20"/>
          <w:szCs w:val="20"/>
          <w:lang w:val="cs-CZ"/>
        </w:rPr>
        <w:t xml:space="preserve"> ber</w:t>
      </w:r>
      <w:r w:rsidR="00D010BD">
        <w:rPr>
          <w:rFonts w:cs="Arial"/>
          <w:color w:val="000000"/>
          <w:sz w:val="20"/>
          <w:szCs w:val="20"/>
          <w:lang w:val="cs-CZ"/>
        </w:rPr>
        <w:t>ou</w:t>
      </w:r>
      <w:r w:rsidR="00557BEA" w:rsidRPr="003C7D2F">
        <w:rPr>
          <w:rFonts w:cs="Arial"/>
          <w:color w:val="000000"/>
          <w:sz w:val="20"/>
          <w:szCs w:val="20"/>
          <w:lang w:val="cs-CZ"/>
        </w:rPr>
        <w:t xml:space="preserve"> na vědomí, že Příjemce</w:t>
      </w:r>
      <w:r w:rsidR="00D010BD">
        <w:rPr>
          <w:rFonts w:cs="Arial"/>
          <w:color w:val="000000"/>
          <w:sz w:val="20"/>
          <w:szCs w:val="20"/>
          <w:lang w:val="cs-CZ"/>
        </w:rPr>
        <w:t>, Další účastník</w:t>
      </w:r>
      <w:r w:rsidR="004C5710">
        <w:rPr>
          <w:rFonts w:cs="Arial"/>
          <w:color w:val="000000"/>
          <w:sz w:val="20"/>
          <w:szCs w:val="20"/>
          <w:lang w:val="cs-CZ"/>
        </w:rPr>
        <w:t xml:space="preserve"> </w:t>
      </w:r>
      <w:r w:rsidR="00D010BD">
        <w:rPr>
          <w:rFonts w:cs="Arial"/>
          <w:color w:val="000000"/>
          <w:sz w:val="20"/>
          <w:szCs w:val="20"/>
          <w:lang w:val="cs-CZ"/>
        </w:rPr>
        <w:t>i</w:t>
      </w:r>
      <w:r w:rsidR="004C5710">
        <w:rPr>
          <w:rFonts w:cs="Arial"/>
          <w:color w:val="000000"/>
          <w:sz w:val="20"/>
          <w:szCs w:val="20"/>
          <w:lang w:val="cs-CZ"/>
        </w:rPr>
        <w:t xml:space="preserve"> Poskytovatel</w:t>
      </w:r>
      <w:r w:rsidR="00557BEA" w:rsidRPr="003C7D2F">
        <w:rPr>
          <w:rFonts w:cs="Arial"/>
          <w:color w:val="000000"/>
          <w:sz w:val="20"/>
          <w:szCs w:val="20"/>
          <w:lang w:val="cs-CZ"/>
        </w:rPr>
        <w:t xml:space="preserve"> j</w:t>
      </w:r>
      <w:r w:rsidR="004C5710">
        <w:rPr>
          <w:rFonts w:cs="Arial"/>
          <w:color w:val="000000"/>
          <w:sz w:val="20"/>
          <w:szCs w:val="20"/>
          <w:lang w:val="cs-CZ"/>
        </w:rPr>
        <w:t>sou</w:t>
      </w:r>
      <w:r w:rsidR="00557BEA" w:rsidRPr="003C7D2F">
        <w:rPr>
          <w:rFonts w:cs="Arial"/>
          <w:color w:val="000000"/>
          <w:sz w:val="20"/>
          <w:szCs w:val="20"/>
          <w:lang w:val="cs-CZ"/>
        </w:rPr>
        <w:t xml:space="preserve"> povinným</w:t>
      </w:r>
      <w:r w:rsidR="004C5710">
        <w:rPr>
          <w:rFonts w:cs="Arial"/>
          <w:color w:val="000000"/>
          <w:sz w:val="20"/>
          <w:szCs w:val="20"/>
          <w:lang w:val="cs-CZ"/>
        </w:rPr>
        <w:t>i</w:t>
      </w:r>
      <w:r w:rsidR="00557BEA" w:rsidRPr="003C7D2F">
        <w:rPr>
          <w:rFonts w:cs="Arial"/>
          <w:color w:val="000000"/>
          <w:sz w:val="20"/>
          <w:szCs w:val="20"/>
          <w:lang w:val="cs-CZ"/>
        </w:rPr>
        <w:t xml:space="preserve"> subjekt</w:t>
      </w:r>
      <w:r w:rsidR="004C5710">
        <w:rPr>
          <w:rFonts w:cs="Arial"/>
          <w:color w:val="000000"/>
          <w:sz w:val="20"/>
          <w:szCs w:val="20"/>
          <w:lang w:val="cs-CZ"/>
        </w:rPr>
        <w:t>y</w:t>
      </w:r>
      <w:r w:rsidR="00557BEA" w:rsidRPr="003C7D2F">
        <w:rPr>
          <w:rFonts w:cs="Arial"/>
          <w:color w:val="000000"/>
          <w:sz w:val="20"/>
          <w:szCs w:val="20"/>
          <w:lang w:val="cs-CZ"/>
        </w:rPr>
        <w:t xml:space="preserve"> dle zákona č. 106/1999 Sb., </w:t>
      </w:r>
      <w:r w:rsidR="004C5710" w:rsidRPr="004C5710">
        <w:rPr>
          <w:rFonts w:cs="Arial"/>
          <w:color w:val="000000"/>
          <w:sz w:val="20"/>
          <w:szCs w:val="20"/>
          <w:lang w:val="cs-CZ"/>
        </w:rPr>
        <w:t>o svobodném přístupu k informacím, ve znění pozdějších předpisů</w:t>
      </w:r>
      <w:r w:rsidR="00557BEA" w:rsidRPr="003C7D2F">
        <w:rPr>
          <w:rFonts w:cs="Arial"/>
          <w:color w:val="000000"/>
          <w:sz w:val="20"/>
          <w:szCs w:val="20"/>
          <w:lang w:val="cs-CZ"/>
        </w:rPr>
        <w:t xml:space="preserve">, a že </w:t>
      </w:r>
      <w:r w:rsidR="004C5710">
        <w:rPr>
          <w:rFonts w:cs="Arial"/>
          <w:color w:val="000000"/>
          <w:sz w:val="20"/>
          <w:szCs w:val="20"/>
          <w:lang w:val="cs-CZ"/>
        </w:rPr>
        <w:t xml:space="preserve">jsou </w:t>
      </w:r>
      <w:r w:rsidR="00557BEA" w:rsidRPr="003C7D2F">
        <w:rPr>
          <w:rFonts w:cs="Arial"/>
          <w:color w:val="000000"/>
          <w:sz w:val="20"/>
          <w:szCs w:val="20"/>
          <w:lang w:val="cs-CZ"/>
        </w:rPr>
        <w:t>povinn</w:t>
      </w:r>
      <w:r w:rsidR="004C5710">
        <w:rPr>
          <w:rFonts w:cs="Arial"/>
          <w:color w:val="000000"/>
          <w:sz w:val="20"/>
          <w:szCs w:val="20"/>
          <w:lang w:val="cs-CZ"/>
        </w:rPr>
        <w:t>i</w:t>
      </w:r>
      <w:r w:rsidR="00557BEA" w:rsidRPr="003C7D2F">
        <w:rPr>
          <w:rFonts w:cs="Arial"/>
          <w:color w:val="000000"/>
          <w:sz w:val="20"/>
          <w:szCs w:val="20"/>
          <w:lang w:val="cs-CZ"/>
        </w:rPr>
        <w:t xml:space="preserve"> poskytovat informace dle tohoto zákona.</w:t>
      </w:r>
    </w:p>
    <w:p w14:paraId="789D05FA" w14:textId="77777777" w:rsidR="00557BEA" w:rsidRPr="003C7D2F" w:rsidRDefault="00735B5B" w:rsidP="00E8495F">
      <w:pPr>
        <w:pStyle w:val="Odstavecseseznamem"/>
        <w:tabs>
          <w:tab w:val="left" w:pos="789"/>
        </w:tabs>
        <w:jc w:val="both"/>
        <w:rPr>
          <w:rFonts w:cs="Arial"/>
          <w:b/>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Pr="003C7D2F">
        <w:rPr>
          <w:rFonts w:cs="Arial"/>
          <w:b/>
          <w:color w:val="000000"/>
          <w:sz w:val="20"/>
          <w:szCs w:val="20"/>
          <w:lang w:val="cs-CZ"/>
        </w:rPr>
        <w:t>.10</w:t>
      </w:r>
      <w:r w:rsidR="00557BEA" w:rsidRPr="003C7D2F">
        <w:rPr>
          <w:rFonts w:cs="Arial"/>
          <w:b/>
          <w:color w:val="000000"/>
          <w:sz w:val="20"/>
          <w:szCs w:val="20"/>
          <w:lang w:val="cs-CZ"/>
        </w:rPr>
        <w:t xml:space="preserve">. </w:t>
      </w:r>
      <w:r w:rsidR="00557BEA" w:rsidRPr="003C7D2F">
        <w:rPr>
          <w:rFonts w:cs="Arial"/>
          <w:color w:val="000000"/>
          <w:sz w:val="20"/>
          <w:szCs w:val="20"/>
          <w:lang w:val="cs-CZ"/>
        </w:rPr>
        <w:t>Nedílnou součástí</w:t>
      </w:r>
      <w:r w:rsidR="005552F0" w:rsidRPr="003C7D2F">
        <w:rPr>
          <w:rFonts w:cs="Arial"/>
          <w:color w:val="000000"/>
          <w:sz w:val="20"/>
          <w:szCs w:val="20"/>
          <w:lang w:val="cs-CZ"/>
        </w:rPr>
        <w:t xml:space="preserve"> Smlouvy j</w:t>
      </w:r>
      <w:r w:rsidR="00C24B0E">
        <w:rPr>
          <w:rFonts w:cs="Arial"/>
          <w:color w:val="000000"/>
          <w:sz w:val="20"/>
          <w:szCs w:val="20"/>
          <w:lang w:val="cs-CZ"/>
        </w:rPr>
        <w:t>e</w:t>
      </w:r>
      <w:r w:rsidR="005552F0" w:rsidRPr="003C7D2F">
        <w:rPr>
          <w:rFonts w:cs="Arial"/>
          <w:color w:val="000000"/>
          <w:sz w:val="20"/>
          <w:szCs w:val="20"/>
          <w:lang w:val="cs-CZ"/>
        </w:rPr>
        <w:t xml:space="preserve"> následující </w:t>
      </w:r>
      <w:r w:rsidR="00557BEA" w:rsidRPr="003C7D2F">
        <w:rPr>
          <w:rFonts w:cs="Arial"/>
          <w:color w:val="000000"/>
          <w:sz w:val="20"/>
          <w:szCs w:val="20"/>
          <w:lang w:val="cs-CZ"/>
        </w:rPr>
        <w:t>příloh</w:t>
      </w:r>
      <w:r w:rsidR="00C24B0E">
        <w:rPr>
          <w:rFonts w:cs="Arial"/>
          <w:color w:val="000000"/>
          <w:sz w:val="20"/>
          <w:szCs w:val="20"/>
          <w:lang w:val="cs-CZ"/>
        </w:rPr>
        <w:t>a</w:t>
      </w:r>
      <w:r w:rsidR="00557BEA" w:rsidRPr="003C7D2F">
        <w:rPr>
          <w:rFonts w:cs="Arial"/>
          <w:color w:val="000000"/>
          <w:sz w:val="20"/>
          <w:szCs w:val="20"/>
          <w:lang w:val="cs-CZ"/>
        </w:rPr>
        <w:t xml:space="preserve">: </w:t>
      </w:r>
    </w:p>
    <w:p w14:paraId="3AFB3BCF" w14:textId="50082ED9" w:rsidR="00557BEA" w:rsidRPr="003C7D2F" w:rsidRDefault="00557BEA" w:rsidP="00E8495F">
      <w:pPr>
        <w:pStyle w:val="Odstavecseseznamem"/>
        <w:tabs>
          <w:tab w:val="left" w:pos="789"/>
        </w:tabs>
        <w:jc w:val="both"/>
        <w:rPr>
          <w:rFonts w:cs="Arial"/>
          <w:b/>
          <w:color w:val="000000"/>
          <w:sz w:val="20"/>
          <w:szCs w:val="20"/>
          <w:lang w:val="cs-CZ"/>
        </w:rPr>
      </w:pPr>
      <w:r w:rsidRPr="003C7D2F">
        <w:rPr>
          <w:rFonts w:cs="Arial"/>
          <w:color w:val="000000"/>
          <w:sz w:val="20"/>
          <w:szCs w:val="20"/>
          <w:lang w:val="cs-CZ"/>
        </w:rPr>
        <w:t>Příloha č. 1 –</w:t>
      </w:r>
      <w:r w:rsidR="006124DD">
        <w:rPr>
          <w:rFonts w:cs="Arial"/>
          <w:color w:val="000000"/>
          <w:sz w:val="20"/>
          <w:szCs w:val="20"/>
          <w:lang w:val="cs-CZ"/>
        </w:rPr>
        <w:t xml:space="preserve"> </w:t>
      </w:r>
      <w:r w:rsidRPr="003C7D2F">
        <w:rPr>
          <w:rFonts w:cs="Arial"/>
          <w:color w:val="000000"/>
          <w:sz w:val="20"/>
          <w:szCs w:val="20"/>
          <w:lang w:val="cs-CZ"/>
        </w:rPr>
        <w:t xml:space="preserve">Rozpis </w:t>
      </w:r>
      <w:r w:rsidR="00E36412">
        <w:rPr>
          <w:rFonts w:cs="Arial"/>
          <w:color w:val="000000"/>
          <w:sz w:val="20"/>
          <w:szCs w:val="20"/>
          <w:lang w:val="cs-CZ"/>
        </w:rPr>
        <w:t>G</w:t>
      </w:r>
      <w:r w:rsidR="00E36412" w:rsidRPr="003C7D2F">
        <w:rPr>
          <w:rFonts w:cs="Arial"/>
          <w:color w:val="000000"/>
          <w:sz w:val="20"/>
          <w:szCs w:val="20"/>
          <w:lang w:val="cs-CZ"/>
        </w:rPr>
        <w:t>ranto</w:t>
      </w:r>
      <w:r w:rsidR="00E36412">
        <w:rPr>
          <w:rFonts w:cs="Arial"/>
          <w:color w:val="000000"/>
          <w:sz w:val="20"/>
          <w:szCs w:val="20"/>
          <w:lang w:val="cs-CZ"/>
        </w:rPr>
        <w:softHyphen/>
      </w:r>
      <w:r w:rsidR="00E36412" w:rsidRPr="003C7D2F">
        <w:rPr>
          <w:rFonts w:cs="Arial"/>
          <w:color w:val="000000"/>
          <w:sz w:val="20"/>
          <w:szCs w:val="20"/>
          <w:lang w:val="cs-CZ"/>
        </w:rPr>
        <w:t xml:space="preserve">vých </w:t>
      </w:r>
      <w:r w:rsidRPr="003C7D2F">
        <w:rPr>
          <w:rFonts w:cs="Arial"/>
          <w:color w:val="000000"/>
          <w:sz w:val="20"/>
          <w:szCs w:val="20"/>
          <w:lang w:val="cs-CZ"/>
        </w:rPr>
        <w:t xml:space="preserve">prostředků </w:t>
      </w:r>
      <w:r w:rsidR="00735B5B" w:rsidRPr="003C7D2F">
        <w:rPr>
          <w:rFonts w:cs="Arial"/>
          <w:color w:val="000000"/>
          <w:sz w:val="20"/>
          <w:szCs w:val="20"/>
          <w:lang w:val="cs-CZ"/>
        </w:rPr>
        <w:t>Projektu</w:t>
      </w:r>
      <w:r w:rsidRPr="003C7D2F">
        <w:rPr>
          <w:rFonts w:cs="Arial"/>
          <w:color w:val="000000"/>
          <w:sz w:val="20"/>
          <w:szCs w:val="20"/>
          <w:lang w:val="cs-CZ"/>
        </w:rPr>
        <w:t>.</w:t>
      </w:r>
    </w:p>
    <w:p w14:paraId="533254EE" w14:textId="77777777" w:rsidR="00557BEA" w:rsidRPr="003C7D2F" w:rsidRDefault="00735B5B" w:rsidP="00E8495F">
      <w:pPr>
        <w:pStyle w:val="Odstavecseseznamem"/>
        <w:tabs>
          <w:tab w:val="left" w:pos="868"/>
        </w:tabs>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Pr="003C7D2F">
        <w:rPr>
          <w:rFonts w:cs="Arial"/>
          <w:b/>
          <w:color w:val="000000"/>
          <w:sz w:val="20"/>
          <w:szCs w:val="20"/>
          <w:lang w:val="cs-CZ"/>
        </w:rPr>
        <w:t>.11</w:t>
      </w:r>
      <w:r w:rsidR="00557BEA" w:rsidRPr="003C7D2F">
        <w:rPr>
          <w:rFonts w:cs="Arial"/>
          <w:b/>
          <w:color w:val="000000"/>
          <w:sz w:val="20"/>
          <w:szCs w:val="20"/>
          <w:lang w:val="cs-CZ"/>
        </w:rPr>
        <w:t>.</w:t>
      </w:r>
      <w:r w:rsidR="00557BEA" w:rsidRPr="003C7D2F">
        <w:rPr>
          <w:rFonts w:cs="Arial"/>
          <w:color w:val="000000"/>
          <w:sz w:val="20"/>
          <w:szCs w:val="20"/>
          <w:lang w:val="cs-CZ"/>
        </w:rPr>
        <w:t xml:space="preserve"> Oddělenou, samostatně uloženou součástí Smlouvy je:</w:t>
      </w:r>
    </w:p>
    <w:p w14:paraId="4CF11B68" w14:textId="77777777" w:rsidR="00557BEA" w:rsidRPr="003C7D2F" w:rsidRDefault="00557BEA" w:rsidP="00E8495F">
      <w:pPr>
        <w:pStyle w:val="Odstavecseseznamem"/>
        <w:tabs>
          <w:tab w:val="left" w:pos="1473"/>
        </w:tabs>
        <w:rPr>
          <w:rFonts w:cs="Arial"/>
          <w:color w:val="000000"/>
          <w:sz w:val="20"/>
          <w:szCs w:val="20"/>
          <w:lang w:val="cs-CZ"/>
        </w:rPr>
      </w:pPr>
      <w:r w:rsidRPr="003C7D2F">
        <w:rPr>
          <w:rFonts w:cs="Arial"/>
          <w:color w:val="000000"/>
          <w:sz w:val="20"/>
          <w:szCs w:val="20"/>
          <w:lang w:val="cs-CZ"/>
        </w:rPr>
        <w:t>- P</w:t>
      </w:r>
      <w:r w:rsidR="00735B5B" w:rsidRPr="003C7D2F">
        <w:rPr>
          <w:rFonts w:cs="Arial"/>
          <w:color w:val="000000"/>
          <w:sz w:val="20"/>
          <w:szCs w:val="20"/>
          <w:lang w:val="cs-CZ"/>
        </w:rPr>
        <w:t>oskytovatelem schválený</w:t>
      </w:r>
      <w:r w:rsidRPr="003C7D2F">
        <w:rPr>
          <w:rFonts w:cs="Arial"/>
          <w:color w:val="000000"/>
          <w:sz w:val="20"/>
          <w:szCs w:val="20"/>
          <w:lang w:val="cs-CZ"/>
        </w:rPr>
        <w:t xml:space="preserve"> Návrh projektu </w:t>
      </w:r>
      <w:r w:rsidR="00594BEE">
        <w:rPr>
          <w:rFonts w:cs="Arial"/>
          <w:color w:val="000000"/>
          <w:sz w:val="20"/>
          <w:szCs w:val="20"/>
          <w:lang w:val="cs-CZ"/>
        </w:rPr>
        <w:t>–</w:t>
      </w:r>
      <w:r w:rsidRPr="003C7D2F">
        <w:rPr>
          <w:rFonts w:cs="Arial"/>
          <w:color w:val="000000"/>
          <w:sz w:val="20"/>
          <w:szCs w:val="20"/>
          <w:lang w:val="cs-CZ"/>
        </w:rPr>
        <w:t xml:space="preserve"> dostupný v GRIS na adrese </w:t>
      </w:r>
      <w:hyperlink r:id="rId9">
        <w:r w:rsidRPr="003C7D2F">
          <w:rPr>
            <w:rFonts w:cs="Arial"/>
            <w:color w:val="000000"/>
            <w:sz w:val="20"/>
            <w:szCs w:val="20"/>
            <w:lang w:val="cs-CZ"/>
          </w:rPr>
          <w:t>www.gris.cz,</w:t>
        </w:r>
      </w:hyperlink>
    </w:p>
    <w:p w14:paraId="58B542AA" w14:textId="77777777" w:rsidR="00557BEA" w:rsidRPr="003C7D2F" w:rsidRDefault="00557BEA" w:rsidP="00E8495F">
      <w:pPr>
        <w:pStyle w:val="Odstavecseseznamem"/>
        <w:tabs>
          <w:tab w:val="left" w:pos="1483"/>
        </w:tabs>
        <w:rPr>
          <w:rFonts w:cs="Arial"/>
          <w:color w:val="000000"/>
          <w:sz w:val="20"/>
          <w:szCs w:val="20"/>
          <w:lang w:val="cs-CZ"/>
        </w:rPr>
      </w:pPr>
      <w:r w:rsidRPr="003C7D2F">
        <w:rPr>
          <w:rFonts w:cs="Arial"/>
          <w:color w:val="000000"/>
          <w:sz w:val="20"/>
          <w:szCs w:val="20"/>
          <w:lang w:val="cs-CZ"/>
        </w:rPr>
        <w:t xml:space="preserve">- Příslušná </w:t>
      </w:r>
      <w:r w:rsidR="00594BEE">
        <w:rPr>
          <w:rFonts w:cs="Arial"/>
          <w:color w:val="000000"/>
          <w:sz w:val="20"/>
          <w:szCs w:val="20"/>
          <w:lang w:val="cs-CZ"/>
        </w:rPr>
        <w:t xml:space="preserve">Zadávací dokumentace – dostupná </w:t>
      </w:r>
      <w:r w:rsidRPr="003C7D2F">
        <w:rPr>
          <w:rFonts w:cs="Arial"/>
          <w:color w:val="000000"/>
          <w:sz w:val="20"/>
          <w:szCs w:val="20"/>
          <w:lang w:val="cs-CZ"/>
        </w:rPr>
        <w:t>na webových stránkách Poskytovatele (www.gacr.cz).</w:t>
      </w:r>
    </w:p>
    <w:p w14:paraId="3CCB6473" w14:textId="77777777" w:rsidR="00557BEA" w:rsidRPr="003C7D2F" w:rsidRDefault="00735B5B" w:rsidP="00E8495F">
      <w:pPr>
        <w:pStyle w:val="Odstavecseseznamem"/>
        <w:tabs>
          <w:tab w:val="left" w:pos="868"/>
        </w:tabs>
        <w:jc w:val="both"/>
        <w:rPr>
          <w:rFonts w:cs="Arial"/>
          <w:color w:val="000000"/>
          <w:sz w:val="20"/>
          <w:szCs w:val="20"/>
          <w:lang w:val="cs-CZ"/>
        </w:rPr>
      </w:pPr>
      <w:r w:rsidRPr="003C7D2F">
        <w:rPr>
          <w:rFonts w:cs="Arial"/>
          <w:b/>
          <w:color w:val="000000"/>
          <w:sz w:val="20"/>
          <w:szCs w:val="20"/>
          <w:lang w:val="cs-CZ"/>
        </w:rPr>
        <w:t>1</w:t>
      </w:r>
      <w:r w:rsidR="00673904">
        <w:rPr>
          <w:rFonts w:cs="Arial"/>
          <w:b/>
          <w:color w:val="000000"/>
          <w:sz w:val="20"/>
          <w:szCs w:val="20"/>
          <w:lang w:val="cs-CZ"/>
        </w:rPr>
        <w:t>5</w:t>
      </w:r>
      <w:r w:rsidRPr="003C7D2F">
        <w:rPr>
          <w:rFonts w:cs="Arial"/>
          <w:b/>
          <w:color w:val="000000"/>
          <w:sz w:val="20"/>
          <w:szCs w:val="20"/>
          <w:lang w:val="cs-CZ"/>
        </w:rPr>
        <w:t>.12</w:t>
      </w:r>
      <w:r w:rsidR="00557BEA" w:rsidRPr="003C7D2F">
        <w:rPr>
          <w:rFonts w:cs="Arial"/>
          <w:b/>
          <w:color w:val="000000"/>
          <w:sz w:val="20"/>
          <w:szCs w:val="20"/>
          <w:lang w:val="cs-CZ"/>
        </w:rPr>
        <w:t>.</w:t>
      </w:r>
      <w:r w:rsidR="00557BEA" w:rsidRPr="003C7D2F">
        <w:rPr>
          <w:rFonts w:cs="Arial"/>
          <w:color w:val="000000"/>
          <w:sz w:val="20"/>
          <w:szCs w:val="20"/>
          <w:lang w:val="cs-CZ"/>
        </w:rPr>
        <w:t xml:space="preserve"> Neplatnost jakéhokoliv ustanovení Smlouvy se nedotýká platnosti Smlouvy jako celku nebo platnosti kterékoliv jiné části této Smlouvy.</w:t>
      </w:r>
    </w:p>
    <w:p w14:paraId="61D970CF" w14:textId="77777777" w:rsidR="00557BEA" w:rsidRPr="003C7D2F" w:rsidRDefault="00735B5B" w:rsidP="00E8495F">
      <w:pPr>
        <w:pStyle w:val="Odstavecseseznamem"/>
        <w:tabs>
          <w:tab w:val="left" w:pos="868"/>
        </w:tabs>
        <w:jc w:val="both"/>
        <w:rPr>
          <w:rFonts w:cs="Arial"/>
          <w:color w:val="000000"/>
          <w:sz w:val="20"/>
          <w:szCs w:val="20"/>
          <w:lang w:val="cs-CZ"/>
        </w:rPr>
      </w:pPr>
      <w:r w:rsidRPr="003C7D2F">
        <w:rPr>
          <w:rFonts w:cs="Arial"/>
          <w:b/>
          <w:color w:val="000000"/>
          <w:sz w:val="20"/>
          <w:szCs w:val="20"/>
          <w:lang w:val="cs-CZ"/>
        </w:rPr>
        <w:lastRenderedPageBreak/>
        <w:t>1</w:t>
      </w:r>
      <w:r w:rsidR="00673904">
        <w:rPr>
          <w:rFonts w:cs="Arial"/>
          <w:b/>
          <w:color w:val="000000"/>
          <w:sz w:val="20"/>
          <w:szCs w:val="20"/>
          <w:lang w:val="cs-CZ"/>
        </w:rPr>
        <w:t>5</w:t>
      </w:r>
      <w:r w:rsidRPr="003C7D2F">
        <w:rPr>
          <w:rFonts w:cs="Arial"/>
          <w:b/>
          <w:color w:val="000000"/>
          <w:sz w:val="20"/>
          <w:szCs w:val="20"/>
          <w:lang w:val="cs-CZ"/>
        </w:rPr>
        <w:t>.13</w:t>
      </w:r>
      <w:r w:rsidR="00557BEA" w:rsidRPr="003C7D2F">
        <w:rPr>
          <w:rFonts w:cs="Arial"/>
          <w:b/>
          <w:color w:val="000000"/>
          <w:sz w:val="20"/>
          <w:szCs w:val="20"/>
          <w:lang w:val="cs-CZ"/>
        </w:rPr>
        <w:t>.</w:t>
      </w:r>
      <w:r w:rsidR="00557BEA" w:rsidRPr="003C7D2F">
        <w:rPr>
          <w:rFonts w:cs="Arial"/>
          <w:color w:val="000000"/>
          <w:sz w:val="20"/>
          <w:szCs w:val="20"/>
          <w:lang w:val="cs-CZ"/>
        </w:rPr>
        <w:t xml:space="preserve"> Smluvní strany si nepřejí, aby nad rámec výslovných ustanovení této Smlouvy byla jakákoliv práva a po</w:t>
      </w:r>
      <w:r w:rsidR="00594BEE">
        <w:rPr>
          <w:rFonts w:cs="Arial"/>
          <w:color w:val="000000"/>
          <w:sz w:val="20"/>
          <w:szCs w:val="20"/>
          <w:lang w:val="cs-CZ"/>
        </w:rPr>
        <w:softHyphen/>
      </w:r>
      <w:r w:rsidR="00557BEA" w:rsidRPr="003C7D2F">
        <w:rPr>
          <w:rFonts w:cs="Arial"/>
          <w:color w:val="000000"/>
          <w:sz w:val="20"/>
          <w:szCs w:val="20"/>
          <w:lang w:val="cs-CZ"/>
        </w:rPr>
        <w:t>vinnosti dovozovány z d</w:t>
      </w:r>
      <w:r w:rsidR="00421A37" w:rsidRPr="003C7D2F">
        <w:rPr>
          <w:rFonts w:cs="Arial"/>
          <w:color w:val="000000"/>
          <w:sz w:val="20"/>
          <w:szCs w:val="20"/>
          <w:lang w:val="cs-CZ"/>
        </w:rPr>
        <w:t>o</w:t>
      </w:r>
      <w:r w:rsidR="00557BEA" w:rsidRPr="003C7D2F">
        <w:rPr>
          <w:rFonts w:cs="Arial"/>
          <w:color w:val="000000"/>
          <w:sz w:val="20"/>
          <w:szCs w:val="20"/>
          <w:lang w:val="cs-CZ"/>
        </w:rPr>
        <w:t>savadní či budoucí praxe zavedené mezi smluvními stranami či zvyklostí zac</w:t>
      </w:r>
      <w:r w:rsidR="005552F0" w:rsidRPr="003C7D2F">
        <w:rPr>
          <w:rFonts w:cs="Arial"/>
          <w:color w:val="000000"/>
          <w:sz w:val="20"/>
          <w:szCs w:val="20"/>
          <w:lang w:val="cs-CZ"/>
        </w:rPr>
        <w:t xml:space="preserve">hovávaných obecně či v odvětví </w:t>
      </w:r>
      <w:r w:rsidR="00557BEA" w:rsidRPr="003C7D2F">
        <w:rPr>
          <w:rFonts w:cs="Arial"/>
          <w:color w:val="000000"/>
          <w:sz w:val="20"/>
          <w:szCs w:val="20"/>
          <w:lang w:val="cs-CZ"/>
        </w:rPr>
        <w:t xml:space="preserve">týkajícím se předmětu plnění </w:t>
      </w:r>
      <w:r w:rsidR="00BB5447">
        <w:rPr>
          <w:rFonts w:cs="Arial"/>
          <w:color w:val="000000"/>
          <w:sz w:val="20"/>
          <w:szCs w:val="20"/>
          <w:lang w:val="cs-CZ"/>
        </w:rPr>
        <w:t>S</w:t>
      </w:r>
      <w:r w:rsidR="00557BEA" w:rsidRPr="003C7D2F">
        <w:rPr>
          <w:rFonts w:cs="Arial"/>
          <w:color w:val="000000"/>
          <w:sz w:val="20"/>
          <w:szCs w:val="20"/>
          <w:lang w:val="cs-CZ"/>
        </w:rPr>
        <w:t>mlouvy, ledaže je ve Smlouvě výslovně sjednáno jinak. Vedle shora uvedeného si strany potvrzují, že si nejsou vědomy žádných dosud mezi nimi zavedených obchodních zvyklostí či praxe.</w:t>
      </w:r>
    </w:p>
    <w:p w14:paraId="6DC997A7" w14:textId="77777777" w:rsidR="005552F0" w:rsidRPr="003C7D2F" w:rsidRDefault="00735B5B" w:rsidP="00E8495F">
      <w:pPr>
        <w:jc w:val="both"/>
        <w:rPr>
          <w:rFonts w:ascii="Calibri" w:eastAsia="Calibri" w:hAnsi="Calibri" w:cs="Arial"/>
          <w:color w:val="000000"/>
          <w:sz w:val="20"/>
          <w:szCs w:val="20"/>
          <w:lang w:eastAsia="en-US"/>
        </w:rPr>
      </w:pPr>
      <w:r w:rsidRPr="003C7D2F">
        <w:rPr>
          <w:rFonts w:ascii="Calibri" w:eastAsia="Calibri" w:hAnsi="Calibri" w:cs="Arial"/>
          <w:b/>
          <w:color w:val="000000"/>
          <w:sz w:val="20"/>
          <w:szCs w:val="20"/>
          <w:lang w:eastAsia="en-US"/>
        </w:rPr>
        <w:t>1</w:t>
      </w:r>
      <w:r w:rsidR="00673904">
        <w:rPr>
          <w:rFonts w:ascii="Calibri" w:eastAsia="Calibri" w:hAnsi="Calibri" w:cs="Arial"/>
          <w:b/>
          <w:color w:val="000000"/>
          <w:sz w:val="20"/>
          <w:szCs w:val="20"/>
          <w:lang w:eastAsia="en-US"/>
        </w:rPr>
        <w:t>5</w:t>
      </w:r>
      <w:r w:rsidRPr="003C7D2F">
        <w:rPr>
          <w:rFonts w:ascii="Calibri" w:eastAsia="Calibri" w:hAnsi="Calibri" w:cs="Arial"/>
          <w:b/>
          <w:color w:val="000000"/>
          <w:sz w:val="20"/>
          <w:szCs w:val="20"/>
          <w:lang w:eastAsia="en-US"/>
        </w:rPr>
        <w:t>.14</w:t>
      </w:r>
      <w:r w:rsidR="00557BEA" w:rsidRPr="003C7D2F">
        <w:rPr>
          <w:rFonts w:ascii="Calibri" w:eastAsia="Calibri" w:hAnsi="Calibri" w:cs="Arial"/>
          <w:b/>
          <w:color w:val="000000"/>
          <w:sz w:val="20"/>
          <w:szCs w:val="20"/>
          <w:lang w:eastAsia="en-US"/>
        </w:rPr>
        <w:t>.</w:t>
      </w:r>
      <w:r w:rsidR="00DA61B1" w:rsidRPr="003C7D2F">
        <w:rPr>
          <w:rFonts w:ascii="Calibri" w:eastAsia="Calibri" w:hAnsi="Calibri" w:cs="Arial"/>
          <w:b/>
          <w:color w:val="000000"/>
          <w:sz w:val="20"/>
          <w:szCs w:val="20"/>
          <w:lang w:eastAsia="en-US"/>
        </w:rPr>
        <w:t xml:space="preserve"> </w:t>
      </w:r>
      <w:r w:rsidRPr="003C7D2F">
        <w:rPr>
          <w:rFonts w:ascii="Calibri" w:eastAsia="Calibri" w:hAnsi="Calibri" w:cs="Arial"/>
          <w:color w:val="000000"/>
          <w:sz w:val="20"/>
          <w:szCs w:val="20"/>
          <w:lang w:eastAsia="en-US"/>
        </w:rPr>
        <w:t xml:space="preserve">Pokud je Smlouva uzavírána elektronickými prostředky, je vyhotovena v jednom originále. Pokud je </w:t>
      </w:r>
      <w:r w:rsidR="00BB5447">
        <w:rPr>
          <w:rFonts w:ascii="Calibri" w:eastAsia="Calibri" w:hAnsi="Calibri" w:cs="Arial"/>
          <w:color w:val="000000"/>
          <w:sz w:val="20"/>
          <w:szCs w:val="20"/>
          <w:lang w:eastAsia="en-US"/>
        </w:rPr>
        <w:t>S</w:t>
      </w:r>
      <w:r w:rsidR="00DA61B1" w:rsidRPr="003C7D2F">
        <w:rPr>
          <w:rFonts w:ascii="Calibri" w:eastAsia="Calibri" w:hAnsi="Calibri" w:cs="Arial"/>
          <w:color w:val="000000"/>
          <w:sz w:val="20"/>
          <w:szCs w:val="20"/>
          <w:lang w:eastAsia="en-US"/>
        </w:rPr>
        <w:t>mlouva uzavírána v písemné</w:t>
      </w:r>
      <w:r w:rsidRPr="003C7D2F">
        <w:rPr>
          <w:rFonts w:ascii="Calibri" w:eastAsia="Calibri" w:hAnsi="Calibri" w:cs="Arial"/>
          <w:color w:val="000000"/>
          <w:sz w:val="20"/>
          <w:szCs w:val="20"/>
          <w:lang w:eastAsia="en-US"/>
        </w:rPr>
        <w:t xml:space="preserve"> formě v listinné podobě, je </w:t>
      </w:r>
      <w:r w:rsidR="005552F0" w:rsidRPr="003C7D2F">
        <w:rPr>
          <w:rFonts w:ascii="Calibri" w:eastAsia="Calibri" w:hAnsi="Calibri" w:cs="Arial"/>
          <w:color w:val="000000"/>
          <w:sz w:val="20"/>
          <w:szCs w:val="20"/>
          <w:lang w:eastAsia="en-US"/>
        </w:rPr>
        <w:t>provedena v pěti vyhotovení</w:t>
      </w:r>
      <w:r w:rsidR="009D6AB1" w:rsidRPr="003C7D2F">
        <w:rPr>
          <w:rFonts w:ascii="Calibri" w:eastAsia="Calibri" w:hAnsi="Calibri" w:cs="Arial"/>
          <w:color w:val="000000"/>
          <w:sz w:val="20"/>
          <w:szCs w:val="20"/>
          <w:lang w:eastAsia="en-US"/>
        </w:rPr>
        <w:t>ch</w:t>
      </w:r>
      <w:r w:rsidR="005552F0" w:rsidRPr="003C7D2F">
        <w:rPr>
          <w:rFonts w:ascii="Calibri" w:eastAsia="Calibri" w:hAnsi="Calibri" w:cs="Arial"/>
          <w:color w:val="000000"/>
          <w:sz w:val="20"/>
          <w:szCs w:val="20"/>
          <w:lang w:eastAsia="en-US"/>
        </w:rPr>
        <w:t xml:space="preserve"> s platností or</w:t>
      </w:r>
      <w:r w:rsidR="009D6AB1" w:rsidRPr="003C7D2F">
        <w:rPr>
          <w:rFonts w:ascii="Calibri" w:eastAsia="Calibri" w:hAnsi="Calibri" w:cs="Arial"/>
          <w:color w:val="000000"/>
          <w:sz w:val="20"/>
          <w:szCs w:val="20"/>
          <w:lang w:eastAsia="en-US"/>
        </w:rPr>
        <w:t>iginálu, z</w:t>
      </w:r>
      <w:r w:rsidR="00594BEE">
        <w:rPr>
          <w:rFonts w:ascii="Calibri" w:eastAsia="Calibri" w:hAnsi="Calibri" w:cs="Arial"/>
          <w:color w:val="000000"/>
          <w:sz w:val="20"/>
          <w:szCs w:val="20"/>
          <w:lang w:eastAsia="en-US"/>
        </w:rPr>
        <w:t> </w:t>
      </w:r>
      <w:r w:rsidR="009D6AB1" w:rsidRPr="003C7D2F">
        <w:rPr>
          <w:rFonts w:ascii="Calibri" w:eastAsia="Calibri" w:hAnsi="Calibri" w:cs="Arial"/>
          <w:color w:val="000000"/>
          <w:sz w:val="20"/>
          <w:szCs w:val="20"/>
          <w:lang w:eastAsia="en-US"/>
        </w:rPr>
        <w:t>nichž tři jsou určena</w:t>
      </w:r>
      <w:r w:rsidR="005552F0" w:rsidRPr="003C7D2F">
        <w:rPr>
          <w:rFonts w:ascii="Calibri" w:eastAsia="Calibri" w:hAnsi="Calibri" w:cs="Arial"/>
          <w:color w:val="000000"/>
          <w:sz w:val="20"/>
          <w:szCs w:val="20"/>
          <w:lang w:eastAsia="en-US"/>
        </w:rPr>
        <w:t xml:space="preserve"> pro Příjemce (z toho jedno vyhotovení zašle Příjemce </w:t>
      </w:r>
      <w:r w:rsidR="00FF2F3B" w:rsidRPr="003C7D2F">
        <w:rPr>
          <w:rFonts w:ascii="Calibri" w:eastAsia="Calibri" w:hAnsi="Calibri" w:cs="Arial"/>
          <w:color w:val="000000"/>
          <w:sz w:val="20"/>
          <w:szCs w:val="20"/>
          <w:lang w:eastAsia="en-US"/>
        </w:rPr>
        <w:t>P</w:t>
      </w:r>
      <w:r w:rsidR="005552F0" w:rsidRPr="003C7D2F">
        <w:rPr>
          <w:rFonts w:ascii="Calibri" w:eastAsia="Calibri" w:hAnsi="Calibri" w:cs="Arial"/>
          <w:color w:val="000000"/>
          <w:sz w:val="20"/>
          <w:szCs w:val="20"/>
          <w:lang w:eastAsia="en-US"/>
        </w:rPr>
        <w:t>oskytovateli a jedno Řešiteli), dva pro Dalšího účastníka, který se zavazuje jedno vyhotovení předat Spoluřešiteli.</w:t>
      </w:r>
    </w:p>
    <w:p w14:paraId="69CBD56E" w14:textId="77777777" w:rsidR="005552F0" w:rsidRPr="003C7D2F" w:rsidRDefault="005552F0" w:rsidP="00E8495F">
      <w:pPr>
        <w:jc w:val="both"/>
        <w:rPr>
          <w:rFonts w:ascii="Calibri" w:eastAsia="Calibri" w:hAnsi="Calibri" w:cs="Arial"/>
          <w:color w:val="000000"/>
          <w:sz w:val="20"/>
          <w:szCs w:val="20"/>
          <w:lang w:eastAsia="en-US"/>
        </w:rPr>
      </w:pPr>
      <w:r w:rsidRPr="003C7D2F">
        <w:rPr>
          <w:rFonts w:ascii="Calibri" w:eastAsia="Calibri" w:hAnsi="Calibri" w:cs="Arial"/>
          <w:b/>
          <w:color w:val="000000"/>
          <w:sz w:val="20"/>
          <w:szCs w:val="20"/>
          <w:lang w:eastAsia="en-US"/>
        </w:rPr>
        <w:t>1</w:t>
      </w:r>
      <w:r w:rsidR="00673904">
        <w:rPr>
          <w:rFonts w:ascii="Calibri" w:eastAsia="Calibri" w:hAnsi="Calibri" w:cs="Arial"/>
          <w:b/>
          <w:color w:val="000000"/>
          <w:sz w:val="20"/>
          <w:szCs w:val="20"/>
          <w:lang w:eastAsia="en-US"/>
        </w:rPr>
        <w:t>5</w:t>
      </w:r>
      <w:r w:rsidRPr="003C7D2F">
        <w:rPr>
          <w:rFonts w:ascii="Calibri" w:eastAsia="Calibri" w:hAnsi="Calibri" w:cs="Arial"/>
          <w:b/>
          <w:color w:val="000000"/>
          <w:sz w:val="20"/>
          <w:szCs w:val="20"/>
          <w:lang w:eastAsia="en-US"/>
        </w:rPr>
        <w:t>.1</w:t>
      </w:r>
      <w:r w:rsidR="00DA61B1" w:rsidRPr="003C7D2F">
        <w:rPr>
          <w:rFonts w:ascii="Calibri" w:eastAsia="Calibri" w:hAnsi="Calibri" w:cs="Arial"/>
          <w:b/>
          <w:color w:val="000000"/>
          <w:sz w:val="20"/>
          <w:szCs w:val="20"/>
          <w:lang w:eastAsia="en-US"/>
        </w:rPr>
        <w:t>5</w:t>
      </w:r>
      <w:r w:rsidRPr="003C7D2F">
        <w:rPr>
          <w:rFonts w:ascii="Calibri" w:eastAsia="Calibri" w:hAnsi="Calibri" w:cs="Arial"/>
          <w:b/>
          <w:color w:val="000000"/>
          <w:sz w:val="20"/>
          <w:szCs w:val="20"/>
          <w:lang w:eastAsia="en-US"/>
        </w:rPr>
        <w:t>.</w:t>
      </w:r>
      <w:r w:rsidRPr="003C7D2F">
        <w:rPr>
          <w:rFonts w:ascii="Calibri" w:eastAsia="Calibri" w:hAnsi="Calibri" w:cs="Arial"/>
          <w:color w:val="000000"/>
          <w:sz w:val="20"/>
          <w:szCs w:val="20"/>
          <w:lang w:eastAsia="en-US"/>
        </w:rPr>
        <w:t xml:space="preserve"> Tato Smlouva obsahuje úplné ujednání o svém předmětu a všech náležitostech, které smluvní strany měly a chtěly ve Smlouvě ujednat</w:t>
      </w:r>
      <w:r w:rsidR="00E8495F">
        <w:rPr>
          <w:rFonts w:ascii="Calibri" w:eastAsia="Calibri" w:hAnsi="Calibri" w:cs="Arial"/>
          <w:color w:val="000000"/>
          <w:sz w:val="20"/>
          <w:szCs w:val="20"/>
          <w:lang w:eastAsia="en-US"/>
        </w:rPr>
        <w:t>,</w:t>
      </w:r>
      <w:r w:rsidRPr="003C7D2F">
        <w:rPr>
          <w:rFonts w:ascii="Calibri" w:eastAsia="Calibri" w:hAnsi="Calibri" w:cs="Arial"/>
          <w:color w:val="000000"/>
          <w:sz w:val="20"/>
          <w:szCs w:val="20"/>
          <w:lang w:eastAsia="en-US"/>
        </w:rPr>
        <w:t xml:space="preserve"> a které považují za důležité pro závaznost </w:t>
      </w:r>
      <w:r w:rsidR="00BB5447">
        <w:rPr>
          <w:rFonts w:ascii="Calibri" w:eastAsia="Calibri" w:hAnsi="Calibri" w:cs="Arial"/>
          <w:color w:val="000000"/>
          <w:sz w:val="20"/>
          <w:szCs w:val="20"/>
          <w:lang w:eastAsia="en-US"/>
        </w:rPr>
        <w:t>S</w:t>
      </w:r>
      <w:r w:rsidRPr="003C7D2F">
        <w:rPr>
          <w:rFonts w:ascii="Calibri" w:eastAsia="Calibri" w:hAnsi="Calibri" w:cs="Arial"/>
          <w:color w:val="000000"/>
          <w:sz w:val="20"/>
          <w:szCs w:val="20"/>
          <w:lang w:eastAsia="en-US"/>
        </w:rPr>
        <w:t>mlouvy. Žádn</w:t>
      </w:r>
      <w:r w:rsidR="00965A51">
        <w:rPr>
          <w:rFonts w:ascii="Calibri" w:eastAsia="Calibri" w:hAnsi="Calibri" w:cs="Arial"/>
          <w:color w:val="000000"/>
          <w:sz w:val="20"/>
          <w:szCs w:val="20"/>
          <w:lang w:eastAsia="en-US"/>
        </w:rPr>
        <w:t>ý</w:t>
      </w:r>
      <w:r w:rsidRPr="003C7D2F">
        <w:rPr>
          <w:rFonts w:ascii="Calibri" w:eastAsia="Calibri" w:hAnsi="Calibri" w:cs="Arial"/>
          <w:color w:val="000000"/>
          <w:sz w:val="20"/>
          <w:szCs w:val="20"/>
          <w:lang w:eastAsia="en-US"/>
        </w:rPr>
        <w:t xml:space="preserve"> projev smluvních stran učiněný při jednání o Smlouvě ani projev učiněný po uzavřen</w:t>
      </w:r>
      <w:r w:rsidR="00DA61B1" w:rsidRPr="003C7D2F">
        <w:rPr>
          <w:rFonts w:ascii="Calibri" w:eastAsia="Calibri" w:hAnsi="Calibri" w:cs="Arial"/>
          <w:color w:val="000000"/>
          <w:sz w:val="20"/>
          <w:szCs w:val="20"/>
          <w:lang w:eastAsia="en-US"/>
        </w:rPr>
        <w:t>í</w:t>
      </w:r>
      <w:r w:rsidRPr="003C7D2F">
        <w:rPr>
          <w:rFonts w:ascii="Calibri" w:eastAsia="Calibri" w:hAnsi="Calibri" w:cs="Arial"/>
          <w:color w:val="000000"/>
          <w:sz w:val="20"/>
          <w:szCs w:val="20"/>
          <w:lang w:eastAsia="en-US"/>
        </w:rPr>
        <w:t xml:space="preserve"> Smlouvy nesmí být vykládán v rozporu s výslovnými ustanoveními Smlouvy a nezakládá žádný závazek žádné ze smluvních stran.</w:t>
      </w:r>
    </w:p>
    <w:p w14:paraId="4BC7CF3A" w14:textId="77777777" w:rsidR="00557BEA" w:rsidRPr="003C7D2F" w:rsidRDefault="005552F0" w:rsidP="00E8495F">
      <w:pPr>
        <w:jc w:val="both"/>
        <w:rPr>
          <w:rFonts w:ascii="Calibri" w:eastAsia="Calibri" w:hAnsi="Calibri" w:cs="Arial"/>
          <w:color w:val="000000"/>
          <w:sz w:val="20"/>
          <w:szCs w:val="20"/>
          <w:lang w:eastAsia="en-US"/>
        </w:rPr>
      </w:pPr>
      <w:r w:rsidRPr="003C7D2F">
        <w:rPr>
          <w:rFonts w:ascii="Calibri" w:eastAsia="Calibri" w:hAnsi="Calibri" w:cs="Arial"/>
          <w:b/>
          <w:color w:val="000000"/>
          <w:sz w:val="20"/>
          <w:szCs w:val="20"/>
          <w:lang w:eastAsia="en-US"/>
        </w:rPr>
        <w:t>1</w:t>
      </w:r>
      <w:r w:rsidR="00673904">
        <w:rPr>
          <w:rFonts w:ascii="Calibri" w:eastAsia="Calibri" w:hAnsi="Calibri" w:cs="Arial"/>
          <w:b/>
          <w:color w:val="000000"/>
          <w:sz w:val="20"/>
          <w:szCs w:val="20"/>
          <w:lang w:eastAsia="en-US"/>
        </w:rPr>
        <w:t>5</w:t>
      </w:r>
      <w:r w:rsidRPr="003C7D2F">
        <w:rPr>
          <w:rFonts w:ascii="Calibri" w:eastAsia="Calibri" w:hAnsi="Calibri" w:cs="Arial"/>
          <w:b/>
          <w:color w:val="000000"/>
          <w:sz w:val="20"/>
          <w:szCs w:val="20"/>
          <w:lang w:eastAsia="en-US"/>
        </w:rPr>
        <w:t>.1</w:t>
      </w:r>
      <w:r w:rsidR="00DA61B1" w:rsidRPr="003C7D2F">
        <w:rPr>
          <w:rFonts w:ascii="Calibri" w:eastAsia="Calibri" w:hAnsi="Calibri" w:cs="Arial"/>
          <w:b/>
          <w:color w:val="000000"/>
          <w:sz w:val="20"/>
          <w:szCs w:val="20"/>
          <w:lang w:eastAsia="en-US"/>
        </w:rPr>
        <w:t>6</w:t>
      </w:r>
      <w:r w:rsidRPr="003C7D2F">
        <w:rPr>
          <w:rFonts w:ascii="Calibri" w:eastAsia="Calibri" w:hAnsi="Calibri" w:cs="Arial"/>
          <w:b/>
          <w:color w:val="000000"/>
          <w:sz w:val="20"/>
          <w:szCs w:val="20"/>
          <w:lang w:eastAsia="en-US"/>
        </w:rPr>
        <w:t>.</w:t>
      </w:r>
      <w:r w:rsidRPr="003C7D2F">
        <w:rPr>
          <w:rFonts w:ascii="Calibri" w:eastAsia="Calibri" w:hAnsi="Calibri" w:cs="Arial"/>
          <w:color w:val="000000"/>
          <w:sz w:val="20"/>
          <w:szCs w:val="20"/>
          <w:lang w:eastAsia="en-US"/>
        </w:rPr>
        <w:t xml:space="preserve"> </w:t>
      </w:r>
      <w:r w:rsidR="00557BEA" w:rsidRPr="003C7D2F">
        <w:rPr>
          <w:rFonts w:ascii="Calibri" w:eastAsia="Calibri" w:hAnsi="Calibri" w:cs="Arial"/>
          <w:color w:val="000000"/>
          <w:sz w:val="20"/>
          <w:szCs w:val="20"/>
          <w:lang w:eastAsia="en-US"/>
        </w:rPr>
        <w:t>Smluvní strany níže připojenými podpisy svých oprávněných zástupců potvrzují, že jsou seznámeny a sro</w:t>
      </w:r>
      <w:r w:rsidR="00594BEE">
        <w:rPr>
          <w:rFonts w:ascii="Calibri" w:eastAsia="Calibri" w:hAnsi="Calibri" w:cs="Arial"/>
          <w:color w:val="000000"/>
          <w:sz w:val="20"/>
          <w:szCs w:val="20"/>
          <w:lang w:eastAsia="en-US"/>
        </w:rPr>
        <w:softHyphen/>
      </w:r>
      <w:r w:rsidR="00557BEA" w:rsidRPr="003C7D2F">
        <w:rPr>
          <w:rFonts w:ascii="Calibri" w:eastAsia="Calibri" w:hAnsi="Calibri" w:cs="Arial"/>
          <w:color w:val="000000"/>
          <w:sz w:val="20"/>
          <w:szCs w:val="20"/>
          <w:lang w:eastAsia="en-US"/>
        </w:rPr>
        <w:t xml:space="preserve">zuměny s celým obsahem </w:t>
      </w:r>
      <w:r w:rsidRPr="003C7D2F">
        <w:rPr>
          <w:rFonts w:ascii="Calibri" w:eastAsia="Calibri" w:hAnsi="Calibri" w:cs="Arial"/>
          <w:color w:val="000000"/>
          <w:sz w:val="20"/>
          <w:szCs w:val="20"/>
          <w:lang w:eastAsia="en-US"/>
        </w:rPr>
        <w:t>S</w:t>
      </w:r>
      <w:r w:rsidR="00557BEA" w:rsidRPr="003C7D2F">
        <w:rPr>
          <w:rFonts w:ascii="Calibri" w:eastAsia="Calibri" w:hAnsi="Calibri" w:cs="Arial"/>
          <w:color w:val="000000"/>
          <w:sz w:val="20"/>
          <w:szCs w:val="20"/>
          <w:lang w:eastAsia="en-US"/>
        </w:rPr>
        <w:t>mlouvy a že pokud jim z</w:t>
      </w:r>
      <w:r w:rsidR="00BB5447">
        <w:rPr>
          <w:rFonts w:ascii="Calibri" w:eastAsia="Calibri" w:hAnsi="Calibri" w:cs="Arial"/>
          <w:color w:val="000000"/>
          <w:sz w:val="20"/>
          <w:szCs w:val="20"/>
          <w:lang w:eastAsia="en-US"/>
        </w:rPr>
        <w:t>e</w:t>
      </w:r>
      <w:r w:rsidR="00557BEA" w:rsidRPr="003C7D2F">
        <w:rPr>
          <w:rFonts w:ascii="Calibri" w:eastAsia="Calibri" w:hAnsi="Calibri" w:cs="Arial"/>
          <w:color w:val="000000"/>
          <w:sz w:val="20"/>
          <w:szCs w:val="20"/>
          <w:lang w:eastAsia="en-US"/>
        </w:rPr>
        <w:t xml:space="preserve"> </w:t>
      </w:r>
      <w:r w:rsidRPr="003C7D2F">
        <w:rPr>
          <w:rFonts w:ascii="Calibri" w:eastAsia="Calibri" w:hAnsi="Calibri" w:cs="Arial"/>
          <w:color w:val="000000"/>
          <w:sz w:val="20"/>
          <w:szCs w:val="20"/>
          <w:lang w:eastAsia="en-US"/>
        </w:rPr>
        <w:t>S</w:t>
      </w:r>
      <w:r w:rsidR="00557BEA" w:rsidRPr="003C7D2F">
        <w:rPr>
          <w:rFonts w:ascii="Calibri" w:eastAsia="Calibri" w:hAnsi="Calibri" w:cs="Arial"/>
          <w:color w:val="000000"/>
          <w:sz w:val="20"/>
          <w:szCs w:val="20"/>
          <w:lang w:eastAsia="en-US"/>
        </w:rPr>
        <w:t xml:space="preserve">mlouvy plynou jakékoli povinnosti či naopak práva, bez výhrad je </w:t>
      </w:r>
      <w:r w:rsidRPr="003C7D2F">
        <w:rPr>
          <w:rFonts w:ascii="Calibri" w:eastAsia="Calibri" w:hAnsi="Calibri" w:cs="Arial"/>
          <w:color w:val="000000"/>
          <w:sz w:val="20"/>
          <w:szCs w:val="20"/>
          <w:lang w:eastAsia="en-US"/>
        </w:rPr>
        <w:t>přijímají a takto se k uvedené S</w:t>
      </w:r>
      <w:r w:rsidR="00557BEA" w:rsidRPr="003C7D2F">
        <w:rPr>
          <w:rFonts w:ascii="Calibri" w:eastAsia="Calibri" w:hAnsi="Calibri" w:cs="Arial"/>
          <w:color w:val="000000"/>
          <w:sz w:val="20"/>
          <w:szCs w:val="20"/>
          <w:lang w:eastAsia="en-US"/>
        </w:rPr>
        <w:t>mlouvě připojují. Smluvní strany dále potvrzují, že Smlouva je projevem jejich svobodné a vážné vůle, byla sjednána určitě a srozumitelně, nikoliv v tísni a/nebo za jednostranně nevýhodných podmínek a na důkaz toho připojují podpisy svých oprávněných zástupců.</w:t>
      </w:r>
    </w:p>
    <w:p w14:paraId="4B65BDFC" w14:textId="77777777" w:rsidR="00557BEA" w:rsidRPr="005343EB" w:rsidRDefault="00557BEA" w:rsidP="00E8495F">
      <w:pPr>
        <w:ind w:right="141"/>
        <w:rPr>
          <w:rFonts w:ascii="Calibri" w:hAnsi="Calibri" w:cs="Arial"/>
          <w:color w:val="000000"/>
          <w:sz w:val="20"/>
          <w:szCs w:val="20"/>
        </w:rPr>
      </w:pPr>
    </w:p>
    <w:p w14:paraId="19364531" w14:textId="77777777" w:rsidR="00F87F5F" w:rsidRPr="00BB5447" w:rsidRDefault="00557BEA" w:rsidP="0052081F">
      <w:pPr>
        <w:tabs>
          <w:tab w:val="center" w:pos="3544"/>
          <w:tab w:val="left" w:pos="5954"/>
        </w:tabs>
        <w:rPr>
          <w:rFonts w:ascii="Calibri" w:hAnsi="Calibri" w:cs="Arial"/>
          <w:color w:val="000000"/>
          <w:sz w:val="20"/>
          <w:szCs w:val="20"/>
        </w:rPr>
      </w:pPr>
      <w:r w:rsidRPr="00BB5447">
        <w:rPr>
          <w:rFonts w:ascii="Calibri" w:hAnsi="Calibri" w:cs="Arial"/>
          <w:color w:val="000000"/>
          <w:sz w:val="20"/>
          <w:szCs w:val="20"/>
        </w:rPr>
        <w:t>Za Příjemce:</w:t>
      </w:r>
    </w:p>
    <w:p w14:paraId="520917B5" w14:textId="77777777" w:rsidR="00F87F5F" w:rsidRDefault="00F87F5F" w:rsidP="0052081F">
      <w:pPr>
        <w:tabs>
          <w:tab w:val="center" w:pos="3544"/>
          <w:tab w:val="left" w:pos="5954"/>
        </w:tabs>
        <w:rPr>
          <w:rFonts w:ascii="Calibri" w:hAnsi="Calibri" w:cs="Arial"/>
          <w:color w:val="000000"/>
          <w:sz w:val="20"/>
          <w:szCs w:val="20"/>
        </w:rPr>
      </w:pPr>
    </w:p>
    <w:p w14:paraId="41DF495B" w14:textId="77777777" w:rsidR="00594BEE" w:rsidRPr="001F75EF" w:rsidRDefault="00594BEE" w:rsidP="0052081F">
      <w:pPr>
        <w:tabs>
          <w:tab w:val="center" w:pos="3544"/>
          <w:tab w:val="left" w:pos="5954"/>
        </w:tabs>
        <w:rPr>
          <w:rFonts w:ascii="Calibri" w:hAnsi="Calibri" w:cs="Arial"/>
          <w:color w:val="000000"/>
          <w:sz w:val="20"/>
          <w:szCs w:val="20"/>
        </w:rPr>
      </w:pPr>
    </w:p>
    <w:p w14:paraId="2E0DF04A" w14:textId="77777777" w:rsidR="00F87F5F" w:rsidRPr="001F75EF" w:rsidRDefault="00F87F5F" w:rsidP="0052081F">
      <w:pPr>
        <w:tabs>
          <w:tab w:val="center" w:pos="3544"/>
          <w:tab w:val="left" w:pos="5954"/>
        </w:tabs>
        <w:rPr>
          <w:rFonts w:ascii="Calibri" w:hAnsi="Calibri" w:cs="Arial"/>
          <w:color w:val="000000"/>
          <w:sz w:val="20"/>
          <w:szCs w:val="20"/>
        </w:rPr>
      </w:pPr>
    </w:p>
    <w:p w14:paraId="67C8249E" w14:textId="6ED5A6BB" w:rsidR="00F87F5F" w:rsidRDefault="00F87F5F" w:rsidP="0052081F">
      <w:pPr>
        <w:tabs>
          <w:tab w:val="center" w:pos="3544"/>
          <w:tab w:val="left" w:pos="5954"/>
        </w:tabs>
        <w:rPr>
          <w:rFonts w:ascii="Calibri" w:hAnsi="Calibri" w:cs="Arial"/>
          <w:color w:val="000000"/>
          <w:sz w:val="20"/>
          <w:szCs w:val="20"/>
        </w:rPr>
      </w:pPr>
    </w:p>
    <w:p w14:paraId="156A40A8" w14:textId="77777777" w:rsidR="00276D2B" w:rsidRPr="004D2A2C" w:rsidRDefault="00276D2B" w:rsidP="0052081F">
      <w:pPr>
        <w:tabs>
          <w:tab w:val="center" w:pos="3544"/>
          <w:tab w:val="left" w:pos="5954"/>
        </w:tabs>
        <w:rPr>
          <w:rFonts w:ascii="Calibri" w:hAnsi="Calibri" w:cs="Arial"/>
          <w:color w:val="000000"/>
          <w:sz w:val="20"/>
          <w:szCs w:val="20"/>
        </w:rPr>
      </w:pPr>
    </w:p>
    <w:p w14:paraId="0431A428" w14:textId="53BAABBD" w:rsidR="00557BEA" w:rsidRPr="004D2A2C" w:rsidRDefault="004D2A2C" w:rsidP="0052081F">
      <w:pPr>
        <w:tabs>
          <w:tab w:val="center" w:pos="3544"/>
          <w:tab w:val="left" w:pos="5954"/>
        </w:tabs>
        <w:rPr>
          <w:rFonts w:ascii="Calibri" w:hAnsi="Calibri" w:cs="Arial"/>
          <w:color w:val="000000"/>
          <w:sz w:val="20"/>
          <w:szCs w:val="20"/>
        </w:rPr>
      </w:pPr>
      <w:r>
        <w:rPr>
          <w:rFonts w:ascii="Calibri" w:hAnsi="Calibri" w:cs="Arial"/>
          <w:color w:val="000000"/>
          <w:sz w:val="20"/>
          <w:szCs w:val="20"/>
        </w:rPr>
        <w:tab/>
      </w:r>
      <w:r w:rsidR="00557BEA" w:rsidRPr="004D2A2C">
        <w:rPr>
          <w:rFonts w:ascii="Calibri" w:hAnsi="Calibri" w:cs="Arial"/>
          <w:color w:val="000000"/>
          <w:sz w:val="20"/>
          <w:szCs w:val="20"/>
        </w:rPr>
        <w:t>...........................................................</w:t>
      </w:r>
      <w:r w:rsidR="00557BEA" w:rsidRPr="004D2A2C">
        <w:rPr>
          <w:rFonts w:ascii="Calibri" w:hAnsi="Calibri" w:cs="Arial"/>
          <w:color w:val="000000"/>
          <w:sz w:val="20"/>
          <w:szCs w:val="20"/>
        </w:rPr>
        <w:tab/>
      </w:r>
    </w:p>
    <w:p w14:paraId="7F735570" w14:textId="77777777" w:rsidR="00F87F5F" w:rsidRPr="004D2A2C" w:rsidRDefault="00557BEA" w:rsidP="0052081F">
      <w:pPr>
        <w:tabs>
          <w:tab w:val="center" w:pos="3544"/>
          <w:tab w:val="left" w:pos="5954"/>
        </w:tabs>
        <w:rPr>
          <w:rFonts w:ascii="Calibri" w:hAnsi="Calibri" w:cs="Arial"/>
          <w:color w:val="000000"/>
          <w:sz w:val="20"/>
          <w:szCs w:val="20"/>
        </w:rPr>
      </w:pPr>
      <w:r w:rsidRPr="004D2A2C">
        <w:rPr>
          <w:rFonts w:ascii="Calibri" w:hAnsi="Calibri" w:cs="Arial"/>
          <w:color w:val="000000"/>
          <w:sz w:val="20"/>
          <w:szCs w:val="20"/>
        </w:rPr>
        <w:tab/>
      </w:r>
      <w:r w:rsidR="00C1770A" w:rsidRPr="00C1770A">
        <w:rPr>
          <w:rFonts w:ascii="Calibri" w:hAnsi="Calibri" w:cs="Arial"/>
          <w:color w:val="000000"/>
          <w:sz w:val="20"/>
          <w:szCs w:val="20"/>
        </w:rPr>
        <w:t>doc. RNDr. Tomáš Vejchodský, Ph.D.</w:t>
      </w:r>
      <w:r w:rsidR="00F87F5F" w:rsidRPr="004D2A2C">
        <w:rPr>
          <w:rFonts w:ascii="Calibri" w:hAnsi="Calibri" w:cs="Arial"/>
          <w:color w:val="000000"/>
          <w:sz w:val="20"/>
          <w:szCs w:val="20"/>
        </w:rPr>
        <w:t>, ředitel</w:t>
      </w:r>
    </w:p>
    <w:p w14:paraId="06A1B1C3" w14:textId="2F6E42B4" w:rsidR="00F87F5F" w:rsidRPr="004F2C84" w:rsidRDefault="00F87F5F" w:rsidP="0052081F">
      <w:pPr>
        <w:tabs>
          <w:tab w:val="center" w:pos="3544"/>
          <w:tab w:val="left" w:pos="5954"/>
        </w:tabs>
        <w:rPr>
          <w:rFonts w:ascii="Calibri" w:hAnsi="Calibri" w:cs="Arial"/>
          <w:color w:val="000000"/>
          <w:sz w:val="20"/>
          <w:szCs w:val="20"/>
        </w:rPr>
      </w:pPr>
      <w:r w:rsidRPr="004F2C84">
        <w:rPr>
          <w:rFonts w:ascii="Calibri" w:hAnsi="Calibri" w:cs="Arial"/>
          <w:color w:val="000000"/>
          <w:sz w:val="20"/>
          <w:szCs w:val="20"/>
        </w:rPr>
        <w:tab/>
        <w:t>(podpis statutárního orgánu)</w:t>
      </w:r>
    </w:p>
    <w:p w14:paraId="042D33ED" w14:textId="77777777" w:rsidR="00AB4DE3" w:rsidRDefault="00AB4DE3" w:rsidP="0052081F">
      <w:pPr>
        <w:tabs>
          <w:tab w:val="center" w:pos="3544"/>
          <w:tab w:val="left" w:pos="5954"/>
        </w:tabs>
        <w:rPr>
          <w:rFonts w:ascii="Calibri" w:hAnsi="Calibri" w:cs="Arial"/>
          <w:color w:val="000000"/>
          <w:sz w:val="20"/>
          <w:szCs w:val="20"/>
        </w:rPr>
      </w:pPr>
    </w:p>
    <w:p w14:paraId="552DB368" w14:textId="77777777" w:rsidR="00965A51" w:rsidRDefault="00965A51" w:rsidP="0052081F">
      <w:pPr>
        <w:tabs>
          <w:tab w:val="center" w:pos="3544"/>
          <w:tab w:val="left" w:pos="5954"/>
        </w:tabs>
        <w:rPr>
          <w:rFonts w:ascii="Calibri" w:hAnsi="Calibri" w:cs="Arial"/>
          <w:color w:val="000000"/>
          <w:sz w:val="20"/>
          <w:szCs w:val="20"/>
        </w:rPr>
      </w:pPr>
    </w:p>
    <w:p w14:paraId="55489258" w14:textId="77777777" w:rsidR="00965A51" w:rsidRPr="004F2C84" w:rsidRDefault="00965A51" w:rsidP="0052081F">
      <w:pPr>
        <w:tabs>
          <w:tab w:val="center" w:pos="3544"/>
          <w:tab w:val="left" w:pos="5954"/>
        </w:tabs>
        <w:rPr>
          <w:rFonts w:ascii="Calibri" w:hAnsi="Calibri" w:cs="Arial"/>
          <w:color w:val="000000"/>
          <w:sz w:val="20"/>
          <w:szCs w:val="20"/>
        </w:rPr>
      </w:pPr>
    </w:p>
    <w:p w14:paraId="5C231395" w14:textId="77777777" w:rsidR="00557BEA" w:rsidRPr="004D2A2C" w:rsidRDefault="00557BEA" w:rsidP="0052081F">
      <w:pPr>
        <w:tabs>
          <w:tab w:val="center" w:pos="3544"/>
          <w:tab w:val="left" w:pos="5954"/>
        </w:tabs>
        <w:rPr>
          <w:rFonts w:ascii="Calibri" w:hAnsi="Calibri" w:cs="Arial"/>
          <w:color w:val="000000"/>
          <w:sz w:val="20"/>
          <w:szCs w:val="20"/>
        </w:rPr>
      </w:pPr>
    </w:p>
    <w:p w14:paraId="48B31E42" w14:textId="77777777" w:rsidR="00557BEA" w:rsidRPr="004D2A2C" w:rsidRDefault="00557BEA" w:rsidP="0052081F">
      <w:pPr>
        <w:tabs>
          <w:tab w:val="center" w:pos="3544"/>
          <w:tab w:val="left" w:pos="5954"/>
        </w:tabs>
        <w:rPr>
          <w:rFonts w:ascii="Calibri" w:hAnsi="Calibri" w:cs="Arial"/>
          <w:color w:val="000000"/>
          <w:sz w:val="20"/>
          <w:szCs w:val="20"/>
        </w:rPr>
      </w:pPr>
    </w:p>
    <w:p w14:paraId="1A9CAFBB" w14:textId="77777777" w:rsidR="00F87F5F" w:rsidRPr="004F2C84" w:rsidRDefault="00F87F5F" w:rsidP="0052081F">
      <w:pPr>
        <w:tabs>
          <w:tab w:val="center" w:pos="3544"/>
          <w:tab w:val="left" w:pos="5954"/>
        </w:tabs>
        <w:rPr>
          <w:rFonts w:ascii="Calibri" w:hAnsi="Calibri" w:cs="Arial"/>
          <w:color w:val="000000"/>
          <w:sz w:val="20"/>
          <w:szCs w:val="20"/>
        </w:rPr>
      </w:pPr>
    </w:p>
    <w:p w14:paraId="080E660A" w14:textId="77777777" w:rsidR="005A64F8" w:rsidRPr="004F2C84" w:rsidRDefault="00557BEA" w:rsidP="0052081F">
      <w:pPr>
        <w:tabs>
          <w:tab w:val="center" w:pos="3544"/>
          <w:tab w:val="left" w:pos="5954"/>
        </w:tabs>
        <w:rPr>
          <w:rFonts w:ascii="Calibri" w:hAnsi="Calibri" w:cs="Arial"/>
          <w:color w:val="000000"/>
          <w:sz w:val="20"/>
          <w:szCs w:val="20"/>
        </w:rPr>
      </w:pPr>
      <w:r w:rsidRPr="004F2C84">
        <w:rPr>
          <w:rFonts w:ascii="Calibri" w:hAnsi="Calibri" w:cs="Arial"/>
          <w:color w:val="000000"/>
          <w:sz w:val="20"/>
          <w:szCs w:val="20"/>
        </w:rPr>
        <w:t>Za Dalšího účastníka:</w:t>
      </w:r>
    </w:p>
    <w:p w14:paraId="2B6D3D97" w14:textId="77777777" w:rsidR="005A64F8" w:rsidRPr="00F11074" w:rsidRDefault="005A64F8" w:rsidP="0052081F">
      <w:pPr>
        <w:tabs>
          <w:tab w:val="center" w:pos="3544"/>
          <w:tab w:val="left" w:pos="5954"/>
        </w:tabs>
        <w:rPr>
          <w:rFonts w:ascii="Calibri" w:hAnsi="Calibri" w:cs="Arial"/>
          <w:color w:val="000000"/>
          <w:sz w:val="20"/>
          <w:szCs w:val="20"/>
        </w:rPr>
      </w:pPr>
    </w:p>
    <w:p w14:paraId="18E086ED" w14:textId="77777777" w:rsidR="005A64F8" w:rsidRPr="003C7D2F" w:rsidRDefault="005A64F8" w:rsidP="0052081F">
      <w:pPr>
        <w:tabs>
          <w:tab w:val="center" w:pos="3544"/>
          <w:tab w:val="left" w:pos="5954"/>
        </w:tabs>
        <w:rPr>
          <w:rFonts w:ascii="Calibri" w:hAnsi="Calibri" w:cs="Arial"/>
          <w:color w:val="000000"/>
          <w:sz w:val="20"/>
          <w:szCs w:val="20"/>
        </w:rPr>
      </w:pPr>
    </w:p>
    <w:p w14:paraId="78A4E6FE" w14:textId="77777777" w:rsidR="005A64F8" w:rsidRPr="003C7D2F" w:rsidRDefault="005A64F8" w:rsidP="0052081F">
      <w:pPr>
        <w:tabs>
          <w:tab w:val="center" w:pos="3544"/>
          <w:tab w:val="left" w:pos="5954"/>
        </w:tabs>
        <w:rPr>
          <w:rFonts w:ascii="Calibri" w:hAnsi="Calibri" w:cs="Arial"/>
          <w:color w:val="000000"/>
          <w:sz w:val="20"/>
          <w:szCs w:val="20"/>
        </w:rPr>
      </w:pPr>
    </w:p>
    <w:p w14:paraId="693EA79D" w14:textId="77777777" w:rsidR="005A64F8" w:rsidRPr="003C7D2F" w:rsidRDefault="005A64F8" w:rsidP="0052081F">
      <w:pPr>
        <w:tabs>
          <w:tab w:val="center" w:pos="3544"/>
          <w:tab w:val="left" w:pos="5954"/>
        </w:tabs>
        <w:rPr>
          <w:rFonts w:ascii="Calibri" w:hAnsi="Calibri" w:cs="Arial"/>
          <w:color w:val="000000"/>
          <w:sz w:val="20"/>
          <w:szCs w:val="20"/>
        </w:rPr>
      </w:pPr>
    </w:p>
    <w:p w14:paraId="23B1304B" w14:textId="1EA016D3" w:rsidR="00557BEA" w:rsidRPr="004F2C84" w:rsidRDefault="00557BEA" w:rsidP="0052081F">
      <w:pPr>
        <w:tabs>
          <w:tab w:val="center" w:pos="3544"/>
          <w:tab w:val="left" w:pos="5954"/>
        </w:tabs>
        <w:rPr>
          <w:rFonts w:ascii="Calibri" w:hAnsi="Calibri" w:cs="Arial"/>
          <w:color w:val="000000"/>
          <w:sz w:val="20"/>
          <w:szCs w:val="20"/>
        </w:rPr>
      </w:pPr>
      <w:r w:rsidRPr="003C7D2F">
        <w:rPr>
          <w:rFonts w:ascii="Calibri" w:hAnsi="Calibri" w:cs="Arial"/>
          <w:color w:val="000000"/>
          <w:sz w:val="20"/>
          <w:szCs w:val="20"/>
        </w:rPr>
        <w:tab/>
      </w:r>
      <w:r w:rsidR="004D2A2C" w:rsidRPr="004D2A2C">
        <w:rPr>
          <w:rFonts w:ascii="Calibri" w:hAnsi="Calibri" w:cs="Arial"/>
          <w:color w:val="000000"/>
          <w:sz w:val="20"/>
          <w:szCs w:val="20"/>
        </w:rPr>
        <w:t>...........................................................</w:t>
      </w:r>
      <w:r w:rsidRPr="004D2A2C">
        <w:rPr>
          <w:rFonts w:ascii="Calibri" w:hAnsi="Calibri" w:cs="Arial"/>
          <w:color w:val="000000"/>
          <w:sz w:val="20"/>
          <w:szCs w:val="20"/>
        </w:rPr>
        <w:tab/>
      </w:r>
    </w:p>
    <w:p w14:paraId="5F966331" w14:textId="4752CD17" w:rsidR="00F87F5F" w:rsidRPr="00012745" w:rsidRDefault="00557BEA" w:rsidP="00F60920">
      <w:pPr>
        <w:tabs>
          <w:tab w:val="center" w:pos="3544"/>
          <w:tab w:val="left" w:pos="5954"/>
        </w:tabs>
        <w:rPr>
          <w:rFonts w:ascii="Calibri" w:hAnsi="Calibri" w:cs="Arial"/>
          <w:color w:val="000000"/>
          <w:sz w:val="20"/>
          <w:szCs w:val="20"/>
        </w:rPr>
      </w:pPr>
      <w:r w:rsidRPr="003C7D2F">
        <w:rPr>
          <w:rFonts w:ascii="Calibri" w:hAnsi="Calibri" w:cs="Arial"/>
          <w:color w:val="000000"/>
          <w:sz w:val="20"/>
          <w:szCs w:val="20"/>
        </w:rPr>
        <w:tab/>
      </w:r>
      <w:r w:rsidR="00012745">
        <w:rPr>
          <w:rFonts w:ascii="Calibri" w:hAnsi="Calibri" w:cs="Calibri"/>
          <w:color w:val="000000"/>
          <w:sz w:val="20"/>
          <w:szCs w:val="20"/>
        </w:rPr>
        <w:t>doc. Ing. Jiří Hlinka, Ph.D., děkan</w:t>
      </w:r>
    </w:p>
    <w:p w14:paraId="2768469D" w14:textId="3491B8E2" w:rsidR="00F87F5F" w:rsidRPr="003C7D2F" w:rsidRDefault="00F87F5F" w:rsidP="00F60920">
      <w:pPr>
        <w:tabs>
          <w:tab w:val="center" w:pos="3544"/>
          <w:tab w:val="left" w:pos="5954"/>
        </w:tabs>
        <w:rPr>
          <w:rFonts w:ascii="Calibri" w:hAnsi="Calibri" w:cs="Arial"/>
          <w:color w:val="000000"/>
          <w:sz w:val="20"/>
          <w:szCs w:val="20"/>
        </w:rPr>
      </w:pPr>
      <w:r w:rsidRPr="00012745">
        <w:rPr>
          <w:rFonts w:ascii="Calibri" w:hAnsi="Calibri" w:cs="Arial"/>
          <w:color w:val="000000"/>
          <w:sz w:val="20"/>
          <w:szCs w:val="20"/>
        </w:rPr>
        <w:tab/>
        <w:t>(podpis statutárního orgánu)</w:t>
      </w:r>
    </w:p>
    <w:p w14:paraId="6669B985" w14:textId="77777777" w:rsidR="00557BEA" w:rsidRDefault="00557BEA" w:rsidP="0052081F">
      <w:pPr>
        <w:tabs>
          <w:tab w:val="center" w:pos="3544"/>
          <w:tab w:val="left" w:pos="5954"/>
        </w:tabs>
        <w:rPr>
          <w:rFonts w:ascii="Calibri" w:hAnsi="Calibri" w:cs="Arial"/>
          <w:color w:val="000000"/>
          <w:sz w:val="20"/>
          <w:szCs w:val="20"/>
        </w:rPr>
      </w:pPr>
    </w:p>
    <w:p w14:paraId="00FEFDE9" w14:textId="77777777" w:rsidR="00201AF6" w:rsidRDefault="00201AF6" w:rsidP="0052081F">
      <w:pPr>
        <w:tabs>
          <w:tab w:val="center" w:pos="3544"/>
          <w:tab w:val="left" w:pos="5954"/>
        </w:tabs>
        <w:rPr>
          <w:rFonts w:ascii="Calibri" w:hAnsi="Calibri" w:cs="Arial"/>
          <w:color w:val="000000"/>
          <w:sz w:val="20"/>
          <w:szCs w:val="20"/>
        </w:rPr>
      </w:pPr>
    </w:p>
    <w:p w14:paraId="515F77E9" w14:textId="77777777" w:rsidR="00C90B05" w:rsidRDefault="00C90B05" w:rsidP="0052081F">
      <w:pPr>
        <w:tabs>
          <w:tab w:val="center" w:pos="3544"/>
          <w:tab w:val="left" w:pos="5954"/>
        </w:tabs>
        <w:rPr>
          <w:rFonts w:ascii="Calibri" w:hAnsi="Calibri" w:cs="Arial"/>
          <w:color w:val="000000"/>
          <w:sz w:val="20"/>
          <w:szCs w:val="20"/>
        </w:rPr>
      </w:pPr>
    </w:p>
    <w:p w14:paraId="5687FC30" w14:textId="5EC20574" w:rsidR="00C90B05" w:rsidRDefault="00C90B05" w:rsidP="0052081F">
      <w:pPr>
        <w:tabs>
          <w:tab w:val="center" w:pos="3544"/>
          <w:tab w:val="left" w:pos="5954"/>
        </w:tabs>
        <w:rPr>
          <w:rFonts w:ascii="Calibri" w:hAnsi="Calibri" w:cs="Arial"/>
          <w:color w:val="000000"/>
          <w:sz w:val="20"/>
          <w:szCs w:val="20"/>
        </w:rPr>
      </w:pPr>
    </w:p>
    <w:p w14:paraId="5458112D" w14:textId="51BFE631" w:rsidR="00886735" w:rsidRDefault="00886735" w:rsidP="0052081F">
      <w:pPr>
        <w:tabs>
          <w:tab w:val="center" w:pos="3544"/>
          <w:tab w:val="left" w:pos="5954"/>
        </w:tabs>
        <w:rPr>
          <w:rFonts w:ascii="Calibri" w:hAnsi="Calibri" w:cs="Arial"/>
          <w:color w:val="000000"/>
          <w:sz w:val="20"/>
          <w:szCs w:val="20"/>
        </w:rPr>
      </w:pPr>
    </w:p>
    <w:p w14:paraId="49EECD34" w14:textId="3BEB307B" w:rsidR="00886735" w:rsidRDefault="00886735" w:rsidP="0052081F">
      <w:pPr>
        <w:tabs>
          <w:tab w:val="center" w:pos="3544"/>
          <w:tab w:val="left" w:pos="5954"/>
        </w:tabs>
        <w:rPr>
          <w:rFonts w:ascii="Calibri" w:hAnsi="Calibri" w:cs="Arial"/>
          <w:color w:val="000000"/>
          <w:sz w:val="20"/>
          <w:szCs w:val="20"/>
        </w:rPr>
      </w:pPr>
    </w:p>
    <w:p w14:paraId="48AFADCF" w14:textId="64BE348D" w:rsidR="00886735" w:rsidRDefault="00886735" w:rsidP="0052081F">
      <w:pPr>
        <w:tabs>
          <w:tab w:val="center" w:pos="3544"/>
          <w:tab w:val="left" w:pos="5954"/>
        </w:tabs>
        <w:rPr>
          <w:rFonts w:ascii="Calibri" w:hAnsi="Calibri" w:cs="Arial"/>
          <w:color w:val="000000"/>
          <w:sz w:val="20"/>
          <w:szCs w:val="20"/>
        </w:rPr>
      </w:pPr>
    </w:p>
    <w:p w14:paraId="6FF2E3B4" w14:textId="131ACC2F" w:rsidR="00886735" w:rsidRDefault="00886735" w:rsidP="0052081F">
      <w:pPr>
        <w:tabs>
          <w:tab w:val="center" w:pos="3544"/>
          <w:tab w:val="left" w:pos="5954"/>
        </w:tabs>
        <w:rPr>
          <w:rFonts w:ascii="Calibri" w:hAnsi="Calibri" w:cs="Arial"/>
          <w:color w:val="000000"/>
          <w:sz w:val="20"/>
          <w:szCs w:val="20"/>
        </w:rPr>
      </w:pPr>
    </w:p>
    <w:p w14:paraId="0617DDDA" w14:textId="52D2369A" w:rsidR="00886735" w:rsidRDefault="00886735" w:rsidP="0052081F">
      <w:pPr>
        <w:tabs>
          <w:tab w:val="center" w:pos="3544"/>
          <w:tab w:val="left" w:pos="5954"/>
        </w:tabs>
        <w:rPr>
          <w:rFonts w:ascii="Calibri" w:hAnsi="Calibri" w:cs="Arial"/>
          <w:color w:val="000000"/>
          <w:sz w:val="20"/>
          <w:szCs w:val="20"/>
        </w:rPr>
      </w:pPr>
    </w:p>
    <w:p w14:paraId="65858E2E" w14:textId="546CB59C" w:rsidR="00F60920" w:rsidRDefault="00F60920" w:rsidP="0052081F">
      <w:pPr>
        <w:tabs>
          <w:tab w:val="center" w:pos="3544"/>
          <w:tab w:val="left" w:pos="5954"/>
        </w:tabs>
        <w:rPr>
          <w:rFonts w:ascii="Calibri" w:hAnsi="Calibri" w:cs="Arial"/>
          <w:color w:val="000000"/>
          <w:sz w:val="20"/>
          <w:szCs w:val="20"/>
        </w:rPr>
      </w:pPr>
    </w:p>
    <w:p w14:paraId="6980119D" w14:textId="2A576AB1" w:rsidR="00F60920" w:rsidRDefault="00F60920" w:rsidP="0052081F">
      <w:pPr>
        <w:tabs>
          <w:tab w:val="center" w:pos="3544"/>
          <w:tab w:val="left" w:pos="5954"/>
        </w:tabs>
        <w:rPr>
          <w:rFonts w:ascii="Calibri" w:hAnsi="Calibri" w:cs="Arial"/>
          <w:color w:val="000000"/>
          <w:sz w:val="20"/>
          <w:szCs w:val="20"/>
        </w:rPr>
      </w:pPr>
    </w:p>
    <w:p w14:paraId="76A4BFF8" w14:textId="38A331C3" w:rsidR="00F60920" w:rsidRDefault="00F60920" w:rsidP="0052081F">
      <w:pPr>
        <w:tabs>
          <w:tab w:val="center" w:pos="3544"/>
          <w:tab w:val="left" w:pos="5954"/>
        </w:tabs>
        <w:rPr>
          <w:rFonts w:ascii="Calibri" w:hAnsi="Calibri" w:cs="Arial"/>
          <w:color w:val="000000"/>
          <w:sz w:val="20"/>
          <w:szCs w:val="20"/>
        </w:rPr>
      </w:pPr>
    </w:p>
    <w:p w14:paraId="67B8D87C" w14:textId="77777777" w:rsidR="00F60920" w:rsidRDefault="00F60920" w:rsidP="0052081F">
      <w:pPr>
        <w:tabs>
          <w:tab w:val="center" w:pos="3544"/>
          <w:tab w:val="left" w:pos="5954"/>
        </w:tabs>
        <w:rPr>
          <w:rFonts w:ascii="Calibri" w:hAnsi="Calibri" w:cs="Arial"/>
          <w:color w:val="000000"/>
          <w:sz w:val="20"/>
          <w:szCs w:val="20"/>
        </w:rPr>
      </w:pPr>
    </w:p>
    <w:p w14:paraId="7A9F3E8F" w14:textId="14995B80" w:rsidR="00886735" w:rsidRDefault="00886735" w:rsidP="0052081F">
      <w:pPr>
        <w:tabs>
          <w:tab w:val="center" w:pos="3544"/>
          <w:tab w:val="left" w:pos="5954"/>
        </w:tabs>
        <w:rPr>
          <w:rFonts w:ascii="Calibri" w:hAnsi="Calibri" w:cs="Arial"/>
          <w:color w:val="000000"/>
          <w:sz w:val="20"/>
          <w:szCs w:val="20"/>
        </w:rPr>
      </w:pPr>
    </w:p>
    <w:p w14:paraId="5A57FD1D" w14:textId="7D9320D9" w:rsidR="00886735" w:rsidRDefault="00886735" w:rsidP="0052081F">
      <w:pPr>
        <w:tabs>
          <w:tab w:val="center" w:pos="3544"/>
          <w:tab w:val="left" w:pos="5954"/>
        </w:tabs>
        <w:rPr>
          <w:rFonts w:ascii="Calibri" w:hAnsi="Calibri" w:cs="Arial"/>
          <w:color w:val="000000"/>
          <w:sz w:val="20"/>
          <w:szCs w:val="20"/>
        </w:rPr>
      </w:pPr>
    </w:p>
    <w:p w14:paraId="106020C4" w14:textId="7B639249" w:rsidR="00886735" w:rsidRDefault="00886735" w:rsidP="0052081F">
      <w:pPr>
        <w:tabs>
          <w:tab w:val="center" w:pos="3544"/>
          <w:tab w:val="left" w:pos="5954"/>
        </w:tabs>
        <w:rPr>
          <w:rFonts w:ascii="Calibri" w:hAnsi="Calibri" w:cs="Arial"/>
          <w:color w:val="000000"/>
          <w:sz w:val="20"/>
          <w:szCs w:val="20"/>
        </w:rPr>
      </w:pPr>
    </w:p>
    <w:p w14:paraId="373A36C4" w14:textId="77777777" w:rsidR="00886735" w:rsidRPr="00886735" w:rsidRDefault="00886735" w:rsidP="00886735">
      <w:pPr>
        <w:pStyle w:val="Nadpis3"/>
        <w:keepNext w:val="0"/>
        <w:spacing w:before="0" w:after="0"/>
        <w:jc w:val="center"/>
        <w:rPr>
          <w:rFonts w:asciiTheme="minorHAnsi" w:hAnsiTheme="minorHAnsi" w:cstheme="minorHAnsi"/>
          <w:sz w:val="20"/>
          <w:szCs w:val="20"/>
        </w:rPr>
      </w:pPr>
      <w:r w:rsidRPr="00886735">
        <w:rPr>
          <w:rFonts w:asciiTheme="minorHAnsi" w:hAnsiTheme="minorHAnsi" w:cstheme="minorHAnsi"/>
          <w:sz w:val="20"/>
          <w:szCs w:val="20"/>
        </w:rPr>
        <w:t xml:space="preserve">Příloha č. 1 ke Smlouvě o účasti na řešení grantového projektu </w:t>
      </w:r>
    </w:p>
    <w:p w14:paraId="2B5A13FB" w14:textId="15DAC649" w:rsidR="00886735" w:rsidRPr="00886735" w:rsidRDefault="00886735" w:rsidP="00886735">
      <w:pPr>
        <w:pStyle w:val="Nadpis3"/>
        <w:keepNext w:val="0"/>
        <w:spacing w:before="0" w:after="0"/>
        <w:jc w:val="center"/>
        <w:rPr>
          <w:rFonts w:asciiTheme="minorHAnsi" w:hAnsiTheme="minorHAnsi" w:cstheme="minorHAnsi"/>
          <w:sz w:val="20"/>
          <w:szCs w:val="20"/>
        </w:rPr>
      </w:pPr>
      <w:r w:rsidRPr="00886735">
        <w:rPr>
          <w:rFonts w:asciiTheme="minorHAnsi" w:hAnsiTheme="minorHAnsi" w:cstheme="minorHAnsi"/>
          <w:sz w:val="20"/>
          <w:szCs w:val="20"/>
        </w:rPr>
        <w:t>č. 23-0</w:t>
      </w:r>
      <w:r w:rsidRPr="00886735">
        <w:rPr>
          <w:rFonts w:asciiTheme="minorHAnsi" w:hAnsiTheme="minorHAnsi" w:cstheme="minorHAnsi"/>
          <w:sz w:val="20"/>
          <w:szCs w:val="20"/>
          <w:lang w:val="cs-CZ"/>
        </w:rPr>
        <w:t>6159</w:t>
      </w:r>
      <w:r w:rsidRPr="00886735">
        <w:rPr>
          <w:rFonts w:asciiTheme="minorHAnsi" w:hAnsiTheme="minorHAnsi" w:cstheme="minorHAnsi"/>
          <w:sz w:val="20"/>
          <w:szCs w:val="20"/>
        </w:rPr>
        <w:t>S</w:t>
      </w:r>
      <w:r w:rsidRPr="00886735">
        <w:rPr>
          <w:rFonts w:asciiTheme="minorHAnsi" w:hAnsiTheme="minorHAnsi" w:cstheme="minorHAnsi"/>
          <w:sz w:val="20"/>
          <w:szCs w:val="20"/>
          <w:lang w:val="cs-CZ"/>
        </w:rPr>
        <w:t xml:space="preserve"> </w:t>
      </w:r>
      <w:r w:rsidRPr="00886735">
        <w:rPr>
          <w:rFonts w:asciiTheme="minorHAnsi" w:hAnsiTheme="minorHAnsi" w:cstheme="minorHAnsi"/>
          <w:sz w:val="20"/>
          <w:szCs w:val="20"/>
        </w:rPr>
        <w:t>panelu č. P101</w:t>
      </w:r>
    </w:p>
    <w:p w14:paraId="39BD4958" w14:textId="77777777" w:rsidR="00886735" w:rsidRPr="00886735" w:rsidRDefault="00886735" w:rsidP="00886735">
      <w:pPr>
        <w:rPr>
          <w:rFonts w:asciiTheme="minorHAnsi" w:hAnsiTheme="minorHAnsi" w:cstheme="minorHAnsi"/>
          <w:sz w:val="20"/>
          <w:szCs w:val="20"/>
        </w:rPr>
      </w:pPr>
    </w:p>
    <w:p w14:paraId="2DB3818C" w14:textId="77777777" w:rsidR="00886735" w:rsidRPr="00886735" w:rsidRDefault="00886735" w:rsidP="00886735">
      <w:pPr>
        <w:pStyle w:val="Nadpis3"/>
        <w:keepNext w:val="0"/>
        <w:spacing w:before="0" w:after="0"/>
        <w:rPr>
          <w:rFonts w:asciiTheme="minorHAnsi" w:hAnsiTheme="minorHAnsi" w:cstheme="minorHAnsi"/>
          <w:sz w:val="20"/>
          <w:szCs w:val="20"/>
        </w:rPr>
      </w:pPr>
      <w:r w:rsidRPr="00886735">
        <w:rPr>
          <w:rFonts w:asciiTheme="minorHAnsi" w:hAnsiTheme="minorHAnsi" w:cstheme="minorHAnsi"/>
          <w:sz w:val="20"/>
          <w:szCs w:val="20"/>
        </w:rPr>
        <w:t>Rozpis Grantových prostředků projektu</w:t>
      </w:r>
    </w:p>
    <w:p w14:paraId="210049C2" w14:textId="77777777" w:rsidR="00886735" w:rsidRPr="00886735" w:rsidRDefault="00886735" w:rsidP="00886735">
      <w:pPr>
        <w:jc w:val="both"/>
        <w:rPr>
          <w:rFonts w:asciiTheme="minorHAnsi" w:hAnsiTheme="minorHAnsi" w:cstheme="minorHAnsi"/>
          <w:sz w:val="20"/>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4"/>
        <w:gridCol w:w="1008"/>
        <w:gridCol w:w="1994"/>
        <w:gridCol w:w="1134"/>
        <w:gridCol w:w="851"/>
        <w:gridCol w:w="1842"/>
      </w:tblGrid>
      <w:tr w:rsidR="00886735" w:rsidRPr="00886735" w14:paraId="12964F20" w14:textId="77777777" w:rsidTr="003464DE">
        <w:trPr>
          <w:trHeight w:val="241"/>
        </w:trPr>
        <w:tc>
          <w:tcPr>
            <w:tcW w:w="1784" w:type="dxa"/>
          </w:tcPr>
          <w:p w14:paraId="231A49C1"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Další účastník:</w:t>
            </w:r>
          </w:p>
        </w:tc>
        <w:tc>
          <w:tcPr>
            <w:tcW w:w="4136" w:type="dxa"/>
            <w:gridSpan w:val="3"/>
          </w:tcPr>
          <w:p w14:paraId="428C4662" w14:textId="018FF347" w:rsidR="00886735" w:rsidRPr="00886735" w:rsidRDefault="00886735" w:rsidP="00886735">
            <w:pPr>
              <w:rPr>
                <w:rFonts w:asciiTheme="minorHAnsi" w:hAnsiTheme="minorHAnsi" w:cstheme="minorHAnsi"/>
                <w:sz w:val="20"/>
                <w:szCs w:val="20"/>
                <w:lang w:eastAsia="en-US"/>
              </w:rPr>
            </w:pPr>
            <w:r w:rsidRPr="00886735">
              <w:rPr>
                <w:rFonts w:asciiTheme="minorHAnsi" w:hAnsiTheme="minorHAnsi" w:cstheme="minorHAnsi"/>
                <w:sz w:val="20"/>
                <w:szCs w:val="20"/>
                <w:lang w:eastAsia="en-US"/>
              </w:rPr>
              <w:t> Vysoké učení technické v Brně</w:t>
            </w:r>
          </w:p>
        </w:tc>
        <w:tc>
          <w:tcPr>
            <w:tcW w:w="2693" w:type="dxa"/>
            <w:gridSpan w:val="2"/>
          </w:tcPr>
          <w:p w14:paraId="1A74EC34" w14:textId="2A3D921D" w:rsidR="00886735" w:rsidRPr="00886735" w:rsidDel="004D6CE2" w:rsidRDefault="00886735" w:rsidP="00886735">
            <w:pPr>
              <w:rPr>
                <w:rFonts w:asciiTheme="minorHAnsi" w:hAnsiTheme="minorHAnsi" w:cstheme="minorHAnsi"/>
                <w:sz w:val="20"/>
                <w:szCs w:val="20"/>
                <w:lang w:eastAsia="en-US"/>
              </w:rPr>
            </w:pPr>
            <w:r w:rsidRPr="00886735">
              <w:rPr>
                <w:rFonts w:asciiTheme="minorHAnsi" w:hAnsiTheme="minorHAnsi" w:cstheme="minorHAnsi"/>
                <w:sz w:val="20"/>
                <w:szCs w:val="20"/>
                <w:lang w:eastAsia="en-US"/>
              </w:rPr>
              <w:t>IČ</w:t>
            </w:r>
            <w:r w:rsidR="00F60920">
              <w:rPr>
                <w:rFonts w:asciiTheme="minorHAnsi" w:hAnsiTheme="minorHAnsi" w:cstheme="minorHAnsi"/>
                <w:sz w:val="20"/>
                <w:szCs w:val="20"/>
                <w:lang w:eastAsia="en-US"/>
              </w:rPr>
              <w:t>O</w:t>
            </w:r>
            <w:r w:rsidRPr="00886735">
              <w:rPr>
                <w:rFonts w:asciiTheme="minorHAnsi" w:hAnsiTheme="minorHAnsi" w:cstheme="minorHAnsi"/>
                <w:sz w:val="20"/>
                <w:szCs w:val="20"/>
                <w:lang w:eastAsia="en-US"/>
              </w:rPr>
              <w:t>:        00216305</w:t>
            </w:r>
          </w:p>
        </w:tc>
      </w:tr>
      <w:tr w:rsidR="00886735" w:rsidRPr="00886735" w14:paraId="25C2979B" w14:textId="77777777" w:rsidTr="003464DE">
        <w:trPr>
          <w:trHeight w:val="241"/>
        </w:trPr>
        <w:tc>
          <w:tcPr>
            <w:tcW w:w="1784" w:type="dxa"/>
          </w:tcPr>
          <w:p w14:paraId="2B663600"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Spoluřešitel:</w:t>
            </w:r>
          </w:p>
        </w:tc>
        <w:tc>
          <w:tcPr>
            <w:tcW w:w="6829" w:type="dxa"/>
            <w:gridSpan w:val="5"/>
          </w:tcPr>
          <w:p w14:paraId="0B325A65" w14:textId="70CF2107" w:rsidR="00886735" w:rsidRPr="00886735" w:rsidDel="004D6CE2" w:rsidRDefault="0063649F" w:rsidP="00886735">
            <w:pPr>
              <w:rPr>
                <w:rFonts w:asciiTheme="minorHAnsi" w:hAnsiTheme="minorHAnsi" w:cstheme="minorHAnsi"/>
                <w:sz w:val="20"/>
                <w:szCs w:val="20"/>
                <w:lang w:eastAsia="en-US"/>
              </w:rPr>
            </w:pPr>
            <w:r>
              <w:rPr>
                <w:rFonts w:asciiTheme="minorHAnsi" w:hAnsiTheme="minorHAnsi" w:cstheme="minorHAnsi"/>
                <w:sz w:val="20"/>
                <w:szCs w:val="20"/>
                <w:lang w:eastAsia="en-US"/>
              </w:rPr>
              <w:t>xxxxxxxxxxxxxxxxxxxxxxxxxxxx</w:t>
            </w:r>
            <w:bookmarkStart w:id="0" w:name="_GoBack"/>
            <w:bookmarkEnd w:id="0"/>
          </w:p>
        </w:tc>
      </w:tr>
      <w:tr w:rsidR="00886735" w:rsidRPr="00886735" w14:paraId="68F76F9D" w14:textId="77777777" w:rsidTr="003464DE">
        <w:trPr>
          <w:trHeight w:val="241"/>
        </w:trPr>
        <w:tc>
          <w:tcPr>
            <w:tcW w:w="2792" w:type="dxa"/>
            <w:gridSpan w:val="2"/>
          </w:tcPr>
          <w:p w14:paraId="353ED0A7"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Rok řešení:</w:t>
            </w:r>
          </w:p>
        </w:tc>
        <w:tc>
          <w:tcPr>
            <w:tcW w:w="1994" w:type="dxa"/>
          </w:tcPr>
          <w:p w14:paraId="45D76B1D"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1</w:t>
            </w:r>
          </w:p>
        </w:tc>
        <w:tc>
          <w:tcPr>
            <w:tcW w:w="1985" w:type="dxa"/>
            <w:gridSpan w:val="2"/>
          </w:tcPr>
          <w:p w14:paraId="74350635"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2</w:t>
            </w:r>
          </w:p>
        </w:tc>
        <w:tc>
          <w:tcPr>
            <w:tcW w:w="1842" w:type="dxa"/>
          </w:tcPr>
          <w:p w14:paraId="313C14D1"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3</w:t>
            </w:r>
          </w:p>
        </w:tc>
      </w:tr>
      <w:tr w:rsidR="00886735" w:rsidRPr="00886735" w14:paraId="593441AF" w14:textId="77777777" w:rsidTr="003464DE">
        <w:trPr>
          <w:trHeight w:val="241"/>
        </w:trPr>
        <w:tc>
          <w:tcPr>
            <w:tcW w:w="2792" w:type="dxa"/>
            <w:gridSpan w:val="2"/>
          </w:tcPr>
          <w:p w14:paraId="7781C421"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Věcné náklady:</w:t>
            </w:r>
          </w:p>
        </w:tc>
        <w:tc>
          <w:tcPr>
            <w:tcW w:w="1994" w:type="dxa"/>
          </w:tcPr>
          <w:p w14:paraId="484E2DFC" w14:textId="7C4ECB0D" w:rsidR="00886735" w:rsidRPr="00886735" w:rsidRDefault="00886735" w:rsidP="00886735">
            <w:pPr>
              <w:jc w:val="right"/>
              <w:rPr>
                <w:rFonts w:asciiTheme="minorHAnsi" w:hAnsiTheme="minorHAnsi" w:cstheme="minorHAnsi"/>
                <w:sz w:val="20"/>
                <w:szCs w:val="20"/>
              </w:rPr>
            </w:pPr>
            <w:r w:rsidRPr="00886735">
              <w:rPr>
                <w:rFonts w:asciiTheme="minorHAnsi" w:hAnsiTheme="minorHAnsi" w:cstheme="minorHAnsi"/>
                <w:sz w:val="20"/>
                <w:szCs w:val="20"/>
                <w:lang w:eastAsia="en-US"/>
              </w:rPr>
              <w:t> 400 000 Kč</w:t>
            </w:r>
          </w:p>
        </w:tc>
        <w:tc>
          <w:tcPr>
            <w:tcW w:w="1985" w:type="dxa"/>
            <w:gridSpan w:val="2"/>
          </w:tcPr>
          <w:p w14:paraId="7A46EA18" w14:textId="65996E7F"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472 000 Kč</w:t>
            </w:r>
          </w:p>
        </w:tc>
        <w:tc>
          <w:tcPr>
            <w:tcW w:w="1842" w:type="dxa"/>
          </w:tcPr>
          <w:p w14:paraId="0D8F9AD9" w14:textId="41B7B75E"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448 000 Kč</w:t>
            </w:r>
          </w:p>
        </w:tc>
      </w:tr>
      <w:tr w:rsidR="00886735" w:rsidRPr="00886735" w14:paraId="4F0CAF06" w14:textId="77777777" w:rsidTr="003464DE">
        <w:trPr>
          <w:trHeight w:val="241"/>
        </w:trPr>
        <w:tc>
          <w:tcPr>
            <w:tcW w:w="2792" w:type="dxa"/>
            <w:gridSpan w:val="2"/>
          </w:tcPr>
          <w:p w14:paraId="44C8C205"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Investiční náklady:</w:t>
            </w:r>
          </w:p>
        </w:tc>
        <w:tc>
          <w:tcPr>
            <w:tcW w:w="1994" w:type="dxa"/>
          </w:tcPr>
          <w:p w14:paraId="64C825C9" w14:textId="77777777" w:rsidR="00886735" w:rsidRPr="00886735" w:rsidRDefault="00886735" w:rsidP="003464DE">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0 Kč</w:t>
            </w:r>
          </w:p>
        </w:tc>
        <w:tc>
          <w:tcPr>
            <w:tcW w:w="1985" w:type="dxa"/>
            <w:gridSpan w:val="2"/>
          </w:tcPr>
          <w:p w14:paraId="6D5E8667" w14:textId="77777777" w:rsidR="00886735" w:rsidRPr="00886735" w:rsidRDefault="00886735" w:rsidP="003464DE">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0 Kč</w:t>
            </w:r>
          </w:p>
        </w:tc>
        <w:tc>
          <w:tcPr>
            <w:tcW w:w="1842" w:type="dxa"/>
          </w:tcPr>
          <w:p w14:paraId="5E571D52" w14:textId="77777777" w:rsidR="00886735" w:rsidRPr="00886735" w:rsidRDefault="00886735" w:rsidP="003464DE">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0 Kč</w:t>
            </w:r>
          </w:p>
        </w:tc>
      </w:tr>
      <w:tr w:rsidR="00886735" w:rsidRPr="00886735" w14:paraId="1E145F10" w14:textId="77777777" w:rsidTr="003464DE">
        <w:trPr>
          <w:trHeight w:val="241"/>
        </w:trPr>
        <w:tc>
          <w:tcPr>
            <w:tcW w:w="2792" w:type="dxa"/>
            <w:gridSpan w:val="2"/>
          </w:tcPr>
          <w:p w14:paraId="34A36A06"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Osobní náklady:</w:t>
            </w:r>
          </w:p>
        </w:tc>
        <w:tc>
          <w:tcPr>
            <w:tcW w:w="1994" w:type="dxa"/>
          </w:tcPr>
          <w:p w14:paraId="7C2730C8" w14:textId="3AA5B3E4" w:rsidR="00886735" w:rsidRPr="00886735" w:rsidRDefault="00886735" w:rsidP="00886735">
            <w:pPr>
              <w:jc w:val="right"/>
              <w:rPr>
                <w:rFonts w:asciiTheme="minorHAnsi" w:hAnsiTheme="minorHAnsi" w:cstheme="minorHAnsi"/>
                <w:sz w:val="20"/>
                <w:szCs w:val="20"/>
              </w:rPr>
            </w:pPr>
            <w:r w:rsidRPr="00886735">
              <w:rPr>
                <w:rFonts w:asciiTheme="minorHAnsi" w:hAnsiTheme="minorHAnsi" w:cstheme="minorHAnsi"/>
                <w:sz w:val="20"/>
                <w:szCs w:val="20"/>
                <w:lang w:eastAsia="en-US"/>
              </w:rPr>
              <w:t> 744 000 Kč</w:t>
            </w:r>
          </w:p>
        </w:tc>
        <w:tc>
          <w:tcPr>
            <w:tcW w:w="1985" w:type="dxa"/>
            <w:gridSpan w:val="2"/>
          </w:tcPr>
          <w:p w14:paraId="0687693D" w14:textId="5C5E4F33"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744 000 Kč</w:t>
            </w:r>
          </w:p>
        </w:tc>
        <w:tc>
          <w:tcPr>
            <w:tcW w:w="1842" w:type="dxa"/>
          </w:tcPr>
          <w:p w14:paraId="13DCF0F3" w14:textId="26065FC0"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744 000 Kč</w:t>
            </w:r>
          </w:p>
        </w:tc>
      </w:tr>
      <w:tr w:rsidR="00886735" w:rsidRPr="00886735" w14:paraId="4DB60C11" w14:textId="77777777" w:rsidTr="003464DE">
        <w:trPr>
          <w:trHeight w:val="241"/>
        </w:trPr>
        <w:tc>
          <w:tcPr>
            <w:tcW w:w="2792" w:type="dxa"/>
            <w:gridSpan w:val="2"/>
            <w:vAlign w:val="center"/>
          </w:tcPr>
          <w:p w14:paraId="0E8FB8EA"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Celkem náklady:</w:t>
            </w:r>
          </w:p>
        </w:tc>
        <w:tc>
          <w:tcPr>
            <w:tcW w:w="1994" w:type="dxa"/>
            <w:vAlign w:val="center"/>
          </w:tcPr>
          <w:p w14:paraId="3AB5A327" w14:textId="091EB5C7" w:rsidR="00886735" w:rsidRPr="00886735" w:rsidRDefault="00886735" w:rsidP="00886735">
            <w:pPr>
              <w:jc w:val="right"/>
              <w:rPr>
                <w:rFonts w:asciiTheme="minorHAnsi" w:hAnsiTheme="minorHAnsi" w:cstheme="minorHAnsi"/>
                <w:sz w:val="20"/>
                <w:szCs w:val="20"/>
              </w:rPr>
            </w:pPr>
            <w:r w:rsidRPr="00886735">
              <w:rPr>
                <w:rFonts w:asciiTheme="minorHAnsi" w:hAnsiTheme="minorHAnsi" w:cstheme="minorHAnsi"/>
                <w:sz w:val="20"/>
                <w:szCs w:val="20"/>
                <w:lang w:eastAsia="en-US"/>
              </w:rPr>
              <w:t> 1 144 000 Kč</w:t>
            </w:r>
          </w:p>
        </w:tc>
        <w:tc>
          <w:tcPr>
            <w:tcW w:w="1985" w:type="dxa"/>
            <w:gridSpan w:val="2"/>
            <w:vAlign w:val="center"/>
          </w:tcPr>
          <w:p w14:paraId="6540E735" w14:textId="7D805DEA"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1 216 000 Kč</w:t>
            </w:r>
          </w:p>
        </w:tc>
        <w:tc>
          <w:tcPr>
            <w:tcW w:w="1842" w:type="dxa"/>
            <w:vAlign w:val="center"/>
          </w:tcPr>
          <w:p w14:paraId="05F2C682" w14:textId="2DF7F69D"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1 192 000 Kč</w:t>
            </w:r>
          </w:p>
        </w:tc>
      </w:tr>
      <w:tr w:rsidR="00886735" w:rsidRPr="00886735" w14:paraId="79B2B26A" w14:textId="77777777" w:rsidTr="003464DE">
        <w:trPr>
          <w:trHeight w:val="373"/>
        </w:trPr>
        <w:tc>
          <w:tcPr>
            <w:tcW w:w="2792" w:type="dxa"/>
            <w:gridSpan w:val="2"/>
            <w:vAlign w:val="center"/>
          </w:tcPr>
          <w:p w14:paraId="5BF9D3C5" w14:textId="77777777" w:rsidR="00886735" w:rsidRPr="00886735" w:rsidRDefault="00886735" w:rsidP="003464DE">
            <w:pPr>
              <w:rPr>
                <w:rFonts w:asciiTheme="minorHAnsi" w:hAnsiTheme="minorHAnsi" w:cstheme="minorHAnsi"/>
                <w:b/>
                <w:sz w:val="20"/>
                <w:szCs w:val="20"/>
                <w:lang w:eastAsia="en-US"/>
              </w:rPr>
            </w:pPr>
            <w:r w:rsidRPr="00886735">
              <w:rPr>
                <w:rFonts w:asciiTheme="minorHAnsi" w:hAnsiTheme="minorHAnsi" w:cstheme="minorHAnsi"/>
                <w:b/>
                <w:sz w:val="20"/>
                <w:szCs w:val="20"/>
                <w:lang w:eastAsia="en-US"/>
              </w:rPr>
              <w:t>Dotace poskytovatele:</w:t>
            </w:r>
          </w:p>
        </w:tc>
        <w:tc>
          <w:tcPr>
            <w:tcW w:w="1994" w:type="dxa"/>
            <w:vAlign w:val="center"/>
          </w:tcPr>
          <w:p w14:paraId="1A3E267A" w14:textId="37CF28C9"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1 144 000 Kč</w:t>
            </w:r>
          </w:p>
        </w:tc>
        <w:tc>
          <w:tcPr>
            <w:tcW w:w="1985" w:type="dxa"/>
            <w:gridSpan w:val="2"/>
            <w:vAlign w:val="center"/>
          </w:tcPr>
          <w:p w14:paraId="5D56DE1A" w14:textId="2707A573"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1 216 000 Kč</w:t>
            </w:r>
          </w:p>
        </w:tc>
        <w:tc>
          <w:tcPr>
            <w:tcW w:w="1842" w:type="dxa"/>
            <w:vAlign w:val="center"/>
          </w:tcPr>
          <w:p w14:paraId="689365BB" w14:textId="40935431" w:rsidR="00886735" w:rsidRPr="00886735" w:rsidRDefault="00886735" w:rsidP="00886735">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 1 192 000 Kč</w:t>
            </w:r>
          </w:p>
        </w:tc>
      </w:tr>
      <w:tr w:rsidR="00886735" w:rsidRPr="00886735" w14:paraId="1BD24A62" w14:textId="77777777" w:rsidTr="004E2643">
        <w:trPr>
          <w:trHeight w:val="373"/>
        </w:trPr>
        <w:tc>
          <w:tcPr>
            <w:tcW w:w="6771" w:type="dxa"/>
            <w:gridSpan w:val="5"/>
            <w:vAlign w:val="center"/>
          </w:tcPr>
          <w:p w14:paraId="57737388" w14:textId="77777777" w:rsidR="00886735" w:rsidRPr="00886735" w:rsidRDefault="00886735" w:rsidP="003464DE">
            <w:pPr>
              <w:rPr>
                <w:rFonts w:asciiTheme="minorHAnsi" w:hAnsiTheme="minorHAnsi" w:cstheme="minorHAnsi"/>
                <w:sz w:val="20"/>
                <w:szCs w:val="20"/>
                <w:lang w:eastAsia="en-US"/>
              </w:rPr>
            </w:pPr>
            <w:r w:rsidRPr="00886735">
              <w:rPr>
                <w:rFonts w:asciiTheme="minorHAnsi" w:hAnsiTheme="minorHAnsi" w:cstheme="minorHAnsi"/>
                <w:b/>
                <w:sz w:val="20"/>
                <w:szCs w:val="20"/>
                <w:u w:val="single"/>
                <w:lang w:eastAsia="en-US"/>
              </w:rPr>
              <w:t>Celkové náklady</w:t>
            </w:r>
            <w:r w:rsidRPr="00886735">
              <w:rPr>
                <w:rFonts w:asciiTheme="minorHAnsi" w:hAnsiTheme="minorHAnsi" w:cstheme="minorHAnsi"/>
                <w:b/>
                <w:sz w:val="20"/>
                <w:szCs w:val="20"/>
                <w:lang w:eastAsia="en-US"/>
              </w:rPr>
              <w:t xml:space="preserve"> dalšího účastníka na všechny roky řešení projektu</w:t>
            </w:r>
          </w:p>
        </w:tc>
        <w:tc>
          <w:tcPr>
            <w:tcW w:w="1842" w:type="dxa"/>
            <w:vAlign w:val="center"/>
          </w:tcPr>
          <w:p w14:paraId="03241F52" w14:textId="7AC584B7" w:rsidR="00886735" w:rsidRPr="00886735" w:rsidRDefault="00886735" w:rsidP="003464DE">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3 552 000 Kč</w:t>
            </w:r>
          </w:p>
        </w:tc>
      </w:tr>
      <w:tr w:rsidR="00886735" w:rsidRPr="00886735" w14:paraId="0C3A60AD" w14:textId="77777777" w:rsidTr="003464DE">
        <w:trPr>
          <w:trHeight w:val="373"/>
        </w:trPr>
        <w:tc>
          <w:tcPr>
            <w:tcW w:w="6771" w:type="dxa"/>
            <w:gridSpan w:val="5"/>
          </w:tcPr>
          <w:p w14:paraId="6D7C50EA" w14:textId="77777777" w:rsidR="00886735" w:rsidRPr="00886735" w:rsidRDefault="00886735" w:rsidP="003464DE">
            <w:pPr>
              <w:rPr>
                <w:rFonts w:asciiTheme="minorHAnsi" w:hAnsiTheme="minorHAnsi" w:cstheme="minorHAnsi"/>
                <w:sz w:val="20"/>
                <w:szCs w:val="20"/>
                <w:lang w:eastAsia="en-US"/>
              </w:rPr>
            </w:pPr>
            <w:r w:rsidRPr="00886735">
              <w:rPr>
                <w:rFonts w:asciiTheme="minorHAnsi" w:hAnsiTheme="minorHAnsi" w:cstheme="minorHAnsi"/>
                <w:b/>
                <w:sz w:val="20"/>
                <w:szCs w:val="20"/>
                <w:u w:val="single"/>
                <w:lang w:eastAsia="en-US"/>
              </w:rPr>
              <w:t>Celková dotace</w:t>
            </w:r>
            <w:r w:rsidRPr="00886735">
              <w:rPr>
                <w:rFonts w:asciiTheme="minorHAnsi" w:hAnsiTheme="minorHAnsi" w:cstheme="minorHAnsi"/>
                <w:b/>
                <w:sz w:val="20"/>
                <w:szCs w:val="20"/>
                <w:lang w:eastAsia="en-US"/>
              </w:rPr>
              <w:t xml:space="preserve"> dalšího účastníka na všechny roky řešení projektu</w:t>
            </w:r>
          </w:p>
        </w:tc>
        <w:tc>
          <w:tcPr>
            <w:tcW w:w="1842" w:type="dxa"/>
            <w:vAlign w:val="center"/>
          </w:tcPr>
          <w:p w14:paraId="55392482" w14:textId="18153EBC" w:rsidR="00886735" w:rsidRPr="00886735" w:rsidRDefault="00886735" w:rsidP="003464DE">
            <w:pPr>
              <w:jc w:val="right"/>
              <w:rPr>
                <w:rFonts w:asciiTheme="minorHAnsi" w:hAnsiTheme="minorHAnsi" w:cstheme="minorHAnsi"/>
                <w:sz w:val="20"/>
                <w:szCs w:val="20"/>
                <w:lang w:eastAsia="en-US"/>
              </w:rPr>
            </w:pPr>
            <w:r w:rsidRPr="00886735">
              <w:rPr>
                <w:rFonts w:asciiTheme="minorHAnsi" w:hAnsiTheme="minorHAnsi" w:cstheme="minorHAnsi"/>
                <w:sz w:val="20"/>
                <w:szCs w:val="20"/>
                <w:lang w:eastAsia="en-US"/>
              </w:rPr>
              <w:t>3 552 000 Kč</w:t>
            </w:r>
          </w:p>
        </w:tc>
      </w:tr>
    </w:tbl>
    <w:p w14:paraId="369B9155" w14:textId="77777777" w:rsidR="00886735" w:rsidRPr="00886735" w:rsidRDefault="00886735" w:rsidP="00886735">
      <w:pPr>
        <w:jc w:val="both"/>
        <w:rPr>
          <w:rFonts w:asciiTheme="minorHAnsi" w:hAnsiTheme="minorHAnsi" w:cstheme="minorHAnsi"/>
          <w:sz w:val="20"/>
          <w:szCs w:val="20"/>
        </w:rPr>
      </w:pPr>
      <w:r w:rsidRPr="00886735">
        <w:rPr>
          <w:rFonts w:asciiTheme="minorHAnsi" w:hAnsiTheme="minorHAnsi" w:cstheme="minorHAnsi"/>
          <w:sz w:val="20"/>
          <w:szCs w:val="20"/>
        </w:rPr>
        <w:t>Konec Přílohy č. 1</w:t>
      </w:r>
    </w:p>
    <w:p w14:paraId="09234479" w14:textId="77777777" w:rsidR="00886735" w:rsidRPr="00886735" w:rsidRDefault="00886735" w:rsidP="00886735">
      <w:pPr>
        <w:rPr>
          <w:rFonts w:asciiTheme="minorHAnsi" w:hAnsiTheme="minorHAnsi" w:cstheme="minorHAnsi"/>
          <w:sz w:val="20"/>
          <w:szCs w:val="20"/>
        </w:rPr>
      </w:pPr>
    </w:p>
    <w:p w14:paraId="35EFF3C1" w14:textId="77777777" w:rsidR="00886735" w:rsidRPr="00886735" w:rsidRDefault="00886735" w:rsidP="0052081F">
      <w:pPr>
        <w:tabs>
          <w:tab w:val="center" w:pos="3544"/>
          <w:tab w:val="left" w:pos="5954"/>
        </w:tabs>
        <w:rPr>
          <w:rFonts w:asciiTheme="minorHAnsi" w:hAnsiTheme="minorHAnsi" w:cstheme="minorHAnsi"/>
          <w:color w:val="000000"/>
          <w:sz w:val="20"/>
          <w:szCs w:val="20"/>
        </w:rPr>
      </w:pPr>
    </w:p>
    <w:sectPr w:rsidR="00886735" w:rsidRPr="00886735" w:rsidSect="00A72AEB">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14B3A" w14:textId="77777777" w:rsidR="00831A45" w:rsidRDefault="00831A45">
      <w:r>
        <w:separator/>
      </w:r>
    </w:p>
  </w:endnote>
  <w:endnote w:type="continuationSeparator" w:id="0">
    <w:p w14:paraId="229C841B" w14:textId="77777777" w:rsidR="00831A45" w:rsidRDefault="0083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TeXGyreHeros-Regular-Identity-H">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2A14" w14:textId="17C17DF8" w:rsidR="003248A1" w:rsidRPr="004B6577" w:rsidRDefault="003248A1" w:rsidP="003248A1">
    <w:pPr>
      <w:pStyle w:val="Zpat"/>
      <w:pBdr>
        <w:top w:val="single" w:sz="4" w:space="1" w:color="D9D9D9"/>
      </w:pBdr>
      <w:jc w:val="right"/>
      <w:rPr>
        <w:rFonts w:ascii="Calibri" w:hAnsi="Calibri"/>
        <w:color w:val="808080"/>
        <w:spacing w:val="60"/>
        <w:sz w:val="20"/>
        <w:szCs w:val="20"/>
        <w:lang w:val="en-US"/>
      </w:rPr>
    </w:pPr>
    <w:r w:rsidRPr="004B6577">
      <w:rPr>
        <w:rFonts w:ascii="Calibri" w:hAnsi="Calibri"/>
        <w:sz w:val="20"/>
        <w:szCs w:val="20"/>
      </w:rPr>
      <w:fldChar w:fldCharType="begin"/>
    </w:r>
    <w:r w:rsidRPr="004B6577">
      <w:rPr>
        <w:rFonts w:ascii="Calibri" w:hAnsi="Calibri"/>
        <w:sz w:val="20"/>
        <w:szCs w:val="20"/>
      </w:rPr>
      <w:instrText xml:space="preserve"> PAGE   \* MERGEFORMAT </w:instrText>
    </w:r>
    <w:r w:rsidRPr="004B6577">
      <w:rPr>
        <w:rFonts w:ascii="Calibri" w:hAnsi="Calibri"/>
        <w:sz w:val="20"/>
        <w:szCs w:val="20"/>
      </w:rPr>
      <w:fldChar w:fldCharType="separate"/>
    </w:r>
    <w:r w:rsidR="0063649F">
      <w:rPr>
        <w:rFonts w:ascii="Calibri" w:hAnsi="Calibri"/>
        <w:noProof/>
        <w:sz w:val="20"/>
        <w:szCs w:val="20"/>
      </w:rPr>
      <w:t>11</w:t>
    </w:r>
    <w:r w:rsidRPr="004B6577">
      <w:rPr>
        <w:rFonts w:ascii="Calibri" w:hAnsi="Calibri"/>
        <w:noProof/>
        <w:sz w:val="20"/>
        <w:szCs w:val="20"/>
      </w:rPr>
      <w:fldChar w:fldCharType="end"/>
    </w:r>
    <w:r w:rsidRPr="004B6577">
      <w:rPr>
        <w:rFonts w:ascii="Calibri" w:hAnsi="Calibri"/>
        <w:sz w:val="20"/>
        <w:szCs w:val="20"/>
      </w:rPr>
      <w:t xml:space="preserve"> </w:t>
    </w:r>
    <w:r w:rsidRPr="004B6577">
      <w:rPr>
        <w:rFonts w:ascii="Calibri" w:hAnsi="Calibri"/>
        <w:sz w:val="20"/>
        <w:szCs w:val="20"/>
        <w:lang w:val="en-US"/>
      </w:rPr>
      <w:t xml:space="preserve">/ </w:t>
    </w:r>
    <w:r w:rsidR="00BC2361" w:rsidRPr="004B6577">
      <w:rPr>
        <w:rFonts w:ascii="Calibri" w:hAnsi="Calibri"/>
        <w:color w:val="808080"/>
        <w:spacing w:val="60"/>
        <w:sz w:val="20"/>
        <w:szCs w:val="20"/>
        <w:lang w:val="en-US"/>
      </w:rPr>
      <w:t>1</w:t>
    </w:r>
    <w:r w:rsidR="00BC2361">
      <w:rPr>
        <w:rFonts w:ascii="Calibri" w:hAnsi="Calibri"/>
        <w:color w:val="808080"/>
        <w:spacing w:val="60"/>
        <w:sz w:val="20"/>
        <w:szCs w:val="20"/>
        <w:lang w:val="en-US"/>
      </w:rPr>
      <w:t>1</w:t>
    </w:r>
  </w:p>
  <w:p w14:paraId="26C72D64" w14:textId="77777777" w:rsidR="003248A1" w:rsidRPr="003248A1" w:rsidRDefault="003248A1" w:rsidP="003248A1">
    <w:pPr>
      <w:pStyle w:val="Zpat"/>
      <w:pBdr>
        <w:top w:val="single" w:sz="4" w:space="1" w:color="D9D9D9"/>
      </w:pBdr>
      <w:jc w:val="right"/>
      <w:rPr>
        <w:lang w:val="en-US"/>
      </w:rPr>
    </w:pPr>
  </w:p>
  <w:p w14:paraId="42250D00" w14:textId="77777777" w:rsidR="006353C1" w:rsidRDefault="006353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39095" w14:textId="77777777" w:rsidR="00831A45" w:rsidRDefault="00831A45">
      <w:r>
        <w:separator/>
      </w:r>
    </w:p>
  </w:footnote>
  <w:footnote w:type="continuationSeparator" w:id="0">
    <w:p w14:paraId="382FF1E3" w14:textId="77777777" w:rsidR="00831A45" w:rsidRDefault="0083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017E741E"/>
    <w:multiLevelType w:val="multilevel"/>
    <w:tmpl w:val="FF0E4790"/>
    <w:lvl w:ilvl="0">
      <w:start w:val="9"/>
      <w:numFmt w:val="decimal"/>
      <w:lvlText w:val="%1."/>
      <w:lvlJc w:val="left"/>
      <w:pPr>
        <w:ind w:left="360" w:hanging="360"/>
      </w:pPr>
      <w:rPr>
        <w:rFonts w:hint="default"/>
      </w:rPr>
    </w:lvl>
    <w:lvl w:ilvl="1">
      <w:start w:val="5"/>
      <w:numFmt w:val="decimal"/>
      <w:lvlText w:val="%1.%2."/>
      <w:lvlJc w:val="left"/>
      <w:pPr>
        <w:ind w:left="441" w:hanging="360"/>
      </w:pPr>
      <w:rPr>
        <w:rFonts w:hint="default"/>
      </w:rPr>
    </w:lvl>
    <w:lvl w:ilvl="2">
      <w:start w:val="1"/>
      <w:numFmt w:val="decimal"/>
      <w:lvlText w:val="%1.%2.%3."/>
      <w:lvlJc w:val="left"/>
      <w:pPr>
        <w:ind w:left="882" w:hanging="720"/>
      </w:pPr>
      <w:rPr>
        <w:rFonts w:hint="default"/>
      </w:rPr>
    </w:lvl>
    <w:lvl w:ilvl="3">
      <w:start w:val="1"/>
      <w:numFmt w:val="decimal"/>
      <w:lvlText w:val="%1.%2.%3.%4."/>
      <w:lvlJc w:val="left"/>
      <w:pPr>
        <w:ind w:left="96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448" w:hanging="1800"/>
      </w:pPr>
      <w:rPr>
        <w:rFonts w:hint="default"/>
      </w:rPr>
    </w:lvl>
  </w:abstractNum>
  <w:abstractNum w:abstractNumId="3" w15:restartNumberingAfterBreak="0">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4" w15:restartNumberingAfterBreak="0">
    <w:nsid w:val="0B822945"/>
    <w:multiLevelType w:val="hybridMultilevel"/>
    <w:tmpl w:val="D9FE96D6"/>
    <w:lvl w:ilvl="0" w:tplc="287A48C8">
      <w:start w:val="4"/>
      <w:numFmt w:val="decimal"/>
      <w:lvlText w:val="%1."/>
      <w:lvlJc w:val="left"/>
      <w:pPr>
        <w:ind w:left="379" w:hanging="298"/>
      </w:pPr>
      <w:rPr>
        <w:rFonts w:ascii="Times New Roman" w:eastAsia="Times New Roman" w:hAnsi="Times New Roman" w:hint="default"/>
        <w:w w:val="120"/>
      </w:rPr>
    </w:lvl>
    <w:lvl w:ilvl="1" w:tplc="9E084466">
      <w:start w:val="1"/>
      <w:numFmt w:val="bullet"/>
      <w:lvlText w:val="•"/>
      <w:lvlJc w:val="left"/>
      <w:pPr>
        <w:ind w:left="1342" w:hanging="298"/>
      </w:pPr>
      <w:rPr>
        <w:rFonts w:hint="default"/>
      </w:rPr>
    </w:lvl>
    <w:lvl w:ilvl="2" w:tplc="7D5236AA">
      <w:start w:val="1"/>
      <w:numFmt w:val="bullet"/>
      <w:lvlText w:val="•"/>
      <w:lvlJc w:val="left"/>
      <w:pPr>
        <w:ind w:left="2304" w:hanging="298"/>
      </w:pPr>
      <w:rPr>
        <w:rFonts w:hint="default"/>
      </w:rPr>
    </w:lvl>
    <w:lvl w:ilvl="3" w:tplc="99C82362">
      <w:start w:val="1"/>
      <w:numFmt w:val="bullet"/>
      <w:lvlText w:val="•"/>
      <w:lvlJc w:val="left"/>
      <w:pPr>
        <w:ind w:left="3266" w:hanging="298"/>
      </w:pPr>
      <w:rPr>
        <w:rFonts w:hint="default"/>
      </w:rPr>
    </w:lvl>
    <w:lvl w:ilvl="4" w:tplc="E8964CD6">
      <w:start w:val="1"/>
      <w:numFmt w:val="bullet"/>
      <w:lvlText w:val="•"/>
      <w:lvlJc w:val="left"/>
      <w:pPr>
        <w:ind w:left="4228" w:hanging="298"/>
      </w:pPr>
      <w:rPr>
        <w:rFonts w:hint="default"/>
      </w:rPr>
    </w:lvl>
    <w:lvl w:ilvl="5" w:tplc="13D05BFC">
      <w:start w:val="1"/>
      <w:numFmt w:val="bullet"/>
      <w:lvlText w:val="•"/>
      <w:lvlJc w:val="left"/>
      <w:pPr>
        <w:ind w:left="5190" w:hanging="298"/>
      </w:pPr>
      <w:rPr>
        <w:rFonts w:hint="default"/>
      </w:rPr>
    </w:lvl>
    <w:lvl w:ilvl="6" w:tplc="3424C226">
      <w:start w:val="1"/>
      <w:numFmt w:val="bullet"/>
      <w:lvlText w:val="•"/>
      <w:lvlJc w:val="left"/>
      <w:pPr>
        <w:ind w:left="6152" w:hanging="298"/>
      </w:pPr>
      <w:rPr>
        <w:rFonts w:hint="default"/>
      </w:rPr>
    </w:lvl>
    <w:lvl w:ilvl="7" w:tplc="C10EE81E">
      <w:start w:val="1"/>
      <w:numFmt w:val="bullet"/>
      <w:lvlText w:val="•"/>
      <w:lvlJc w:val="left"/>
      <w:pPr>
        <w:ind w:left="7114" w:hanging="298"/>
      </w:pPr>
      <w:rPr>
        <w:rFonts w:hint="default"/>
      </w:rPr>
    </w:lvl>
    <w:lvl w:ilvl="8" w:tplc="6A8CF114">
      <w:start w:val="1"/>
      <w:numFmt w:val="bullet"/>
      <w:lvlText w:val="•"/>
      <w:lvlJc w:val="left"/>
      <w:pPr>
        <w:ind w:left="8076" w:hanging="298"/>
      </w:pPr>
      <w:rPr>
        <w:rFonts w:hint="default"/>
      </w:rPr>
    </w:lvl>
  </w:abstractNum>
  <w:abstractNum w:abstractNumId="5" w15:restartNumberingAfterBreak="0">
    <w:nsid w:val="15324EDD"/>
    <w:multiLevelType w:val="hybridMultilevel"/>
    <w:tmpl w:val="4D0AD75C"/>
    <w:lvl w:ilvl="0" w:tplc="7C566FD0">
      <w:start w:val="1"/>
      <w:numFmt w:val="decimal"/>
      <w:lvlText w:val="%1."/>
      <w:lvlJc w:val="left"/>
      <w:pPr>
        <w:ind w:left="580" w:hanging="279"/>
      </w:pPr>
      <w:rPr>
        <w:rFonts w:ascii="Times New Roman" w:eastAsia="Times New Roman" w:hAnsi="Times New Roman" w:hint="default"/>
        <w:spacing w:val="-3"/>
        <w:w w:val="98"/>
      </w:rPr>
    </w:lvl>
    <w:lvl w:ilvl="1" w:tplc="82045EA2">
      <w:start w:val="1"/>
      <w:numFmt w:val="lowerLetter"/>
      <w:lvlText w:val="%2."/>
      <w:lvlJc w:val="left"/>
      <w:pPr>
        <w:ind w:left="1185" w:hanging="279"/>
      </w:pPr>
      <w:rPr>
        <w:rFonts w:ascii="Calibri" w:eastAsia="Arial" w:hAnsi="Calibri" w:hint="default"/>
        <w:color w:val="525252"/>
        <w:spacing w:val="-15"/>
        <w:w w:val="113"/>
        <w:sz w:val="20"/>
        <w:szCs w:val="20"/>
      </w:rPr>
    </w:lvl>
    <w:lvl w:ilvl="2" w:tplc="9110B486">
      <w:start w:val="1"/>
      <w:numFmt w:val="bullet"/>
      <w:lvlText w:val="•"/>
      <w:lvlJc w:val="left"/>
      <w:pPr>
        <w:ind w:left="2184" w:hanging="279"/>
      </w:pPr>
      <w:rPr>
        <w:rFonts w:hint="default"/>
      </w:rPr>
    </w:lvl>
    <w:lvl w:ilvl="3" w:tplc="F6104888">
      <w:start w:val="1"/>
      <w:numFmt w:val="bullet"/>
      <w:lvlText w:val="•"/>
      <w:lvlJc w:val="left"/>
      <w:pPr>
        <w:ind w:left="3188" w:hanging="279"/>
      </w:pPr>
      <w:rPr>
        <w:rFonts w:hint="default"/>
      </w:rPr>
    </w:lvl>
    <w:lvl w:ilvl="4" w:tplc="01B82A68">
      <w:start w:val="1"/>
      <w:numFmt w:val="bullet"/>
      <w:lvlText w:val="•"/>
      <w:lvlJc w:val="left"/>
      <w:pPr>
        <w:ind w:left="4193" w:hanging="279"/>
      </w:pPr>
      <w:rPr>
        <w:rFonts w:hint="default"/>
      </w:rPr>
    </w:lvl>
    <w:lvl w:ilvl="5" w:tplc="1D64FC4C">
      <w:start w:val="1"/>
      <w:numFmt w:val="bullet"/>
      <w:lvlText w:val="•"/>
      <w:lvlJc w:val="left"/>
      <w:pPr>
        <w:ind w:left="5197" w:hanging="279"/>
      </w:pPr>
      <w:rPr>
        <w:rFonts w:hint="default"/>
      </w:rPr>
    </w:lvl>
    <w:lvl w:ilvl="6" w:tplc="8D1ACA54">
      <w:start w:val="1"/>
      <w:numFmt w:val="bullet"/>
      <w:lvlText w:val="•"/>
      <w:lvlJc w:val="left"/>
      <w:pPr>
        <w:ind w:left="6202" w:hanging="279"/>
      </w:pPr>
      <w:rPr>
        <w:rFonts w:hint="default"/>
      </w:rPr>
    </w:lvl>
    <w:lvl w:ilvl="7" w:tplc="8AFEC2DA">
      <w:start w:val="1"/>
      <w:numFmt w:val="bullet"/>
      <w:lvlText w:val="•"/>
      <w:lvlJc w:val="left"/>
      <w:pPr>
        <w:ind w:left="7206" w:hanging="279"/>
      </w:pPr>
      <w:rPr>
        <w:rFonts w:hint="default"/>
      </w:rPr>
    </w:lvl>
    <w:lvl w:ilvl="8" w:tplc="976EDA6A">
      <w:start w:val="1"/>
      <w:numFmt w:val="bullet"/>
      <w:lvlText w:val="•"/>
      <w:lvlJc w:val="left"/>
      <w:pPr>
        <w:ind w:left="8211" w:hanging="279"/>
      </w:pPr>
      <w:rPr>
        <w:rFonts w:hint="default"/>
      </w:rPr>
    </w:lvl>
  </w:abstractNum>
  <w:abstractNum w:abstractNumId="6" w15:restartNumberingAfterBreak="0">
    <w:nsid w:val="16173435"/>
    <w:multiLevelType w:val="multilevel"/>
    <w:tmpl w:val="000C1FF6"/>
    <w:lvl w:ilvl="0">
      <w:start w:val="7"/>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82867E7"/>
    <w:multiLevelType w:val="hybridMultilevel"/>
    <w:tmpl w:val="A36253D2"/>
    <w:lvl w:ilvl="0" w:tplc="0CD6DAF8">
      <w:start w:val="6"/>
      <w:numFmt w:val="decimal"/>
      <w:lvlText w:val="%1."/>
      <w:lvlJc w:val="left"/>
      <w:pPr>
        <w:ind w:left="809" w:hanging="298"/>
      </w:pPr>
      <w:rPr>
        <w:rFonts w:ascii="Times New Roman" w:eastAsia="Times New Roman" w:hAnsi="Times New Roman" w:cs="Times New Roman" w:hint="default"/>
        <w:color w:val="505050"/>
        <w:w w:val="119"/>
        <w:sz w:val="20"/>
        <w:szCs w:val="20"/>
      </w:rPr>
    </w:lvl>
    <w:lvl w:ilvl="1" w:tplc="D416F9BE">
      <w:start w:val="1"/>
      <w:numFmt w:val="bullet"/>
      <w:lvlText w:val="•"/>
      <w:lvlJc w:val="left"/>
      <w:pPr>
        <w:ind w:left="1778" w:hanging="298"/>
      </w:pPr>
    </w:lvl>
    <w:lvl w:ilvl="2" w:tplc="9E468940">
      <w:start w:val="1"/>
      <w:numFmt w:val="bullet"/>
      <w:lvlText w:val="•"/>
      <w:lvlJc w:val="left"/>
      <w:pPr>
        <w:ind w:left="2756" w:hanging="298"/>
      </w:pPr>
    </w:lvl>
    <w:lvl w:ilvl="3" w:tplc="F530E79A">
      <w:start w:val="1"/>
      <w:numFmt w:val="bullet"/>
      <w:lvlText w:val="•"/>
      <w:lvlJc w:val="left"/>
      <w:pPr>
        <w:ind w:left="3734" w:hanging="298"/>
      </w:pPr>
    </w:lvl>
    <w:lvl w:ilvl="4" w:tplc="C01A59E8">
      <w:start w:val="1"/>
      <w:numFmt w:val="bullet"/>
      <w:lvlText w:val="•"/>
      <w:lvlJc w:val="left"/>
      <w:pPr>
        <w:ind w:left="4712" w:hanging="298"/>
      </w:pPr>
    </w:lvl>
    <w:lvl w:ilvl="5" w:tplc="9E64FF02">
      <w:start w:val="1"/>
      <w:numFmt w:val="bullet"/>
      <w:lvlText w:val="•"/>
      <w:lvlJc w:val="left"/>
      <w:pPr>
        <w:ind w:left="5690" w:hanging="298"/>
      </w:pPr>
    </w:lvl>
    <w:lvl w:ilvl="6" w:tplc="A77239EA">
      <w:start w:val="1"/>
      <w:numFmt w:val="bullet"/>
      <w:lvlText w:val="•"/>
      <w:lvlJc w:val="left"/>
      <w:pPr>
        <w:ind w:left="6668" w:hanging="298"/>
      </w:pPr>
    </w:lvl>
    <w:lvl w:ilvl="7" w:tplc="0E0EB58C">
      <w:start w:val="1"/>
      <w:numFmt w:val="bullet"/>
      <w:lvlText w:val="•"/>
      <w:lvlJc w:val="left"/>
      <w:pPr>
        <w:ind w:left="7646" w:hanging="298"/>
      </w:pPr>
    </w:lvl>
    <w:lvl w:ilvl="8" w:tplc="30C8BA82">
      <w:start w:val="1"/>
      <w:numFmt w:val="bullet"/>
      <w:lvlText w:val="•"/>
      <w:lvlJc w:val="left"/>
      <w:pPr>
        <w:ind w:left="8624" w:hanging="298"/>
      </w:pPr>
    </w:lvl>
  </w:abstractNum>
  <w:abstractNum w:abstractNumId="8" w15:restartNumberingAfterBreak="0">
    <w:nsid w:val="19A57321"/>
    <w:multiLevelType w:val="hybridMultilevel"/>
    <w:tmpl w:val="2684FF1A"/>
    <w:lvl w:ilvl="0" w:tplc="37E6E09E">
      <w:start w:val="1"/>
      <w:numFmt w:val="decimal"/>
      <w:lvlText w:val="%1."/>
      <w:lvlJc w:val="left"/>
      <w:pPr>
        <w:ind w:left="821" w:hanging="279"/>
      </w:pPr>
      <w:rPr>
        <w:rFonts w:ascii="Times New Roman" w:eastAsia="Times New Roman" w:hAnsi="Times New Roman" w:hint="default"/>
        <w:w w:val="112"/>
      </w:rPr>
    </w:lvl>
    <w:lvl w:ilvl="1" w:tplc="BDCCE8AA">
      <w:start w:val="1"/>
      <w:numFmt w:val="lowerLetter"/>
      <w:lvlText w:val="%2."/>
      <w:lvlJc w:val="left"/>
      <w:pPr>
        <w:ind w:left="1416" w:hanging="298"/>
      </w:pPr>
      <w:rPr>
        <w:rFonts w:ascii="Times New Roman" w:eastAsia="Times New Roman" w:hAnsi="Times New Roman" w:hint="default"/>
        <w:color w:val="545454"/>
        <w:w w:val="106"/>
        <w:sz w:val="24"/>
        <w:szCs w:val="24"/>
      </w:rPr>
    </w:lvl>
    <w:lvl w:ilvl="2" w:tplc="83840858">
      <w:start w:val="1"/>
      <w:numFmt w:val="bullet"/>
      <w:lvlText w:val="•"/>
      <w:lvlJc w:val="left"/>
      <w:pPr>
        <w:ind w:left="2424" w:hanging="298"/>
      </w:pPr>
      <w:rPr>
        <w:rFonts w:hint="default"/>
      </w:rPr>
    </w:lvl>
    <w:lvl w:ilvl="3" w:tplc="6174082C">
      <w:start w:val="1"/>
      <w:numFmt w:val="bullet"/>
      <w:lvlText w:val="•"/>
      <w:lvlJc w:val="left"/>
      <w:pPr>
        <w:ind w:left="3428" w:hanging="298"/>
      </w:pPr>
      <w:rPr>
        <w:rFonts w:hint="default"/>
      </w:rPr>
    </w:lvl>
    <w:lvl w:ilvl="4" w:tplc="FAF4E94C">
      <w:start w:val="1"/>
      <w:numFmt w:val="bullet"/>
      <w:lvlText w:val="•"/>
      <w:lvlJc w:val="left"/>
      <w:pPr>
        <w:ind w:left="4433" w:hanging="298"/>
      </w:pPr>
      <w:rPr>
        <w:rFonts w:hint="default"/>
      </w:rPr>
    </w:lvl>
    <w:lvl w:ilvl="5" w:tplc="B3DA2116">
      <w:start w:val="1"/>
      <w:numFmt w:val="bullet"/>
      <w:lvlText w:val="•"/>
      <w:lvlJc w:val="left"/>
      <w:pPr>
        <w:ind w:left="5437" w:hanging="298"/>
      </w:pPr>
      <w:rPr>
        <w:rFonts w:hint="default"/>
      </w:rPr>
    </w:lvl>
    <w:lvl w:ilvl="6" w:tplc="B9884284">
      <w:start w:val="1"/>
      <w:numFmt w:val="bullet"/>
      <w:lvlText w:val="•"/>
      <w:lvlJc w:val="left"/>
      <w:pPr>
        <w:ind w:left="6442" w:hanging="298"/>
      </w:pPr>
      <w:rPr>
        <w:rFonts w:hint="default"/>
      </w:rPr>
    </w:lvl>
    <w:lvl w:ilvl="7" w:tplc="2904E2BE">
      <w:start w:val="1"/>
      <w:numFmt w:val="bullet"/>
      <w:lvlText w:val="•"/>
      <w:lvlJc w:val="left"/>
      <w:pPr>
        <w:ind w:left="7446" w:hanging="298"/>
      </w:pPr>
      <w:rPr>
        <w:rFonts w:hint="default"/>
      </w:rPr>
    </w:lvl>
    <w:lvl w:ilvl="8" w:tplc="46A46DC2">
      <w:start w:val="1"/>
      <w:numFmt w:val="bullet"/>
      <w:lvlText w:val="•"/>
      <w:lvlJc w:val="left"/>
      <w:pPr>
        <w:ind w:left="8451" w:hanging="298"/>
      </w:pPr>
      <w:rPr>
        <w:rFonts w:hint="default"/>
      </w:rPr>
    </w:lvl>
  </w:abstractNum>
  <w:abstractNum w:abstractNumId="9" w15:restartNumberingAfterBreak="0">
    <w:nsid w:val="1D002EE6"/>
    <w:multiLevelType w:val="hybridMultilevel"/>
    <w:tmpl w:val="F780A3C2"/>
    <w:lvl w:ilvl="0" w:tplc="E3EED796">
      <w:start w:val="2"/>
      <w:numFmt w:val="decimal"/>
      <w:lvlText w:val="%1."/>
      <w:lvlJc w:val="left"/>
      <w:pPr>
        <w:ind w:left="408" w:hanging="288"/>
      </w:pPr>
      <w:rPr>
        <w:rFonts w:ascii="Times New Roman" w:eastAsia="Times New Roman" w:hAnsi="Times New Roman" w:hint="default"/>
        <w:w w:val="107"/>
      </w:rPr>
    </w:lvl>
    <w:lvl w:ilvl="1" w:tplc="1DEAE356">
      <w:start w:val="1"/>
      <w:numFmt w:val="bullet"/>
      <w:lvlText w:val="•"/>
      <w:lvlJc w:val="left"/>
      <w:pPr>
        <w:ind w:left="1360" w:hanging="288"/>
      </w:pPr>
      <w:rPr>
        <w:rFonts w:hint="default"/>
      </w:rPr>
    </w:lvl>
    <w:lvl w:ilvl="2" w:tplc="1FA44384">
      <w:start w:val="1"/>
      <w:numFmt w:val="bullet"/>
      <w:lvlText w:val="•"/>
      <w:lvlJc w:val="left"/>
      <w:pPr>
        <w:ind w:left="2320" w:hanging="288"/>
      </w:pPr>
      <w:rPr>
        <w:rFonts w:hint="default"/>
      </w:rPr>
    </w:lvl>
    <w:lvl w:ilvl="3" w:tplc="92542148">
      <w:start w:val="1"/>
      <w:numFmt w:val="bullet"/>
      <w:lvlText w:val="•"/>
      <w:lvlJc w:val="left"/>
      <w:pPr>
        <w:ind w:left="3280" w:hanging="288"/>
      </w:pPr>
      <w:rPr>
        <w:rFonts w:hint="default"/>
      </w:rPr>
    </w:lvl>
    <w:lvl w:ilvl="4" w:tplc="4FE0ADA6">
      <w:start w:val="1"/>
      <w:numFmt w:val="bullet"/>
      <w:lvlText w:val="•"/>
      <w:lvlJc w:val="left"/>
      <w:pPr>
        <w:ind w:left="4240" w:hanging="288"/>
      </w:pPr>
      <w:rPr>
        <w:rFonts w:hint="default"/>
      </w:rPr>
    </w:lvl>
    <w:lvl w:ilvl="5" w:tplc="373A1A02">
      <w:start w:val="1"/>
      <w:numFmt w:val="bullet"/>
      <w:lvlText w:val="•"/>
      <w:lvlJc w:val="left"/>
      <w:pPr>
        <w:ind w:left="5200" w:hanging="288"/>
      </w:pPr>
      <w:rPr>
        <w:rFonts w:hint="default"/>
      </w:rPr>
    </w:lvl>
    <w:lvl w:ilvl="6" w:tplc="3A64998A">
      <w:start w:val="1"/>
      <w:numFmt w:val="bullet"/>
      <w:lvlText w:val="•"/>
      <w:lvlJc w:val="left"/>
      <w:pPr>
        <w:ind w:left="6160" w:hanging="288"/>
      </w:pPr>
      <w:rPr>
        <w:rFonts w:hint="default"/>
      </w:rPr>
    </w:lvl>
    <w:lvl w:ilvl="7" w:tplc="B772FDC6">
      <w:start w:val="1"/>
      <w:numFmt w:val="bullet"/>
      <w:lvlText w:val="•"/>
      <w:lvlJc w:val="left"/>
      <w:pPr>
        <w:ind w:left="7120" w:hanging="288"/>
      </w:pPr>
      <w:rPr>
        <w:rFonts w:hint="default"/>
      </w:rPr>
    </w:lvl>
    <w:lvl w:ilvl="8" w:tplc="35FA13AE">
      <w:start w:val="1"/>
      <w:numFmt w:val="bullet"/>
      <w:lvlText w:val="•"/>
      <w:lvlJc w:val="left"/>
      <w:pPr>
        <w:ind w:left="8080" w:hanging="288"/>
      </w:pPr>
      <w:rPr>
        <w:rFonts w:hint="default"/>
      </w:rPr>
    </w:lvl>
  </w:abstractNum>
  <w:abstractNum w:abstractNumId="10" w15:restartNumberingAfterBreak="0">
    <w:nsid w:val="1E8D3484"/>
    <w:multiLevelType w:val="hybridMultilevel"/>
    <w:tmpl w:val="4A2E3B14"/>
    <w:lvl w:ilvl="0" w:tplc="6ED6A20E">
      <w:start w:val="2"/>
      <w:numFmt w:val="decimal"/>
      <w:lvlText w:val="%1."/>
      <w:lvlJc w:val="left"/>
      <w:pPr>
        <w:ind w:left="785" w:hanging="288"/>
        <w:jc w:val="right"/>
      </w:pPr>
      <w:rPr>
        <w:rFonts w:ascii="Times New Roman" w:eastAsia="Times New Roman" w:hAnsi="Times New Roman" w:hint="default"/>
        <w:color w:val="525252"/>
        <w:w w:val="107"/>
        <w:sz w:val="20"/>
        <w:szCs w:val="20"/>
      </w:rPr>
    </w:lvl>
    <w:lvl w:ilvl="1" w:tplc="DF08F122">
      <w:start w:val="1"/>
      <w:numFmt w:val="lowerLetter"/>
      <w:lvlText w:val="%2."/>
      <w:lvlJc w:val="left"/>
      <w:pPr>
        <w:ind w:left="1389" w:hanging="288"/>
        <w:jc w:val="right"/>
      </w:pPr>
      <w:rPr>
        <w:rFonts w:ascii="Calibri" w:eastAsia="Arial" w:hAnsi="Calibri" w:hint="default"/>
        <w:w w:val="104"/>
      </w:rPr>
    </w:lvl>
    <w:lvl w:ilvl="2" w:tplc="EAFA1D08">
      <w:start w:val="1"/>
      <w:numFmt w:val="bullet"/>
      <w:lvlText w:val="•"/>
      <w:lvlJc w:val="left"/>
      <w:pPr>
        <w:ind w:left="2380" w:hanging="288"/>
      </w:pPr>
      <w:rPr>
        <w:rFonts w:hint="default"/>
      </w:rPr>
    </w:lvl>
    <w:lvl w:ilvl="3" w:tplc="2C9A7562">
      <w:start w:val="1"/>
      <w:numFmt w:val="bullet"/>
      <w:lvlText w:val="•"/>
      <w:lvlJc w:val="left"/>
      <w:pPr>
        <w:ind w:left="3380" w:hanging="288"/>
      </w:pPr>
      <w:rPr>
        <w:rFonts w:hint="default"/>
      </w:rPr>
    </w:lvl>
    <w:lvl w:ilvl="4" w:tplc="936E8676">
      <w:start w:val="1"/>
      <w:numFmt w:val="bullet"/>
      <w:lvlText w:val="•"/>
      <w:lvlJc w:val="left"/>
      <w:pPr>
        <w:ind w:left="4380" w:hanging="288"/>
      </w:pPr>
      <w:rPr>
        <w:rFonts w:hint="default"/>
      </w:rPr>
    </w:lvl>
    <w:lvl w:ilvl="5" w:tplc="BF5CA5C8">
      <w:start w:val="1"/>
      <w:numFmt w:val="bullet"/>
      <w:lvlText w:val="•"/>
      <w:lvlJc w:val="left"/>
      <w:pPr>
        <w:ind w:left="5380" w:hanging="288"/>
      </w:pPr>
      <w:rPr>
        <w:rFonts w:hint="default"/>
      </w:rPr>
    </w:lvl>
    <w:lvl w:ilvl="6" w:tplc="9266DADE">
      <w:start w:val="1"/>
      <w:numFmt w:val="bullet"/>
      <w:lvlText w:val="•"/>
      <w:lvlJc w:val="left"/>
      <w:pPr>
        <w:ind w:left="6380" w:hanging="288"/>
      </w:pPr>
      <w:rPr>
        <w:rFonts w:hint="default"/>
      </w:rPr>
    </w:lvl>
    <w:lvl w:ilvl="7" w:tplc="347E0EFE">
      <w:start w:val="1"/>
      <w:numFmt w:val="bullet"/>
      <w:lvlText w:val="•"/>
      <w:lvlJc w:val="left"/>
      <w:pPr>
        <w:ind w:left="7380" w:hanging="288"/>
      </w:pPr>
      <w:rPr>
        <w:rFonts w:hint="default"/>
      </w:rPr>
    </w:lvl>
    <w:lvl w:ilvl="8" w:tplc="AA32B798">
      <w:start w:val="1"/>
      <w:numFmt w:val="bullet"/>
      <w:lvlText w:val="•"/>
      <w:lvlJc w:val="left"/>
      <w:pPr>
        <w:ind w:left="8380" w:hanging="288"/>
      </w:pPr>
      <w:rPr>
        <w:rFonts w:hint="default"/>
      </w:rPr>
    </w:lvl>
  </w:abstractNum>
  <w:abstractNum w:abstractNumId="11" w15:restartNumberingAfterBreak="0">
    <w:nsid w:val="23733BD0"/>
    <w:multiLevelType w:val="hybridMultilevel"/>
    <w:tmpl w:val="D1CAACAA"/>
    <w:lvl w:ilvl="0" w:tplc="6C1CFCFA">
      <w:start w:val="1"/>
      <w:numFmt w:val="decimal"/>
      <w:lvlText w:val="%1."/>
      <w:lvlJc w:val="left"/>
      <w:pPr>
        <w:ind w:left="826" w:hanging="269"/>
      </w:pPr>
      <w:rPr>
        <w:rFonts w:ascii="Arial" w:eastAsia="Arial" w:hAnsi="Arial" w:hint="default"/>
        <w:w w:val="108"/>
      </w:rPr>
    </w:lvl>
    <w:lvl w:ilvl="1" w:tplc="A4DAAD9C">
      <w:start w:val="1"/>
      <w:numFmt w:val="bullet"/>
      <w:lvlText w:val="•"/>
      <w:lvlJc w:val="left"/>
      <w:pPr>
        <w:ind w:left="1786" w:hanging="269"/>
      </w:pPr>
      <w:rPr>
        <w:rFonts w:hint="default"/>
      </w:rPr>
    </w:lvl>
    <w:lvl w:ilvl="2" w:tplc="B0B22D26">
      <w:start w:val="1"/>
      <w:numFmt w:val="bullet"/>
      <w:lvlText w:val="•"/>
      <w:lvlJc w:val="left"/>
      <w:pPr>
        <w:ind w:left="2752" w:hanging="269"/>
      </w:pPr>
      <w:rPr>
        <w:rFonts w:hint="default"/>
      </w:rPr>
    </w:lvl>
    <w:lvl w:ilvl="3" w:tplc="4EFC9CD8">
      <w:start w:val="1"/>
      <w:numFmt w:val="bullet"/>
      <w:lvlText w:val="•"/>
      <w:lvlJc w:val="left"/>
      <w:pPr>
        <w:ind w:left="3718" w:hanging="269"/>
      </w:pPr>
      <w:rPr>
        <w:rFonts w:hint="default"/>
      </w:rPr>
    </w:lvl>
    <w:lvl w:ilvl="4" w:tplc="8DE03EEE">
      <w:start w:val="1"/>
      <w:numFmt w:val="bullet"/>
      <w:lvlText w:val="•"/>
      <w:lvlJc w:val="left"/>
      <w:pPr>
        <w:ind w:left="4684" w:hanging="269"/>
      </w:pPr>
      <w:rPr>
        <w:rFonts w:hint="default"/>
      </w:rPr>
    </w:lvl>
    <w:lvl w:ilvl="5" w:tplc="954C1726">
      <w:start w:val="1"/>
      <w:numFmt w:val="bullet"/>
      <w:lvlText w:val="•"/>
      <w:lvlJc w:val="left"/>
      <w:pPr>
        <w:ind w:left="5650" w:hanging="269"/>
      </w:pPr>
      <w:rPr>
        <w:rFonts w:hint="default"/>
      </w:rPr>
    </w:lvl>
    <w:lvl w:ilvl="6" w:tplc="699AA9CA">
      <w:start w:val="1"/>
      <w:numFmt w:val="bullet"/>
      <w:lvlText w:val="•"/>
      <w:lvlJc w:val="left"/>
      <w:pPr>
        <w:ind w:left="6616" w:hanging="269"/>
      </w:pPr>
      <w:rPr>
        <w:rFonts w:hint="default"/>
      </w:rPr>
    </w:lvl>
    <w:lvl w:ilvl="7" w:tplc="31EC9C10">
      <w:start w:val="1"/>
      <w:numFmt w:val="bullet"/>
      <w:lvlText w:val="•"/>
      <w:lvlJc w:val="left"/>
      <w:pPr>
        <w:ind w:left="7582" w:hanging="269"/>
      </w:pPr>
      <w:rPr>
        <w:rFonts w:hint="default"/>
      </w:rPr>
    </w:lvl>
    <w:lvl w:ilvl="8" w:tplc="8B7209AA">
      <w:start w:val="1"/>
      <w:numFmt w:val="bullet"/>
      <w:lvlText w:val="•"/>
      <w:lvlJc w:val="left"/>
      <w:pPr>
        <w:ind w:left="8548" w:hanging="269"/>
      </w:pPr>
      <w:rPr>
        <w:rFonts w:hint="default"/>
      </w:rPr>
    </w:lvl>
  </w:abstractNum>
  <w:abstractNum w:abstractNumId="12" w15:restartNumberingAfterBreak="0">
    <w:nsid w:val="241855FA"/>
    <w:multiLevelType w:val="multilevel"/>
    <w:tmpl w:val="426C8C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3644B0"/>
    <w:multiLevelType w:val="hybridMultilevel"/>
    <w:tmpl w:val="CC685E0A"/>
    <w:lvl w:ilvl="0" w:tplc="1FB6C93A">
      <w:start w:val="1"/>
      <w:numFmt w:val="decimal"/>
      <w:lvlText w:val="%1."/>
      <w:lvlJc w:val="left"/>
      <w:pPr>
        <w:ind w:left="279" w:hanging="279"/>
      </w:pPr>
      <w:rPr>
        <w:rFonts w:ascii="Times New Roman" w:eastAsia="Times New Roman" w:hAnsi="Times New Roman" w:cs="Times New Roman" w:hint="default"/>
        <w:w w:val="117"/>
      </w:rPr>
    </w:lvl>
    <w:lvl w:ilvl="1" w:tplc="42AAC9DA">
      <w:start w:val="1"/>
      <w:numFmt w:val="bullet"/>
      <w:lvlText w:val="•"/>
      <w:lvlJc w:val="left"/>
      <w:pPr>
        <w:ind w:left="1248" w:hanging="279"/>
      </w:pPr>
    </w:lvl>
    <w:lvl w:ilvl="2" w:tplc="6E623024">
      <w:start w:val="1"/>
      <w:numFmt w:val="bullet"/>
      <w:lvlText w:val="•"/>
      <w:lvlJc w:val="left"/>
      <w:pPr>
        <w:ind w:left="2226" w:hanging="279"/>
      </w:pPr>
    </w:lvl>
    <w:lvl w:ilvl="3" w:tplc="42DEC582">
      <w:start w:val="1"/>
      <w:numFmt w:val="bullet"/>
      <w:lvlText w:val="•"/>
      <w:lvlJc w:val="left"/>
      <w:pPr>
        <w:ind w:left="3204" w:hanging="279"/>
      </w:pPr>
    </w:lvl>
    <w:lvl w:ilvl="4" w:tplc="7DE6493A">
      <w:start w:val="1"/>
      <w:numFmt w:val="bullet"/>
      <w:lvlText w:val="•"/>
      <w:lvlJc w:val="left"/>
      <w:pPr>
        <w:ind w:left="4182" w:hanging="279"/>
      </w:pPr>
    </w:lvl>
    <w:lvl w:ilvl="5" w:tplc="89C60D00">
      <w:start w:val="1"/>
      <w:numFmt w:val="bullet"/>
      <w:lvlText w:val="•"/>
      <w:lvlJc w:val="left"/>
      <w:pPr>
        <w:ind w:left="5160" w:hanging="279"/>
      </w:pPr>
    </w:lvl>
    <w:lvl w:ilvl="6" w:tplc="33F82A26">
      <w:start w:val="1"/>
      <w:numFmt w:val="bullet"/>
      <w:lvlText w:val="•"/>
      <w:lvlJc w:val="left"/>
      <w:pPr>
        <w:ind w:left="6138" w:hanging="279"/>
      </w:pPr>
    </w:lvl>
    <w:lvl w:ilvl="7" w:tplc="56A0C0D8">
      <w:start w:val="1"/>
      <w:numFmt w:val="bullet"/>
      <w:lvlText w:val="•"/>
      <w:lvlJc w:val="left"/>
      <w:pPr>
        <w:ind w:left="7116" w:hanging="279"/>
      </w:pPr>
    </w:lvl>
    <w:lvl w:ilvl="8" w:tplc="A3BE53EE">
      <w:start w:val="1"/>
      <w:numFmt w:val="bullet"/>
      <w:lvlText w:val="•"/>
      <w:lvlJc w:val="left"/>
      <w:pPr>
        <w:ind w:left="8094" w:hanging="279"/>
      </w:pPr>
    </w:lvl>
  </w:abstractNum>
  <w:abstractNum w:abstractNumId="14" w15:restartNumberingAfterBreak="0">
    <w:nsid w:val="27FA60DA"/>
    <w:multiLevelType w:val="hybridMultilevel"/>
    <w:tmpl w:val="8AC2963E"/>
    <w:lvl w:ilvl="0" w:tplc="774AB2FC">
      <w:start w:val="4"/>
      <w:numFmt w:val="decimal"/>
      <w:lvlText w:val="%1."/>
      <w:lvlJc w:val="left"/>
      <w:pPr>
        <w:ind w:left="836" w:hanging="279"/>
      </w:pPr>
      <w:rPr>
        <w:rFonts w:ascii="Arial" w:eastAsia="Arial" w:hAnsi="Arial" w:hint="default"/>
        <w:spacing w:val="0"/>
        <w:w w:val="99"/>
      </w:rPr>
    </w:lvl>
    <w:lvl w:ilvl="1" w:tplc="187A3E98">
      <w:start w:val="1"/>
      <w:numFmt w:val="bullet"/>
      <w:lvlText w:val="•"/>
      <w:lvlJc w:val="left"/>
      <w:pPr>
        <w:ind w:left="1802" w:hanging="279"/>
      </w:pPr>
      <w:rPr>
        <w:rFonts w:hint="default"/>
      </w:rPr>
    </w:lvl>
    <w:lvl w:ilvl="2" w:tplc="AB36BF22">
      <w:start w:val="1"/>
      <w:numFmt w:val="bullet"/>
      <w:lvlText w:val="•"/>
      <w:lvlJc w:val="left"/>
      <w:pPr>
        <w:ind w:left="2764" w:hanging="279"/>
      </w:pPr>
      <w:rPr>
        <w:rFonts w:hint="default"/>
      </w:rPr>
    </w:lvl>
    <w:lvl w:ilvl="3" w:tplc="0DA6F6DA">
      <w:start w:val="1"/>
      <w:numFmt w:val="bullet"/>
      <w:lvlText w:val="•"/>
      <w:lvlJc w:val="left"/>
      <w:pPr>
        <w:ind w:left="3726" w:hanging="279"/>
      </w:pPr>
      <w:rPr>
        <w:rFonts w:hint="default"/>
      </w:rPr>
    </w:lvl>
    <w:lvl w:ilvl="4" w:tplc="A92447A2">
      <w:start w:val="1"/>
      <w:numFmt w:val="bullet"/>
      <w:lvlText w:val="•"/>
      <w:lvlJc w:val="left"/>
      <w:pPr>
        <w:ind w:left="4688" w:hanging="279"/>
      </w:pPr>
      <w:rPr>
        <w:rFonts w:hint="default"/>
      </w:rPr>
    </w:lvl>
    <w:lvl w:ilvl="5" w:tplc="9C06033C">
      <w:start w:val="1"/>
      <w:numFmt w:val="bullet"/>
      <w:lvlText w:val="•"/>
      <w:lvlJc w:val="left"/>
      <w:pPr>
        <w:ind w:left="5650" w:hanging="279"/>
      </w:pPr>
      <w:rPr>
        <w:rFonts w:hint="default"/>
      </w:rPr>
    </w:lvl>
    <w:lvl w:ilvl="6" w:tplc="6F6AC62E">
      <w:start w:val="1"/>
      <w:numFmt w:val="bullet"/>
      <w:lvlText w:val="•"/>
      <w:lvlJc w:val="left"/>
      <w:pPr>
        <w:ind w:left="6612" w:hanging="279"/>
      </w:pPr>
      <w:rPr>
        <w:rFonts w:hint="default"/>
      </w:rPr>
    </w:lvl>
    <w:lvl w:ilvl="7" w:tplc="8742663E">
      <w:start w:val="1"/>
      <w:numFmt w:val="bullet"/>
      <w:lvlText w:val="•"/>
      <w:lvlJc w:val="left"/>
      <w:pPr>
        <w:ind w:left="7574" w:hanging="279"/>
      </w:pPr>
      <w:rPr>
        <w:rFonts w:hint="default"/>
      </w:rPr>
    </w:lvl>
    <w:lvl w:ilvl="8" w:tplc="D4A424D0">
      <w:start w:val="1"/>
      <w:numFmt w:val="bullet"/>
      <w:lvlText w:val="•"/>
      <w:lvlJc w:val="left"/>
      <w:pPr>
        <w:ind w:left="8536" w:hanging="279"/>
      </w:pPr>
      <w:rPr>
        <w:rFonts w:hint="default"/>
      </w:rPr>
    </w:lvl>
  </w:abstractNum>
  <w:abstractNum w:abstractNumId="15" w15:restartNumberingAfterBreak="0">
    <w:nsid w:val="29236B53"/>
    <w:multiLevelType w:val="hybridMultilevel"/>
    <w:tmpl w:val="8CC6248C"/>
    <w:lvl w:ilvl="0" w:tplc="A560C120">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555EB"/>
    <w:multiLevelType w:val="hybridMultilevel"/>
    <w:tmpl w:val="F0EC17D4"/>
    <w:lvl w:ilvl="0" w:tplc="AA4839AC">
      <w:start w:val="2"/>
      <w:numFmt w:val="decimal"/>
      <w:lvlText w:val="%1."/>
      <w:lvlJc w:val="left"/>
      <w:pPr>
        <w:ind w:left="397" w:hanging="288"/>
      </w:pPr>
      <w:rPr>
        <w:rFonts w:ascii="Arial" w:eastAsia="Arial" w:hAnsi="Arial" w:hint="default"/>
        <w:w w:val="102"/>
      </w:rPr>
    </w:lvl>
    <w:lvl w:ilvl="1" w:tplc="770A3960">
      <w:start w:val="1"/>
      <w:numFmt w:val="lowerLetter"/>
      <w:lvlText w:val="%2."/>
      <w:lvlJc w:val="left"/>
      <w:pPr>
        <w:ind w:left="1002" w:hanging="275"/>
      </w:pPr>
      <w:rPr>
        <w:rFonts w:ascii="Calibri" w:eastAsia="Arial" w:hAnsi="Calibri" w:hint="default"/>
        <w:w w:val="104"/>
      </w:rPr>
    </w:lvl>
    <w:lvl w:ilvl="2" w:tplc="54025748">
      <w:start w:val="1"/>
      <w:numFmt w:val="bullet"/>
      <w:lvlText w:val="•"/>
      <w:lvlJc w:val="left"/>
      <w:pPr>
        <w:ind w:left="2004" w:hanging="275"/>
      </w:pPr>
      <w:rPr>
        <w:rFonts w:hint="default"/>
      </w:rPr>
    </w:lvl>
    <w:lvl w:ilvl="3" w:tplc="01DEF4E2">
      <w:start w:val="1"/>
      <w:numFmt w:val="bullet"/>
      <w:lvlText w:val="•"/>
      <w:lvlJc w:val="left"/>
      <w:pPr>
        <w:ind w:left="3008" w:hanging="275"/>
      </w:pPr>
      <w:rPr>
        <w:rFonts w:hint="default"/>
      </w:rPr>
    </w:lvl>
    <w:lvl w:ilvl="4" w:tplc="16F29466">
      <w:start w:val="1"/>
      <w:numFmt w:val="bullet"/>
      <w:lvlText w:val="•"/>
      <w:lvlJc w:val="left"/>
      <w:pPr>
        <w:ind w:left="4013" w:hanging="275"/>
      </w:pPr>
      <w:rPr>
        <w:rFonts w:hint="default"/>
      </w:rPr>
    </w:lvl>
    <w:lvl w:ilvl="5" w:tplc="996C2AC4">
      <w:start w:val="1"/>
      <w:numFmt w:val="bullet"/>
      <w:lvlText w:val="•"/>
      <w:lvlJc w:val="left"/>
      <w:pPr>
        <w:ind w:left="5017" w:hanging="275"/>
      </w:pPr>
      <w:rPr>
        <w:rFonts w:hint="default"/>
      </w:rPr>
    </w:lvl>
    <w:lvl w:ilvl="6" w:tplc="E744A306">
      <w:start w:val="1"/>
      <w:numFmt w:val="bullet"/>
      <w:lvlText w:val="•"/>
      <w:lvlJc w:val="left"/>
      <w:pPr>
        <w:ind w:left="6022" w:hanging="275"/>
      </w:pPr>
      <w:rPr>
        <w:rFonts w:hint="default"/>
      </w:rPr>
    </w:lvl>
    <w:lvl w:ilvl="7" w:tplc="C2B08F5A">
      <w:start w:val="1"/>
      <w:numFmt w:val="bullet"/>
      <w:lvlText w:val="•"/>
      <w:lvlJc w:val="left"/>
      <w:pPr>
        <w:ind w:left="7026" w:hanging="275"/>
      </w:pPr>
      <w:rPr>
        <w:rFonts w:hint="default"/>
      </w:rPr>
    </w:lvl>
    <w:lvl w:ilvl="8" w:tplc="1D243616">
      <w:start w:val="1"/>
      <w:numFmt w:val="bullet"/>
      <w:lvlText w:val="•"/>
      <w:lvlJc w:val="left"/>
      <w:pPr>
        <w:ind w:left="8031" w:hanging="275"/>
      </w:pPr>
      <w:rPr>
        <w:rFonts w:hint="default"/>
      </w:rPr>
    </w:lvl>
  </w:abstractNum>
  <w:abstractNum w:abstractNumId="17" w15:restartNumberingAfterBreak="0">
    <w:nsid w:val="2B1B785E"/>
    <w:multiLevelType w:val="hybridMultilevel"/>
    <w:tmpl w:val="1632F794"/>
    <w:lvl w:ilvl="0" w:tplc="6C929326">
      <w:start w:val="4"/>
      <w:numFmt w:val="upperRoman"/>
      <w:lvlText w:val="%1."/>
      <w:lvlJc w:val="left"/>
      <w:pPr>
        <w:ind w:left="3898" w:hanging="308"/>
        <w:jc w:val="right"/>
      </w:pPr>
      <w:rPr>
        <w:rFonts w:ascii="Arial" w:eastAsia="Arial" w:hAnsi="Arial" w:hint="default"/>
        <w:b/>
        <w:bCs/>
        <w:spacing w:val="-43"/>
        <w:w w:val="97"/>
      </w:rPr>
    </w:lvl>
    <w:lvl w:ilvl="1" w:tplc="9F620684">
      <w:start w:val="1"/>
      <w:numFmt w:val="bullet"/>
      <w:lvlText w:val="•"/>
      <w:lvlJc w:val="left"/>
      <w:pPr>
        <w:ind w:left="4556" w:hanging="308"/>
      </w:pPr>
      <w:rPr>
        <w:rFonts w:hint="default"/>
      </w:rPr>
    </w:lvl>
    <w:lvl w:ilvl="2" w:tplc="378A20A6">
      <w:start w:val="1"/>
      <w:numFmt w:val="bullet"/>
      <w:lvlText w:val="•"/>
      <w:lvlJc w:val="left"/>
      <w:pPr>
        <w:ind w:left="5212" w:hanging="308"/>
      </w:pPr>
      <w:rPr>
        <w:rFonts w:hint="default"/>
      </w:rPr>
    </w:lvl>
    <w:lvl w:ilvl="3" w:tplc="F404EB12">
      <w:start w:val="1"/>
      <w:numFmt w:val="bullet"/>
      <w:lvlText w:val="•"/>
      <w:lvlJc w:val="left"/>
      <w:pPr>
        <w:ind w:left="5868" w:hanging="308"/>
      </w:pPr>
      <w:rPr>
        <w:rFonts w:hint="default"/>
      </w:rPr>
    </w:lvl>
    <w:lvl w:ilvl="4" w:tplc="9272CAC8">
      <w:start w:val="1"/>
      <w:numFmt w:val="bullet"/>
      <w:lvlText w:val="•"/>
      <w:lvlJc w:val="left"/>
      <w:pPr>
        <w:ind w:left="6524" w:hanging="308"/>
      </w:pPr>
      <w:rPr>
        <w:rFonts w:hint="default"/>
      </w:rPr>
    </w:lvl>
    <w:lvl w:ilvl="5" w:tplc="09345662">
      <w:start w:val="1"/>
      <w:numFmt w:val="bullet"/>
      <w:lvlText w:val="•"/>
      <w:lvlJc w:val="left"/>
      <w:pPr>
        <w:ind w:left="7180" w:hanging="308"/>
      </w:pPr>
      <w:rPr>
        <w:rFonts w:hint="default"/>
      </w:rPr>
    </w:lvl>
    <w:lvl w:ilvl="6" w:tplc="595A2F84">
      <w:start w:val="1"/>
      <w:numFmt w:val="bullet"/>
      <w:lvlText w:val="•"/>
      <w:lvlJc w:val="left"/>
      <w:pPr>
        <w:ind w:left="7836" w:hanging="308"/>
      </w:pPr>
      <w:rPr>
        <w:rFonts w:hint="default"/>
      </w:rPr>
    </w:lvl>
    <w:lvl w:ilvl="7" w:tplc="6BECA184">
      <w:start w:val="1"/>
      <w:numFmt w:val="bullet"/>
      <w:lvlText w:val="•"/>
      <w:lvlJc w:val="left"/>
      <w:pPr>
        <w:ind w:left="8492" w:hanging="308"/>
      </w:pPr>
      <w:rPr>
        <w:rFonts w:hint="default"/>
      </w:rPr>
    </w:lvl>
    <w:lvl w:ilvl="8" w:tplc="D23610F0">
      <w:start w:val="1"/>
      <w:numFmt w:val="bullet"/>
      <w:lvlText w:val="•"/>
      <w:lvlJc w:val="left"/>
      <w:pPr>
        <w:ind w:left="9148" w:hanging="308"/>
      </w:pPr>
      <w:rPr>
        <w:rFonts w:hint="default"/>
      </w:rPr>
    </w:lvl>
  </w:abstractNum>
  <w:abstractNum w:abstractNumId="18" w15:restartNumberingAfterBreak="0">
    <w:nsid w:val="2ED02AE5"/>
    <w:multiLevelType w:val="multilevel"/>
    <w:tmpl w:val="7DD838A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A949D0"/>
    <w:multiLevelType w:val="multilevel"/>
    <w:tmpl w:val="DC08DF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624056"/>
    <w:multiLevelType w:val="hybridMultilevel"/>
    <w:tmpl w:val="D3E226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97E66E7"/>
    <w:multiLevelType w:val="multilevel"/>
    <w:tmpl w:val="107A8F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F3737"/>
    <w:multiLevelType w:val="hybridMultilevel"/>
    <w:tmpl w:val="EA04331E"/>
    <w:lvl w:ilvl="0" w:tplc="54362ED2">
      <w:start w:val="2"/>
      <w:numFmt w:val="decimal"/>
      <w:lvlText w:val="%1."/>
      <w:lvlJc w:val="left"/>
      <w:pPr>
        <w:ind w:left="445" w:hanging="288"/>
      </w:pPr>
      <w:rPr>
        <w:rFonts w:ascii="Times New Roman" w:eastAsia="Times New Roman" w:hAnsi="Times New Roman" w:hint="default"/>
        <w:w w:val="93"/>
      </w:rPr>
    </w:lvl>
    <w:lvl w:ilvl="1" w:tplc="BD4C9362">
      <w:start w:val="1"/>
      <w:numFmt w:val="bullet"/>
      <w:lvlText w:val="•"/>
      <w:lvlJc w:val="left"/>
      <w:pPr>
        <w:ind w:left="1400" w:hanging="288"/>
      </w:pPr>
      <w:rPr>
        <w:rFonts w:hint="default"/>
      </w:rPr>
    </w:lvl>
    <w:lvl w:ilvl="2" w:tplc="AA667AE0">
      <w:start w:val="1"/>
      <w:numFmt w:val="bullet"/>
      <w:lvlText w:val="•"/>
      <w:lvlJc w:val="left"/>
      <w:pPr>
        <w:ind w:left="2360" w:hanging="288"/>
      </w:pPr>
      <w:rPr>
        <w:rFonts w:hint="default"/>
      </w:rPr>
    </w:lvl>
    <w:lvl w:ilvl="3" w:tplc="88E8B50E">
      <w:start w:val="1"/>
      <w:numFmt w:val="bullet"/>
      <w:lvlText w:val="•"/>
      <w:lvlJc w:val="left"/>
      <w:pPr>
        <w:ind w:left="3320" w:hanging="288"/>
      </w:pPr>
      <w:rPr>
        <w:rFonts w:hint="default"/>
      </w:rPr>
    </w:lvl>
    <w:lvl w:ilvl="4" w:tplc="8D6006DA">
      <w:start w:val="1"/>
      <w:numFmt w:val="bullet"/>
      <w:lvlText w:val="•"/>
      <w:lvlJc w:val="left"/>
      <w:pPr>
        <w:ind w:left="4280" w:hanging="288"/>
      </w:pPr>
      <w:rPr>
        <w:rFonts w:hint="default"/>
      </w:rPr>
    </w:lvl>
    <w:lvl w:ilvl="5" w:tplc="3B5CCB5E">
      <w:start w:val="1"/>
      <w:numFmt w:val="bullet"/>
      <w:lvlText w:val="•"/>
      <w:lvlJc w:val="left"/>
      <w:pPr>
        <w:ind w:left="5240" w:hanging="288"/>
      </w:pPr>
      <w:rPr>
        <w:rFonts w:hint="default"/>
      </w:rPr>
    </w:lvl>
    <w:lvl w:ilvl="6" w:tplc="644ADB04">
      <w:start w:val="1"/>
      <w:numFmt w:val="bullet"/>
      <w:lvlText w:val="•"/>
      <w:lvlJc w:val="left"/>
      <w:pPr>
        <w:ind w:left="6200" w:hanging="288"/>
      </w:pPr>
      <w:rPr>
        <w:rFonts w:hint="default"/>
      </w:rPr>
    </w:lvl>
    <w:lvl w:ilvl="7" w:tplc="B5E83490">
      <w:start w:val="1"/>
      <w:numFmt w:val="bullet"/>
      <w:lvlText w:val="•"/>
      <w:lvlJc w:val="left"/>
      <w:pPr>
        <w:ind w:left="7160" w:hanging="288"/>
      </w:pPr>
      <w:rPr>
        <w:rFonts w:hint="default"/>
      </w:rPr>
    </w:lvl>
    <w:lvl w:ilvl="8" w:tplc="C428D8A8">
      <w:start w:val="1"/>
      <w:numFmt w:val="bullet"/>
      <w:lvlText w:val="•"/>
      <w:lvlJc w:val="left"/>
      <w:pPr>
        <w:ind w:left="8120" w:hanging="288"/>
      </w:pPr>
      <w:rPr>
        <w:rFonts w:hint="default"/>
      </w:rPr>
    </w:lvl>
  </w:abstractNum>
  <w:abstractNum w:abstractNumId="23" w15:restartNumberingAfterBreak="0">
    <w:nsid w:val="3F684A89"/>
    <w:multiLevelType w:val="hybridMultilevel"/>
    <w:tmpl w:val="126AC52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E66F94"/>
    <w:multiLevelType w:val="hybridMultilevel"/>
    <w:tmpl w:val="76C28FFC"/>
    <w:lvl w:ilvl="0" w:tplc="47AE2D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3501873"/>
    <w:multiLevelType w:val="multilevel"/>
    <w:tmpl w:val="7054DE1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181C52"/>
    <w:multiLevelType w:val="hybridMultilevel"/>
    <w:tmpl w:val="3CCE28DE"/>
    <w:lvl w:ilvl="0" w:tplc="39863104">
      <w:start w:val="4"/>
      <w:numFmt w:val="upperRoman"/>
      <w:lvlText w:val="%1."/>
      <w:lvlJc w:val="left"/>
      <w:pPr>
        <w:ind w:left="3898" w:hanging="308"/>
        <w:jc w:val="right"/>
      </w:pPr>
      <w:rPr>
        <w:rFonts w:ascii="Arial" w:eastAsia="Arial" w:hAnsi="Arial" w:hint="default"/>
        <w:b/>
        <w:bCs/>
        <w:spacing w:val="-43"/>
        <w:w w:val="97"/>
      </w:rPr>
    </w:lvl>
    <w:lvl w:ilvl="1" w:tplc="D07E18CC">
      <w:start w:val="1"/>
      <w:numFmt w:val="bullet"/>
      <w:lvlText w:val="•"/>
      <w:lvlJc w:val="left"/>
      <w:pPr>
        <w:ind w:left="4556" w:hanging="308"/>
      </w:pPr>
      <w:rPr>
        <w:rFonts w:hint="default"/>
      </w:rPr>
    </w:lvl>
    <w:lvl w:ilvl="2" w:tplc="A8ECF4E0">
      <w:start w:val="1"/>
      <w:numFmt w:val="bullet"/>
      <w:lvlText w:val="•"/>
      <w:lvlJc w:val="left"/>
      <w:pPr>
        <w:ind w:left="5212" w:hanging="308"/>
      </w:pPr>
      <w:rPr>
        <w:rFonts w:hint="default"/>
      </w:rPr>
    </w:lvl>
    <w:lvl w:ilvl="3" w:tplc="BDCE24E6">
      <w:start w:val="1"/>
      <w:numFmt w:val="bullet"/>
      <w:lvlText w:val="•"/>
      <w:lvlJc w:val="left"/>
      <w:pPr>
        <w:ind w:left="5868" w:hanging="308"/>
      </w:pPr>
      <w:rPr>
        <w:rFonts w:hint="default"/>
      </w:rPr>
    </w:lvl>
    <w:lvl w:ilvl="4" w:tplc="18943036">
      <w:start w:val="1"/>
      <w:numFmt w:val="bullet"/>
      <w:lvlText w:val="•"/>
      <w:lvlJc w:val="left"/>
      <w:pPr>
        <w:ind w:left="6524" w:hanging="308"/>
      </w:pPr>
      <w:rPr>
        <w:rFonts w:hint="default"/>
      </w:rPr>
    </w:lvl>
    <w:lvl w:ilvl="5" w:tplc="FF66B36A">
      <w:start w:val="1"/>
      <w:numFmt w:val="bullet"/>
      <w:lvlText w:val="•"/>
      <w:lvlJc w:val="left"/>
      <w:pPr>
        <w:ind w:left="7180" w:hanging="308"/>
      </w:pPr>
      <w:rPr>
        <w:rFonts w:hint="default"/>
      </w:rPr>
    </w:lvl>
    <w:lvl w:ilvl="6" w:tplc="5B42698C">
      <w:start w:val="1"/>
      <w:numFmt w:val="bullet"/>
      <w:lvlText w:val="•"/>
      <w:lvlJc w:val="left"/>
      <w:pPr>
        <w:ind w:left="7836" w:hanging="308"/>
      </w:pPr>
      <w:rPr>
        <w:rFonts w:hint="default"/>
      </w:rPr>
    </w:lvl>
    <w:lvl w:ilvl="7" w:tplc="8AC4E822">
      <w:start w:val="1"/>
      <w:numFmt w:val="bullet"/>
      <w:lvlText w:val="•"/>
      <w:lvlJc w:val="left"/>
      <w:pPr>
        <w:ind w:left="8492" w:hanging="308"/>
      </w:pPr>
      <w:rPr>
        <w:rFonts w:hint="default"/>
      </w:rPr>
    </w:lvl>
    <w:lvl w:ilvl="8" w:tplc="1DA00420">
      <w:start w:val="1"/>
      <w:numFmt w:val="bullet"/>
      <w:lvlText w:val="•"/>
      <w:lvlJc w:val="left"/>
      <w:pPr>
        <w:ind w:left="9148" w:hanging="308"/>
      </w:pPr>
      <w:rPr>
        <w:rFonts w:hint="default"/>
      </w:rPr>
    </w:lvl>
  </w:abstractNum>
  <w:abstractNum w:abstractNumId="28" w15:restartNumberingAfterBreak="0">
    <w:nsid w:val="49A922B0"/>
    <w:multiLevelType w:val="hybridMultilevel"/>
    <w:tmpl w:val="76C28FFC"/>
    <w:lvl w:ilvl="0" w:tplc="47AE2D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1D375E"/>
    <w:multiLevelType w:val="hybridMultilevel"/>
    <w:tmpl w:val="A0161264"/>
    <w:lvl w:ilvl="0" w:tplc="07824CFE">
      <w:start w:val="4"/>
      <w:numFmt w:val="decimal"/>
      <w:lvlText w:val="%1."/>
      <w:lvlJc w:val="left"/>
      <w:pPr>
        <w:ind w:left="609" w:hanging="288"/>
      </w:pPr>
      <w:rPr>
        <w:rFonts w:ascii="Arial" w:eastAsia="Arial" w:hAnsi="Arial" w:hint="default"/>
        <w:color w:val="525252"/>
        <w:w w:val="100"/>
        <w:sz w:val="19"/>
        <w:szCs w:val="19"/>
      </w:rPr>
    </w:lvl>
    <w:lvl w:ilvl="1" w:tplc="1F984EB8">
      <w:start w:val="1"/>
      <w:numFmt w:val="bullet"/>
      <w:lvlText w:val="•"/>
      <w:lvlJc w:val="left"/>
      <w:pPr>
        <w:ind w:left="1562" w:hanging="288"/>
      </w:pPr>
      <w:rPr>
        <w:rFonts w:hint="default"/>
      </w:rPr>
    </w:lvl>
    <w:lvl w:ilvl="2" w:tplc="466C1D66">
      <w:start w:val="1"/>
      <w:numFmt w:val="bullet"/>
      <w:lvlText w:val="•"/>
      <w:lvlJc w:val="left"/>
      <w:pPr>
        <w:ind w:left="2524" w:hanging="288"/>
      </w:pPr>
      <w:rPr>
        <w:rFonts w:hint="default"/>
      </w:rPr>
    </w:lvl>
    <w:lvl w:ilvl="3" w:tplc="2458A3BC">
      <w:start w:val="1"/>
      <w:numFmt w:val="bullet"/>
      <w:lvlText w:val="•"/>
      <w:lvlJc w:val="left"/>
      <w:pPr>
        <w:ind w:left="3486" w:hanging="288"/>
      </w:pPr>
      <w:rPr>
        <w:rFonts w:hint="default"/>
      </w:rPr>
    </w:lvl>
    <w:lvl w:ilvl="4" w:tplc="DF2AD5B4">
      <w:start w:val="1"/>
      <w:numFmt w:val="bullet"/>
      <w:lvlText w:val="•"/>
      <w:lvlJc w:val="left"/>
      <w:pPr>
        <w:ind w:left="4448" w:hanging="288"/>
      </w:pPr>
      <w:rPr>
        <w:rFonts w:hint="default"/>
      </w:rPr>
    </w:lvl>
    <w:lvl w:ilvl="5" w:tplc="DEB8D1EA">
      <w:start w:val="1"/>
      <w:numFmt w:val="bullet"/>
      <w:lvlText w:val="•"/>
      <w:lvlJc w:val="left"/>
      <w:pPr>
        <w:ind w:left="5410" w:hanging="288"/>
      </w:pPr>
      <w:rPr>
        <w:rFonts w:hint="default"/>
      </w:rPr>
    </w:lvl>
    <w:lvl w:ilvl="6" w:tplc="807CBD2A">
      <w:start w:val="1"/>
      <w:numFmt w:val="bullet"/>
      <w:lvlText w:val="•"/>
      <w:lvlJc w:val="left"/>
      <w:pPr>
        <w:ind w:left="6372" w:hanging="288"/>
      </w:pPr>
      <w:rPr>
        <w:rFonts w:hint="default"/>
      </w:rPr>
    </w:lvl>
    <w:lvl w:ilvl="7" w:tplc="AE22D8AC">
      <w:start w:val="1"/>
      <w:numFmt w:val="bullet"/>
      <w:lvlText w:val="•"/>
      <w:lvlJc w:val="left"/>
      <w:pPr>
        <w:ind w:left="7334" w:hanging="288"/>
      </w:pPr>
      <w:rPr>
        <w:rFonts w:hint="default"/>
      </w:rPr>
    </w:lvl>
    <w:lvl w:ilvl="8" w:tplc="C960DF40">
      <w:start w:val="1"/>
      <w:numFmt w:val="bullet"/>
      <w:lvlText w:val="•"/>
      <w:lvlJc w:val="left"/>
      <w:pPr>
        <w:ind w:left="8296" w:hanging="288"/>
      </w:pPr>
      <w:rPr>
        <w:rFonts w:hint="default"/>
      </w:rPr>
    </w:lvl>
  </w:abstractNum>
  <w:abstractNum w:abstractNumId="30" w15:restartNumberingAfterBreak="0">
    <w:nsid w:val="4E4C0E40"/>
    <w:multiLevelType w:val="hybridMultilevel"/>
    <w:tmpl w:val="DF3A700C"/>
    <w:lvl w:ilvl="0" w:tplc="03BC834C">
      <w:start w:val="3"/>
      <w:numFmt w:val="decimal"/>
      <w:lvlText w:val="%1."/>
      <w:lvlJc w:val="left"/>
      <w:pPr>
        <w:ind w:left="570" w:hanging="288"/>
        <w:jc w:val="right"/>
      </w:pPr>
      <w:rPr>
        <w:rFonts w:ascii="Arial" w:eastAsia="Arial" w:hAnsi="Arial" w:hint="default"/>
        <w:w w:val="104"/>
      </w:rPr>
    </w:lvl>
    <w:lvl w:ilvl="1" w:tplc="991A27B8">
      <w:start w:val="1"/>
      <w:numFmt w:val="bullet"/>
      <w:lvlText w:val="•"/>
      <w:lvlJc w:val="left"/>
      <w:pPr>
        <w:ind w:left="1544" w:hanging="288"/>
      </w:pPr>
      <w:rPr>
        <w:rFonts w:hint="default"/>
      </w:rPr>
    </w:lvl>
    <w:lvl w:ilvl="2" w:tplc="1C068BB0">
      <w:start w:val="1"/>
      <w:numFmt w:val="bullet"/>
      <w:lvlText w:val="•"/>
      <w:lvlJc w:val="left"/>
      <w:pPr>
        <w:ind w:left="2508" w:hanging="288"/>
      </w:pPr>
      <w:rPr>
        <w:rFonts w:hint="default"/>
      </w:rPr>
    </w:lvl>
    <w:lvl w:ilvl="3" w:tplc="5770BEBA">
      <w:start w:val="1"/>
      <w:numFmt w:val="bullet"/>
      <w:lvlText w:val="•"/>
      <w:lvlJc w:val="left"/>
      <w:pPr>
        <w:ind w:left="3472" w:hanging="288"/>
      </w:pPr>
      <w:rPr>
        <w:rFonts w:hint="default"/>
      </w:rPr>
    </w:lvl>
    <w:lvl w:ilvl="4" w:tplc="88D0FBA8">
      <w:start w:val="1"/>
      <w:numFmt w:val="bullet"/>
      <w:lvlText w:val="•"/>
      <w:lvlJc w:val="left"/>
      <w:pPr>
        <w:ind w:left="4436" w:hanging="288"/>
      </w:pPr>
      <w:rPr>
        <w:rFonts w:hint="default"/>
      </w:rPr>
    </w:lvl>
    <w:lvl w:ilvl="5" w:tplc="2864D468">
      <w:start w:val="1"/>
      <w:numFmt w:val="bullet"/>
      <w:lvlText w:val="•"/>
      <w:lvlJc w:val="left"/>
      <w:pPr>
        <w:ind w:left="5400" w:hanging="288"/>
      </w:pPr>
      <w:rPr>
        <w:rFonts w:hint="default"/>
      </w:rPr>
    </w:lvl>
    <w:lvl w:ilvl="6" w:tplc="3656FA5C">
      <w:start w:val="1"/>
      <w:numFmt w:val="bullet"/>
      <w:lvlText w:val="•"/>
      <w:lvlJc w:val="left"/>
      <w:pPr>
        <w:ind w:left="6364" w:hanging="288"/>
      </w:pPr>
      <w:rPr>
        <w:rFonts w:hint="default"/>
      </w:rPr>
    </w:lvl>
    <w:lvl w:ilvl="7" w:tplc="46B867F0">
      <w:start w:val="1"/>
      <w:numFmt w:val="bullet"/>
      <w:lvlText w:val="•"/>
      <w:lvlJc w:val="left"/>
      <w:pPr>
        <w:ind w:left="7328" w:hanging="288"/>
      </w:pPr>
      <w:rPr>
        <w:rFonts w:hint="default"/>
      </w:rPr>
    </w:lvl>
    <w:lvl w:ilvl="8" w:tplc="D0480DD0">
      <w:start w:val="1"/>
      <w:numFmt w:val="bullet"/>
      <w:lvlText w:val="•"/>
      <w:lvlJc w:val="left"/>
      <w:pPr>
        <w:ind w:left="8292" w:hanging="288"/>
      </w:pPr>
      <w:rPr>
        <w:rFonts w:hint="default"/>
      </w:rPr>
    </w:lvl>
  </w:abstractNum>
  <w:abstractNum w:abstractNumId="31" w15:restartNumberingAfterBreak="0">
    <w:nsid w:val="53E839CF"/>
    <w:multiLevelType w:val="multilevel"/>
    <w:tmpl w:val="D3E6D7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C27061"/>
    <w:multiLevelType w:val="hybridMultilevel"/>
    <w:tmpl w:val="F22E903C"/>
    <w:lvl w:ilvl="0" w:tplc="DA30FDFE">
      <w:start w:val="11"/>
      <w:numFmt w:val="decimal"/>
      <w:lvlText w:val="%1."/>
      <w:lvlJc w:val="left"/>
      <w:pPr>
        <w:ind w:left="858" w:hanging="375"/>
      </w:pPr>
      <w:rPr>
        <w:rFonts w:ascii="Times New Roman" w:eastAsia="Times New Roman" w:hAnsi="Times New Roman" w:hint="default"/>
        <w:spacing w:val="-3"/>
        <w:w w:val="103"/>
      </w:rPr>
    </w:lvl>
    <w:lvl w:ilvl="1" w:tplc="C7A22528">
      <w:start w:val="1"/>
      <w:numFmt w:val="bullet"/>
      <w:lvlText w:val="•"/>
      <w:lvlJc w:val="left"/>
      <w:pPr>
        <w:ind w:left="1472" w:hanging="288"/>
      </w:pPr>
      <w:rPr>
        <w:rFonts w:ascii="Arial" w:eastAsia="Arial" w:hAnsi="Arial" w:hint="default"/>
        <w:color w:val="4D4D4D"/>
        <w:w w:val="201"/>
        <w:sz w:val="19"/>
        <w:szCs w:val="19"/>
      </w:rPr>
    </w:lvl>
    <w:lvl w:ilvl="2" w:tplc="D32E0BC6">
      <w:start w:val="1"/>
      <w:numFmt w:val="bullet"/>
      <w:lvlText w:val="•"/>
      <w:lvlJc w:val="left"/>
      <w:pPr>
        <w:ind w:left="2488" w:hanging="288"/>
      </w:pPr>
      <w:rPr>
        <w:rFonts w:hint="default"/>
      </w:rPr>
    </w:lvl>
    <w:lvl w:ilvl="3" w:tplc="0906AB58">
      <w:start w:val="1"/>
      <w:numFmt w:val="bullet"/>
      <w:lvlText w:val="•"/>
      <w:lvlJc w:val="left"/>
      <w:pPr>
        <w:ind w:left="3497" w:hanging="288"/>
      </w:pPr>
      <w:rPr>
        <w:rFonts w:hint="default"/>
      </w:rPr>
    </w:lvl>
    <w:lvl w:ilvl="4" w:tplc="F46ED656">
      <w:start w:val="1"/>
      <w:numFmt w:val="bullet"/>
      <w:lvlText w:val="•"/>
      <w:lvlJc w:val="left"/>
      <w:pPr>
        <w:ind w:left="4506" w:hanging="288"/>
      </w:pPr>
      <w:rPr>
        <w:rFonts w:hint="default"/>
      </w:rPr>
    </w:lvl>
    <w:lvl w:ilvl="5" w:tplc="2536E4A4">
      <w:start w:val="1"/>
      <w:numFmt w:val="bullet"/>
      <w:lvlText w:val="•"/>
      <w:lvlJc w:val="left"/>
      <w:pPr>
        <w:ind w:left="5515" w:hanging="288"/>
      </w:pPr>
      <w:rPr>
        <w:rFonts w:hint="default"/>
      </w:rPr>
    </w:lvl>
    <w:lvl w:ilvl="6" w:tplc="EB84DA24">
      <w:start w:val="1"/>
      <w:numFmt w:val="bullet"/>
      <w:lvlText w:val="•"/>
      <w:lvlJc w:val="left"/>
      <w:pPr>
        <w:ind w:left="6524" w:hanging="288"/>
      </w:pPr>
      <w:rPr>
        <w:rFonts w:hint="default"/>
      </w:rPr>
    </w:lvl>
    <w:lvl w:ilvl="7" w:tplc="203CED80">
      <w:start w:val="1"/>
      <w:numFmt w:val="bullet"/>
      <w:lvlText w:val="•"/>
      <w:lvlJc w:val="left"/>
      <w:pPr>
        <w:ind w:left="7533" w:hanging="288"/>
      </w:pPr>
      <w:rPr>
        <w:rFonts w:hint="default"/>
      </w:rPr>
    </w:lvl>
    <w:lvl w:ilvl="8" w:tplc="C8DAEF94">
      <w:start w:val="1"/>
      <w:numFmt w:val="bullet"/>
      <w:lvlText w:val="•"/>
      <w:lvlJc w:val="left"/>
      <w:pPr>
        <w:ind w:left="8542" w:hanging="288"/>
      </w:pPr>
      <w:rPr>
        <w:rFonts w:hint="default"/>
      </w:rPr>
    </w:lvl>
  </w:abstractNum>
  <w:abstractNum w:abstractNumId="33" w15:restartNumberingAfterBreak="0">
    <w:nsid w:val="56D449B9"/>
    <w:multiLevelType w:val="multilevel"/>
    <w:tmpl w:val="E69C8BBE"/>
    <w:lvl w:ilvl="0">
      <w:start w:val="9"/>
      <w:numFmt w:val="decimal"/>
      <w:lvlText w:val="%1."/>
      <w:lvlJc w:val="left"/>
      <w:pPr>
        <w:ind w:left="360" w:hanging="360"/>
      </w:pPr>
      <w:rPr>
        <w:rFonts w:eastAsia="Calibri" w:cs="Times New Roman" w:hint="default"/>
        <w:color w:val="565656"/>
        <w:w w:val="105"/>
      </w:rPr>
    </w:lvl>
    <w:lvl w:ilvl="1">
      <w:start w:val="6"/>
      <w:numFmt w:val="decimal"/>
      <w:lvlText w:val="%1.%2."/>
      <w:lvlJc w:val="left"/>
      <w:pPr>
        <w:ind w:left="360" w:hanging="360"/>
      </w:pPr>
      <w:rPr>
        <w:rFonts w:eastAsia="Calibri" w:cs="Times New Roman" w:hint="default"/>
        <w:color w:val="565656"/>
        <w:w w:val="105"/>
      </w:rPr>
    </w:lvl>
    <w:lvl w:ilvl="2">
      <w:start w:val="1"/>
      <w:numFmt w:val="decimal"/>
      <w:lvlText w:val="%1.%2.%3."/>
      <w:lvlJc w:val="left"/>
      <w:pPr>
        <w:ind w:left="720" w:hanging="720"/>
      </w:pPr>
      <w:rPr>
        <w:rFonts w:eastAsia="Calibri" w:cs="Times New Roman" w:hint="default"/>
        <w:color w:val="565656"/>
        <w:w w:val="105"/>
      </w:rPr>
    </w:lvl>
    <w:lvl w:ilvl="3">
      <w:start w:val="1"/>
      <w:numFmt w:val="decimal"/>
      <w:lvlText w:val="%1.%2.%3.%4."/>
      <w:lvlJc w:val="left"/>
      <w:pPr>
        <w:ind w:left="720" w:hanging="720"/>
      </w:pPr>
      <w:rPr>
        <w:rFonts w:eastAsia="Calibri" w:cs="Times New Roman" w:hint="default"/>
        <w:color w:val="565656"/>
        <w:w w:val="105"/>
      </w:rPr>
    </w:lvl>
    <w:lvl w:ilvl="4">
      <w:start w:val="1"/>
      <w:numFmt w:val="decimal"/>
      <w:lvlText w:val="%1.%2.%3.%4.%5."/>
      <w:lvlJc w:val="left"/>
      <w:pPr>
        <w:ind w:left="1080" w:hanging="1080"/>
      </w:pPr>
      <w:rPr>
        <w:rFonts w:eastAsia="Calibri" w:cs="Times New Roman" w:hint="default"/>
        <w:color w:val="565656"/>
        <w:w w:val="105"/>
      </w:rPr>
    </w:lvl>
    <w:lvl w:ilvl="5">
      <w:start w:val="1"/>
      <w:numFmt w:val="decimal"/>
      <w:lvlText w:val="%1.%2.%3.%4.%5.%6."/>
      <w:lvlJc w:val="left"/>
      <w:pPr>
        <w:ind w:left="1080" w:hanging="1080"/>
      </w:pPr>
      <w:rPr>
        <w:rFonts w:eastAsia="Calibri" w:cs="Times New Roman" w:hint="default"/>
        <w:color w:val="565656"/>
        <w:w w:val="105"/>
      </w:rPr>
    </w:lvl>
    <w:lvl w:ilvl="6">
      <w:start w:val="1"/>
      <w:numFmt w:val="decimal"/>
      <w:lvlText w:val="%1.%2.%3.%4.%5.%6.%7."/>
      <w:lvlJc w:val="left"/>
      <w:pPr>
        <w:ind w:left="1440" w:hanging="1440"/>
      </w:pPr>
      <w:rPr>
        <w:rFonts w:eastAsia="Calibri" w:cs="Times New Roman" w:hint="default"/>
        <w:color w:val="565656"/>
        <w:w w:val="105"/>
      </w:rPr>
    </w:lvl>
    <w:lvl w:ilvl="7">
      <w:start w:val="1"/>
      <w:numFmt w:val="decimal"/>
      <w:lvlText w:val="%1.%2.%3.%4.%5.%6.%7.%8."/>
      <w:lvlJc w:val="left"/>
      <w:pPr>
        <w:ind w:left="1440" w:hanging="1440"/>
      </w:pPr>
      <w:rPr>
        <w:rFonts w:eastAsia="Calibri" w:cs="Times New Roman" w:hint="default"/>
        <w:color w:val="565656"/>
        <w:w w:val="105"/>
      </w:rPr>
    </w:lvl>
    <w:lvl w:ilvl="8">
      <w:start w:val="1"/>
      <w:numFmt w:val="decimal"/>
      <w:lvlText w:val="%1.%2.%3.%4.%5.%6.%7.%8.%9."/>
      <w:lvlJc w:val="left"/>
      <w:pPr>
        <w:ind w:left="1440" w:hanging="1440"/>
      </w:pPr>
      <w:rPr>
        <w:rFonts w:eastAsia="Calibri" w:cs="Times New Roman" w:hint="default"/>
        <w:color w:val="565656"/>
        <w:w w:val="105"/>
      </w:rPr>
    </w:lvl>
  </w:abstractNum>
  <w:abstractNum w:abstractNumId="34" w15:restartNumberingAfterBreak="0">
    <w:nsid w:val="57E93B1E"/>
    <w:multiLevelType w:val="hybridMultilevel"/>
    <w:tmpl w:val="624A0E42"/>
    <w:lvl w:ilvl="0" w:tplc="68A86F26">
      <w:start w:val="2"/>
      <w:numFmt w:val="decimal"/>
      <w:lvlText w:val="%1."/>
      <w:lvlJc w:val="left"/>
      <w:pPr>
        <w:ind w:left="819" w:hanging="298"/>
      </w:pPr>
      <w:rPr>
        <w:rFonts w:ascii="Arial" w:eastAsia="Arial" w:hAnsi="Arial" w:hint="default"/>
        <w:color w:val="505050"/>
        <w:w w:val="109"/>
        <w:sz w:val="19"/>
        <w:szCs w:val="19"/>
      </w:rPr>
    </w:lvl>
    <w:lvl w:ilvl="1" w:tplc="6EAAE3DC">
      <w:start w:val="1"/>
      <w:numFmt w:val="bullet"/>
      <w:lvlText w:val="•"/>
      <w:lvlJc w:val="left"/>
      <w:pPr>
        <w:ind w:left="1796" w:hanging="298"/>
      </w:pPr>
      <w:rPr>
        <w:rFonts w:hint="default"/>
      </w:rPr>
    </w:lvl>
    <w:lvl w:ilvl="2" w:tplc="18082CA8">
      <w:start w:val="1"/>
      <w:numFmt w:val="bullet"/>
      <w:lvlText w:val="•"/>
      <w:lvlJc w:val="left"/>
      <w:pPr>
        <w:ind w:left="2772" w:hanging="298"/>
      </w:pPr>
      <w:rPr>
        <w:rFonts w:hint="default"/>
      </w:rPr>
    </w:lvl>
    <w:lvl w:ilvl="3" w:tplc="96ACD324">
      <w:start w:val="1"/>
      <w:numFmt w:val="bullet"/>
      <w:lvlText w:val="•"/>
      <w:lvlJc w:val="left"/>
      <w:pPr>
        <w:ind w:left="3748" w:hanging="298"/>
      </w:pPr>
      <w:rPr>
        <w:rFonts w:hint="default"/>
      </w:rPr>
    </w:lvl>
    <w:lvl w:ilvl="4" w:tplc="AD32DDB2">
      <w:start w:val="1"/>
      <w:numFmt w:val="bullet"/>
      <w:lvlText w:val="•"/>
      <w:lvlJc w:val="left"/>
      <w:pPr>
        <w:ind w:left="4724" w:hanging="298"/>
      </w:pPr>
      <w:rPr>
        <w:rFonts w:hint="default"/>
      </w:rPr>
    </w:lvl>
    <w:lvl w:ilvl="5" w:tplc="B19AF56C">
      <w:start w:val="1"/>
      <w:numFmt w:val="bullet"/>
      <w:lvlText w:val="•"/>
      <w:lvlJc w:val="left"/>
      <w:pPr>
        <w:ind w:left="5700" w:hanging="298"/>
      </w:pPr>
      <w:rPr>
        <w:rFonts w:hint="default"/>
      </w:rPr>
    </w:lvl>
    <w:lvl w:ilvl="6" w:tplc="F368A5DC">
      <w:start w:val="1"/>
      <w:numFmt w:val="bullet"/>
      <w:lvlText w:val="•"/>
      <w:lvlJc w:val="left"/>
      <w:pPr>
        <w:ind w:left="6676" w:hanging="298"/>
      </w:pPr>
      <w:rPr>
        <w:rFonts w:hint="default"/>
      </w:rPr>
    </w:lvl>
    <w:lvl w:ilvl="7" w:tplc="7612ED62">
      <w:start w:val="1"/>
      <w:numFmt w:val="bullet"/>
      <w:lvlText w:val="•"/>
      <w:lvlJc w:val="left"/>
      <w:pPr>
        <w:ind w:left="7652" w:hanging="298"/>
      </w:pPr>
      <w:rPr>
        <w:rFonts w:hint="default"/>
      </w:rPr>
    </w:lvl>
    <w:lvl w:ilvl="8" w:tplc="5AE09C46">
      <w:start w:val="1"/>
      <w:numFmt w:val="bullet"/>
      <w:lvlText w:val="•"/>
      <w:lvlJc w:val="left"/>
      <w:pPr>
        <w:ind w:left="8628" w:hanging="298"/>
      </w:pPr>
      <w:rPr>
        <w:rFonts w:hint="default"/>
      </w:rPr>
    </w:lvl>
  </w:abstractNum>
  <w:abstractNum w:abstractNumId="35" w15:restartNumberingAfterBreak="0">
    <w:nsid w:val="5ABF1416"/>
    <w:multiLevelType w:val="hybridMultilevel"/>
    <w:tmpl w:val="7E2AAF98"/>
    <w:lvl w:ilvl="0" w:tplc="DFDE0B34">
      <w:start w:val="9"/>
      <w:numFmt w:val="decimal"/>
      <w:lvlText w:val="%1."/>
      <w:lvlJc w:val="left"/>
      <w:pPr>
        <w:ind w:left="877" w:hanging="288"/>
      </w:pPr>
      <w:rPr>
        <w:rFonts w:ascii="Times New Roman" w:eastAsia="Times New Roman" w:hAnsi="Times New Roman" w:hint="default"/>
        <w:color w:val="4D4D4D"/>
        <w:w w:val="111"/>
        <w:sz w:val="20"/>
        <w:szCs w:val="20"/>
      </w:rPr>
    </w:lvl>
    <w:lvl w:ilvl="1" w:tplc="10FCE53C">
      <w:start w:val="1"/>
      <w:numFmt w:val="bullet"/>
      <w:lvlText w:val="•"/>
      <w:lvlJc w:val="left"/>
      <w:pPr>
        <w:ind w:left="1472" w:hanging="288"/>
      </w:pPr>
      <w:rPr>
        <w:rFonts w:ascii="Arial" w:eastAsia="Arial" w:hAnsi="Arial" w:hint="default"/>
        <w:w w:val="201"/>
      </w:rPr>
    </w:lvl>
    <w:lvl w:ilvl="2" w:tplc="D450BCCC">
      <w:start w:val="1"/>
      <w:numFmt w:val="bullet"/>
      <w:lvlText w:val="•"/>
      <w:lvlJc w:val="left"/>
      <w:pPr>
        <w:ind w:left="2488" w:hanging="288"/>
      </w:pPr>
      <w:rPr>
        <w:rFonts w:hint="default"/>
      </w:rPr>
    </w:lvl>
    <w:lvl w:ilvl="3" w:tplc="82822376">
      <w:start w:val="1"/>
      <w:numFmt w:val="bullet"/>
      <w:lvlText w:val="•"/>
      <w:lvlJc w:val="left"/>
      <w:pPr>
        <w:ind w:left="3497" w:hanging="288"/>
      </w:pPr>
      <w:rPr>
        <w:rFonts w:hint="default"/>
      </w:rPr>
    </w:lvl>
    <w:lvl w:ilvl="4" w:tplc="F2207D5A">
      <w:start w:val="1"/>
      <w:numFmt w:val="bullet"/>
      <w:lvlText w:val="•"/>
      <w:lvlJc w:val="left"/>
      <w:pPr>
        <w:ind w:left="4506" w:hanging="288"/>
      </w:pPr>
      <w:rPr>
        <w:rFonts w:hint="default"/>
      </w:rPr>
    </w:lvl>
    <w:lvl w:ilvl="5" w:tplc="76BEEE20">
      <w:start w:val="1"/>
      <w:numFmt w:val="bullet"/>
      <w:lvlText w:val="•"/>
      <w:lvlJc w:val="left"/>
      <w:pPr>
        <w:ind w:left="5515" w:hanging="288"/>
      </w:pPr>
      <w:rPr>
        <w:rFonts w:hint="default"/>
      </w:rPr>
    </w:lvl>
    <w:lvl w:ilvl="6" w:tplc="0720CA6A">
      <w:start w:val="1"/>
      <w:numFmt w:val="bullet"/>
      <w:lvlText w:val="•"/>
      <w:lvlJc w:val="left"/>
      <w:pPr>
        <w:ind w:left="6524" w:hanging="288"/>
      </w:pPr>
      <w:rPr>
        <w:rFonts w:hint="default"/>
      </w:rPr>
    </w:lvl>
    <w:lvl w:ilvl="7" w:tplc="CD90A632">
      <w:start w:val="1"/>
      <w:numFmt w:val="bullet"/>
      <w:lvlText w:val="•"/>
      <w:lvlJc w:val="left"/>
      <w:pPr>
        <w:ind w:left="7533" w:hanging="288"/>
      </w:pPr>
      <w:rPr>
        <w:rFonts w:hint="default"/>
      </w:rPr>
    </w:lvl>
    <w:lvl w:ilvl="8" w:tplc="6D78EE7A">
      <w:start w:val="1"/>
      <w:numFmt w:val="bullet"/>
      <w:lvlText w:val="•"/>
      <w:lvlJc w:val="left"/>
      <w:pPr>
        <w:ind w:left="8542" w:hanging="288"/>
      </w:pPr>
      <w:rPr>
        <w:rFonts w:hint="default"/>
      </w:rPr>
    </w:lvl>
  </w:abstractNum>
  <w:abstractNum w:abstractNumId="36" w15:restartNumberingAfterBreak="0">
    <w:nsid w:val="5DC75355"/>
    <w:multiLevelType w:val="hybridMultilevel"/>
    <w:tmpl w:val="E4646A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626652"/>
    <w:multiLevelType w:val="hybridMultilevel"/>
    <w:tmpl w:val="56A440B2"/>
    <w:lvl w:ilvl="0" w:tplc="7278C284">
      <w:start w:val="1"/>
      <w:numFmt w:val="decimal"/>
      <w:lvlText w:val="%1."/>
      <w:lvlJc w:val="left"/>
      <w:pPr>
        <w:ind w:left="1025" w:hanging="288"/>
      </w:pPr>
      <w:rPr>
        <w:rFonts w:ascii="Arial" w:eastAsia="Arial" w:hAnsi="Arial" w:cs="Times New Roman" w:hint="default"/>
        <w:color w:val="4F4F4F"/>
        <w:spacing w:val="-34"/>
        <w:w w:val="124"/>
        <w:sz w:val="20"/>
        <w:szCs w:val="20"/>
      </w:rPr>
    </w:lvl>
    <w:lvl w:ilvl="1" w:tplc="B260BC30">
      <w:start w:val="1"/>
      <w:numFmt w:val="bullet"/>
      <w:lvlText w:val="•"/>
      <w:lvlJc w:val="left"/>
      <w:pPr>
        <w:ind w:left="2004" w:hanging="288"/>
      </w:pPr>
    </w:lvl>
    <w:lvl w:ilvl="2" w:tplc="366C1E48">
      <w:start w:val="1"/>
      <w:numFmt w:val="bullet"/>
      <w:lvlText w:val="•"/>
      <w:lvlJc w:val="left"/>
      <w:pPr>
        <w:ind w:left="2988" w:hanging="288"/>
      </w:pPr>
    </w:lvl>
    <w:lvl w:ilvl="3" w:tplc="0F14F40E">
      <w:start w:val="1"/>
      <w:numFmt w:val="bullet"/>
      <w:lvlText w:val="•"/>
      <w:lvlJc w:val="left"/>
      <w:pPr>
        <w:ind w:left="3972" w:hanging="288"/>
      </w:pPr>
    </w:lvl>
    <w:lvl w:ilvl="4" w:tplc="632AAA50">
      <w:start w:val="1"/>
      <w:numFmt w:val="bullet"/>
      <w:lvlText w:val="•"/>
      <w:lvlJc w:val="left"/>
      <w:pPr>
        <w:ind w:left="4956" w:hanging="288"/>
      </w:pPr>
    </w:lvl>
    <w:lvl w:ilvl="5" w:tplc="6264FDA6">
      <w:start w:val="1"/>
      <w:numFmt w:val="bullet"/>
      <w:lvlText w:val="•"/>
      <w:lvlJc w:val="left"/>
      <w:pPr>
        <w:ind w:left="5940" w:hanging="288"/>
      </w:pPr>
    </w:lvl>
    <w:lvl w:ilvl="6" w:tplc="71B8FDE4">
      <w:start w:val="1"/>
      <w:numFmt w:val="bullet"/>
      <w:lvlText w:val="•"/>
      <w:lvlJc w:val="left"/>
      <w:pPr>
        <w:ind w:left="6924" w:hanging="288"/>
      </w:pPr>
    </w:lvl>
    <w:lvl w:ilvl="7" w:tplc="D5FCC9BE">
      <w:start w:val="1"/>
      <w:numFmt w:val="bullet"/>
      <w:lvlText w:val="•"/>
      <w:lvlJc w:val="left"/>
      <w:pPr>
        <w:ind w:left="7908" w:hanging="288"/>
      </w:pPr>
    </w:lvl>
    <w:lvl w:ilvl="8" w:tplc="F32098B2">
      <w:start w:val="1"/>
      <w:numFmt w:val="bullet"/>
      <w:lvlText w:val="•"/>
      <w:lvlJc w:val="left"/>
      <w:pPr>
        <w:ind w:left="8892" w:hanging="288"/>
      </w:pPr>
    </w:lvl>
  </w:abstractNum>
  <w:abstractNum w:abstractNumId="38" w15:restartNumberingAfterBreak="0">
    <w:nsid w:val="62005D51"/>
    <w:multiLevelType w:val="multilevel"/>
    <w:tmpl w:val="47305BD0"/>
    <w:lvl w:ilvl="0">
      <w:start w:val="10"/>
      <w:numFmt w:val="decimal"/>
      <w:lvlText w:val="%1."/>
      <w:lvlJc w:val="left"/>
      <w:pPr>
        <w:ind w:left="435" w:hanging="435"/>
      </w:pPr>
      <w:rPr>
        <w:rFonts w:eastAsia="Calibri" w:cs="Times New Roman" w:hint="default"/>
        <w:color w:val="525252"/>
        <w:w w:val="110"/>
      </w:rPr>
    </w:lvl>
    <w:lvl w:ilvl="1">
      <w:start w:val="2"/>
      <w:numFmt w:val="decimal"/>
      <w:lvlText w:val="%1.%2."/>
      <w:lvlJc w:val="left"/>
      <w:pPr>
        <w:ind w:left="435" w:hanging="435"/>
      </w:pPr>
      <w:rPr>
        <w:rFonts w:eastAsia="Calibri" w:cs="Times New Roman" w:hint="default"/>
        <w:color w:val="525252"/>
        <w:w w:val="110"/>
      </w:rPr>
    </w:lvl>
    <w:lvl w:ilvl="2">
      <w:start w:val="1"/>
      <w:numFmt w:val="decimal"/>
      <w:lvlText w:val="%1.%2.%3."/>
      <w:lvlJc w:val="left"/>
      <w:pPr>
        <w:ind w:left="720" w:hanging="720"/>
      </w:pPr>
      <w:rPr>
        <w:rFonts w:eastAsia="Calibri" w:cs="Times New Roman" w:hint="default"/>
        <w:color w:val="525252"/>
        <w:w w:val="110"/>
      </w:rPr>
    </w:lvl>
    <w:lvl w:ilvl="3">
      <w:start w:val="1"/>
      <w:numFmt w:val="decimal"/>
      <w:lvlText w:val="%1.%2.%3.%4."/>
      <w:lvlJc w:val="left"/>
      <w:pPr>
        <w:ind w:left="720" w:hanging="720"/>
      </w:pPr>
      <w:rPr>
        <w:rFonts w:eastAsia="Calibri" w:cs="Times New Roman" w:hint="default"/>
        <w:color w:val="525252"/>
        <w:w w:val="110"/>
      </w:rPr>
    </w:lvl>
    <w:lvl w:ilvl="4">
      <w:start w:val="1"/>
      <w:numFmt w:val="decimal"/>
      <w:lvlText w:val="%1.%2.%3.%4.%5."/>
      <w:lvlJc w:val="left"/>
      <w:pPr>
        <w:ind w:left="1080" w:hanging="1080"/>
      </w:pPr>
      <w:rPr>
        <w:rFonts w:eastAsia="Calibri" w:cs="Times New Roman" w:hint="default"/>
        <w:color w:val="525252"/>
        <w:w w:val="110"/>
      </w:rPr>
    </w:lvl>
    <w:lvl w:ilvl="5">
      <w:start w:val="1"/>
      <w:numFmt w:val="decimal"/>
      <w:lvlText w:val="%1.%2.%3.%4.%5.%6."/>
      <w:lvlJc w:val="left"/>
      <w:pPr>
        <w:ind w:left="1080" w:hanging="1080"/>
      </w:pPr>
      <w:rPr>
        <w:rFonts w:eastAsia="Calibri" w:cs="Times New Roman" w:hint="default"/>
        <w:color w:val="525252"/>
        <w:w w:val="110"/>
      </w:rPr>
    </w:lvl>
    <w:lvl w:ilvl="6">
      <w:start w:val="1"/>
      <w:numFmt w:val="decimal"/>
      <w:lvlText w:val="%1.%2.%3.%4.%5.%6.%7."/>
      <w:lvlJc w:val="left"/>
      <w:pPr>
        <w:ind w:left="1440" w:hanging="1440"/>
      </w:pPr>
      <w:rPr>
        <w:rFonts w:eastAsia="Calibri" w:cs="Times New Roman" w:hint="default"/>
        <w:color w:val="525252"/>
        <w:w w:val="110"/>
      </w:rPr>
    </w:lvl>
    <w:lvl w:ilvl="7">
      <w:start w:val="1"/>
      <w:numFmt w:val="decimal"/>
      <w:lvlText w:val="%1.%2.%3.%4.%5.%6.%7.%8."/>
      <w:lvlJc w:val="left"/>
      <w:pPr>
        <w:ind w:left="1440" w:hanging="1440"/>
      </w:pPr>
      <w:rPr>
        <w:rFonts w:eastAsia="Calibri" w:cs="Times New Roman" w:hint="default"/>
        <w:color w:val="525252"/>
        <w:w w:val="110"/>
      </w:rPr>
    </w:lvl>
    <w:lvl w:ilvl="8">
      <w:start w:val="1"/>
      <w:numFmt w:val="decimal"/>
      <w:lvlText w:val="%1.%2.%3.%4.%5.%6.%7.%8.%9."/>
      <w:lvlJc w:val="left"/>
      <w:pPr>
        <w:ind w:left="1440" w:hanging="1440"/>
      </w:pPr>
      <w:rPr>
        <w:rFonts w:eastAsia="Calibri" w:cs="Times New Roman" w:hint="default"/>
        <w:color w:val="525252"/>
        <w:w w:val="110"/>
      </w:rPr>
    </w:lvl>
  </w:abstractNum>
  <w:abstractNum w:abstractNumId="39" w15:restartNumberingAfterBreak="0">
    <w:nsid w:val="6215042E"/>
    <w:multiLevelType w:val="hybridMultilevel"/>
    <w:tmpl w:val="EB8CE9F2"/>
    <w:lvl w:ilvl="0" w:tplc="8E5286A6">
      <w:start w:val="1"/>
      <w:numFmt w:val="decimal"/>
      <w:lvlText w:val="%1."/>
      <w:lvlJc w:val="left"/>
      <w:pPr>
        <w:ind w:left="370" w:hanging="269"/>
        <w:jc w:val="right"/>
      </w:pPr>
      <w:rPr>
        <w:rFonts w:ascii="Arial" w:eastAsia="Arial" w:hAnsi="Arial" w:hint="default"/>
        <w:spacing w:val="-24"/>
        <w:w w:val="112"/>
      </w:rPr>
    </w:lvl>
    <w:lvl w:ilvl="1" w:tplc="29C4CA42">
      <w:start w:val="1"/>
      <w:numFmt w:val="bullet"/>
      <w:lvlText w:val="•"/>
      <w:lvlJc w:val="left"/>
      <w:pPr>
        <w:ind w:left="1342" w:hanging="269"/>
      </w:pPr>
      <w:rPr>
        <w:rFonts w:hint="default"/>
      </w:rPr>
    </w:lvl>
    <w:lvl w:ilvl="2" w:tplc="E5A2065A">
      <w:start w:val="1"/>
      <w:numFmt w:val="bullet"/>
      <w:lvlText w:val="•"/>
      <w:lvlJc w:val="left"/>
      <w:pPr>
        <w:ind w:left="2304" w:hanging="269"/>
      </w:pPr>
      <w:rPr>
        <w:rFonts w:hint="default"/>
      </w:rPr>
    </w:lvl>
    <w:lvl w:ilvl="3" w:tplc="E6AAA4F8">
      <w:start w:val="1"/>
      <w:numFmt w:val="bullet"/>
      <w:lvlText w:val="•"/>
      <w:lvlJc w:val="left"/>
      <w:pPr>
        <w:ind w:left="3266" w:hanging="269"/>
      </w:pPr>
      <w:rPr>
        <w:rFonts w:hint="default"/>
      </w:rPr>
    </w:lvl>
    <w:lvl w:ilvl="4" w:tplc="465810F8">
      <w:start w:val="1"/>
      <w:numFmt w:val="bullet"/>
      <w:lvlText w:val="•"/>
      <w:lvlJc w:val="left"/>
      <w:pPr>
        <w:ind w:left="4228" w:hanging="269"/>
      </w:pPr>
      <w:rPr>
        <w:rFonts w:hint="default"/>
      </w:rPr>
    </w:lvl>
    <w:lvl w:ilvl="5" w:tplc="623892BA">
      <w:start w:val="1"/>
      <w:numFmt w:val="bullet"/>
      <w:lvlText w:val="•"/>
      <w:lvlJc w:val="left"/>
      <w:pPr>
        <w:ind w:left="5190" w:hanging="269"/>
      </w:pPr>
      <w:rPr>
        <w:rFonts w:hint="default"/>
      </w:rPr>
    </w:lvl>
    <w:lvl w:ilvl="6" w:tplc="681460E8">
      <w:start w:val="1"/>
      <w:numFmt w:val="bullet"/>
      <w:lvlText w:val="•"/>
      <w:lvlJc w:val="left"/>
      <w:pPr>
        <w:ind w:left="6152" w:hanging="269"/>
      </w:pPr>
      <w:rPr>
        <w:rFonts w:hint="default"/>
      </w:rPr>
    </w:lvl>
    <w:lvl w:ilvl="7" w:tplc="085851B8">
      <w:start w:val="1"/>
      <w:numFmt w:val="bullet"/>
      <w:lvlText w:val="•"/>
      <w:lvlJc w:val="left"/>
      <w:pPr>
        <w:ind w:left="7114" w:hanging="269"/>
      </w:pPr>
      <w:rPr>
        <w:rFonts w:hint="default"/>
      </w:rPr>
    </w:lvl>
    <w:lvl w:ilvl="8" w:tplc="82AECDDC">
      <w:start w:val="1"/>
      <w:numFmt w:val="bullet"/>
      <w:lvlText w:val="•"/>
      <w:lvlJc w:val="left"/>
      <w:pPr>
        <w:ind w:left="8076" w:hanging="269"/>
      </w:pPr>
      <w:rPr>
        <w:rFonts w:hint="default"/>
      </w:rPr>
    </w:lvl>
  </w:abstractNum>
  <w:abstractNum w:abstractNumId="40" w15:restartNumberingAfterBreak="0">
    <w:nsid w:val="6271515C"/>
    <w:multiLevelType w:val="hybridMultilevel"/>
    <w:tmpl w:val="14CC4932"/>
    <w:lvl w:ilvl="0" w:tplc="6452F290">
      <w:start w:val="1"/>
      <w:numFmt w:val="decimal"/>
      <w:lvlText w:val="%1."/>
      <w:lvlJc w:val="left"/>
      <w:pPr>
        <w:ind w:left="865" w:hanging="269"/>
      </w:pPr>
      <w:rPr>
        <w:rFonts w:ascii="Arial" w:eastAsia="Arial" w:hAnsi="Arial" w:hint="default"/>
        <w:color w:val="575757"/>
        <w:w w:val="100"/>
        <w:sz w:val="19"/>
        <w:szCs w:val="19"/>
      </w:rPr>
    </w:lvl>
    <w:lvl w:ilvl="1" w:tplc="FE42C544">
      <w:start w:val="1"/>
      <w:numFmt w:val="bullet"/>
      <w:lvlText w:val="•"/>
      <w:lvlJc w:val="left"/>
      <w:pPr>
        <w:ind w:left="1080" w:hanging="269"/>
      </w:pPr>
      <w:rPr>
        <w:rFonts w:hint="default"/>
      </w:rPr>
    </w:lvl>
    <w:lvl w:ilvl="2" w:tplc="42EA9420">
      <w:start w:val="1"/>
      <w:numFmt w:val="bullet"/>
      <w:lvlText w:val="•"/>
      <w:lvlJc w:val="left"/>
      <w:pPr>
        <w:ind w:left="2122" w:hanging="269"/>
      </w:pPr>
      <w:rPr>
        <w:rFonts w:hint="default"/>
      </w:rPr>
    </w:lvl>
    <w:lvl w:ilvl="3" w:tplc="014ABAFE">
      <w:start w:val="1"/>
      <w:numFmt w:val="bullet"/>
      <w:lvlText w:val="•"/>
      <w:lvlJc w:val="left"/>
      <w:pPr>
        <w:ind w:left="3164" w:hanging="269"/>
      </w:pPr>
      <w:rPr>
        <w:rFonts w:hint="default"/>
      </w:rPr>
    </w:lvl>
    <w:lvl w:ilvl="4" w:tplc="114AC410">
      <w:start w:val="1"/>
      <w:numFmt w:val="bullet"/>
      <w:lvlText w:val="•"/>
      <w:lvlJc w:val="left"/>
      <w:pPr>
        <w:ind w:left="4206" w:hanging="269"/>
      </w:pPr>
      <w:rPr>
        <w:rFonts w:hint="default"/>
      </w:rPr>
    </w:lvl>
    <w:lvl w:ilvl="5" w:tplc="38A6C442">
      <w:start w:val="1"/>
      <w:numFmt w:val="bullet"/>
      <w:lvlText w:val="•"/>
      <w:lvlJc w:val="left"/>
      <w:pPr>
        <w:ind w:left="5248" w:hanging="269"/>
      </w:pPr>
      <w:rPr>
        <w:rFonts w:hint="default"/>
      </w:rPr>
    </w:lvl>
    <w:lvl w:ilvl="6" w:tplc="B6AA0B0C">
      <w:start w:val="1"/>
      <w:numFmt w:val="bullet"/>
      <w:lvlText w:val="•"/>
      <w:lvlJc w:val="left"/>
      <w:pPr>
        <w:ind w:left="6291" w:hanging="269"/>
      </w:pPr>
      <w:rPr>
        <w:rFonts w:hint="default"/>
      </w:rPr>
    </w:lvl>
    <w:lvl w:ilvl="7" w:tplc="24E8607A">
      <w:start w:val="1"/>
      <w:numFmt w:val="bullet"/>
      <w:lvlText w:val="•"/>
      <w:lvlJc w:val="left"/>
      <w:pPr>
        <w:ind w:left="7333" w:hanging="269"/>
      </w:pPr>
      <w:rPr>
        <w:rFonts w:hint="default"/>
      </w:rPr>
    </w:lvl>
    <w:lvl w:ilvl="8" w:tplc="9BD021AA">
      <w:start w:val="1"/>
      <w:numFmt w:val="bullet"/>
      <w:lvlText w:val="•"/>
      <w:lvlJc w:val="left"/>
      <w:pPr>
        <w:ind w:left="8375" w:hanging="269"/>
      </w:pPr>
      <w:rPr>
        <w:rFonts w:hint="default"/>
      </w:rPr>
    </w:lvl>
  </w:abstractNum>
  <w:abstractNum w:abstractNumId="41" w15:restartNumberingAfterBreak="0">
    <w:nsid w:val="6BCC2D6F"/>
    <w:multiLevelType w:val="hybridMultilevel"/>
    <w:tmpl w:val="849829A6"/>
    <w:lvl w:ilvl="0" w:tplc="DF08F122">
      <w:start w:val="1"/>
      <w:numFmt w:val="lowerLetter"/>
      <w:lvlText w:val="%1."/>
      <w:lvlJc w:val="left"/>
      <w:pPr>
        <w:ind w:left="1389" w:hanging="288"/>
        <w:jc w:val="right"/>
      </w:pPr>
      <w:rPr>
        <w:rFonts w:ascii="Calibri" w:eastAsia="Arial" w:hAnsi="Calibri" w:hint="default"/>
        <w:w w:val="10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1952C0A"/>
    <w:multiLevelType w:val="multilevel"/>
    <w:tmpl w:val="551EB872"/>
    <w:lvl w:ilvl="0">
      <w:start w:val="10"/>
      <w:numFmt w:val="decimal"/>
      <w:lvlText w:val="%1."/>
      <w:lvlJc w:val="left"/>
      <w:pPr>
        <w:ind w:left="435" w:hanging="435"/>
      </w:pPr>
      <w:rPr>
        <w:rFonts w:eastAsia="Calibri" w:hint="default"/>
        <w:b/>
        <w:sz w:val="20"/>
      </w:rPr>
    </w:lvl>
    <w:lvl w:ilvl="1">
      <w:start w:val="1"/>
      <w:numFmt w:val="decimal"/>
      <w:lvlText w:val="%1.%2."/>
      <w:lvlJc w:val="left"/>
      <w:pPr>
        <w:ind w:left="435" w:hanging="435"/>
      </w:pPr>
      <w:rPr>
        <w:rFonts w:eastAsia="Calibri" w:hint="default"/>
        <w:b/>
        <w:sz w:val="20"/>
      </w:rPr>
    </w:lvl>
    <w:lvl w:ilvl="2">
      <w:start w:val="1"/>
      <w:numFmt w:val="decimal"/>
      <w:lvlText w:val="%1.%2.%3."/>
      <w:lvlJc w:val="left"/>
      <w:pPr>
        <w:ind w:left="720" w:hanging="720"/>
      </w:pPr>
      <w:rPr>
        <w:rFonts w:eastAsia="Calibri" w:hint="default"/>
        <w:b/>
        <w:sz w:val="20"/>
      </w:rPr>
    </w:lvl>
    <w:lvl w:ilvl="3">
      <w:start w:val="1"/>
      <w:numFmt w:val="decimal"/>
      <w:lvlText w:val="%1.%2.%3.%4."/>
      <w:lvlJc w:val="left"/>
      <w:pPr>
        <w:ind w:left="720" w:hanging="720"/>
      </w:pPr>
      <w:rPr>
        <w:rFonts w:eastAsia="Calibri" w:hint="default"/>
        <w:b/>
        <w:sz w:val="20"/>
      </w:rPr>
    </w:lvl>
    <w:lvl w:ilvl="4">
      <w:start w:val="1"/>
      <w:numFmt w:val="decimal"/>
      <w:lvlText w:val="%1.%2.%3.%4.%5."/>
      <w:lvlJc w:val="left"/>
      <w:pPr>
        <w:ind w:left="1080" w:hanging="1080"/>
      </w:pPr>
      <w:rPr>
        <w:rFonts w:eastAsia="Calibri" w:hint="default"/>
        <w:b/>
        <w:sz w:val="20"/>
      </w:rPr>
    </w:lvl>
    <w:lvl w:ilvl="5">
      <w:start w:val="1"/>
      <w:numFmt w:val="decimal"/>
      <w:lvlText w:val="%1.%2.%3.%4.%5.%6."/>
      <w:lvlJc w:val="left"/>
      <w:pPr>
        <w:ind w:left="1080" w:hanging="1080"/>
      </w:pPr>
      <w:rPr>
        <w:rFonts w:eastAsia="Calibri" w:hint="default"/>
        <w:b/>
        <w:sz w:val="20"/>
      </w:rPr>
    </w:lvl>
    <w:lvl w:ilvl="6">
      <w:start w:val="1"/>
      <w:numFmt w:val="decimal"/>
      <w:lvlText w:val="%1.%2.%3.%4.%5.%6.%7."/>
      <w:lvlJc w:val="left"/>
      <w:pPr>
        <w:ind w:left="1440" w:hanging="1440"/>
      </w:pPr>
      <w:rPr>
        <w:rFonts w:eastAsia="Calibri" w:hint="default"/>
        <w:b/>
        <w:sz w:val="20"/>
      </w:rPr>
    </w:lvl>
    <w:lvl w:ilvl="7">
      <w:start w:val="1"/>
      <w:numFmt w:val="decimal"/>
      <w:lvlText w:val="%1.%2.%3.%4.%5.%6.%7.%8."/>
      <w:lvlJc w:val="left"/>
      <w:pPr>
        <w:ind w:left="1440" w:hanging="1440"/>
      </w:pPr>
      <w:rPr>
        <w:rFonts w:eastAsia="Calibri" w:hint="default"/>
        <w:b/>
        <w:sz w:val="20"/>
      </w:rPr>
    </w:lvl>
    <w:lvl w:ilvl="8">
      <w:start w:val="1"/>
      <w:numFmt w:val="decimal"/>
      <w:lvlText w:val="%1.%2.%3.%4.%5.%6.%7.%8.%9."/>
      <w:lvlJc w:val="left"/>
      <w:pPr>
        <w:ind w:left="1440" w:hanging="1440"/>
      </w:pPr>
      <w:rPr>
        <w:rFonts w:eastAsia="Calibri" w:hint="default"/>
        <w:b/>
        <w:sz w:val="20"/>
      </w:rPr>
    </w:lvl>
  </w:abstractNum>
  <w:abstractNum w:abstractNumId="44" w15:restartNumberingAfterBreak="0">
    <w:nsid w:val="760F645C"/>
    <w:multiLevelType w:val="hybridMultilevel"/>
    <w:tmpl w:val="EE04D17E"/>
    <w:lvl w:ilvl="0" w:tplc="520AA420">
      <w:start w:val="1"/>
      <w:numFmt w:val="decimal"/>
      <w:lvlText w:val="%1."/>
      <w:lvlJc w:val="left"/>
      <w:pPr>
        <w:ind w:left="884" w:hanging="279"/>
      </w:pPr>
      <w:rPr>
        <w:rFonts w:ascii="Arial" w:eastAsia="Arial" w:hAnsi="Arial" w:hint="default"/>
        <w:w w:val="116"/>
      </w:rPr>
    </w:lvl>
    <w:lvl w:ilvl="1" w:tplc="136C5D86">
      <w:start w:val="1"/>
      <w:numFmt w:val="bullet"/>
      <w:lvlText w:val="•"/>
      <w:lvlJc w:val="left"/>
      <w:pPr>
        <w:ind w:left="1838" w:hanging="279"/>
      </w:pPr>
      <w:rPr>
        <w:rFonts w:hint="default"/>
      </w:rPr>
    </w:lvl>
    <w:lvl w:ilvl="2" w:tplc="5BB472AC">
      <w:start w:val="1"/>
      <w:numFmt w:val="bullet"/>
      <w:lvlText w:val="•"/>
      <w:lvlJc w:val="left"/>
      <w:pPr>
        <w:ind w:left="2796" w:hanging="279"/>
      </w:pPr>
      <w:rPr>
        <w:rFonts w:hint="default"/>
      </w:rPr>
    </w:lvl>
    <w:lvl w:ilvl="3" w:tplc="ADA28CF2">
      <w:start w:val="1"/>
      <w:numFmt w:val="bullet"/>
      <w:lvlText w:val="•"/>
      <w:lvlJc w:val="left"/>
      <w:pPr>
        <w:ind w:left="3754" w:hanging="279"/>
      </w:pPr>
      <w:rPr>
        <w:rFonts w:hint="default"/>
      </w:rPr>
    </w:lvl>
    <w:lvl w:ilvl="4" w:tplc="9CEC951E">
      <w:start w:val="1"/>
      <w:numFmt w:val="bullet"/>
      <w:lvlText w:val="•"/>
      <w:lvlJc w:val="left"/>
      <w:pPr>
        <w:ind w:left="4712" w:hanging="279"/>
      </w:pPr>
      <w:rPr>
        <w:rFonts w:hint="default"/>
      </w:rPr>
    </w:lvl>
    <w:lvl w:ilvl="5" w:tplc="276258FC">
      <w:start w:val="1"/>
      <w:numFmt w:val="bullet"/>
      <w:lvlText w:val="•"/>
      <w:lvlJc w:val="left"/>
      <w:pPr>
        <w:ind w:left="5670" w:hanging="279"/>
      </w:pPr>
      <w:rPr>
        <w:rFonts w:hint="default"/>
      </w:rPr>
    </w:lvl>
    <w:lvl w:ilvl="6" w:tplc="1B5AB2F8">
      <w:start w:val="1"/>
      <w:numFmt w:val="bullet"/>
      <w:lvlText w:val="•"/>
      <w:lvlJc w:val="left"/>
      <w:pPr>
        <w:ind w:left="6628" w:hanging="279"/>
      </w:pPr>
      <w:rPr>
        <w:rFonts w:hint="default"/>
      </w:rPr>
    </w:lvl>
    <w:lvl w:ilvl="7" w:tplc="61EE5EBE">
      <w:start w:val="1"/>
      <w:numFmt w:val="bullet"/>
      <w:lvlText w:val="•"/>
      <w:lvlJc w:val="left"/>
      <w:pPr>
        <w:ind w:left="7586" w:hanging="279"/>
      </w:pPr>
      <w:rPr>
        <w:rFonts w:hint="default"/>
      </w:rPr>
    </w:lvl>
    <w:lvl w:ilvl="8" w:tplc="1F7ADB38">
      <w:start w:val="1"/>
      <w:numFmt w:val="bullet"/>
      <w:lvlText w:val="•"/>
      <w:lvlJc w:val="left"/>
      <w:pPr>
        <w:ind w:left="8544" w:hanging="279"/>
      </w:pPr>
      <w:rPr>
        <w:rFonts w:hint="default"/>
      </w:rPr>
    </w:lvl>
  </w:abstractNum>
  <w:abstractNum w:abstractNumId="45" w15:restartNumberingAfterBreak="0">
    <w:nsid w:val="7AA30B54"/>
    <w:multiLevelType w:val="hybridMultilevel"/>
    <w:tmpl w:val="97B44E56"/>
    <w:lvl w:ilvl="0" w:tplc="966AFB86">
      <w:start w:val="1"/>
      <w:numFmt w:val="decimal"/>
      <w:lvlText w:val="%1."/>
      <w:lvlJc w:val="left"/>
      <w:pPr>
        <w:ind w:left="794" w:hanging="279"/>
      </w:pPr>
      <w:rPr>
        <w:rFonts w:ascii="Times New Roman" w:eastAsia="Times New Roman" w:hAnsi="Times New Roman" w:hint="default"/>
        <w:w w:val="106"/>
      </w:rPr>
    </w:lvl>
    <w:lvl w:ilvl="1" w:tplc="0AC8FA86">
      <w:start w:val="1"/>
      <w:numFmt w:val="lowerRoman"/>
      <w:lvlText w:val="%2."/>
      <w:lvlJc w:val="left"/>
      <w:pPr>
        <w:ind w:left="785" w:hanging="288"/>
      </w:pPr>
      <w:rPr>
        <w:rFonts w:ascii="Times New Roman" w:eastAsia="Times New Roman" w:hAnsi="Times New Roman" w:hint="default"/>
        <w:color w:val="525252"/>
        <w:w w:val="166"/>
        <w:sz w:val="20"/>
        <w:szCs w:val="20"/>
      </w:rPr>
    </w:lvl>
    <w:lvl w:ilvl="2" w:tplc="78E0A23A">
      <w:start w:val="1"/>
      <w:numFmt w:val="bullet"/>
      <w:lvlText w:val="•"/>
      <w:lvlJc w:val="left"/>
      <w:pPr>
        <w:ind w:left="2040" w:hanging="288"/>
      </w:pPr>
      <w:rPr>
        <w:rFonts w:hint="default"/>
      </w:rPr>
    </w:lvl>
    <w:lvl w:ilvl="3" w:tplc="1D8A9DA4">
      <w:start w:val="1"/>
      <w:numFmt w:val="bullet"/>
      <w:lvlText w:val="•"/>
      <w:lvlJc w:val="left"/>
      <w:pPr>
        <w:ind w:left="3072" w:hanging="288"/>
      </w:pPr>
      <w:rPr>
        <w:rFonts w:hint="default"/>
      </w:rPr>
    </w:lvl>
    <w:lvl w:ilvl="4" w:tplc="08DC594E">
      <w:start w:val="1"/>
      <w:numFmt w:val="bullet"/>
      <w:lvlText w:val="•"/>
      <w:lvlJc w:val="left"/>
      <w:pPr>
        <w:ind w:left="4105" w:hanging="288"/>
      </w:pPr>
      <w:rPr>
        <w:rFonts w:hint="default"/>
      </w:rPr>
    </w:lvl>
    <w:lvl w:ilvl="5" w:tplc="70E441EE">
      <w:start w:val="1"/>
      <w:numFmt w:val="bullet"/>
      <w:lvlText w:val="•"/>
      <w:lvlJc w:val="left"/>
      <w:pPr>
        <w:ind w:left="5137" w:hanging="288"/>
      </w:pPr>
      <w:rPr>
        <w:rFonts w:hint="default"/>
      </w:rPr>
    </w:lvl>
    <w:lvl w:ilvl="6" w:tplc="9A60C632">
      <w:start w:val="1"/>
      <w:numFmt w:val="bullet"/>
      <w:lvlText w:val="•"/>
      <w:lvlJc w:val="left"/>
      <w:pPr>
        <w:ind w:left="6170" w:hanging="288"/>
      </w:pPr>
      <w:rPr>
        <w:rFonts w:hint="default"/>
      </w:rPr>
    </w:lvl>
    <w:lvl w:ilvl="7" w:tplc="23863476">
      <w:start w:val="1"/>
      <w:numFmt w:val="bullet"/>
      <w:lvlText w:val="•"/>
      <w:lvlJc w:val="left"/>
      <w:pPr>
        <w:ind w:left="7202" w:hanging="288"/>
      </w:pPr>
      <w:rPr>
        <w:rFonts w:hint="default"/>
      </w:rPr>
    </w:lvl>
    <w:lvl w:ilvl="8" w:tplc="EFBA3244">
      <w:start w:val="1"/>
      <w:numFmt w:val="bullet"/>
      <w:lvlText w:val="•"/>
      <w:lvlJc w:val="left"/>
      <w:pPr>
        <w:ind w:left="8235" w:hanging="288"/>
      </w:pPr>
      <w:rPr>
        <w:rFonts w:hint="default"/>
      </w:rPr>
    </w:lvl>
  </w:abstractNum>
  <w:abstractNum w:abstractNumId="46" w15:restartNumberingAfterBreak="0">
    <w:nsid w:val="7B885898"/>
    <w:multiLevelType w:val="hybridMultilevel"/>
    <w:tmpl w:val="EB104F46"/>
    <w:lvl w:ilvl="0" w:tplc="60E24DBE">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4835D1"/>
    <w:multiLevelType w:val="hybridMultilevel"/>
    <w:tmpl w:val="B9C66D04"/>
    <w:lvl w:ilvl="0" w:tplc="67A0F6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B5512E"/>
    <w:multiLevelType w:val="multilevel"/>
    <w:tmpl w:val="51BAE25E"/>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5"/>
  </w:num>
  <w:num w:numId="4">
    <w:abstractNumId w:val="42"/>
  </w:num>
  <w:num w:numId="5">
    <w:abstractNumId w:val="3"/>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6"/>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1"/>
  </w:num>
  <w:num w:numId="10">
    <w:abstractNumId w:val="34"/>
  </w:num>
  <w:num w:numId="11">
    <w:abstractNumId w:val="31"/>
  </w:num>
  <w:num w:numId="12">
    <w:abstractNumId w:val="12"/>
  </w:num>
  <w:num w:numId="13">
    <w:abstractNumId w:val="44"/>
  </w:num>
  <w:num w:numId="14">
    <w:abstractNumId w:val="27"/>
  </w:num>
  <w:num w:numId="15">
    <w:abstractNumId w:val="26"/>
  </w:num>
  <w:num w:numId="16">
    <w:abstractNumId w:val="14"/>
  </w:num>
  <w:num w:numId="17">
    <w:abstractNumId w:val="40"/>
  </w:num>
  <w:num w:numId="18">
    <w:abstractNumId w:val="22"/>
  </w:num>
  <w:num w:numId="19">
    <w:abstractNumId w:val="16"/>
  </w:num>
  <w:num w:numId="20">
    <w:abstractNumId w:val="19"/>
  </w:num>
  <w:num w:numId="21">
    <w:abstractNumId w:val="6"/>
  </w:num>
  <w:num w:numId="22">
    <w:abstractNumId w:val="9"/>
  </w:num>
  <w:num w:numId="23">
    <w:abstractNumId w:val="4"/>
  </w:num>
  <w:num w:numId="24">
    <w:abstractNumId w:val="2"/>
  </w:num>
  <w:num w:numId="25">
    <w:abstractNumId w:val="39"/>
  </w:num>
  <w:num w:numId="26">
    <w:abstractNumId w:val="33"/>
  </w:num>
  <w:num w:numId="27">
    <w:abstractNumId w:val="45"/>
  </w:num>
  <w:num w:numId="28">
    <w:abstractNumId w:val="29"/>
  </w:num>
  <w:num w:numId="29">
    <w:abstractNumId w:val="10"/>
  </w:num>
  <w:num w:numId="30">
    <w:abstractNumId w:val="43"/>
  </w:num>
  <w:num w:numId="31">
    <w:abstractNumId w:val="38"/>
  </w:num>
  <w:num w:numId="32">
    <w:abstractNumId w:val="30"/>
  </w:num>
  <w:num w:numId="33">
    <w:abstractNumId w:val="5"/>
  </w:num>
  <w:num w:numId="34">
    <w:abstractNumId w:val="32"/>
  </w:num>
  <w:num w:numId="35">
    <w:abstractNumId w:val="35"/>
  </w:num>
  <w:num w:numId="36">
    <w:abstractNumId w:val="11"/>
  </w:num>
  <w:num w:numId="37">
    <w:abstractNumId w:val="8"/>
  </w:num>
  <w:num w:numId="38">
    <w:abstractNumId w:val="17"/>
  </w:num>
  <w:num w:numId="39">
    <w:abstractNumId w:val="48"/>
  </w:num>
  <w:num w:numId="40">
    <w:abstractNumId w:val="18"/>
  </w:num>
  <w:num w:numId="41">
    <w:abstractNumId w:val="20"/>
  </w:num>
  <w:num w:numId="42">
    <w:abstractNumId w:val="41"/>
  </w:num>
  <w:num w:numId="43">
    <w:abstractNumId w:val="15"/>
  </w:num>
  <w:num w:numId="44">
    <w:abstractNumId w:val="28"/>
  </w:num>
  <w:num w:numId="45">
    <w:abstractNumId w:val="36"/>
  </w:num>
  <w:num w:numId="46">
    <w:abstractNumId w:val="24"/>
  </w:num>
  <w:num w:numId="47">
    <w:abstractNumId w:val="23"/>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A"/>
    <w:rsid w:val="00012745"/>
    <w:rsid w:val="00016F47"/>
    <w:rsid w:val="00041F8A"/>
    <w:rsid w:val="00044BD3"/>
    <w:rsid w:val="0005082E"/>
    <w:rsid w:val="00066821"/>
    <w:rsid w:val="00071E37"/>
    <w:rsid w:val="00071E90"/>
    <w:rsid w:val="000726BA"/>
    <w:rsid w:val="00074CFD"/>
    <w:rsid w:val="00094AEE"/>
    <w:rsid w:val="00096755"/>
    <w:rsid w:val="00100C4A"/>
    <w:rsid w:val="00102AE8"/>
    <w:rsid w:val="00106746"/>
    <w:rsid w:val="00135860"/>
    <w:rsid w:val="00143F76"/>
    <w:rsid w:val="00144C4E"/>
    <w:rsid w:val="00163D5D"/>
    <w:rsid w:val="00165B23"/>
    <w:rsid w:val="00175066"/>
    <w:rsid w:val="001935BB"/>
    <w:rsid w:val="00197EC6"/>
    <w:rsid w:val="001A1079"/>
    <w:rsid w:val="001A4E41"/>
    <w:rsid w:val="001A6138"/>
    <w:rsid w:val="001C07D2"/>
    <w:rsid w:val="001C1078"/>
    <w:rsid w:val="001C191C"/>
    <w:rsid w:val="001D1335"/>
    <w:rsid w:val="001D5BFE"/>
    <w:rsid w:val="001E2CAA"/>
    <w:rsid w:val="001F3E4D"/>
    <w:rsid w:val="001F4ACC"/>
    <w:rsid w:val="001F75EF"/>
    <w:rsid w:val="001F7D6F"/>
    <w:rsid w:val="00201AF6"/>
    <w:rsid w:val="00202497"/>
    <w:rsid w:val="00204C09"/>
    <w:rsid w:val="00226D41"/>
    <w:rsid w:val="0023548D"/>
    <w:rsid w:val="002455F5"/>
    <w:rsid w:val="00250A87"/>
    <w:rsid w:val="002540B0"/>
    <w:rsid w:val="0025472B"/>
    <w:rsid w:val="0025705A"/>
    <w:rsid w:val="00257C13"/>
    <w:rsid w:val="00276D2B"/>
    <w:rsid w:val="00284465"/>
    <w:rsid w:val="00295171"/>
    <w:rsid w:val="00295CFC"/>
    <w:rsid w:val="00296006"/>
    <w:rsid w:val="00297DCB"/>
    <w:rsid w:val="002A2929"/>
    <w:rsid w:val="002B1A6E"/>
    <w:rsid w:val="002B21B9"/>
    <w:rsid w:val="002B7291"/>
    <w:rsid w:val="002C08EC"/>
    <w:rsid w:val="002D0002"/>
    <w:rsid w:val="002D4082"/>
    <w:rsid w:val="002D4E8A"/>
    <w:rsid w:val="002D724F"/>
    <w:rsid w:val="002E0E31"/>
    <w:rsid w:val="002E2B88"/>
    <w:rsid w:val="002F7D6B"/>
    <w:rsid w:val="00303019"/>
    <w:rsid w:val="00304AC3"/>
    <w:rsid w:val="003076BB"/>
    <w:rsid w:val="003112A2"/>
    <w:rsid w:val="00312226"/>
    <w:rsid w:val="0031386F"/>
    <w:rsid w:val="00323DFF"/>
    <w:rsid w:val="003248A1"/>
    <w:rsid w:val="003346A4"/>
    <w:rsid w:val="003371DB"/>
    <w:rsid w:val="00353534"/>
    <w:rsid w:val="00355B8F"/>
    <w:rsid w:val="0037612D"/>
    <w:rsid w:val="0038791F"/>
    <w:rsid w:val="003A5876"/>
    <w:rsid w:val="003B48C2"/>
    <w:rsid w:val="003B505A"/>
    <w:rsid w:val="003B6DDC"/>
    <w:rsid w:val="003C3CBE"/>
    <w:rsid w:val="003C7D2F"/>
    <w:rsid w:val="003D1C9E"/>
    <w:rsid w:val="003E7D49"/>
    <w:rsid w:val="00401F89"/>
    <w:rsid w:val="00405654"/>
    <w:rsid w:val="00411BDD"/>
    <w:rsid w:val="00421A37"/>
    <w:rsid w:val="00427435"/>
    <w:rsid w:val="004305F1"/>
    <w:rsid w:val="00436C14"/>
    <w:rsid w:val="004545CC"/>
    <w:rsid w:val="0046281B"/>
    <w:rsid w:val="00471E74"/>
    <w:rsid w:val="004846A3"/>
    <w:rsid w:val="0048502B"/>
    <w:rsid w:val="00491E93"/>
    <w:rsid w:val="00492AFF"/>
    <w:rsid w:val="004A0DA8"/>
    <w:rsid w:val="004A319C"/>
    <w:rsid w:val="004A3B77"/>
    <w:rsid w:val="004B0B80"/>
    <w:rsid w:val="004B3330"/>
    <w:rsid w:val="004B6577"/>
    <w:rsid w:val="004B7ACC"/>
    <w:rsid w:val="004C5710"/>
    <w:rsid w:val="004D2A2C"/>
    <w:rsid w:val="004D4E67"/>
    <w:rsid w:val="004E2643"/>
    <w:rsid w:val="004E376E"/>
    <w:rsid w:val="004F2C84"/>
    <w:rsid w:val="0052081F"/>
    <w:rsid w:val="00522522"/>
    <w:rsid w:val="00526817"/>
    <w:rsid w:val="00531A41"/>
    <w:rsid w:val="00531CDA"/>
    <w:rsid w:val="00533809"/>
    <w:rsid w:val="00533B31"/>
    <w:rsid w:val="005343EB"/>
    <w:rsid w:val="00547955"/>
    <w:rsid w:val="005552F0"/>
    <w:rsid w:val="00557BEA"/>
    <w:rsid w:val="00561A03"/>
    <w:rsid w:val="005646ED"/>
    <w:rsid w:val="00577952"/>
    <w:rsid w:val="00581C07"/>
    <w:rsid w:val="0058386B"/>
    <w:rsid w:val="0058501C"/>
    <w:rsid w:val="00594BEE"/>
    <w:rsid w:val="005A49D5"/>
    <w:rsid w:val="005A64F8"/>
    <w:rsid w:val="005C09BF"/>
    <w:rsid w:val="005F3B43"/>
    <w:rsid w:val="005F451A"/>
    <w:rsid w:val="005F56FC"/>
    <w:rsid w:val="0060254D"/>
    <w:rsid w:val="0060298B"/>
    <w:rsid w:val="006124DD"/>
    <w:rsid w:val="006232AB"/>
    <w:rsid w:val="00623591"/>
    <w:rsid w:val="00624AE3"/>
    <w:rsid w:val="006353C1"/>
    <w:rsid w:val="0063649F"/>
    <w:rsid w:val="00644057"/>
    <w:rsid w:val="00656021"/>
    <w:rsid w:val="00673904"/>
    <w:rsid w:val="00674997"/>
    <w:rsid w:val="0067690D"/>
    <w:rsid w:val="00691FCF"/>
    <w:rsid w:val="0069450D"/>
    <w:rsid w:val="006B7948"/>
    <w:rsid w:val="006C2238"/>
    <w:rsid w:val="006D5067"/>
    <w:rsid w:val="006E6F63"/>
    <w:rsid w:val="006F3598"/>
    <w:rsid w:val="00707CA4"/>
    <w:rsid w:val="00714B7F"/>
    <w:rsid w:val="00715FFD"/>
    <w:rsid w:val="00735B5B"/>
    <w:rsid w:val="0075750B"/>
    <w:rsid w:val="00766F16"/>
    <w:rsid w:val="007773C8"/>
    <w:rsid w:val="00787B42"/>
    <w:rsid w:val="00796BD8"/>
    <w:rsid w:val="007A57B5"/>
    <w:rsid w:val="007B62D5"/>
    <w:rsid w:val="007C6D48"/>
    <w:rsid w:val="007E53DA"/>
    <w:rsid w:val="00801969"/>
    <w:rsid w:val="00823430"/>
    <w:rsid w:val="00831A45"/>
    <w:rsid w:val="00834E7A"/>
    <w:rsid w:val="00835008"/>
    <w:rsid w:val="0084183A"/>
    <w:rsid w:val="00844BED"/>
    <w:rsid w:val="0084560A"/>
    <w:rsid w:val="00845DCA"/>
    <w:rsid w:val="00857634"/>
    <w:rsid w:val="008738B6"/>
    <w:rsid w:val="00882940"/>
    <w:rsid w:val="00882A8C"/>
    <w:rsid w:val="0088348E"/>
    <w:rsid w:val="00886735"/>
    <w:rsid w:val="008A5388"/>
    <w:rsid w:val="008A7A17"/>
    <w:rsid w:val="008B2A56"/>
    <w:rsid w:val="008B3790"/>
    <w:rsid w:val="008B4BC3"/>
    <w:rsid w:val="008D290B"/>
    <w:rsid w:val="00912628"/>
    <w:rsid w:val="00915F3C"/>
    <w:rsid w:val="00921307"/>
    <w:rsid w:val="00927DBC"/>
    <w:rsid w:val="00935BEE"/>
    <w:rsid w:val="0094623C"/>
    <w:rsid w:val="00955282"/>
    <w:rsid w:val="00963D78"/>
    <w:rsid w:val="00965A51"/>
    <w:rsid w:val="00977335"/>
    <w:rsid w:val="00982FE2"/>
    <w:rsid w:val="0098696A"/>
    <w:rsid w:val="00993FCA"/>
    <w:rsid w:val="00995D5A"/>
    <w:rsid w:val="00996905"/>
    <w:rsid w:val="009C5A5E"/>
    <w:rsid w:val="009C7273"/>
    <w:rsid w:val="009D61A6"/>
    <w:rsid w:val="009D6AB1"/>
    <w:rsid w:val="009E4119"/>
    <w:rsid w:val="009F3815"/>
    <w:rsid w:val="00A00AC7"/>
    <w:rsid w:val="00A01891"/>
    <w:rsid w:val="00A04951"/>
    <w:rsid w:val="00A21A65"/>
    <w:rsid w:val="00A31992"/>
    <w:rsid w:val="00A4216F"/>
    <w:rsid w:val="00A51F50"/>
    <w:rsid w:val="00A535A7"/>
    <w:rsid w:val="00A66032"/>
    <w:rsid w:val="00A7062E"/>
    <w:rsid w:val="00A72AEB"/>
    <w:rsid w:val="00A80AB0"/>
    <w:rsid w:val="00A81B1B"/>
    <w:rsid w:val="00A85898"/>
    <w:rsid w:val="00A87D72"/>
    <w:rsid w:val="00A9783A"/>
    <w:rsid w:val="00AA1F9A"/>
    <w:rsid w:val="00AA2D9E"/>
    <w:rsid w:val="00AB4DE3"/>
    <w:rsid w:val="00AC28FF"/>
    <w:rsid w:val="00AD5FF6"/>
    <w:rsid w:val="00AE0814"/>
    <w:rsid w:val="00AE1666"/>
    <w:rsid w:val="00AE38E5"/>
    <w:rsid w:val="00AE675D"/>
    <w:rsid w:val="00AF1D78"/>
    <w:rsid w:val="00B0165A"/>
    <w:rsid w:val="00B04CB7"/>
    <w:rsid w:val="00B10CBC"/>
    <w:rsid w:val="00B24DAA"/>
    <w:rsid w:val="00B300B6"/>
    <w:rsid w:val="00B32DCF"/>
    <w:rsid w:val="00B33253"/>
    <w:rsid w:val="00B4348F"/>
    <w:rsid w:val="00B451B6"/>
    <w:rsid w:val="00B4715D"/>
    <w:rsid w:val="00B53A13"/>
    <w:rsid w:val="00B57399"/>
    <w:rsid w:val="00B62D10"/>
    <w:rsid w:val="00B71946"/>
    <w:rsid w:val="00B77DF0"/>
    <w:rsid w:val="00B80299"/>
    <w:rsid w:val="00B80405"/>
    <w:rsid w:val="00B81E52"/>
    <w:rsid w:val="00B869F7"/>
    <w:rsid w:val="00BB2CA9"/>
    <w:rsid w:val="00BB5447"/>
    <w:rsid w:val="00BB567F"/>
    <w:rsid w:val="00BC1A70"/>
    <w:rsid w:val="00BC2361"/>
    <w:rsid w:val="00BD1E16"/>
    <w:rsid w:val="00BE04C0"/>
    <w:rsid w:val="00BE1D93"/>
    <w:rsid w:val="00BE3001"/>
    <w:rsid w:val="00BE368E"/>
    <w:rsid w:val="00BE4A54"/>
    <w:rsid w:val="00BE6F1F"/>
    <w:rsid w:val="00BF32AB"/>
    <w:rsid w:val="00BF3A64"/>
    <w:rsid w:val="00C0372E"/>
    <w:rsid w:val="00C060A7"/>
    <w:rsid w:val="00C1357C"/>
    <w:rsid w:val="00C1770A"/>
    <w:rsid w:val="00C215CE"/>
    <w:rsid w:val="00C24B0E"/>
    <w:rsid w:val="00C353F2"/>
    <w:rsid w:val="00C4150B"/>
    <w:rsid w:val="00C42722"/>
    <w:rsid w:val="00C4295A"/>
    <w:rsid w:val="00C559BD"/>
    <w:rsid w:val="00C65611"/>
    <w:rsid w:val="00C76E00"/>
    <w:rsid w:val="00C77078"/>
    <w:rsid w:val="00C90B05"/>
    <w:rsid w:val="00CB40C8"/>
    <w:rsid w:val="00CB62DA"/>
    <w:rsid w:val="00CB73F3"/>
    <w:rsid w:val="00CD7F4A"/>
    <w:rsid w:val="00CE6281"/>
    <w:rsid w:val="00CF12C5"/>
    <w:rsid w:val="00CF14F5"/>
    <w:rsid w:val="00CF3418"/>
    <w:rsid w:val="00CF6F5B"/>
    <w:rsid w:val="00D00D1F"/>
    <w:rsid w:val="00D010BD"/>
    <w:rsid w:val="00D01AAF"/>
    <w:rsid w:val="00D02F22"/>
    <w:rsid w:val="00D0473F"/>
    <w:rsid w:val="00D061A6"/>
    <w:rsid w:val="00D06F5E"/>
    <w:rsid w:val="00D12930"/>
    <w:rsid w:val="00D223D0"/>
    <w:rsid w:val="00D23D01"/>
    <w:rsid w:val="00D24DB0"/>
    <w:rsid w:val="00D24E9D"/>
    <w:rsid w:val="00D25B64"/>
    <w:rsid w:val="00D309E2"/>
    <w:rsid w:val="00D43A89"/>
    <w:rsid w:val="00D455ED"/>
    <w:rsid w:val="00D5769D"/>
    <w:rsid w:val="00D71BD5"/>
    <w:rsid w:val="00D84E09"/>
    <w:rsid w:val="00D920BF"/>
    <w:rsid w:val="00D95A1D"/>
    <w:rsid w:val="00DA61B1"/>
    <w:rsid w:val="00DA66ED"/>
    <w:rsid w:val="00DC7FD4"/>
    <w:rsid w:val="00DF1A7C"/>
    <w:rsid w:val="00DF3EA5"/>
    <w:rsid w:val="00E12779"/>
    <w:rsid w:val="00E2385C"/>
    <w:rsid w:val="00E24B92"/>
    <w:rsid w:val="00E27A0F"/>
    <w:rsid w:val="00E33750"/>
    <w:rsid w:val="00E36412"/>
    <w:rsid w:val="00E36C22"/>
    <w:rsid w:val="00E418C6"/>
    <w:rsid w:val="00E5049D"/>
    <w:rsid w:val="00E57C34"/>
    <w:rsid w:val="00E67B08"/>
    <w:rsid w:val="00E7452A"/>
    <w:rsid w:val="00E8495F"/>
    <w:rsid w:val="00E84D9D"/>
    <w:rsid w:val="00E9509B"/>
    <w:rsid w:val="00E974B7"/>
    <w:rsid w:val="00EA7DFB"/>
    <w:rsid w:val="00EB0723"/>
    <w:rsid w:val="00EB5519"/>
    <w:rsid w:val="00EC499B"/>
    <w:rsid w:val="00EE6AE3"/>
    <w:rsid w:val="00EF13B1"/>
    <w:rsid w:val="00EF78B5"/>
    <w:rsid w:val="00EF7C81"/>
    <w:rsid w:val="00F02588"/>
    <w:rsid w:val="00F04711"/>
    <w:rsid w:val="00F11074"/>
    <w:rsid w:val="00F17593"/>
    <w:rsid w:val="00F324C6"/>
    <w:rsid w:val="00F458C9"/>
    <w:rsid w:val="00F553DE"/>
    <w:rsid w:val="00F60920"/>
    <w:rsid w:val="00F617F1"/>
    <w:rsid w:val="00F668E4"/>
    <w:rsid w:val="00F73B44"/>
    <w:rsid w:val="00F74BCE"/>
    <w:rsid w:val="00F761A3"/>
    <w:rsid w:val="00F82CDB"/>
    <w:rsid w:val="00F84A16"/>
    <w:rsid w:val="00F87F5F"/>
    <w:rsid w:val="00F90F33"/>
    <w:rsid w:val="00FB2DCD"/>
    <w:rsid w:val="00FC278C"/>
    <w:rsid w:val="00FC7918"/>
    <w:rsid w:val="00FE3ED7"/>
    <w:rsid w:val="00FF1CD0"/>
    <w:rsid w:val="00FF2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4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7BEA"/>
    <w:rPr>
      <w:rFonts w:ascii="Times New Roman" w:eastAsia="Times New Roman" w:hAnsi="Times New Roman"/>
      <w:sz w:val="24"/>
      <w:szCs w:val="24"/>
    </w:rPr>
  </w:style>
  <w:style w:type="paragraph" w:styleId="Nadpis1">
    <w:name w:val="heading 1"/>
    <w:aliases w:val="tuené 14,tuèné 14,tučné 14"/>
    <w:basedOn w:val="Normln"/>
    <w:next w:val="Normln"/>
    <w:link w:val="Nadpis1Char"/>
    <w:qFormat/>
    <w:rsid w:val="00557BEA"/>
    <w:pPr>
      <w:keepNext/>
      <w:spacing w:before="240" w:after="60"/>
      <w:outlineLvl w:val="0"/>
    </w:pPr>
    <w:rPr>
      <w:b/>
      <w:kern w:val="28"/>
      <w:sz w:val="28"/>
      <w:lang w:val="x-none"/>
    </w:rPr>
  </w:style>
  <w:style w:type="paragraph" w:styleId="Nadpis2">
    <w:name w:val="heading 2"/>
    <w:aliases w:val="tuené italic 12,tuèné italic 12,tučné italic 12"/>
    <w:basedOn w:val="Normln"/>
    <w:next w:val="Normln"/>
    <w:link w:val="Nadpis2Char"/>
    <w:qFormat/>
    <w:rsid w:val="00557BEA"/>
    <w:pPr>
      <w:keepNext/>
      <w:spacing w:before="240" w:after="60"/>
      <w:outlineLvl w:val="1"/>
    </w:pPr>
    <w:rPr>
      <w:b/>
      <w:i/>
      <w:lang w:val="x-none"/>
    </w:rPr>
  </w:style>
  <w:style w:type="paragraph" w:styleId="Nadpis3">
    <w:name w:val="heading 3"/>
    <w:aliases w:val="tuené 12,tuèné 12,tučné 12"/>
    <w:basedOn w:val="Normln"/>
    <w:next w:val="Normln"/>
    <w:link w:val="Nadpis3Char"/>
    <w:qFormat/>
    <w:rsid w:val="00557BEA"/>
    <w:pPr>
      <w:keepNext/>
      <w:spacing w:before="240" w:after="60"/>
      <w:outlineLvl w:val="2"/>
    </w:pPr>
    <w:rPr>
      <w:b/>
      <w:lang w:val="x-none"/>
    </w:rPr>
  </w:style>
  <w:style w:type="paragraph" w:styleId="Nadpis4">
    <w:name w:val="heading 4"/>
    <w:basedOn w:val="Normln"/>
    <w:next w:val="Normln"/>
    <w:link w:val="Nadpis4Char"/>
    <w:qFormat/>
    <w:rsid w:val="00557BEA"/>
    <w:pPr>
      <w:keepNext/>
      <w:jc w:val="center"/>
      <w:outlineLvl w:val="3"/>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uené 14 Char,tuèné 14 Char,tučné 14 Char"/>
    <w:link w:val="Nadpis1"/>
    <w:rsid w:val="00557BEA"/>
    <w:rPr>
      <w:rFonts w:ascii="Times New Roman" w:eastAsia="Times New Roman" w:hAnsi="Times New Roman" w:cs="Times New Roman"/>
      <w:b/>
      <w:kern w:val="28"/>
      <w:sz w:val="28"/>
      <w:szCs w:val="24"/>
      <w:lang w:eastAsia="cs-CZ"/>
    </w:rPr>
  </w:style>
  <w:style w:type="character" w:customStyle="1" w:styleId="Nadpis2Char">
    <w:name w:val="Nadpis 2 Char"/>
    <w:aliases w:val="tuené italic 12 Char,tuèné italic 12 Char,tučné italic 12 Char"/>
    <w:link w:val="Nadpis2"/>
    <w:rsid w:val="00557BEA"/>
    <w:rPr>
      <w:rFonts w:ascii="Times New Roman" w:eastAsia="Times New Roman" w:hAnsi="Times New Roman" w:cs="Times New Roman"/>
      <w:b/>
      <w:i/>
      <w:sz w:val="24"/>
      <w:szCs w:val="24"/>
      <w:lang w:eastAsia="cs-CZ"/>
    </w:rPr>
  </w:style>
  <w:style w:type="character" w:customStyle="1" w:styleId="Nadpis3Char">
    <w:name w:val="Nadpis 3 Char"/>
    <w:aliases w:val="tuené 12 Char,tuèné 12 Char,tučné 12 Char"/>
    <w:link w:val="Nadpis3"/>
    <w:rsid w:val="00557BEA"/>
    <w:rPr>
      <w:rFonts w:ascii="Times New Roman" w:eastAsia="Times New Roman" w:hAnsi="Times New Roman" w:cs="Times New Roman"/>
      <w:b/>
      <w:sz w:val="24"/>
      <w:szCs w:val="24"/>
      <w:lang w:eastAsia="cs-CZ"/>
    </w:rPr>
  </w:style>
  <w:style w:type="character" w:customStyle="1" w:styleId="Nadpis4Char">
    <w:name w:val="Nadpis 4 Char"/>
    <w:link w:val="Nadpis4"/>
    <w:rsid w:val="00557BEA"/>
    <w:rPr>
      <w:rFonts w:ascii="Times New Roman" w:eastAsia="Times New Roman" w:hAnsi="Times New Roman" w:cs="Times New Roman"/>
      <w:b/>
      <w:sz w:val="24"/>
      <w:szCs w:val="24"/>
      <w:lang w:eastAsia="cs-CZ"/>
    </w:rPr>
  </w:style>
  <w:style w:type="paragraph" w:customStyle="1" w:styleId="Adresa">
    <w:name w:val="Adresa"/>
    <w:basedOn w:val="Normln"/>
    <w:rsid w:val="00557BEA"/>
    <w:pPr>
      <w:ind w:left="5103"/>
    </w:pPr>
  </w:style>
  <w:style w:type="paragraph" w:customStyle="1" w:styleId="Datum1">
    <w:name w:val="Datum1"/>
    <w:basedOn w:val="Normln"/>
    <w:next w:val="Normln"/>
    <w:rsid w:val="00557BEA"/>
    <w:pPr>
      <w:ind w:left="6237"/>
    </w:pPr>
  </w:style>
  <w:style w:type="paragraph" w:styleId="Podpis">
    <w:name w:val="Signature"/>
    <w:basedOn w:val="Normln"/>
    <w:link w:val="PodpisChar"/>
    <w:rsid w:val="00557BEA"/>
    <w:pPr>
      <w:ind w:left="4252"/>
    </w:pPr>
    <w:rPr>
      <w:lang w:val="x-none"/>
    </w:rPr>
  </w:style>
  <w:style w:type="character" w:customStyle="1" w:styleId="PodpisChar">
    <w:name w:val="Podpis Char"/>
    <w:link w:val="Podpis"/>
    <w:rsid w:val="00557BEA"/>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557BEA"/>
    <w:rPr>
      <w:lang w:val="x-none"/>
    </w:rPr>
  </w:style>
  <w:style w:type="character" w:customStyle="1" w:styleId="TextkomenteChar">
    <w:name w:val="Text komentáře Char"/>
    <w:link w:val="Textkomente"/>
    <w:semiHidden/>
    <w:rsid w:val="00557BEA"/>
    <w:rPr>
      <w:rFonts w:ascii="Times New Roman" w:eastAsia="Times New Roman" w:hAnsi="Times New Roman" w:cs="Times New Roman"/>
      <w:sz w:val="24"/>
      <w:szCs w:val="24"/>
      <w:lang w:eastAsia="cs-CZ"/>
    </w:rPr>
  </w:style>
  <w:style w:type="paragraph" w:styleId="Zkladntext">
    <w:name w:val="Body Text"/>
    <w:basedOn w:val="Normln"/>
    <w:link w:val="ZkladntextChar"/>
    <w:rsid w:val="00557BEA"/>
    <w:pPr>
      <w:ind w:firstLine="907"/>
    </w:pPr>
    <w:rPr>
      <w:lang w:val="x-none"/>
    </w:rPr>
  </w:style>
  <w:style w:type="character" w:customStyle="1" w:styleId="ZkladntextChar">
    <w:name w:val="Základní text Char"/>
    <w:link w:val="Zkladntext"/>
    <w:rsid w:val="00557BEA"/>
    <w:rPr>
      <w:rFonts w:ascii="Times New Roman" w:eastAsia="Times New Roman" w:hAnsi="Times New Roman" w:cs="Times New Roman"/>
      <w:sz w:val="24"/>
      <w:szCs w:val="24"/>
      <w:lang w:eastAsia="cs-CZ"/>
    </w:rPr>
  </w:style>
  <w:style w:type="paragraph" w:customStyle="1" w:styleId="Osloven1">
    <w:name w:val="Oslovení1"/>
    <w:basedOn w:val="Normln"/>
    <w:rsid w:val="00557BEA"/>
    <w:pPr>
      <w:tabs>
        <w:tab w:val="left" w:pos="1531"/>
      </w:tabs>
      <w:ind w:left="1701" w:hanging="1701"/>
    </w:pPr>
  </w:style>
  <w:style w:type="paragraph" w:customStyle="1" w:styleId="Export0">
    <w:name w:val="Export 0"/>
    <w:rsid w:val="00557B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eastAsia="Times New Roman" w:hAnsi="S Patkou"/>
      <w:sz w:val="24"/>
      <w:lang w:val="en-US"/>
    </w:rPr>
  </w:style>
  <w:style w:type="paragraph" w:customStyle="1" w:styleId="Export1">
    <w:name w:val="Export 1"/>
    <w:rsid w:val="00557BEA"/>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eastAsia="Times New Roman" w:hAnsi="S Patkou"/>
      <w:sz w:val="24"/>
      <w:lang w:val="en-US"/>
    </w:rPr>
  </w:style>
  <w:style w:type="paragraph" w:customStyle="1" w:styleId="Import0">
    <w:name w:val="Import 0"/>
    <w:rsid w:val="00557B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eastAsia="Times New Roman" w:hAnsi="S Patkou"/>
      <w:sz w:val="24"/>
      <w:lang w:val="en-US"/>
    </w:rPr>
  </w:style>
  <w:style w:type="paragraph" w:customStyle="1" w:styleId="Import1">
    <w:name w:val="Import 1"/>
    <w:rsid w:val="00557B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eastAsia="Times New Roman" w:hAnsi="S Patkou"/>
      <w:sz w:val="24"/>
      <w:lang w:val="en-US"/>
    </w:rPr>
  </w:style>
  <w:style w:type="paragraph" w:styleId="Zhlav">
    <w:name w:val="header"/>
    <w:basedOn w:val="Normln"/>
    <w:link w:val="ZhlavChar"/>
    <w:rsid w:val="00557BEA"/>
    <w:pPr>
      <w:tabs>
        <w:tab w:val="center" w:pos="4703"/>
        <w:tab w:val="right" w:pos="9406"/>
      </w:tabs>
    </w:pPr>
    <w:rPr>
      <w:lang w:val="x-none"/>
    </w:rPr>
  </w:style>
  <w:style w:type="character" w:customStyle="1" w:styleId="ZhlavChar">
    <w:name w:val="Záhlaví Char"/>
    <w:link w:val="Zhlav"/>
    <w:rsid w:val="00557BE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57BEA"/>
    <w:pPr>
      <w:tabs>
        <w:tab w:val="center" w:pos="4703"/>
        <w:tab w:val="right" w:pos="9406"/>
      </w:tabs>
    </w:pPr>
    <w:rPr>
      <w:lang w:val="x-none"/>
    </w:rPr>
  </w:style>
  <w:style w:type="character" w:customStyle="1" w:styleId="ZpatChar">
    <w:name w:val="Zápatí Char"/>
    <w:link w:val="Zpat"/>
    <w:uiPriority w:val="99"/>
    <w:rsid w:val="00557BEA"/>
    <w:rPr>
      <w:rFonts w:ascii="Times New Roman" w:eastAsia="Times New Roman" w:hAnsi="Times New Roman" w:cs="Times New Roman"/>
      <w:sz w:val="24"/>
      <w:szCs w:val="24"/>
      <w:lang w:eastAsia="cs-CZ"/>
    </w:rPr>
  </w:style>
  <w:style w:type="character" w:styleId="slostrnky">
    <w:name w:val="page number"/>
    <w:basedOn w:val="Standardnpsmoodstavce"/>
    <w:rsid w:val="00557BEA"/>
  </w:style>
  <w:style w:type="paragraph" w:styleId="Seznam">
    <w:name w:val="List"/>
    <w:basedOn w:val="Normln"/>
    <w:rsid w:val="00557BEA"/>
    <w:pPr>
      <w:ind w:left="283" w:hanging="283"/>
    </w:pPr>
  </w:style>
  <w:style w:type="paragraph" w:styleId="Seznam2">
    <w:name w:val="List 2"/>
    <w:basedOn w:val="Normln"/>
    <w:rsid w:val="00557BEA"/>
    <w:pPr>
      <w:ind w:left="566" w:hanging="283"/>
    </w:pPr>
  </w:style>
  <w:style w:type="paragraph" w:styleId="Pokraovnseznamu">
    <w:name w:val="List Continue"/>
    <w:basedOn w:val="Normln"/>
    <w:rsid w:val="00557BEA"/>
    <w:pPr>
      <w:spacing w:after="120"/>
      <w:ind w:left="283"/>
    </w:pPr>
  </w:style>
  <w:style w:type="paragraph" w:customStyle="1" w:styleId="Zkladntext21">
    <w:name w:val="Základní text 21"/>
    <w:basedOn w:val="Normln"/>
    <w:rsid w:val="00557BEA"/>
    <w:pPr>
      <w:tabs>
        <w:tab w:val="left" w:pos="567"/>
      </w:tabs>
      <w:spacing w:before="40"/>
    </w:pPr>
    <w:rPr>
      <w:sz w:val="22"/>
    </w:rPr>
  </w:style>
  <w:style w:type="paragraph" w:styleId="Datum">
    <w:name w:val="Date"/>
    <w:basedOn w:val="Normln"/>
    <w:next w:val="Normln"/>
    <w:link w:val="DatumChar"/>
    <w:rsid w:val="00557BEA"/>
    <w:pPr>
      <w:ind w:left="6237"/>
    </w:pPr>
    <w:rPr>
      <w:lang w:val="x-none"/>
    </w:rPr>
  </w:style>
  <w:style w:type="character" w:customStyle="1" w:styleId="DatumChar">
    <w:name w:val="Datum Char"/>
    <w:link w:val="Datum"/>
    <w:rsid w:val="00557BEA"/>
    <w:rPr>
      <w:rFonts w:ascii="Times New Roman" w:eastAsia="Times New Roman" w:hAnsi="Times New Roman" w:cs="Times New Roman"/>
      <w:sz w:val="24"/>
      <w:szCs w:val="24"/>
      <w:lang w:eastAsia="cs-CZ"/>
    </w:rPr>
  </w:style>
  <w:style w:type="paragraph" w:styleId="slovanseznam">
    <w:name w:val="List Number"/>
    <w:basedOn w:val="Normln"/>
    <w:rsid w:val="00557BEA"/>
    <w:pPr>
      <w:numPr>
        <w:numId w:val="1"/>
      </w:numPr>
    </w:pPr>
  </w:style>
  <w:style w:type="paragraph" w:styleId="slovanseznam2">
    <w:name w:val="List Number 2"/>
    <w:basedOn w:val="Normln"/>
    <w:rsid w:val="00557BEA"/>
    <w:pPr>
      <w:numPr>
        <w:numId w:val="2"/>
      </w:numPr>
    </w:pPr>
  </w:style>
  <w:style w:type="paragraph" w:customStyle="1" w:styleId="Odsazen">
    <w:name w:val="Odsazení"/>
    <w:basedOn w:val="Normln"/>
    <w:rsid w:val="00557BEA"/>
    <w:pPr>
      <w:ind w:left="567" w:hanging="567"/>
    </w:pPr>
  </w:style>
  <w:style w:type="paragraph" w:customStyle="1" w:styleId="vcodsazen">
    <w:name w:val="víc odsazený"/>
    <w:basedOn w:val="Normln"/>
    <w:rsid w:val="00557BEA"/>
    <w:pPr>
      <w:ind w:left="851" w:hanging="284"/>
    </w:pPr>
  </w:style>
  <w:style w:type="paragraph" w:styleId="Textbubliny">
    <w:name w:val="Balloon Text"/>
    <w:basedOn w:val="Normln"/>
    <w:link w:val="TextbublinyChar"/>
    <w:semiHidden/>
    <w:rsid w:val="00557BEA"/>
    <w:rPr>
      <w:rFonts w:ascii="Tahoma" w:hAnsi="Tahoma"/>
      <w:sz w:val="16"/>
      <w:szCs w:val="16"/>
      <w:lang w:val="x-none"/>
    </w:rPr>
  </w:style>
  <w:style w:type="character" w:customStyle="1" w:styleId="TextbublinyChar">
    <w:name w:val="Text bubliny Char"/>
    <w:link w:val="Textbubliny"/>
    <w:semiHidden/>
    <w:rsid w:val="00557BEA"/>
    <w:rPr>
      <w:rFonts w:ascii="Tahoma" w:eastAsia="Times New Roman" w:hAnsi="Tahoma" w:cs="Tahoma"/>
      <w:sz w:val="16"/>
      <w:szCs w:val="16"/>
      <w:lang w:eastAsia="cs-CZ"/>
    </w:rPr>
  </w:style>
  <w:style w:type="character" w:styleId="Hypertextovodkaz">
    <w:name w:val="Hyperlink"/>
    <w:rsid w:val="00557BEA"/>
    <w:rPr>
      <w:color w:val="0563C1"/>
      <w:u w:val="single"/>
    </w:rPr>
  </w:style>
  <w:style w:type="character" w:styleId="Odkaznakoment">
    <w:name w:val="annotation reference"/>
    <w:rsid w:val="00557BEA"/>
    <w:rPr>
      <w:sz w:val="16"/>
      <w:szCs w:val="16"/>
    </w:rPr>
  </w:style>
  <w:style w:type="paragraph" w:styleId="Pedmtkomente">
    <w:name w:val="annotation subject"/>
    <w:basedOn w:val="Textkomente"/>
    <w:next w:val="Textkomente"/>
    <w:link w:val="PedmtkomenteChar"/>
    <w:rsid w:val="00557BEA"/>
    <w:rPr>
      <w:b/>
      <w:bCs/>
      <w:sz w:val="20"/>
      <w:szCs w:val="20"/>
    </w:rPr>
  </w:style>
  <w:style w:type="character" w:customStyle="1" w:styleId="PedmtkomenteChar">
    <w:name w:val="Předmět komentáře Char"/>
    <w:link w:val="Pedmtkomente"/>
    <w:rsid w:val="00557BEA"/>
    <w:rPr>
      <w:rFonts w:ascii="Times New Roman" w:eastAsia="Times New Roman" w:hAnsi="Times New Roman" w:cs="Times New Roman"/>
      <w:b/>
      <w:bCs/>
      <w:sz w:val="20"/>
      <w:szCs w:val="20"/>
      <w:lang w:eastAsia="cs-CZ"/>
    </w:rPr>
  </w:style>
  <w:style w:type="paragraph" w:customStyle="1" w:styleId="Prosttext1">
    <w:name w:val="Prostý text1"/>
    <w:basedOn w:val="Normln"/>
    <w:rsid w:val="00557BEA"/>
    <w:rPr>
      <w:rFonts w:ascii="Courier New" w:hAnsi="Courier New"/>
      <w:sz w:val="20"/>
      <w:szCs w:val="20"/>
    </w:rPr>
  </w:style>
  <w:style w:type="paragraph" w:styleId="Odstavecseseznamem">
    <w:name w:val="List Paragraph"/>
    <w:basedOn w:val="Normln"/>
    <w:uiPriority w:val="1"/>
    <w:qFormat/>
    <w:rsid w:val="00557BEA"/>
    <w:pPr>
      <w:widowControl w:val="0"/>
    </w:pPr>
    <w:rPr>
      <w:rFonts w:ascii="Calibri" w:eastAsia="Calibri" w:hAnsi="Calibri"/>
      <w:sz w:val="22"/>
      <w:szCs w:val="22"/>
      <w:lang w:val="en-US" w:eastAsia="en-US"/>
    </w:rPr>
  </w:style>
  <w:style w:type="paragraph" w:styleId="Revize">
    <w:name w:val="Revision"/>
    <w:hidden/>
    <w:uiPriority w:val="99"/>
    <w:semiHidden/>
    <w:rsid w:val="00F324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s.cz" TargetMode="External"/><Relationship Id="rId3" Type="http://schemas.openxmlformats.org/officeDocument/2006/relationships/settings" Target="settings.xml"/><Relationship Id="rId7" Type="http://schemas.openxmlformats.org/officeDocument/2006/relationships/hyperlink" Target="http://www.gri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6239</Words>
  <Characters>36815</Characters>
  <Application>Microsoft Office Word</Application>
  <DocSecurity>0</DocSecurity>
  <Lines>306</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42969</CharactersWithSpaces>
  <SharedDoc>false</SharedDoc>
  <HLinks>
    <vt:vector size="18" baseType="variant">
      <vt:variant>
        <vt:i4>7405618</vt:i4>
      </vt:variant>
      <vt:variant>
        <vt:i4>6</vt:i4>
      </vt:variant>
      <vt:variant>
        <vt:i4>0</vt:i4>
      </vt:variant>
      <vt:variant>
        <vt:i4>5</vt:i4>
      </vt:variant>
      <vt:variant>
        <vt:lpwstr>http://www.gris.cz/</vt:lpwstr>
      </vt:variant>
      <vt:variant>
        <vt:lpwstr/>
      </vt:variant>
      <vt:variant>
        <vt:i4>7405618</vt:i4>
      </vt:variant>
      <vt:variant>
        <vt:i4>3</vt:i4>
      </vt:variant>
      <vt:variant>
        <vt:i4>0</vt:i4>
      </vt:variant>
      <vt:variant>
        <vt:i4>5</vt:i4>
      </vt:variant>
      <vt:variant>
        <vt:lpwstr>http://www.gris.cz/</vt:lpwstr>
      </vt:variant>
      <vt:variant>
        <vt:lpwstr/>
      </vt:variant>
      <vt:variant>
        <vt:i4>7405618</vt:i4>
      </vt:variant>
      <vt:variant>
        <vt:i4>0</vt:i4>
      </vt:variant>
      <vt:variant>
        <vt:i4>0</vt:i4>
      </vt:variant>
      <vt:variant>
        <vt:i4>5</vt:i4>
      </vt:variant>
      <vt:variant>
        <vt:lpwstr>http://www.gris.cz/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2023-04-04T11:54:00Z</dcterms:created>
  <dcterms:modified xsi:type="dcterms:W3CDTF">2023-04-04T11:58:00Z</dcterms:modified>
</cp:coreProperties>
</file>