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C70D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C70D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Robert Demeter</w:t>
            </w:r>
          </w:p>
          <w:p w:rsidR="001F0477" w:rsidRPr="006F0BA2" w:rsidRDefault="005C70D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B. Němcové 428</w:t>
            </w:r>
          </w:p>
          <w:p w:rsidR="001F0477" w:rsidRPr="006F0BA2" w:rsidRDefault="005C70D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5C70DC">
              <w:rPr>
                <w:rFonts w:ascii="Tahoma" w:hAnsi="Tahoma" w:cs="Tahoma"/>
                <w:bCs/>
                <w:noProof/>
                <w:sz w:val="22"/>
                <w:szCs w:val="22"/>
              </w:rPr>
              <w:t>67151353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5C70DC">
              <w:rPr>
                <w:rFonts w:ascii="Tahoma" w:hAnsi="Tahoma" w:cs="Tahoma"/>
                <w:bCs/>
                <w:noProof/>
                <w:sz w:val="22"/>
                <w:szCs w:val="22"/>
              </w:rPr>
              <w:t>CZ7206081696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C70DC">
        <w:rPr>
          <w:rFonts w:ascii="Tahoma" w:hAnsi="Tahoma" w:cs="Tahoma"/>
          <w:noProof/>
          <w:sz w:val="28"/>
          <w:szCs w:val="28"/>
        </w:rPr>
        <w:t>76/23/7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5C70D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mozaikové dlažby v ulici Alf. Štastného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C70D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50 215,00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C70DC">
        <w:rPr>
          <w:rFonts w:ascii="Tahoma" w:hAnsi="Tahoma" w:cs="Tahoma"/>
          <w:b/>
          <w:bCs/>
          <w:noProof/>
          <w:sz w:val="20"/>
          <w:szCs w:val="20"/>
        </w:rPr>
        <w:t>50 215,00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5C70DC">
        <w:rPr>
          <w:rFonts w:ascii="Tahoma" w:hAnsi="Tahoma" w:cs="Tahoma"/>
          <w:sz w:val="20"/>
          <w:szCs w:val="20"/>
        </w:rPr>
        <w:t xml:space="preserve"> cena bez DPH je 41.500,-</w:t>
      </w:r>
    </w:p>
    <w:p w:rsidR="001F0477" w:rsidRPr="006F0BA2" w:rsidRDefault="005C70D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5C70DC">
        <w:rPr>
          <w:rFonts w:ascii="Tahoma" w:hAnsi="Tahoma" w:cs="Tahoma"/>
          <w:sz w:val="20"/>
          <w:szCs w:val="20"/>
        </w:rPr>
        <w:t>05/2023</w:t>
      </w:r>
      <w:bookmarkStart w:id="0" w:name="_GoBack"/>
      <w:bookmarkEnd w:id="0"/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C70D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C70DC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DC" w:rsidRDefault="005C70DC">
      <w:r>
        <w:separator/>
      </w:r>
    </w:p>
  </w:endnote>
  <w:endnote w:type="continuationSeparator" w:id="0">
    <w:p w:rsidR="005C70DC" w:rsidRDefault="005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DC" w:rsidRDefault="005C70DC">
      <w:r>
        <w:separator/>
      </w:r>
    </w:p>
  </w:footnote>
  <w:footnote w:type="continuationSeparator" w:id="0">
    <w:p w:rsidR="005C70DC" w:rsidRDefault="005C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C"/>
    <w:rsid w:val="001A6E76"/>
    <w:rsid w:val="001F0477"/>
    <w:rsid w:val="00351E8F"/>
    <w:rsid w:val="003D76AD"/>
    <w:rsid w:val="003E4984"/>
    <w:rsid w:val="00447743"/>
    <w:rsid w:val="005C70DC"/>
    <w:rsid w:val="006B4B5A"/>
    <w:rsid w:val="006F0BA2"/>
    <w:rsid w:val="008B64A3"/>
    <w:rsid w:val="009A5745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02F7"/>
  <w15:chartTrackingRefBased/>
  <w15:docId w15:val="{21EAC4E7-8813-4363-A756-974B243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2023-04-03T08:54:00Z</dcterms:created>
  <dcterms:modified xsi:type="dcterms:W3CDTF">2023-04-03T08:55:00Z</dcterms:modified>
</cp:coreProperties>
</file>