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F8ED" w14:textId="77777777" w:rsidR="00AA1896" w:rsidRDefault="00883826">
      <w:pPr>
        <w:spacing w:after="297"/>
        <w:ind w:right="2"/>
        <w:jc w:val="center"/>
      </w:pPr>
      <w:proofErr w:type="spellStart"/>
      <w:r>
        <w:rPr>
          <w:sz w:val="14"/>
        </w:rPr>
        <w:t>Internal</w:t>
      </w:r>
      <w:proofErr w:type="spellEnd"/>
      <w:r>
        <w:rPr>
          <w:sz w:val="2"/>
        </w:rPr>
        <w:t>#</w:t>
      </w:r>
    </w:p>
    <w:p w14:paraId="4CFD744A" w14:textId="77777777" w:rsidR="00AA1896" w:rsidRDefault="00883826">
      <w:pPr>
        <w:pStyle w:val="Nadpis1"/>
      </w:pPr>
      <w:r>
        <w:t xml:space="preserve">Návrh dílčí smlouvy (objednávky tiskových služeb) dle rámcové dohody </w:t>
      </w:r>
    </w:p>
    <w:p w14:paraId="29AA5B2B" w14:textId="77777777" w:rsidR="00883826" w:rsidRDefault="00883826">
      <w:pPr>
        <w:spacing w:after="0"/>
        <w:ind w:left="4" w:right="2513" w:firstLine="902"/>
        <w:rPr>
          <w:sz w:val="14"/>
        </w:rPr>
      </w:pPr>
      <w:r w:rsidRPr="00883826">
        <w:rPr>
          <w:sz w:val="14"/>
        </w:rPr>
        <w:t xml:space="preserve">uzavřené s dodavatelem, XXX; ID datové </w:t>
      </w:r>
      <w:proofErr w:type="gramStart"/>
      <w:r w:rsidRPr="00883826">
        <w:rPr>
          <w:sz w:val="14"/>
        </w:rPr>
        <w:t>schránky :</w:t>
      </w:r>
      <w:proofErr w:type="gramEnd"/>
      <w:r w:rsidRPr="00883826">
        <w:rPr>
          <w:sz w:val="14"/>
        </w:rPr>
        <w:t xml:space="preserve"> XXX </w:t>
      </w:r>
    </w:p>
    <w:p w14:paraId="3263182B" w14:textId="49DC7612" w:rsidR="00AA1896" w:rsidRDefault="00883826">
      <w:pPr>
        <w:spacing w:after="0"/>
        <w:ind w:left="4" w:right="2513" w:firstLine="902"/>
      </w:pPr>
      <w:r>
        <w:rPr>
          <w:b/>
          <w:sz w:val="14"/>
        </w:rPr>
        <w:t>a)</w:t>
      </w:r>
      <w:r>
        <w:rPr>
          <w:rFonts w:ascii="Times New Roman" w:eastAsia="Times New Roman" w:hAnsi="Times New Roman" w:cs="Times New Roman"/>
          <w:b/>
          <w:sz w:val="9"/>
        </w:rPr>
        <w:t xml:space="preserve">      </w:t>
      </w:r>
      <w:r>
        <w:rPr>
          <w:b/>
          <w:sz w:val="14"/>
          <w:u w:val="single" w:color="000000"/>
        </w:rPr>
        <w:t>Identifikace objednatele:</w:t>
      </w:r>
    </w:p>
    <w:tbl>
      <w:tblPr>
        <w:tblStyle w:val="TableGrid"/>
        <w:tblW w:w="7050" w:type="dxa"/>
        <w:tblInd w:w="19" w:type="dxa"/>
        <w:tblLook w:val="04A0" w:firstRow="1" w:lastRow="0" w:firstColumn="1" w:lastColumn="0" w:noHBand="0" w:noVBand="1"/>
      </w:tblPr>
      <w:tblGrid>
        <w:gridCol w:w="2309"/>
        <w:gridCol w:w="4741"/>
      </w:tblGrid>
      <w:tr w:rsidR="00AA1896" w14:paraId="0A08FBEC" w14:textId="77777777" w:rsidTr="00235E93">
        <w:trPr>
          <w:trHeight w:val="233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EA308EF" w14:textId="77777777" w:rsidR="00AA1896" w:rsidRDefault="00883826">
            <w:r>
              <w:rPr>
                <w:b/>
                <w:sz w:val="14"/>
              </w:rPr>
              <w:t>Objednatel:</w:t>
            </w:r>
          </w:p>
          <w:p w14:paraId="6F9A6E18" w14:textId="77777777" w:rsidR="00AA1896" w:rsidRDefault="00883826">
            <w:r>
              <w:rPr>
                <w:b/>
                <w:sz w:val="14"/>
              </w:rPr>
              <w:t>Sídlo:</w:t>
            </w:r>
          </w:p>
          <w:p w14:paraId="127E948B" w14:textId="77777777" w:rsidR="00AA1896" w:rsidRDefault="00883826">
            <w:pPr>
              <w:spacing w:after="183" w:line="258" w:lineRule="auto"/>
              <w:ind w:right="1830"/>
            </w:pPr>
            <w:r>
              <w:rPr>
                <w:b/>
                <w:sz w:val="14"/>
              </w:rPr>
              <w:t>IČO: DIČ:</w:t>
            </w:r>
          </w:p>
          <w:p w14:paraId="1D155BDC" w14:textId="77777777" w:rsidR="00AA1896" w:rsidRDefault="00883826">
            <w:pPr>
              <w:spacing w:after="181"/>
            </w:pPr>
            <w:r>
              <w:rPr>
                <w:b/>
                <w:sz w:val="14"/>
              </w:rPr>
              <w:t>Zastoupená:</w:t>
            </w:r>
          </w:p>
          <w:p w14:paraId="5771C5B6" w14:textId="77777777" w:rsidR="00AA1896" w:rsidRDefault="00883826">
            <w:r>
              <w:rPr>
                <w:b/>
                <w:sz w:val="14"/>
              </w:rPr>
              <w:t>Kontaktní osoba za objednávku</w:t>
            </w:r>
            <w:r>
              <w:rPr>
                <w:sz w:val="14"/>
              </w:rPr>
              <w:t>:</w:t>
            </w:r>
          </w:p>
          <w:p w14:paraId="42BAB933" w14:textId="77777777" w:rsidR="00AA1896" w:rsidRDefault="00883826">
            <w:r>
              <w:rPr>
                <w:b/>
                <w:sz w:val="14"/>
              </w:rPr>
              <w:t>Email, tel:</w:t>
            </w:r>
          </w:p>
          <w:p w14:paraId="105FAA74" w14:textId="77777777" w:rsidR="00AA1896" w:rsidRDefault="00883826">
            <w:r>
              <w:rPr>
                <w:b/>
                <w:sz w:val="14"/>
              </w:rPr>
              <w:t>Kontaktní osoba za IT objednatele</w:t>
            </w:r>
            <w:r>
              <w:rPr>
                <w:sz w:val="14"/>
              </w:rPr>
              <w:t>:</w:t>
            </w:r>
          </w:p>
          <w:p w14:paraId="411ADE36" w14:textId="77777777" w:rsidR="00AA1896" w:rsidRDefault="00883826">
            <w:r>
              <w:rPr>
                <w:b/>
                <w:sz w:val="14"/>
              </w:rPr>
              <w:t>Email, tel:</w:t>
            </w:r>
          </w:p>
          <w:p w14:paraId="3ECB8EB1" w14:textId="77777777" w:rsidR="00AA1896" w:rsidRDefault="00883826">
            <w:r>
              <w:rPr>
                <w:b/>
                <w:sz w:val="14"/>
              </w:rPr>
              <w:t>Kontaktní osoba za fakturaci:</w:t>
            </w:r>
          </w:p>
          <w:p w14:paraId="222DE44F" w14:textId="77777777" w:rsidR="00AA1896" w:rsidRDefault="00883826">
            <w:r>
              <w:rPr>
                <w:b/>
                <w:sz w:val="14"/>
              </w:rPr>
              <w:t>Email, tel: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DA846C" w14:textId="1BBA7FAB" w:rsidR="00AA1896" w:rsidRDefault="00AA1896">
            <w:pPr>
              <w:spacing w:after="182"/>
              <w:ind w:left="3298"/>
            </w:pPr>
          </w:p>
          <w:p w14:paraId="6AB05710" w14:textId="02283C20" w:rsidR="00AA1896" w:rsidRDefault="00AA1896" w:rsidP="00235E93">
            <w:pPr>
              <w:spacing w:after="181"/>
              <w:jc w:val="right"/>
            </w:pPr>
          </w:p>
        </w:tc>
      </w:tr>
    </w:tbl>
    <w:p w14:paraId="15B550EC" w14:textId="77777777" w:rsidR="00AA1896" w:rsidRDefault="00883826">
      <w:pPr>
        <w:spacing w:after="244" w:line="265" w:lineRule="auto"/>
        <w:ind w:left="14" w:hanging="10"/>
      </w:pPr>
      <w:r>
        <w:rPr>
          <w:b/>
          <w:sz w:val="14"/>
        </w:rPr>
        <w:t>b)</w:t>
      </w:r>
      <w:r>
        <w:rPr>
          <w:rFonts w:ascii="Times New Roman" w:eastAsia="Times New Roman" w:hAnsi="Times New Roman" w:cs="Times New Roman"/>
          <w:b/>
          <w:sz w:val="9"/>
        </w:rPr>
        <w:t xml:space="preserve">      </w:t>
      </w:r>
      <w:r>
        <w:rPr>
          <w:b/>
          <w:sz w:val="14"/>
          <w:u w:val="single" w:color="000000"/>
        </w:rPr>
        <w:t>Specifikace objednávky:</w:t>
      </w:r>
    </w:p>
    <w:p w14:paraId="770F9B90" w14:textId="152D0629" w:rsidR="00235E93" w:rsidRDefault="00235E93" w:rsidP="00235E93">
      <w:pPr>
        <w:shd w:val="clear" w:color="auto" w:fill="FFFF00"/>
        <w:spacing w:after="3" w:line="753" w:lineRule="auto"/>
        <w:ind w:left="14" w:right="4889" w:hanging="10"/>
        <w:rPr>
          <w:sz w:val="14"/>
        </w:rPr>
      </w:pPr>
      <w:r>
        <w:rPr>
          <w:sz w:val="14"/>
        </w:rPr>
        <w:t>Doplnit text dle požadavku.</w:t>
      </w:r>
    </w:p>
    <w:p w14:paraId="67EE2C72" w14:textId="6D79DC91" w:rsidR="00AA1896" w:rsidRDefault="00883826">
      <w:pPr>
        <w:spacing w:after="3" w:line="753" w:lineRule="auto"/>
        <w:ind w:left="14" w:right="4889" w:hanging="10"/>
      </w:pPr>
      <w:r>
        <w:rPr>
          <w:sz w:val="14"/>
        </w:rPr>
        <w:t xml:space="preserve"> </w:t>
      </w:r>
      <w:r>
        <w:rPr>
          <w:b/>
          <w:sz w:val="14"/>
        </w:rPr>
        <w:t>c)</w:t>
      </w:r>
      <w:r>
        <w:rPr>
          <w:rFonts w:ascii="Times New Roman" w:eastAsia="Times New Roman" w:hAnsi="Times New Roman" w:cs="Times New Roman"/>
          <w:b/>
          <w:sz w:val="9"/>
        </w:rPr>
        <w:t xml:space="preserve">      </w:t>
      </w:r>
      <w:r>
        <w:rPr>
          <w:b/>
          <w:sz w:val="14"/>
          <w:u w:val="single" w:color="000000"/>
        </w:rPr>
        <w:t xml:space="preserve">Rozsah/množství objednaných služeb </w:t>
      </w:r>
    </w:p>
    <w:tbl>
      <w:tblPr>
        <w:tblStyle w:val="TableGrid"/>
        <w:tblpPr w:vertAnchor="text" w:tblpX="6775" w:tblpY="-42"/>
        <w:tblOverlap w:val="never"/>
        <w:tblW w:w="578" w:type="dxa"/>
        <w:tblInd w:w="0" w:type="dxa"/>
        <w:tblCellMar>
          <w:top w:w="36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78"/>
      </w:tblGrid>
      <w:tr w:rsidR="00AA1896" w14:paraId="30DD89DF" w14:textId="77777777">
        <w:trPr>
          <w:trHeight w:val="182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72C12E4" w14:textId="7B521D25" w:rsidR="00AA1896" w:rsidRDefault="00AA1896"/>
        </w:tc>
      </w:tr>
    </w:tbl>
    <w:p w14:paraId="3DFF1012" w14:textId="183514DF" w:rsidR="00AA1896" w:rsidRDefault="00883826">
      <w:pPr>
        <w:spacing w:after="181"/>
        <w:ind w:left="14" w:right="2513" w:hanging="10"/>
      </w:pPr>
      <w:r>
        <w:rPr>
          <w:b/>
          <w:sz w:val="14"/>
        </w:rPr>
        <w:t>Doba poskytování tiskových služeb v měsících činí:</w:t>
      </w:r>
      <w:r w:rsidR="00235E93">
        <w:rPr>
          <w:b/>
          <w:sz w:val="14"/>
        </w:rPr>
        <w:t xml:space="preserve"> </w:t>
      </w:r>
      <w:r>
        <w:rPr>
          <w:sz w:val="10"/>
        </w:rPr>
        <w:t>uveďte celé číslo</w:t>
      </w:r>
    </w:p>
    <w:p w14:paraId="7D185721" w14:textId="77777777" w:rsidR="00AA1896" w:rsidRDefault="00883826">
      <w:pPr>
        <w:spacing w:after="0"/>
        <w:ind w:left="14" w:right="2513" w:hanging="10"/>
      </w:pPr>
      <w:r>
        <w:rPr>
          <w:b/>
          <w:sz w:val="14"/>
        </w:rPr>
        <w:t>Tisková/multifunkční zařízení:</w:t>
      </w:r>
    </w:p>
    <w:tbl>
      <w:tblPr>
        <w:tblStyle w:val="TableGrid"/>
        <w:tblW w:w="10690" w:type="dxa"/>
        <w:tblInd w:w="-8" w:type="dxa"/>
        <w:tblCellMar>
          <w:top w:w="32" w:type="dxa"/>
          <w:left w:w="22" w:type="dxa"/>
          <w:right w:w="5" w:type="dxa"/>
        </w:tblCellMar>
        <w:tblLook w:val="04A0" w:firstRow="1" w:lastRow="0" w:firstColumn="1" w:lastColumn="0" w:noHBand="0" w:noVBand="1"/>
      </w:tblPr>
      <w:tblGrid>
        <w:gridCol w:w="1003"/>
        <w:gridCol w:w="1462"/>
        <w:gridCol w:w="1006"/>
        <w:gridCol w:w="934"/>
        <w:gridCol w:w="955"/>
        <w:gridCol w:w="692"/>
        <w:gridCol w:w="730"/>
        <w:gridCol w:w="578"/>
        <w:gridCol w:w="824"/>
        <w:gridCol w:w="1298"/>
        <w:gridCol w:w="1208"/>
      </w:tblGrid>
      <w:tr w:rsidR="00AA1896" w14:paraId="3DC4EAEF" w14:textId="77777777">
        <w:trPr>
          <w:trHeight w:val="742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29D38FF7" w14:textId="77777777" w:rsidR="00AA1896" w:rsidRDefault="00883826">
            <w:pPr>
              <w:ind w:left="24"/>
              <w:jc w:val="both"/>
            </w:pPr>
            <w:r>
              <w:rPr>
                <w:b/>
                <w:sz w:val="14"/>
              </w:rPr>
              <w:t>Označení dle RS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3446BDB0" w14:textId="77777777" w:rsidR="00AA1896" w:rsidRDefault="00883826">
            <w:pPr>
              <w:ind w:right="14"/>
              <w:jc w:val="center"/>
            </w:pPr>
            <w:r>
              <w:rPr>
                <w:b/>
                <w:sz w:val="14"/>
              </w:rPr>
              <w:t>Typ zařízení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18E7E34E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1307DD10" w14:textId="77777777" w:rsidR="00AA1896" w:rsidRDefault="00883826">
            <w:pPr>
              <w:ind w:left="48"/>
            </w:pPr>
            <w:r>
              <w:rPr>
                <w:b/>
                <w:sz w:val="14"/>
              </w:rPr>
              <w:t>Počet zařízení</w:t>
            </w: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2FB86B5B" w14:textId="77777777" w:rsidR="00AA1896" w:rsidRDefault="00883826">
            <w:pPr>
              <w:spacing w:line="258" w:lineRule="auto"/>
              <w:ind w:left="18"/>
              <w:jc w:val="center"/>
            </w:pPr>
            <w:r>
              <w:rPr>
                <w:b/>
                <w:sz w:val="14"/>
              </w:rPr>
              <w:t xml:space="preserve">Cena za měsíční </w:t>
            </w:r>
          </w:p>
          <w:p w14:paraId="50FB52E8" w14:textId="77777777" w:rsidR="00AA1896" w:rsidRDefault="00883826">
            <w:pPr>
              <w:jc w:val="center"/>
            </w:pPr>
            <w:r>
              <w:rPr>
                <w:b/>
                <w:sz w:val="14"/>
              </w:rPr>
              <w:t>pronájem zařízení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54A867BF" w14:textId="77777777" w:rsidR="00AA1896" w:rsidRDefault="00883826">
            <w:pPr>
              <w:ind w:left="21"/>
              <w:jc w:val="both"/>
            </w:pPr>
            <w:r>
              <w:rPr>
                <w:b/>
                <w:sz w:val="14"/>
              </w:rPr>
              <w:t xml:space="preserve">Stránek </w:t>
            </w:r>
            <w:proofErr w:type="spellStart"/>
            <w:r>
              <w:rPr>
                <w:b/>
                <w:sz w:val="14"/>
              </w:rPr>
              <w:t>čb</w:t>
            </w:r>
            <w:proofErr w:type="spellEnd"/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5BA0DF94" w14:textId="77777777" w:rsidR="00AA1896" w:rsidRDefault="00883826">
            <w:pPr>
              <w:jc w:val="center"/>
            </w:pPr>
            <w:r>
              <w:rPr>
                <w:b/>
                <w:sz w:val="14"/>
              </w:rPr>
              <w:t>Cena za stránku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45AE1EC3" w14:textId="77777777" w:rsidR="00AA1896" w:rsidRDefault="00883826">
            <w:pPr>
              <w:jc w:val="center"/>
            </w:pPr>
            <w:r>
              <w:rPr>
                <w:b/>
                <w:sz w:val="14"/>
              </w:rPr>
              <w:t>Stránek bar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43DEEB31" w14:textId="77777777" w:rsidR="00AA1896" w:rsidRDefault="00883826">
            <w:pPr>
              <w:jc w:val="center"/>
            </w:pPr>
            <w:r>
              <w:rPr>
                <w:b/>
                <w:sz w:val="14"/>
              </w:rPr>
              <w:t>Cena za stránku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59F19429" w14:textId="77777777" w:rsidR="00AA1896" w:rsidRDefault="00883826">
            <w:pPr>
              <w:ind w:left="19"/>
              <w:jc w:val="both"/>
            </w:pPr>
            <w:r>
              <w:rPr>
                <w:b/>
                <w:sz w:val="14"/>
              </w:rPr>
              <w:t xml:space="preserve">Cena celkem v Kč bez </w:t>
            </w:r>
          </w:p>
          <w:p w14:paraId="23CDCF2C" w14:textId="77777777" w:rsidR="00AA1896" w:rsidRDefault="00883826">
            <w:pPr>
              <w:ind w:right="14"/>
              <w:jc w:val="center"/>
            </w:pPr>
            <w:r>
              <w:rPr>
                <w:b/>
                <w:sz w:val="14"/>
              </w:rPr>
              <w:t>DPH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2991A281" w14:textId="77777777" w:rsidR="00AA1896" w:rsidRDefault="00883826">
            <w:pPr>
              <w:ind w:left="45"/>
            </w:pPr>
            <w:r>
              <w:rPr>
                <w:b/>
                <w:sz w:val="14"/>
              </w:rPr>
              <w:t xml:space="preserve">Cena celkem v Kč s </w:t>
            </w:r>
          </w:p>
          <w:p w14:paraId="5313E855" w14:textId="77777777" w:rsidR="00AA1896" w:rsidRDefault="00883826">
            <w:pPr>
              <w:ind w:right="14"/>
              <w:jc w:val="center"/>
            </w:pPr>
            <w:r>
              <w:rPr>
                <w:b/>
                <w:sz w:val="14"/>
              </w:rPr>
              <w:t>DPH</w:t>
            </w:r>
          </w:p>
        </w:tc>
      </w:tr>
      <w:tr w:rsidR="00AA1896" w14:paraId="607D8DB8" w14:textId="77777777">
        <w:trPr>
          <w:trHeight w:val="37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675956F" w14:textId="77777777" w:rsidR="00AA1896" w:rsidRDefault="00883826">
            <w:pPr>
              <w:ind w:left="5"/>
            </w:pPr>
            <w:r>
              <w:rPr>
                <w:sz w:val="14"/>
              </w:rPr>
              <w:t>TA4Č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27F2AF86" w14:textId="4F088286" w:rsidR="00AA1896" w:rsidRDefault="00235E93" w:rsidP="00235E93">
            <w:pPr>
              <w:ind w:right="15"/>
              <w:jc w:val="center"/>
            </w:pPr>
            <w:r w:rsidRPr="00235E93">
              <w:rPr>
                <w:b/>
                <w:color w:val="FF0000"/>
                <w:sz w:val="14"/>
              </w:rPr>
              <w:t>Bude doplněno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44663F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6F134C0F" w14:textId="1B8D3EE9" w:rsidR="00AA1896" w:rsidRDefault="00AA1896">
            <w:pPr>
              <w:ind w:right="13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6CEE5176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5259DF19" w14:textId="0DB81481" w:rsidR="00AA1896" w:rsidRPr="00235E93" w:rsidRDefault="00235E93" w:rsidP="00235E93">
            <w:pPr>
              <w:ind w:left="26"/>
              <w:jc w:val="center"/>
              <w:rPr>
                <w:sz w:val="10"/>
                <w:szCs w:val="10"/>
              </w:rPr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CD0A177" w14:textId="77777777" w:rsidR="00AA1896" w:rsidRDefault="00883826">
            <w:pPr>
              <w:ind w:right="14"/>
              <w:jc w:val="center"/>
            </w:pPr>
            <w:r>
              <w:rPr>
                <w:sz w:val="14"/>
              </w:rPr>
              <w:t>400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4486CFB6" w14:textId="6DE9FE01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4ACF34D6" w14:textId="02DB4DF1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A2AD115" w14:textId="77777777" w:rsidR="00AA1896" w:rsidRDefault="00883826">
            <w:pPr>
              <w:ind w:right="12"/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7A3D637" w14:textId="77777777" w:rsidR="00AA1896" w:rsidRDefault="00883826">
            <w:pPr>
              <w:ind w:right="13"/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35DCFAD" w14:textId="273B36B8" w:rsidR="00AA1896" w:rsidRDefault="00AA1896">
            <w:pPr>
              <w:ind w:left="31"/>
            </w:pP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0F4F591" w14:textId="36396906" w:rsidR="00AA1896" w:rsidRDefault="00883826">
            <w:pPr>
              <w:ind w:left="35"/>
            </w:pPr>
            <w:r>
              <w:rPr>
                <w:b/>
                <w:sz w:val="14"/>
              </w:rPr>
              <w:t xml:space="preserve">            </w:t>
            </w:r>
          </w:p>
        </w:tc>
      </w:tr>
      <w:tr w:rsidR="00AA1896" w14:paraId="7A7BAF78" w14:textId="77777777">
        <w:trPr>
          <w:trHeight w:val="37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BB2C813" w14:textId="77777777" w:rsidR="00AA1896" w:rsidRDefault="00883826">
            <w:pPr>
              <w:ind w:left="5"/>
            </w:pPr>
            <w:r>
              <w:rPr>
                <w:sz w:val="14"/>
              </w:rPr>
              <w:t>TA4B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24B260E3" w14:textId="12E3BF69" w:rsidR="00AA1896" w:rsidRDefault="00235E93" w:rsidP="00235E93">
            <w:pPr>
              <w:ind w:right="15"/>
              <w:jc w:val="center"/>
            </w:pPr>
            <w:r w:rsidRPr="00235E93">
              <w:rPr>
                <w:b/>
                <w:color w:val="FF0000"/>
                <w:sz w:val="14"/>
              </w:rPr>
              <w:t>Bude doplněno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3BB217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0F2BFD17" w14:textId="14B32985" w:rsidR="00AA1896" w:rsidRDefault="00AA1896">
            <w:pPr>
              <w:ind w:right="11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29F158C4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259921F1" w14:textId="2AE71CF7" w:rsidR="00AA1896" w:rsidRDefault="00235E93" w:rsidP="00235E93">
            <w:pPr>
              <w:ind w:left="26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EB7D212" w14:textId="77777777" w:rsidR="00AA1896" w:rsidRDefault="00883826">
            <w:pPr>
              <w:ind w:right="14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51A4D990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6D02ED3B" w14:textId="3C3B5BCE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453D178" w14:textId="77777777" w:rsidR="00AA1896" w:rsidRDefault="00883826">
            <w:pPr>
              <w:ind w:right="11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054D5AF4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3E97A4C3" w14:textId="03A70482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A98A135" w14:textId="25AF037E" w:rsidR="00AA1896" w:rsidRDefault="00AA1896">
            <w:pPr>
              <w:ind w:left="35"/>
            </w:pP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C6D5C53" w14:textId="0046C67D" w:rsidR="00AA1896" w:rsidRDefault="00AA1896">
            <w:pPr>
              <w:ind w:left="23"/>
            </w:pPr>
          </w:p>
        </w:tc>
      </w:tr>
      <w:tr w:rsidR="00AA1896" w14:paraId="1B3975C8" w14:textId="77777777">
        <w:trPr>
          <w:trHeight w:val="37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6078E32" w14:textId="77777777" w:rsidR="00AA1896" w:rsidRDefault="00883826">
            <w:pPr>
              <w:ind w:left="5"/>
            </w:pPr>
            <w:r>
              <w:rPr>
                <w:sz w:val="14"/>
              </w:rPr>
              <w:t>MFZA4B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1AE6FAE5" w14:textId="14841F9B" w:rsidR="00AA1896" w:rsidRDefault="00235E93" w:rsidP="00235E93">
            <w:pPr>
              <w:ind w:right="15"/>
              <w:jc w:val="center"/>
            </w:pPr>
            <w:r w:rsidRPr="00235E93">
              <w:rPr>
                <w:b/>
                <w:color w:val="FF0000"/>
                <w:sz w:val="14"/>
              </w:rPr>
              <w:t>Bude doplněno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2A33D7DE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21ED2DBA" w14:textId="384C819F" w:rsidR="00AA1896" w:rsidRDefault="00AA1896">
            <w:pPr>
              <w:ind w:right="11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7F4EE753" w14:textId="71C16848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22FFF663" w14:textId="110D52D1" w:rsidR="00AA1896" w:rsidRDefault="00235E93" w:rsidP="00235E93">
            <w:pPr>
              <w:ind w:left="26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09C082F" w14:textId="77777777" w:rsidR="00AA1896" w:rsidRDefault="00883826">
            <w:pPr>
              <w:ind w:right="14"/>
              <w:jc w:val="center"/>
            </w:pPr>
            <w:r>
              <w:rPr>
                <w:sz w:val="14"/>
              </w:rPr>
              <w:t>700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76872785" w14:textId="44C26B4B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0CF2D336" w14:textId="3A041613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A9D73D1" w14:textId="77777777" w:rsidR="00AA1896" w:rsidRDefault="00883826">
            <w:pPr>
              <w:ind w:right="11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62D15B6F" w14:textId="64FB015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6570F16A" w14:textId="14ADA11F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8EA5D34" w14:textId="4625B9A9" w:rsidR="00AA1896" w:rsidRDefault="00AA1896">
            <w:pPr>
              <w:ind w:left="31"/>
            </w:pP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2066ABC" w14:textId="1724F7E5" w:rsidR="00AA1896" w:rsidRDefault="00AA1896">
            <w:pPr>
              <w:ind w:left="35"/>
            </w:pPr>
          </w:p>
        </w:tc>
      </w:tr>
      <w:tr w:rsidR="00AA1896" w14:paraId="4337EA16" w14:textId="77777777">
        <w:trPr>
          <w:trHeight w:val="37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6683813" w14:textId="77777777" w:rsidR="00AA1896" w:rsidRDefault="00883826">
            <w:pPr>
              <w:ind w:left="5"/>
            </w:pPr>
            <w:r>
              <w:rPr>
                <w:sz w:val="14"/>
              </w:rPr>
              <w:t>MFZA3B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</w:tcPr>
          <w:p w14:paraId="673BF024" w14:textId="19A20C42" w:rsidR="00AA1896" w:rsidRDefault="00235E93" w:rsidP="00235E93">
            <w:pPr>
              <w:ind w:left="264" w:hanging="190"/>
              <w:jc w:val="center"/>
            </w:pPr>
            <w:r w:rsidRPr="00235E93">
              <w:rPr>
                <w:b/>
                <w:color w:val="FF0000"/>
                <w:sz w:val="14"/>
              </w:rPr>
              <w:t>Bude doplněno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01787A9C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06046ADF" w14:textId="6A159457" w:rsidR="00AA1896" w:rsidRDefault="00AA1896">
            <w:pPr>
              <w:ind w:right="11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472ED28C" w14:textId="23CA956F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7284A954" w14:textId="6A502EA8" w:rsidR="00AA1896" w:rsidRDefault="00235E93" w:rsidP="00235E93">
            <w:pPr>
              <w:ind w:left="26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660E951" w14:textId="77777777" w:rsidR="00AA1896" w:rsidRDefault="00883826">
            <w:pPr>
              <w:ind w:right="14"/>
              <w:jc w:val="center"/>
            </w:pPr>
            <w:r>
              <w:rPr>
                <w:sz w:val="14"/>
              </w:rPr>
              <w:t>2 000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3C7AA033" w14:textId="719AEAB1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2EE3B54C" w14:textId="4760A3C3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0AEFB86" w14:textId="77777777" w:rsidR="00AA1896" w:rsidRDefault="00883826">
            <w:pPr>
              <w:ind w:right="12"/>
              <w:jc w:val="center"/>
            </w:pPr>
            <w:r>
              <w:rPr>
                <w:sz w:val="14"/>
              </w:rPr>
              <w:t>1 000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0EC204D1" w14:textId="0C6F5C79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03F4387F" w14:textId="443F8ED5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B281A81" w14:textId="30506DC6" w:rsidR="00AA1896" w:rsidRDefault="00883826">
            <w:pPr>
              <w:ind w:left="31"/>
            </w:pPr>
            <w:r>
              <w:rPr>
                <w:b/>
                <w:sz w:val="14"/>
              </w:rPr>
              <w:t xml:space="preserve">             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C8DB3CF" w14:textId="2E373625" w:rsidR="00AA1896" w:rsidRDefault="00883826">
            <w:pPr>
              <w:ind w:left="35"/>
            </w:pPr>
            <w:r>
              <w:rPr>
                <w:b/>
                <w:sz w:val="14"/>
              </w:rPr>
              <w:t xml:space="preserve">            </w:t>
            </w:r>
          </w:p>
        </w:tc>
      </w:tr>
      <w:tr w:rsidR="00AA1896" w14:paraId="00B23F02" w14:textId="77777777">
        <w:trPr>
          <w:trHeight w:val="37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31C1852" w14:textId="77777777" w:rsidR="00AA1896" w:rsidRDefault="00883826">
            <w:pPr>
              <w:ind w:left="5"/>
            </w:pPr>
            <w:r>
              <w:rPr>
                <w:sz w:val="14"/>
              </w:rPr>
              <w:t>MFZA3BF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77DDE2D1" w14:textId="2BBD3761" w:rsidR="00AA1896" w:rsidRDefault="00235E93" w:rsidP="00235E93">
            <w:pPr>
              <w:ind w:left="93"/>
              <w:jc w:val="center"/>
            </w:pPr>
            <w:r w:rsidRPr="00235E93">
              <w:rPr>
                <w:b/>
                <w:color w:val="FF0000"/>
                <w:sz w:val="14"/>
              </w:rPr>
              <w:t>Bude doplněno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165374BF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1AB290F1" w14:textId="58E8B6CE" w:rsidR="00AA1896" w:rsidRDefault="00AA1896">
            <w:pPr>
              <w:ind w:right="11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211ACF28" w14:textId="2DD37FCB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4F6F20F3" w14:textId="1C89E921" w:rsidR="00AA1896" w:rsidRDefault="00235E93" w:rsidP="00235E93">
            <w:pPr>
              <w:ind w:left="21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54FFB57" w14:textId="77777777" w:rsidR="00AA1896" w:rsidRDefault="00883826">
            <w:pPr>
              <w:ind w:right="14"/>
              <w:jc w:val="center"/>
            </w:pPr>
            <w:r>
              <w:rPr>
                <w:sz w:val="14"/>
              </w:rPr>
              <w:t>3 000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378C12CF" w14:textId="5F2A8F52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186A3C7B" w14:textId="13BA520A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9F0889" w14:textId="77777777" w:rsidR="00AA1896" w:rsidRDefault="00883826">
            <w:pPr>
              <w:ind w:right="12"/>
              <w:jc w:val="center"/>
            </w:pPr>
            <w:r>
              <w:rPr>
                <w:sz w:val="14"/>
              </w:rPr>
              <w:t>2 000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11CF367A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76173F0A" w14:textId="5569AC9A" w:rsidR="00AA1896" w:rsidRDefault="00235E93" w:rsidP="00235E93">
            <w:pPr>
              <w:ind w:left="28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4DA6993" w14:textId="1890158E" w:rsidR="00AA1896" w:rsidRDefault="00883826">
            <w:pPr>
              <w:ind w:left="31"/>
            </w:pPr>
            <w:r>
              <w:rPr>
                <w:b/>
                <w:sz w:val="14"/>
              </w:rPr>
              <w:t xml:space="preserve">             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A1131D9" w14:textId="6BBC3481" w:rsidR="00AA1896" w:rsidRDefault="00AA1896">
            <w:pPr>
              <w:ind w:left="35"/>
            </w:pPr>
          </w:p>
        </w:tc>
      </w:tr>
      <w:tr w:rsidR="00AA1896" w14:paraId="43B7EE9C" w14:textId="77777777">
        <w:trPr>
          <w:trHeight w:val="192"/>
        </w:trPr>
        <w:tc>
          <w:tcPr>
            <w:tcW w:w="246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27D5DD" w14:textId="77777777" w:rsidR="00AA1896" w:rsidRDefault="00883826">
            <w:pPr>
              <w:ind w:left="5"/>
            </w:pPr>
            <w:r>
              <w:rPr>
                <w:b/>
                <w:sz w:val="14"/>
              </w:rPr>
              <w:t>CELKEM za tiskové služby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00446A96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5BB9BFA0" w14:textId="72B9D792" w:rsidR="00AA1896" w:rsidRDefault="00AA1896">
            <w:pPr>
              <w:ind w:right="13"/>
              <w:jc w:val="center"/>
            </w:pPr>
          </w:p>
        </w:tc>
        <w:tc>
          <w:tcPr>
            <w:tcW w:w="9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F953BC" w14:textId="77777777" w:rsidR="00AA1896" w:rsidRDefault="00AA1896"/>
        </w:tc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0E5021" w14:textId="77777777" w:rsidR="00AA1896" w:rsidRDefault="00883826">
            <w:pPr>
              <w:ind w:right="13"/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24CD25" w14:textId="77777777" w:rsidR="00AA1896" w:rsidRDefault="00883826">
            <w:pPr>
              <w:ind w:right="15"/>
              <w:jc w:val="center"/>
            </w:pPr>
            <w:r>
              <w:rPr>
                <w:sz w:val="14"/>
              </w:rPr>
              <w:t xml:space="preserve"> X </w:t>
            </w:r>
          </w:p>
        </w:tc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DEBF0A" w14:textId="77777777" w:rsidR="00AA1896" w:rsidRDefault="00883826">
            <w:pPr>
              <w:ind w:right="15"/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8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5397C2" w14:textId="77777777" w:rsidR="00AA1896" w:rsidRDefault="00883826">
            <w:pPr>
              <w:ind w:right="13"/>
              <w:jc w:val="center"/>
            </w:pPr>
            <w:r>
              <w:rPr>
                <w:sz w:val="14"/>
              </w:rPr>
              <w:t xml:space="preserve"> X 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1BF01" w14:textId="6A97AD25" w:rsidR="00AA1896" w:rsidRDefault="00883826">
            <w:pPr>
              <w:ind w:left="28"/>
            </w:pPr>
            <w:r>
              <w:rPr>
                <w:b/>
                <w:sz w:val="14"/>
              </w:rPr>
              <w:t xml:space="preserve">           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392E75" w14:textId="57DA45FF" w:rsidR="00AA1896" w:rsidRDefault="00883826">
            <w:pPr>
              <w:ind w:left="33"/>
            </w:pPr>
            <w:r>
              <w:rPr>
                <w:b/>
                <w:sz w:val="14"/>
              </w:rPr>
              <w:t xml:space="preserve">          </w:t>
            </w:r>
          </w:p>
        </w:tc>
      </w:tr>
      <w:tr w:rsidR="00AA1896" w14:paraId="44E81173" w14:textId="77777777">
        <w:trPr>
          <w:trHeight w:val="339"/>
        </w:trPr>
        <w:tc>
          <w:tcPr>
            <w:tcW w:w="6782" w:type="dxa"/>
            <w:gridSpan w:val="7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  <w:vAlign w:val="center"/>
          </w:tcPr>
          <w:p w14:paraId="0249A1AE" w14:textId="77777777" w:rsidR="00AA1896" w:rsidRDefault="00883826">
            <w:r>
              <w:rPr>
                <w:sz w:val="11"/>
              </w:rPr>
              <w:t>Stránky budou fakturovány na základě skutečně realizovaných a dle podmínek Rámcové dohody s rozdělením na černobílé a barevné stránky.</w:t>
            </w:r>
          </w:p>
        </w:tc>
        <w:tc>
          <w:tcPr>
            <w:tcW w:w="578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DCC53DF" w14:textId="77777777" w:rsidR="00AA1896" w:rsidRDefault="00AA1896"/>
        </w:tc>
        <w:tc>
          <w:tcPr>
            <w:tcW w:w="3330" w:type="dxa"/>
            <w:gridSpan w:val="3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2BA6CAE" w14:textId="77777777" w:rsidR="00AA1896" w:rsidRDefault="00AA1896"/>
        </w:tc>
      </w:tr>
    </w:tbl>
    <w:p w14:paraId="2EB4B83B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085766FD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2AD6DC5D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55084A78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21636B61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70E64E71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45359C39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6C78CE3F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523B028E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276E284E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34F882A1" w14:textId="77777777" w:rsidR="00883826" w:rsidRDefault="00883826">
      <w:pPr>
        <w:spacing w:after="298" w:line="265" w:lineRule="auto"/>
        <w:ind w:left="14" w:hanging="10"/>
        <w:rPr>
          <w:sz w:val="14"/>
        </w:rPr>
      </w:pPr>
    </w:p>
    <w:p w14:paraId="6629C2A5" w14:textId="6D9D67C1" w:rsidR="00883826" w:rsidRDefault="00883826">
      <w:pPr>
        <w:spacing w:after="298" w:line="265" w:lineRule="auto"/>
        <w:ind w:left="14" w:hanging="10"/>
        <w:rPr>
          <w:sz w:val="14"/>
        </w:rPr>
      </w:pPr>
      <w:r>
        <w:rPr>
          <w:sz w:val="14"/>
        </w:rPr>
        <w:t>Objednávka dle rámcové smlouvy MV-66454/VZ-2022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1/2</w:t>
      </w:r>
    </w:p>
    <w:p w14:paraId="48A2156D" w14:textId="77777777" w:rsidR="00ED2E22" w:rsidRDefault="00883826">
      <w:pPr>
        <w:spacing w:after="298" w:line="265" w:lineRule="auto"/>
        <w:ind w:left="14" w:hanging="10"/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15F23223" w14:textId="5FC2A0DD" w:rsidR="00AA1896" w:rsidRDefault="00883826" w:rsidP="00ED2E22">
      <w:pPr>
        <w:spacing w:after="298" w:line="265" w:lineRule="auto"/>
        <w:ind w:left="4258" w:firstLine="698"/>
      </w:pPr>
      <w:proofErr w:type="spellStart"/>
      <w:r>
        <w:rPr>
          <w:sz w:val="14"/>
        </w:rPr>
        <w:lastRenderedPageBreak/>
        <w:t>Internal</w:t>
      </w:r>
      <w:proofErr w:type="spellEnd"/>
      <w:r>
        <w:rPr>
          <w:sz w:val="2"/>
        </w:rPr>
        <w:t>#</w:t>
      </w:r>
    </w:p>
    <w:p w14:paraId="077A2C87" w14:textId="77777777" w:rsidR="00AA1896" w:rsidRDefault="00883826">
      <w:pPr>
        <w:spacing w:after="0"/>
        <w:ind w:left="14" w:right="2513" w:hanging="10"/>
      </w:pPr>
      <w:r>
        <w:rPr>
          <w:b/>
          <w:sz w:val="14"/>
        </w:rPr>
        <w:t>Systém ServiceDesk:</w:t>
      </w:r>
    </w:p>
    <w:tbl>
      <w:tblPr>
        <w:tblStyle w:val="TableGrid"/>
        <w:tblW w:w="4406" w:type="dxa"/>
        <w:tblInd w:w="-8" w:type="dxa"/>
        <w:tblCellMar>
          <w:top w:w="49" w:type="dxa"/>
          <w:left w:w="27" w:type="dxa"/>
          <w:right w:w="84" w:type="dxa"/>
        </w:tblCellMar>
        <w:tblLook w:val="04A0" w:firstRow="1" w:lastRow="0" w:firstColumn="1" w:lastColumn="0" w:noHBand="0" w:noVBand="1"/>
      </w:tblPr>
      <w:tblGrid>
        <w:gridCol w:w="1004"/>
        <w:gridCol w:w="1462"/>
        <w:gridCol w:w="1940"/>
      </w:tblGrid>
      <w:tr w:rsidR="00AA1896" w14:paraId="37F75004" w14:textId="77777777">
        <w:trPr>
          <w:trHeight w:val="410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  <w:vAlign w:val="center"/>
          </w:tcPr>
          <w:p w14:paraId="750AF947" w14:textId="77777777" w:rsidR="00AA1896" w:rsidRDefault="00883826">
            <w:r>
              <w:rPr>
                <w:b/>
                <w:sz w:val="14"/>
              </w:rPr>
              <w:t>Popis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410A0883" w14:textId="77777777" w:rsidR="00AA1896" w:rsidRDefault="00883826">
            <w:pPr>
              <w:ind w:left="2"/>
            </w:pPr>
            <w:r>
              <w:rPr>
                <w:b/>
                <w:sz w:val="14"/>
              </w:rPr>
              <w:t>Počet zařízení s on-line dohledem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38F55CD6" w14:textId="77777777" w:rsidR="00AA1896" w:rsidRDefault="00883826">
            <w:pPr>
              <w:jc w:val="center"/>
            </w:pPr>
            <w:r>
              <w:rPr>
                <w:b/>
                <w:sz w:val="14"/>
              </w:rPr>
              <w:t>Počet zařízení bez on-line dohledu</w:t>
            </w:r>
          </w:p>
        </w:tc>
      </w:tr>
      <w:tr w:rsidR="00AA1896" w14:paraId="6D2ACA12" w14:textId="77777777">
        <w:trPr>
          <w:trHeight w:val="374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C56DDD" w14:textId="77777777" w:rsidR="00AA1896" w:rsidRDefault="00883826">
            <w:r>
              <w:rPr>
                <w:sz w:val="14"/>
              </w:rPr>
              <w:t xml:space="preserve">Servisní dohled 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22148AE8" w14:textId="537EED30" w:rsidR="00AA1896" w:rsidRDefault="00AA1896">
            <w:pPr>
              <w:ind w:left="61"/>
              <w:jc w:val="center"/>
            </w:pPr>
          </w:p>
        </w:tc>
        <w:tc>
          <w:tcPr>
            <w:tcW w:w="1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  <w:vAlign w:val="center"/>
          </w:tcPr>
          <w:p w14:paraId="0921B509" w14:textId="475E22C7" w:rsidR="00AA1896" w:rsidRDefault="00AA1896">
            <w:pPr>
              <w:ind w:left="60"/>
              <w:jc w:val="center"/>
            </w:pPr>
          </w:p>
        </w:tc>
      </w:tr>
    </w:tbl>
    <w:p w14:paraId="1D971066" w14:textId="77777777" w:rsidR="00AA1896" w:rsidRDefault="00883826">
      <w:pPr>
        <w:spacing w:after="204"/>
        <w:ind w:left="14"/>
      </w:pPr>
      <w:r>
        <w:rPr>
          <w:sz w:val="11"/>
        </w:rPr>
        <w:t>Pro implementaci on-line dohledu (</w:t>
      </w:r>
      <w:proofErr w:type="spellStart"/>
      <w:r>
        <w:rPr>
          <w:sz w:val="11"/>
        </w:rPr>
        <w:t>MyQ</w:t>
      </w:r>
      <w:proofErr w:type="spellEnd"/>
      <w:r>
        <w:rPr>
          <w:sz w:val="11"/>
        </w:rPr>
        <w:t xml:space="preserve"> nebo @Remote) Objednatel zajistí potřebnou součinnost.</w:t>
      </w:r>
    </w:p>
    <w:p w14:paraId="475CD645" w14:textId="77777777" w:rsidR="00AA1896" w:rsidRDefault="00883826">
      <w:pPr>
        <w:spacing w:after="0"/>
        <w:ind w:left="14" w:right="2513" w:hanging="10"/>
      </w:pPr>
      <w:r>
        <w:rPr>
          <w:b/>
          <w:sz w:val="14"/>
        </w:rPr>
        <w:t>Ostatní služby:</w:t>
      </w:r>
    </w:p>
    <w:tbl>
      <w:tblPr>
        <w:tblStyle w:val="TableGrid"/>
        <w:tblW w:w="7360" w:type="dxa"/>
        <w:tblInd w:w="-8" w:type="dxa"/>
        <w:tblCellMar>
          <w:top w:w="20" w:type="dxa"/>
          <w:left w:w="27" w:type="dxa"/>
          <w:right w:w="14" w:type="dxa"/>
        </w:tblCellMar>
        <w:tblLook w:val="04A0" w:firstRow="1" w:lastRow="0" w:firstColumn="1" w:lastColumn="0" w:noHBand="0" w:noVBand="1"/>
      </w:tblPr>
      <w:tblGrid>
        <w:gridCol w:w="946"/>
        <w:gridCol w:w="1357"/>
        <w:gridCol w:w="894"/>
        <w:gridCol w:w="869"/>
        <w:gridCol w:w="852"/>
        <w:gridCol w:w="595"/>
        <w:gridCol w:w="1168"/>
        <w:gridCol w:w="679"/>
      </w:tblGrid>
      <w:tr w:rsidR="00AA1896" w14:paraId="01A0BC92" w14:textId="77777777">
        <w:trPr>
          <w:gridAfter w:val="1"/>
          <w:wAfter w:w="825" w:type="dxa"/>
          <w:trHeight w:val="329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4F94FE44" w14:textId="77777777" w:rsidR="00AA1896" w:rsidRDefault="00883826">
            <w:r>
              <w:rPr>
                <w:b/>
                <w:sz w:val="14"/>
              </w:rPr>
              <w:t>Popis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21EB5172" w14:textId="77777777" w:rsidR="00AA1896" w:rsidRDefault="00883826">
            <w:pPr>
              <w:ind w:left="2"/>
            </w:pPr>
            <w:r>
              <w:rPr>
                <w:b/>
                <w:sz w:val="14"/>
              </w:rPr>
              <w:t>jednotka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5BA0349D" w14:textId="77777777" w:rsidR="00AA1896" w:rsidRDefault="00883826">
            <w:pPr>
              <w:ind w:right="7"/>
              <w:jc w:val="center"/>
            </w:pPr>
            <w:r>
              <w:rPr>
                <w:b/>
                <w:sz w:val="14"/>
              </w:rPr>
              <w:t>počet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2C0F5FB3" w14:textId="77777777" w:rsidR="00AA1896" w:rsidRDefault="00883826">
            <w:pPr>
              <w:ind w:left="2"/>
            </w:pPr>
            <w:r>
              <w:rPr>
                <w:b/>
                <w:sz w:val="14"/>
              </w:rPr>
              <w:t>cena za jednotku</w:t>
            </w:r>
          </w:p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64D728BF" w14:textId="77777777" w:rsidR="00AA1896" w:rsidRDefault="00883826">
            <w:pPr>
              <w:ind w:right="10"/>
              <w:jc w:val="center"/>
            </w:pPr>
            <w:r>
              <w:rPr>
                <w:b/>
                <w:sz w:val="14"/>
              </w:rPr>
              <w:t>CELKEM Kč bez DPH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2D43159C" w14:textId="77777777" w:rsidR="00AA1896" w:rsidRDefault="00883826">
            <w:pPr>
              <w:ind w:right="12"/>
              <w:jc w:val="center"/>
            </w:pPr>
            <w:r>
              <w:rPr>
                <w:b/>
                <w:sz w:val="14"/>
              </w:rPr>
              <w:t>CELKEM Kč s DPH</w:t>
            </w:r>
          </w:p>
        </w:tc>
      </w:tr>
      <w:tr w:rsidR="00AA1896" w14:paraId="7F2FCE05" w14:textId="77777777">
        <w:trPr>
          <w:gridAfter w:val="1"/>
          <w:wAfter w:w="825" w:type="dxa"/>
          <w:trHeight w:val="374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14:paraId="0E6ED7AD" w14:textId="77777777" w:rsidR="00AA1896" w:rsidRDefault="00883826">
            <w:r>
              <w:rPr>
                <w:sz w:val="14"/>
              </w:rPr>
              <w:t>Školení pracovníků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54C8E3" w14:textId="77777777" w:rsidR="00AA1896" w:rsidRDefault="00883826">
            <w:pPr>
              <w:ind w:left="2"/>
            </w:pPr>
            <w:r>
              <w:rPr>
                <w:sz w:val="14"/>
              </w:rPr>
              <w:t>člověkohodina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48AB84EB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</w:tcPr>
          <w:p w14:paraId="36002DCF" w14:textId="119A24E5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7717026F" w14:textId="3FEA24EF" w:rsidR="00AA1896" w:rsidRDefault="00235E93" w:rsidP="00235E93">
            <w:pPr>
              <w:ind w:left="26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8C55F13" w14:textId="77777777" w:rsidR="00AA1896" w:rsidRDefault="00883826">
            <w:pPr>
              <w:ind w:left="23"/>
            </w:pPr>
            <w:r>
              <w:rPr>
                <w:sz w:val="14"/>
              </w:rPr>
              <w:t xml:space="preserve">                                         -   Kč 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6DD3464" w14:textId="77777777" w:rsidR="00AA1896" w:rsidRDefault="00883826">
            <w:pPr>
              <w:ind w:left="26"/>
            </w:pPr>
            <w:r>
              <w:rPr>
                <w:sz w:val="14"/>
              </w:rPr>
              <w:t xml:space="preserve">                              -   Kč </w:t>
            </w:r>
          </w:p>
        </w:tc>
      </w:tr>
      <w:tr w:rsidR="00AA1896" w14:paraId="65B4655A" w14:textId="77777777">
        <w:trPr>
          <w:gridAfter w:val="1"/>
          <w:wAfter w:w="825" w:type="dxa"/>
          <w:trHeight w:val="55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FF9305" w14:textId="77777777" w:rsidR="00AA1896" w:rsidRDefault="00883826">
            <w:r>
              <w:rPr>
                <w:sz w:val="14"/>
              </w:rPr>
              <w:t>Činnost pracovníka SW podpory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2B814BC" w14:textId="77777777" w:rsidR="00AA1896" w:rsidRDefault="00883826">
            <w:pPr>
              <w:ind w:left="2"/>
            </w:pPr>
            <w:r>
              <w:rPr>
                <w:sz w:val="14"/>
              </w:rPr>
              <w:t>člověkohodina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7B005C0A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1B2440D2" w14:textId="77777777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57D7F37A" w14:textId="58D7895C" w:rsidR="00AA1896" w:rsidRDefault="00235E93" w:rsidP="00235E93">
            <w:pPr>
              <w:ind w:left="26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2A4754D" w14:textId="77777777" w:rsidR="00AA1896" w:rsidRDefault="00883826">
            <w:pPr>
              <w:ind w:left="23"/>
            </w:pPr>
            <w:r>
              <w:rPr>
                <w:sz w:val="14"/>
              </w:rPr>
              <w:t xml:space="preserve">                                         -   Kč 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A34C69E" w14:textId="77777777" w:rsidR="00AA1896" w:rsidRDefault="00883826">
            <w:pPr>
              <w:ind w:left="26"/>
            </w:pPr>
            <w:r>
              <w:rPr>
                <w:sz w:val="14"/>
              </w:rPr>
              <w:t xml:space="preserve">                              -   Kč </w:t>
            </w:r>
          </w:p>
        </w:tc>
      </w:tr>
      <w:tr w:rsidR="00AA1896" w14:paraId="1C706AB7" w14:textId="77777777">
        <w:trPr>
          <w:gridAfter w:val="1"/>
          <w:wAfter w:w="825" w:type="dxa"/>
          <w:trHeight w:val="557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A11240" w14:textId="77777777" w:rsidR="00AA1896" w:rsidRDefault="00883826">
            <w:r>
              <w:rPr>
                <w:sz w:val="14"/>
              </w:rPr>
              <w:t xml:space="preserve">Nadlimitní </w:t>
            </w:r>
            <w:proofErr w:type="spellStart"/>
            <w:r>
              <w:rPr>
                <w:sz w:val="14"/>
              </w:rPr>
              <w:t>inst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deinst</w:t>
            </w:r>
            <w:proofErr w:type="spellEnd"/>
            <w:r>
              <w:rPr>
                <w:sz w:val="14"/>
              </w:rPr>
              <w:t xml:space="preserve"> zařízení A4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245F1F3" w14:textId="77777777" w:rsidR="00AA1896" w:rsidRDefault="00883826">
            <w:pPr>
              <w:ind w:left="2"/>
            </w:pPr>
            <w:r>
              <w:rPr>
                <w:sz w:val="14"/>
              </w:rPr>
              <w:t>ks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105FC2CF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03694095" w14:textId="61861D50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44C13646" w14:textId="77DF3685" w:rsidR="00AA1896" w:rsidRDefault="00235E93" w:rsidP="00235E93">
            <w:pPr>
              <w:ind w:left="22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34BE250" w14:textId="77777777" w:rsidR="00AA1896" w:rsidRDefault="00883826">
            <w:pPr>
              <w:ind w:left="23"/>
            </w:pPr>
            <w:r>
              <w:rPr>
                <w:sz w:val="14"/>
              </w:rPr>
              <w:t xml:space="preserve">                                         -   Kč 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135EA75" w14:textId="77777777" w:rsidR="00AA1896" w:rsidRDefault="00883826">
            <w:pPr>
              <w:ind w:left="26"/>
            </w:pPr>
            <w:r>
              <w:rPr>
                <w:sz w:val="14"/>
              </w:rPr>
              <w:t xml:space="preserve">                              -   Kč </w:t>
            </w:r>
          </w:p>
        </w:tc>
      </w:tr>
      <w:tr w:rsidR="00AA1896" w14:paraId="0E53FB17" w14:textId="77777777">
        <w:trPr>
          <w:gridAfter w:val="1"/>
          <w:wAfter w:w="825" w:type="dxa"/>
          <w:trHeight w:val="595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BAAAA6" w14:textId="77777777" w:rsidR="00AA1896" w:rsidRDefault="00883826">
            <w:r>
              <w:rPr>
                <w:sz w:val="14"/>
              </w:rPr>
              <w:t xml:space="preserve">Nadlimitní </w:t>
            </w:r>
            <w:proofErr w:type="spellStart"/>
            <w:r>
              <w:rPr>
                <w:sz w:val="14"/>
              </w:rPr>
              <w:t>inst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deinst</w:t>
            </w:r>
            <w:proofErr w:type="spellEnd"/>
            <w:r>
              <w:rPr>
                <w:sz w:val="14"/>
              </w:rPr>
              <w:t xml:space="preserve"> zařízení A3</w:t>
            </w:r>
          </w:p>
        </w:tc>
        <w:tc>
          <w:tcPr>
            <w:tcW w:w="1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73176AC" w14:textId="77777777" w:rsidR="00AA1896" w:rsidRDefault="00883826">
            <w:pPr>
              <w:ind w:left="2"/>
            </w:pPr>
            <w:r>
              <w:rPr>
                <w:sz w:val="14"/>
              </w:rPr>
              <w:t>ks</w:t>
            </w:r>
          </w:p>
        </w:tc>
        <w:tc>
          <w:tcPr>
            <w:tcW w:w="10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1FA2928E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000"/>
            <w:vAlign w:val="center"/>
          </w:tcPr>
          <w:p w14:paraId="08EFE5A8" w14:textId="711F61C6" w:rsidR="00235E93" w:rsidRPr="00235E93" w:rsidRDefault="00235E93" w:rsidP="00235E93">
            <w:pPr>
              <w:ind w:left="26"/>
              <w:jc w:val="center"/>
              <w:rPr>
                <w:sz w:val="12"/>
                <w:szCs w:val="12"/>
              </w:rPr>
            </w:pPr>
            <w:r w:rsidRPr="00235E93">
              <w:rPr>
                <w:sz w:val="12"/>
                <w:szCs w:val="12"/>
              </w:rPr>
              <w:t>Bude</w:t>
            </w:r>
          </w:p>
          <w:p w14:paraId="3ADD24E8" w14:textId="764A0B23" w:rsidR="00AA1896" w:rsidRDefault="00235E93" w:rsidP="00235E93">
            <w:pPr>
              <w:ind w:left="22"/>
              <w:jc w:val="center"/>
            </w:pPr>
            <w:r w:rsidRPr="00235E93">
              <w:rPr>
                <w:sz w:val="12"/>
                <w:szCs w:val="12"/>
              </w:rPr>
              <w:t>doplněno</w:t>
            </w:r>
          </w:p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0DDB185" w14:textId="77777777" w:rsidR="00AA1896" w:rsidRDefault="00883826">
            <w:pPr>
              <w:ind w:left="23"/>
            </w:pPr>
            <w:r>
              <w:rPr>
                <w:sz w:val="14"/>
              </w:rPr>
              <w:t xml:space="preserve">                                         -   Kč 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3F021F7" w14:textId="77777777" w:rsidR="00AA1896" w:rsidRDefault="00883826">
            <w:pPr>
              <w:ind w:left="26"/>
            </w:pPr>
            <w:r>
              <w:rPr>
                <w:sz w:val="14"/>
              </w:rPr>
              <w:t xml:space="preserve">                              -   Kč </w:t>
            </w:r>
          </w:p>
        </w:tc>
      </w:tr>
      <w:tr w:rsidR="00AA1896" w14:paraId="2971FE81" w14:textId="77777777">
        <w:trPr>
          <w:gridAfter w:val="1"/>
          <w:wAfter w:w="825" w:type="dxa"/>
          <w:trHeight w:val="384"/>
        </w:trPr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46D46C95" w14:textId="77777777" w:rsidR="00AA1896" w:rsidRDefault="00883826">
            <w:r>
              <w:rPr>
                <w:b/>
                <w:sz w:val="14"/>
              </w:rPr>
              <w:t xml:space="preserve">CELKEM za </w:t>
            </w:r>
          </w:p>
          <w:p w14:paraId="5E56780E" w14:textId="77777777" w:rsidR="00AA1896" w:rsidRDefault="00883826">
            <w:r>
              <w:rPr>
                <w:b/>
                <w:sz w:val="14"/>
              </w:rPr>
              <w:t>Ostatní služby</w:t>
            </w:r>
          </w:p>
        </w:tc>
        <w:tc>
          <w:tcPr>
            <w:tcW w:w="146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6488874" w14:textId="77777777" w:rsidR="00AA1896" w:rsidRDefault="00AA1896"/>
        </w:tc>
        <w:tc>
          <w:tcPr>
            <w:tcW w:w="100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17A79C0A" w14:textId="77777777" w:rsidR="00AA1896" w:rsidRDefault="00AA1896"/>
        </w:tc>
        <w:tc>
          <w:tcPr>
            <w:tcW w:w="9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19F391" w14:textId="77777777" w:rsidR="00AA1896" w:rsidRDefault="00AA1896"/>
        </w:tc>
        <w:tc>
          <w:tcPr>
            <w:tcW w:w="16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2A1C38A" w14:textId="77777777" w:rsidR="00AA1896" w:rsidRDefault="00883826">
            <w:pPr>
              <w:ind w:left="23"/>
            </w:pPr>
            <w:r>
              <w:rPr>
                <w:b/>
                <w:sz w:val="14"/>
              </w:rPr>
              <w:t xml:space="preserve">                                         -   Kč 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2D75202" w14:textId="77777777" w:rsidR="00AA1896" w:rsidRDefault="00883826">
            <w:pPr>
              <w:ind w:left="26"/>
            </w:pPr>
            <w:r>
              <w:rPr>
                <w:b/>
                <w:sz w:val="14"/>
              </w:rPr>
              <w:t xml:space="preserve">                              -   Kč </w:t>
            </w:r>
          </w:p>
        </w:tc>
      </w:tr>
      <w:tr w:rsidR="00AA1896" w14:paraId="224D7C26" w14:textId="77777777">
        <w:tblPrEx>
          <w:tblCellMar>
            <w:top w:w="41" w:type="dxa"/>
            <w:left w:w="34" w:type="dxa"/>
            <w:right w:w="89" w:type="dxa"/>
          </w:tblCellMar>
        </w:tblPrEx>
        <w:trPr>
          <w:trHeight w:val="238"/>
        </w:trPr>
        <w:tc>
          <w:tcPr>
            <w:tcW w:w="5363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3D644C" w14:textId="77777777" w:rsidR="00AA1896" w:rsidRDefault="00883826">
            <w:r>
              <w:rPr>
                <w:b/>
                <w:sz w:val="18"/>
              </w:rPr>
              <w:t>CELKEM za celou objednávku bez DPH</w:t>
            </w:r>
          </w:p>
        </w:tc>
        <w:tc>
          <w:tcPr>
            <w:tcW w:w="282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3D6B62" w14:textId="267DBB97" w:rsidR="00AA1896" w:rsidRDefault="00AA1896">
            <w:pPr>
              <w:tabs>
                <w:tab w:val="right" w:pos="2701"/>
              </w:tabs>
            </w:pPr>
          </w:p>
        </w:tc>
      </w:tr>
      <w:tr w:rsidR="00AA1896" w14:paraId="1C5EC6EB" w14:textId="77777777">
        <w:tblPrEx>
          <w:tblCellMar>
            <w:top w:w="41" w:type="dxa"/>
            <w:left w:w="34" w:type="dxa"/>
            <w:right w:w="89" w:type="dxa"/>
          </w:tblCellMar>
        </w:tblPrEx>
        <w:trPr>
          <w:trHeight w:val="238"/>
        </w:trPr>
        <w:tc>
          <w:tcPr>
            <w:tcW w:w="5363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A086DD" w14:textId="77777777" w:rsidR="00AA1896" w:rsidRDefault="00883826">
            <w:r>
              <w:rPr>
                <w:b/>
                <w:sz w:val="18"/>
              </w:rPr>
              <w:t>CELKEM za celou objednávku včetně DPH</w:t>
            </w:r>
          </w:p>
        </w:tc>
        <w:tc>
          <w:tcPr>
            <w:tcW w:w="282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628395" w14:textId="46E2FD67" w:rsidR="00AA1896" w:rsidRDefault="00AA1896">
            <w:pPr>
              <w:tabs>
                <w:tab w:val="right" w:pos="2701"/>
              </w:tabs>
            </w:pPr>
          </w:p>
        </w:tc>
      </w:tr>
    </w:tbl>
    <w:p w14:paraId="7B01EC66" w14:textId="77777777" w:rsidR="00AA1896" w:rsidRDefault="00883826">
      <w:pPr>
        <w:spacing w:after="0" w:line="265" w:lineRule="auto"/>
        <w:ind w:left="14" w:hanging="10"/>
      </w:pPr>
      <w:r>
        <w:rPr>
          <w:b/>
          <w:sz w:val="14"/>
        </w:rPr>
        <w:t>a)</w:t>
      </w:r>
      <w:r>
        <w:rPr>
          <w:rFonts w:ascii="Times New Roman" w:eastAsia="Times New Roman" w:hAnsi="Times New Roman" w:cs="Times New Roman"/>
          <w:b/>
          <w:sz w:val="9"/>
        </w:rPr>
        <w:t xml:space="preserve">      </w:t>
      </w:r>
      <w:r>
        <w:rPr>
          <w:b/>
          <w:sz w:val="14"/>
          <w:u w:val="single" w:color="000000"/>
        </w:rPr>
        <w:t>Místo plnění</w:t>
      </w:r>
    </w:p>
    <w:p w14:paraId="13D70CC1" w14:textId="77777777" w:rsidR="00AA1896" w:rsidRDefault="00883826">
      <w:pPr>
        <w:spacing w:after="3" w:line="515" w:lineRule="auto"/>
        <w:ind w:left="14" w:right="4569" w:hanging="10"/>
      </w:pPr>
      <w:r>
        <w:rPr>
          <w:sz w:val="14"/>
        </w:rPr>
        <w:t xml:space="preserve">Místa plnění nově dodávaných strojů, včetně kontaktních osob a telefonického spojení, jsou uvedena </w:t>
      </w:r>
      <w:r>
        <w:rPr>
          <w:b/>
          <w:sz w:val="14"/>
        </w:rPr>
        <w:t xml:space="preserve">v příloze č.1. </w:t>
      </w:r>
      <w:proofErr w:type="gramStart"/>
      <w:r>
        <w:rPr>
          <w:b/>
          <w:sz w:val="14"/>
          <w:u w:val="single" w:color="000000"/>
        </w:rPr>
        <w:t xml:space="preserve">b)   </w:t>
      </w:r>
      <w:proofErr w:type="gramEnd"/>
      <w:r>
        <w:rPr>
          <w:b/>
          <w:sz w:val="14"/>
          <w:u w:val="single" w:color="000000"/>
        </w:rPr>
        <w:t xml:space="preserve"> Podmínky plnění</w:t>
      </w:r>
    </w:p>
    <w:p w14:paraId="3C10F9CB" w14:textId="77777777" w:rsidR="00AA1896" w:rsidRDefault="00883826">
      <w:pPr>
        <w:spacing w:after="697" w:line="265" w:lineRule="auto"/>
        <w:ind w:left="14" w:hanging="10"/>
      </w:pPr>
      <w:r>
        <w:rPr>
          <w:sz w:val="14"/>
        </w:rPr>
        <w:t>Podmínky plnění a lhůty jsou podrobně uvedeny v RD.</w:t>
      </w:r>
    </w:p>
    <w:p w14:paraId="724BA4A1" w14:textId="77777777" w:rsidR="00AA1896" w:rsidRDefault="00883826">
      <w:pPr>
        <w:tabs>
          <w:tab w:val="center" w:pos="1756"/>
          <w:tab w:val="center" w:pos="5779"/>
          <w:tab w:val="center" w:pos="7476"/>
        </w:tabs>
        <w:spacing w:after="2"/>
      </w:pPr>
      <w:r>
        <w:rPr>
          <w:sz w:val="14"/>
        </w:rPr>
        <w:t>Za objednatele:</w:t>
      </w:r>
      <w:r>
        <w:rPr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E29E7EE" wp14:editId="58B3967C">
                <wp:extent cx="929945" cy="117348"/>
                <wp:effectExtent l="0" t="0" r="0" b="0"/>
                <wp:docPr id="5130" name="Group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945" cy="117348"/>
                          <a:chOff x="0" y="0"/>
                          <a:chExt cx="929945" cy="117348"/>
                        </a:xfrm>
                      </wpg:grpSpPr>
                      <wps:wsp>
                        <wps:cNvPr id="6510" name="Shape 6510"/>
                        <wps:cNvSpPr/>
                        <wps:spPr>
                          <a:xfrm>
                            <a:off x="0" y="0"/>
                            <a:ext cx="92994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5" h="117348">
                                <a:moveTo>
                                  <a:pt x="0" y="0"/>
                                </a:moveTo>
                                <a:lnTo>
                                  <a:pt x="929945" y="0"/>
                                </a:lnTo>
                                <a:lnTo>
                                  <a:pt x="929945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0" style="width:73.224pt;height:9.23999pt;mso-position-horizontal-relative:char;mso-position-vertical-relative:line" coordsize="9299,1173">
                <v:shape id="Shape 6511" style="position:absolute;width:9299;height:1173;left:0;top:0;" coordsize="929945,117348" path="m0,0l929945,0l929945,117348l0,11734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sz w:val="14"/>
        </w:rPr>
        <w:tab/>
        <w:t>Za dodavatele</w:t>
      </w:r>
      <w:r>
        <w:rPr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CA10B27" wp14:editId="4935DDE4">
                <wp:extent cx="891845" cy="117348"/>
                <wp:effectExtent l="0" t="0" r="0" b="0"/>
                <wp:docPr id="5131" name="Group 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845" cy="117348"/>
                          <a:chOff x="0" y="0"/>
                          <a:chExt cx="891845" cy="117348"/>
                        </a:xfrm>
                      </wpg:grpSpPr>
                      <wps:wsp>
                        <wps:cNvPr id="6512" name="Shape 6512"/>
                        <wps:cNvSpPr/>
                        <wps:spPr>
                          <a:xfrm>
                            <a:off x="0" y="0"/>
                            <a:ext cx="89184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5" h="117348">
                                <a:moveTo>
                                  <a:pt x="0" y="0"/>
                                </a:moveTo>
                                <a:lnTo>
                                  <a:pt x="891845" y="0"/>
                                </a:lnTo>
                                <a:lnTo>
                                  <a:pt x="891845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1" style="width:70.224pt;height:9.23999pt;mso-position-horizontal-relative:char;mso-position-vertical-relative:line" coordsize="8918,1173">
                <v:shape id="Shape 6513" style="position:absolute;width:8918;height:1173;left:0;top:0;" coordsize="891845,117348" path="m0,0l891845,0l891845,117348l0,117348l0,0">
                  <v:stroke weight="0pt" endcap="flat" joinstyle="miter" miterlimit="10" on="false" color="#000000" opacity="0"/>
                  <v:fill on="true" color="#70ad47"/>
                </v:shape>
              </v:group>
            </w:pict>
          </mc:Fallback>
        </mc:AlternateContent>
      </w:r>
    </w:p>
    <w:p w14:paraId="5AF7A40E" w14:textId="77777777" w:rsidR="00AA1896" w:rsidRDefault="00883826">
      <w:pPr>
        <w:tabs>
          <w:tab w:val="center" w:pos="1692"/>
          <w:tab w:val="center" w:pos="7470"/>
        </w:tabs>
        <w:spacing w:after="181"/>
      </w:pPr>
      <w:r>
        <w:tab/>
      </w:r>
      <w:r>
        <w:rPr>
          <w:i/>
          <w:sz w:val="14"/>
        </w:rPr>
        <w:t>podepsáno elektronicky</w:t>
      </w:r>
      <w:r>
        <w:rPr>
          <w:i/>
          <w:sz w:val="14"/>
        </w:rPr>
        <w:tab/>
        <w:t>podepsáno elektronicky</w:t>
      </w:r>
    </w:p>
    <w:p w14:paraId="1E68ED90" w14:textId="1A353EC0" w:rsidR="0021001E" w:rsidRPr="00502329" w:rsidRDefault="00883826" w:rsidP="00502329">
      <w:pPr>
        <w:spacing w:after="7985"/>
        <w:ind w:left="14"/>
        <w:rPr>
          <w:sz w:val="14"/>
        </w:rPr>
      </w:pPr>
      <w:r>
        <w:rPr>
          <w:b/>
          <w:color w:val="FF0000"/>
          <w:sz w:val="11"/>
        </w:rPr>
        <w:t>Objednatel vyplňuje žlutě označená pole.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Objednávka dle rámcové smlouvy MV-66454/VZ-2022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21001E">
        <w:rPr>
          <w:sz w:val="14"/>
        </w:rPr>
        <w:tab/>
      </w:r>
      <w:r w:rsidR="0021001E">
        <w:rPr>
          <w:sz w:val="14"/>
        </w:rPr>
        <w:tab/>
      </w:r>
      <w:r w:rsidR="0021001E">
        <w:rPr>
          <w:sz w:val="14"/>
        </w:rPr>
        <w:tab/>
      </w:r>
      <w:r>
        <w:rPr>
          <w:sz w:val="14"/>
        </w:rPr>
        <w:t>2/2</w:t>
      </w:r>
    </w:p>
    <w:sectPr w:rsidR="0021001E" w:rsidRPr="00502329">
      <w:pgSz w:w="11904" w:h="16834"/>
      <w:pgMar w:top="483" w:right="256" w:bottom="320" w:left="4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9E73" w14:textId="77777777" w:rsidR="0039044D" w:rsidRDefault="0039044D" w:rsidP="0021001E">
      <w:pPr>
        <w:spacing w:after="0" w:line="240" w:lineRule="auto"/>
      </w:pPr>
      <w:r>
        <w:separator/>
      </w:r>
    </w:p>
  </w:endnote>
  <w:endnote w:type="continuationSeparator" w:id="0">
    <w:p w14:paraId="2485A124" w14:textId="77777777" w:rsidR="0039044D" w:rsidRDefault="0039044D" w:rsidP="0021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A99C" w14:textId="77777777" w:rsidR="0039044D" w:rsidRDefault="0039044D" w:rsidP="0021001E">
      <w:pPr>
        <w:spacing w:after="0" w:line="240" w:lineRule="auto"/>
      </w:pPr>
      <w:r>
        <w:separator/>
      </w:r>
    </w:p>
  </w:footnote>
  <w:footnote w:type="continuationSeparator" w:id="0">
    <w:p w14:paraId="000280D0" w14:textId="77777777" w:rsidR="0039044D" w:rsidRDefault="0039044D" w:rsidP="0021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96"/>
    <w:rsid w:val="0021001E"/>
    <w:rsid w:val="00235E93"/>
    <w:rsid w:val="0039044D"/>
    <w:rsid w:val="00502329"/>
    <w:rsid w:val="00883826"/>
    <w:rsid w:val="00AA1896"/>
    <w:rsid w:val="00B46898"/>
    <w:rsid w:val="00E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85B2"/>
  <w15:docId w15:val="{2E6BEC6E-BA98-4944-AD23-D98A25FA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C6E0B4"/>
      <w:spacing w:after="206" w:line="253" w:lineRule="auto"/>
      <w:ind w:left="4484" w:right="3484" w:hanging="1244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1001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001E"/>
    <w:rPr>
      <w:color w:val="954F72"/>
      <w:u w:val="single"/>
    </w:rPr>
  </w:style>
  <w:style w:type="paragraph" w:customStyle="1" w:styleId="msonormal0">
    <w:name w:val="msonormal"/>
    <w:basedOn w:val="Normln"/>
    <w:rsid w:val="0021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ln"/>
    <w:rsid w:val="0021001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9">
    <w:name w:val="xl69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D9E1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0">
    <w:name w:val="xl70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3">
    <w:name w:val="xl73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4">
    <w:name w:val="xl74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6">
    <w:name w:val="xl76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7">
    <w:name w:val="xl77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8">
    <w:name w:val="xl78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9">
    <w:name w:val="xl79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1">
    <w:name w:val="xl81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2">
    <w:name w:val="xl82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3">
    <w:name w:val="xl83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4">
    <w:name w:val="xl84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5">
    <w:name w:val="xl85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6">
    <w:name w:val="xl86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7">
    <w:name w:val="xl87"/>
    <w:basedOn w:val="Normln"/>
    <w:rsid w:val="002100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9">
    <w:name w:val="xl89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1">
    <w:name w:val="xl91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2">
    <w:name w:val="xl92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3">
    <w:name w:val="xl93"/>
    <w:basedOn w:val="Normln"/>
    <w:rsid w:val="0021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4">
    <w:name w:val="xl94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5">
    <w:name w:val="xl95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6">
    <w:name w:val="xl96"/>
    <w:basedOn w:val="Normln"/>
    <w:rsid w:val="002100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97">
    <w:name w:val="xl97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8">
    <w:name w:val="xl98"/>
    <w:basedOn w:val="Normln"/>
    <w:rsid w:val="00210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9">
    <w:name w:val="xl99"/>
    <w:basedOn w:val="Normln"/>
    <w:rsid w:val="00210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0">
    <w:name w:val="xl100"/>
    <w:basedOn w:val="Normln"/>
    <w:rsid w:val="0021001E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1">
    <w:name w:val="xl101"/>
    <w:basedOn w:val="Normln"/>
    <w:rsid w:val="00210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01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1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0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Matousek</dc:creator>
  <cp:keywords/>
  <cp:lastModifiedBy>HADBAVNIKOVÁ Ivana, Bc.</cp:lastModifiedBy>
  <cp:revision>5</cp:revision>
  <dcterms:created xsi:type="dcterms:W3CDTF">2023-04-03T16:10:00Z</dcterms:created>
  <dcterms:modified xsi:type="dcterms:W3CDTF">2023-04-03T16:29:00Z</dcterms:modified>
</cp:coreProperties>
</file>