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0789C" w:rsidRDefault="0070789C">
      <w:pPr>
        <w:pBdr>
          <w:top w:val="nil"/>
          <w:left w:val="nil"/>
          <w:bottom w:val="nil"/>
          <w:right w:val="nil"/>
          <w:between w:val="nil"/>
        </w:pBdr>
        <w:jc w:val="right"/>
        <w:rPr>
          <w:color w:val="000000"/>
          <w:sz w:val="22"/>
          <w:szCs w:val="22"/>
        </w:rPr>
      </w:pPr>
    </w:p>
    <w:p w14:paraId="00000002" w14:textId="77777777" w:rsidR="0070789C" w:rsidRDefault="00DB1C9A">
      <w:pPr>
        <w:keepNext/>
        <w:pBdr>
          <w:top w:val="nil"/>
          <w:left w:val="nil"/>
          <w:bottom w:val="nil"/>
          <w:right w:val="nil"/>
          <w:between w:val="nil"/>
        </w:pBdr>
        <w:jc w:val="center"/>
        <w:rPr>
          <w:b/>
          <w:color w:val="000000"/>
          <w:sz w:val="28"/>
          <w:szCs w:val="28"/>
        </w:rPr>
      </w:pPr>
      <w:r>
        <w:rPr>
          <w:b/>
          <w:color w:val="000000"/>
          <w:sz w:val="28"/>
          <w:szCs w:val="28"/>
        </w:rPr>
        <w:t xml:space="preserve">Smlouva o spolupráci a zajištění projektu </w:t>
      </w:r>
    </w:p>
    <w:p w14:paraId="00000003" w14:textId="77777777" w:rsidR="0070789C" w:rsidRDefault="00DB1C9A">
      <w:pPr>
        <w:keepNext/>
        <w:pBdr>
          <w:top w:val="nil"/>
          <w:left w:val="nil"/>
          <w:bottom w:val="nil"/>
          <w:right w:val="nil"/>
          <w:between w:val="nil"/>
        </w:pBdr>
        <w:jc w:val="center"/>
        <w:rPr>
          <w:b/>
          <w:color w:val="000000"/>
          <w:sz w:val="28"/>
          <w:szCs w:val="28"/>
        </w:rPr>
      </w:pPr>
      <w:r>
        <w:rPr>
          <w:b/>
          <w:color w:val="000000"/>
          <w:sz w:val="28"/>
          <w:szCs w:val="28"/>
        </w:rPr>
        <w:t>FAMUFEST 2023</w:t>
      </w:r>
    </w:p>
    <w:p w14:paraId="00000004" w14:textId="77777777" w:rsidR="0070789C" w:rsidRDefault="00DB1C9A">
      <w:pPr>
        <w:jc w:val="center"/>
        <w:rPr>
          <w:i/>
          <w:sz w:val="22"/>
          <w:szCs w:val="22"/>
        </w:rPr>
      </w:pPr>
      <w:r>
        <w:rPr>
          <w:i/>
          <w:sz w:val="22"/>
          <w:szCs w:val="22"/>
        </w:rPr>
        <w:t>uzavřena v souladu s ustanovením § 1746 odst. 2 zákona č.  89/2012 Sb., občanského zákoníku, ve znění pozdějších předpisů</w:t>
      </w:r>
    </w:p>
    <w:p w14:paraId="00000005" w14:textId="77777777" w:rsidR="0070789C" w:rsidRDefault="0070789C"/>
    <w:p w14:paraId="00000006" w14:textId="77777777" w:rsidR="0070789C" w:rsidRDefault="00DB1C9A">
      <w:r>
        <w:t>Smluvní strany:</w:t>
      </w:r>
    </w:p>
    <w:p w14:paraId="00000007" w14:textId="77777777" w:rsidR="0070789C" w:rsidRDefault="0070789C">
      <w:pPr>
        <w:shd w:val="clear" w:color="auto" w:fill="FFFFFF"/>
        <w:rPr>
          <w:b/>
        </w:rPr>
      </w:pPr>
    </w:p>
    <w:p w14:paraId="00000008" w14:textId="77777777" w:rsidR="0070789C" w:rsidRDefault="00DB1C9A">
      <w:pPr>
        <w:shd w:val="clear" w:color="auto" w:fill="FFFFFF"/>
        <w:rPr>
          <w:b/>
        </w:rPr>
      </w:pPr>
      <w:r>
        <w:rPr>
          <w:b/>
        </w:rPr>
        <w:t>Akademie múzických umění v Praze</w:t>
      </w:r>
    </w:p>
    <w:p w14:paraId="00000009" w14:textId="77777777" w:rsidR="0070789C" w:rsidRDefault="00DB1C9A">
      <w:pPr>
        <w:shd w:val="clear" w:color="auto" w:fill="FFFFFF"/>
      </w:pPr>
      <w:r>
        <w:t>Sídlo: Malostranské nám. 12, 118 00 Praha 1, Česká republika</w:t>
      </w:r>
    </w:p>
    <w:p w14:paraId="0000000A" w14:textId="77777777" w:rsidR="0070789C" w:rsidRDefault="00DB1C9A">
      <w:pPr>
        <w:shd w:val="clear" w:color="auto" w:fill="FFFFFF"/>
      </w:pPr>
      <w:r>
        <w:t>Součást</w:t>
      </w:r>
      <w:r>
        <w:rPr>
          <w:b/>
        </w:rPr>
        <w:t>: Filmová a televizní fakulta</w:t>
      </w:r>
      <w:r>
        <w:t xml:space="preserve"> (FAMU)</w:t>
      </w:r>
    </w:p>
    <w:p w14:paraId="0000000B" w14:textId="77777777" w:rsidR="0070789C" w:rsidRDefault="00DB1C9A">
      <w:pPr>
        <w:shd w:val="clear" w:color="auto" w:fill="FFFFFF"/>
      </w:pPr>
      <w:r>
        <w:t>Adresa: Smetanovo nábřeží 2, Česká republika</w:t>
      </w:r>
    </w:p>
    <w:p w14:paraId="0000000C" w14:textId="77777777" w:rsidR="0070789C" w:rsidRDefault="00DB1C9A">
      <w:pPr>
        <w:shd w:val="clear" w:color="auto" w:fill="FFFFFF"/>
      </w:pPr>
      <w:r>
        <w:t>IČ: 61384984</w:t>
      </w:r>
    </w:p>
    <w:p w14:paraId="0000000D" w14:textId="77777777" w:rsidR="0070789C" w:rsidRDefault="00DB1C9A">
      <w:pPr>
        <w:shd w:val="clear" w:color="auto" w:fill="FFFFFF"/>
      </w:pPr>
      <w:r>
        <w:t>DIČ: CZ61384984</w:t>
      </w:r>
    </w:p>
    <w:p w14:paraId="0000000E" w14:textId="77777777" w:rsidR="0070789C" w:rsidRDefault="00DB1C9A">
      <w:pPr>
        <w:shd w:val="clear" w:color="auto" w:fill="FFFFFF"/>
      </w:pPr>
      <w:r>
        <w:t>ID datové schránky: ikwj9fx</w:t>
      </w:r>
    </w:p>
    <w:p w14:paraId="0000000F" w14:textId="53EA0B89" w:rsidR="0070789C" w:rsidRDefault="00DB1C9A">
      <w:pPr>
        <w:shd w:val="clear" w:color="auto" w:fill="FFFFFF"/>
      </w:pPr>
      <w:r>
        <w:t xml:space="preserve">Bankovní spojení: </w:t>
      </w:r>
      <w:proofErr w:type="spellStart"/>
      <w:r w:rsidR="00EB0269">
        <w:t>xxx</w:t>
      </w:r>
      <w:proofErr w:type="spellEnd"/>
    </w:p>
    <w:p w14:paraId="00000010" w14:textId="77777777" w:rsidR="0070789C" w:rsidRDefault="00DB1C9A">
      <w:pPr>
        <w:shd w:val="clear" w:color="auto" w:fill="FFFFFF"/>
        <w:rPr>
          <w:i/>
        </w:rPr>
      </w:pPr>
      <w:r>
        <w:t xml:space="preserve">Zastoupena: </w:t>
      </w:r>
      <w:r>
        <w:rPr>
          <w:i/>
        </w:rPr>
        <w:t>Ing. Tomášem Langerem, Ph.D., kvestorem AMU</w:t>
      </w:r>
    </w:p>
    <w:p w14:paraId="00000011" w14:textId="77777777" w:rsidR="0070789C" w:rsidRDefault="00DB1C9A">
      <w:pPr>
        <w:shd w:val="clear" w:color="auto" w:fill="FFFFFF"/>
      </w:pPr>
      <w:r>
        <w:t>(dále jen „FAMU“)</w:t>
      </w:r>
    </w:p>
    <w:p w14:paraId="00000012" w14:textId="77777777" w:rsidR="0070789C" w:rsidRDefault="0070789C">
      <w:pPr>
        <w:shd w:val="clear" w:color="auto" w:fill="FFFFFF"/>
        <w:rPr>
          <w:color w:val="FF0000"/>
        </w:rPr>
      </w:pPr>
    </w:p>
    <w:p w14:paraId="00000013" w14:textId="77777777" w:rsidR="0070789C" w:rsidRDefault="00DB1C9A">
      <w:pPr>
        <w:rPr>
          <w:i/>
        </w:rPr>
      </w:pPr>
      <w:r>
        <w:rPr>
          <w:i/>
        </w:rPr>
        <w:t>(dále jen „Organizátor“)</w:t>
      </w:r>
    </w:p>
    <w:p w14:paraId="00000014" w14:textId="77777777" w:rsidR="0070789C" w:rsidRDefault="0070789C">
      <w:pPr>
        <w:rPr>
          <w:i/>
        </w:rPr>
      </w:pPr>
    </w:p>
    <w:p w14:paraId="00000015" w14:textId="77777777" w:rsidR="0070789C" w:rsidRDefault="00DB1C9A">
      <w:pPr>
        <w:rPr>
          <w:i/>
        </w:rPr>
      </w:pPr>
      <w:r>
        <w:rPr>
          <w:i/>
        </w:rPr>
        <w:t>a</w:t>
      </w:r>
    </w:p>
    <w:p w14:paraId="00000016" w14:textId="77777777" w:rsidR="0070789C" w:rsidRDefault="0070789C">
      <w:pPr>
        <w:rPr>
          <w:i/>
        </w:rPr>
      </w:pPr>
    </w:p>
    <w:p w14:paraId="00000017" w14:textId="77777777" w:rsidR="0070789C" w:rsidRDefault="00DB1C9A">
      <w:pPr>
        <w:rPr>
          <w:b/>
        </w:rPr>
      </w:pPr>
      <w:r>
        <w:rPr>
          <w:b/>
          <w:color w:val="090909"/>
          <w:highlight w:val="white"/>
        </w:rPr>
        <w:t>KLUB LETKA z. s.</w:t>
      </w:r>
    </w:p>
    <w:p w14:paraId="00000018" w14:textId="77777777" w:rsidR="0070789C" w:rsidRDefault="00DB1C9A">
      <w:r>
        <w:t xml:space="preserve">Sídlo: </w:t>
      </w:r>
      <w:r>
        <w:rPr>
          <w:color w:val="333333"/>
          <w:highlight w:val="white"/>
        </w:rPr>
        <w:t>Letohradská 557/44, Holešovice, 170 00 Praha 7</w:t>
      </w:r>
    </w:p>
    <w:p w14:paraId="00000019" w14:textId="77777777" w:rsidR="0070789C" w:rsidRDefault="00DB1C9A">
      <w:r>
        <w:t xml:space="preserve">Zapsaná v rejstříku vedeném Městským soudem v Praze pod </w:t>
      </w:r>
      <w:proofErr w:type="spellStart"/>
      <w:r>
        <w:t>sp</w:t>
      </w:r>
      <w:proofErr w:type="spellEnd"/>
      <w:r>
        <w:t xml:space="preserve">. zn. </w:t>
      </w:r>
      <w:r>
        <w:rPr>
          <w:color w:val="333333"/>
          <w:highlight w:val="white"/>
        </w:rPr>
        <w:t>L 72835</w:t>
      </w:r>
    </w:p>
    <w:p w14:paraId="0000001A" w14:textId="77777777" w:rsidR="0070789C" w:rsidRDefault="00DB1C9A">
      <w:r>
        <w:t xml:space="preserve">IČO: </w:t>
      </w:r>
      <w:r>
        <w:rPr>
          <w:color w:val="333333"/>
          <w:highlight w:val="white"/>
        </w:rPr>
        <w:t>08746885</w:t>
      </w:r>
    </w:p>
    <w:p w14:paraId="0000001B" w14:textId="75CAD4D3" w:rsidR="0070789C" w:rsidRDefault="00DB1C9A">
      <w:pPr>
        <w:rPr>
          <w:highlight w:val="cyan"/>
        </w:rPr>
      </w:pPr>
      <w:r>
        <w:t xml:space="preserve">DIČ: </w:t>
      </w:r>
      <w:r w:rsidR="00536543" w:rsidRPr="00536543">
        <w:t>x</w:t>
      </w:r>
    </w:p>
    <w:p w14:paraId="0000001C" w14:textId="77777777" w:rsidR="0070789C" w:rsidRDefault="00DB1C9A">
      <w:r>
        <w:t>ID datové schránky: qyw97tu</w:t>
      </w:r>
    </w:p>
    <w:p w14:paraId="0000001D" w14:textId="7CE76A63" w:rsidR="0070789C" w:rsidRDefault="00DB1C9A">
      <w:r>
        <w:t xml:space="preserve">Telefon: </w:t>
      </w:r>
      <w:r>
        <w:rPr>
          <w:highlight w:val="white"/>
        </w:rPr>
        <w:t>+</w:t>
      </w:r>
      <w:proofErr w:type="spellStart"/>
      <w:r w:rsidR="00EB0269">
        <w:rPr>
          <w:highlight w:val="white"/>
        </w:rPr>
        <w:t>xxx</w:t>
      </w:r>
      <w:proofErr w:type="spellEnd"/>
    </w:p>
    <w:p w14:paraId="0000001E" w14:textId="7188E299" w:rsidR="0070789C" w:rsidRDefault="00DB1C9A">
      <w:r>
        <w:t xml:space="preserve">E-mail: </w:t>
      </w:r>
      <w:proofErr w:type="spellStart"/>
      <w:r w:rsidR="00EB0269">
        <w:t>xxx</w:t>
      </w:r>
      <w:proofErr w:type="spellEnd"/>
    </w:p>
    <w:p w14:paraId="0000001F" w14:textId="3ABEECA3" w:rsidR="0070789C" w:rsidRPr="00536543" w:rsidRDefault="00DB1C9A">
      <w:pPr>
        <w:rPr>
          <w:color w:val="000000" w:themeColor="text1"/>
        </w:rPr>
      </w:pPr>
      <w:r w:rsidRPr="00536543">
        <w:rPr>
          <w:color w:val="000000" w:themeColor="text1"/>
        </w:rPr>
        <w:t>Bankovní spojení:</w:t>
      </w:r>
      <w:r w:rsidR="00536543" w:rsidRPr="00536543">
        <w:rPr>
          <w:color w:val="000000" w:themeColor="text1"/>
        </w:rPr>
        <w:t xml:space="preserve"> </w:t>
      </w:r>
      <w:proofErr w:type="spellStart"/>
      <w:r w:rsidR="00EB0269">
        <w:rPr>
          <w:color w:val="000000" w:themeColor="text1"/>
        </w:rPr>
        <w:t>xxx</w:t>
      </w:r>
      <w:proofErr w:type="spellEnd"/>
    </w:p>
    <w:p w14:paraId="00000020" w14:textId="6A3DC978" w:rsidR="0070789C" w:rsidRPr="00536543" w:rsidRDefault="00DB1C9A" w:rsidP="00536543">
      <w:pPr>
        <w:rPr>
          <w:color w:val="000000" w:themeColor="text1"/>
        </w:rPr>
      </w:pPr>
      <w:r w:rsidRPr="00536543">
        <w:rPr>
          <w:color w:val="000000" w:themeColor="text1"/>
        </w:rPr>
        <w:t xml:space="preserve">Adresa banky: </w:t>
      </w:r>
      <w:proofErr w:type="spellStart"/>
      <w:r w:rsidR="00EB0269">
        <w:rPr>
          <w:color w:val="000000" w:themeColor="text1"/>
        </w:rPr>
        <w:t>xxx</w:t>
      </w:r>
      <w:proofErr w:type="spellEnd"/>
    </w:p>
    <w:p w14:paraId="00000021" w14:textId="77777777" w:rsidR="0070789C" w:rsidRDefault="00DB1C9A">
      <w:r>
        <w:t xml:space="preserve">Zastoupená panem Jiřím Hesem, členem předsednictva </w:t>
      </w:r>
    </w:p>
    <w:p w14:paraId="00000022" w14:textId="77777777" w:rsidR="0070789C" w:rsidRDefault="0070789C"/>
    <w:p w14:paraId="00000023" w14:textId="77777777" w:rsidR="0070789C" w:rsidRDefault="00DB1C9A">
      <w:pPr>
        <w:rPr>
          <w:i/>
        </w:rPr>
      </w:pPr>
      <w:r>
        <w:rPr>
          <w:i/>
        </w:rPr>
        <w:t>(dále jen „Klub“)</w:t>
      </w:r>
    </w:p>
    <w:p w14:paraId="00000024" w14:textId="77777777" w:rsidR="0070789C" w:rsidRDefault="0070789C"/>
    <w:p w14:paraId="00000025" w14:textId="77777777" w:rsidR="0070789C" w:rsidRDefault="0070789C">
      <w:pPr>
        <w:pBdr>
          <w:top w:val="nil"/>
          <w:left w:val="nil"/>
          <w:bottom w:val="nil"/>
          <w:right w:val="nil"/>
          <w:between w:val="nil"/>
        </w:pBdr>
        <w:rPr>
          <w:color w:val="000000"/>
        </w:rPr>
      </w:pPr>
    </w:p>
    <w:p w14:paraId="00000026" w14:textId="77777777" w:rsidR="0070789C" w:rsidRDefault="00DB1C9A">
      <w:pPr>
        <w:pBdr>
          <w:top w:val="nil"/>
          <w:left w:val="nil"/>
          <w:bottom w:val="nil"/>
          <w:right w:val="nil"/>
          <w:between w:val="nil"/>
        </w:pBdr>
        <w:jc w:val="center"/>
        <w:rPr>
          <w:b/>
          <w:color w:val="000000"/>
        </w:rPr>
      </w:pPr>
      <w:r>
        <w:rPr>
          <w:b/>
          <w:color w:val="000000"/>
        </w:rPr>
        <w:t>Preambule</w:t>
      </w:r>
    </w:p>
    <w:p w14:paraId="00000027" w14:textId="27F5516D" w:rsidR="0070789C" w:rsidRDefault="00DB1C9A">
      <w:pPr>
        <w:pBdr>
          <w:top w:val="nil"/>
          <w:left w:val="nil"/>
          <w:bottom w:val="nil"/>
          <w:right w:val="nil"/>
          <w:between w:val="nil"/>
        </w:pBdr>
        <w:jc w:val="both"/>
        <w:rPr>
          <w:color w:val="000000"/>
        </w:rPr>
      </w:pPr>
      <w:r>
        <w:rPr>
          <w:color w:val="000000"/>
        </w:rPr>
        <w:t>Organizátorem FAMUFESTU je FAMU. Předmětem smlouvy je poskytnutí služeb technického zajištění ze strany K</w:t>
      </w:r>
      <w:r>
        <w:t>lubu</w:t>
      </w:r>
      <w:r>
        <w:rPr>
          <w:color w:val="000000"/>
        </w:rPr>
        <w:t xml:space="preserve"> 3</w:t>
      </w:r>
      <w:r>
        <w:t>9</w:t>
      </w:r>
      <w:r>
        <w:rPr>
          <w:color w:val="000000"/>
        </w:rPr>
        <w:t xml:space="preserve">. ročníku studentského filmového festivalu FAMUFEST, který se bude mj. konat v prostorech </w:t>
      </w:r>
      <w:r>
        <w:t>Klubu Letka</w:t>
      </w:r>
      <w:r>
        <w:rPr>
          <w:color w:val="000000"/>
        </w:rPr>
        <w:t xml:space="preserve">, </w:t>
      </w:r>
      <w:r>
        <w:t xml:space="preserve">Letohradská 557/44, Holešovice, 170 00 Praha 7, </w:t>
      </w:r>
      <w:r>
        <w:rPr>
          <w:color w:val="000000"/>
        </w:rPr>
        <w:t xml:space="preserve">ve dnech </w:t>
      </w:r>
      <w:r>
        <w:rPr>
          <w:b/>
        </w:rPr>
        <w:t>21</w:t>
      </w:r>
      <w:r>
        <w:rPr>
          <w:b/>
          <w:color w:val="000000"/>
        </w:rPr>
        <w:t>.</w:t>
      </w:r>
      <w:r>
        <w:rPr>
          <w:b/>
        </w:rPr>
        <w:t>4</w:t>
      </w:r>
      <w:r>
        <w:rPr>
          <w:b/>
          <w:color w:val="000000"/>
        </w:rPr>
        <w:t>.–2</w:t>
      </w:r>
      <w:r>
        <w:rPr>
          <w:b/>
        </w:rPr>
        <w:t>2</w:t>
      </w:r>
      <w:r>
        <w:rPr>
          <w:b/>
          <w:color w:val="000000"/>
        </w:rPr>
        <w:t>.4. 202</w:t>
      </w:r>
      <w:r>
        <w:rPr>
          <w:b/>
        </w:rPr>
        <w:t>3</w:t>
      </w:r>
      <w:r>
        <w:rPr>
          <w:color w:val="000000"/>
        </w:rPr>
        <w:t>, a který organizuje Organizátor. Trvání celého festivalu FAMUFEST je 19.4.</w:t>
      </w:r>
      <w:r w:rsidR="009C40A0">
        <w:rPr>
          <w:b/>
          <w:color w:val="000000"/>
        </w:rPr>
        <w:t>–</w:t>
      </w:r>
      <w:r>
        <w:rPr>
          <w:color w:val="000000"/>
        </w:rPr>
        <w:t>23.4.2023.</w:t>
      </w:r>
    </w:p>
    <w:p w14:paraId="00000028" w14:textId="77777777" w:rsidR="0070789C" w:rsidRDefault="0070789C">
      <w:pPr>
        <w:pBdr>
          <w:top w:val="nil"/>
          <w:left w:val="nil"/>
          <w:bottom w:val="nil"/>
          <w:right w:val="nil"/>
          <w:between w:val="nil"/>
        </w:pBdr>
        <w:jc w:val="both"/>
        <w:rPr>
          <w:color w:val="000000"/>
        </w:rPr>
      </w:pPr>
    </w:p>
    <w:p w14:paraId="00000029" w14:textId="77777777" w:rsidR="0070789C" w:rsidRDefault="00DB1C9A">
      <w:pPr>
        <w:pBdr>
          <w:top w:val="nil"/>
          <w:left w:val="nil"/>
          <w:bottom w:val="nil"/>
          <w:right w:val="nil"/>
          <w:between w:val="nil"/>
        </w:pBdr>
        <w:jc w:val="both"/>
        <w:rPr>
          <w:color w:val="000000"/>
        </w:rPr>
      </w:pPr>
      <w:r>
        <w:rPr>
          <w:color w:val="000000"/>
        </w:rPr>
        <w:t>Organizátor připravil celý koncept studentského filmového festivalu FAMUFEST. Festival bude mít hlavní místo konání v </w:t>
      </w:r>
      <w:r>
        <w:t>kině Bio Oko</w:t>
      </w:r>
      <w:r>
        <w:rPr>
          <w:color w:val="000000"/>
        </w:rPr>
        <w:t xml:space="preserve">, </w:t>
      </w:r>
      <w:r>
        <w:t>divadle Alfred ve dvoře</w:t>
      </w:r>
      <w:r>
        <w:rPr>
          <w:color w:val="000000"/>
        </w:rPr>
        <w:t xml:space="preserve"> a přilehlých podnicích na </w:t>
      </w:r>
      <w:r>
        <w:t>Praze 7 - Holešovice</w:t>
      </w:r>
      <w:r>
        <w:rPr>
          <w:color w:val="000000"/>
        </w:rPr>
        <w:t>, kde zároveň budou probíhat doprovodné programy.</w:t>
      </w:r>
    </w:p>
    <w:p w14:paraId="0000002A" w14:textId="77777777" w:rsidR="0070789C" w:rsidRDefault="0070789C">
      <w:pPr>
        <w:pBdr>
          <w:top w:val="nil"/>
          <w:left w:val="nil"/>
          <w:bottom w:val="nil"/>
          <w:right w:val="nil"/>
          <w:between w:val="nil"/>
        </w:pBdr>
        <w:jc w:val="both"/>
        <w:rPr>
          <w:color w:val="000000"/>
        </w:rPr>
      </w:pPr>
    </w:p>
    <w:p w14:paraId="0000002B" w14:textId="77777777" w:rsidR="0070789C" w:rsidRDefault="00DB1C9A">
      <w:pPr>
        <w:pBdr>
          <w:top w:val="nil"/>
          <w:left w:val="nil"/>
          <w:bottom w:val="nil"/>
          <w:right w:val="nil"/>
          <w:between w:val="nil"/>
        </w:pBdr>
        <w:jc w:val="both"/>
        <w:rPr>
          <w:color w:val="000000"/>
        </w:rPr>
      </w:pPr>
      <w:r>
        <w:t>Klub Letka</w:t>
      </w:r>
      <w:r>
        <w:rPr>
          <w:color w:val="000000"/>
        </w:rPr>
        <w:t xml:space="preserve"> má zájem poskytnou služby technického zajištění potřebné k přípravě, realizaci a dalšímu rozvoji festivalu FAMUFEST. K</w:t>
      </w:r>
      <w:r>
        <w:t>lub</w:t>
      </w:r>
      <w:r>
        <w:rPr>
          <w:color w:val="000000"/>
        </w:rPr>
        <w:t xml:space="preserve"> prohlašuje, že disponuje dostatečnými technickými a personálními kapacitami, aby zajistilo profesionální průběh festivalu FAMUFEST. </w:t>
      </w:r>
    </w:p>
    <w:p w14:paraId="0000002C" w14:textId="77777777" w:rsidR="0070789C" w:rsidRDefault="0070789C">
      <w:pPr>
        <w:pBdr>
          <w:top w:val="nil"/>
          <w:left w:val="nil"/>
          <w:bottom w:val="nil"/>
          <w:right w:val="nil"/>
          <w:between w:val="nil"/>
        </w:pBdr>
        <w:jc w:val="both"/>
        <w:rPr>
          <w:color w:val="000000"/>
        </w:rPr>
      </w:pPr>
    </w:p>
    <w:p w14:paraId="0000002D" w14:textId="77777777" w:rsidR="0070789C" w:rsidRDefault="0070789C">
      <w:pPr>
        <w:pBdr>
          <w:top w:val="nil"/>
          <w:left w:val="nil"/>
          <w:bottom w:val="nil"/>
          <w:right w:val="nil"/>
          <w:between w:val="nil"/>
        </w:pBdr>
        <w:jc w:val="center"/>
        <w:rPr>
          <w:b/>
          <w:color w:val="000000"/>
        </w:rPr>
      </w:pPr>
    </w:p>
    <w:p w14:paraId="0000002E" w14:textId="77777777" w:rsidR="0070789C" w:rsidRDefault="00DB1C9A">
      <w:pPr>
        <w:keepNext/>
        <w:pBdr>
          <w:top w:val="nil"/>
          <w:left w:val="nil"/>
          <w:bottom w:val="nil"/>
          <w:right w:val="nil"/>
          <w:between w:val="nil"/>
        </w:pBdr>
        <w:jc w:val="center"/>
        <w:rPr>
          <w:b/>
          <w:color w:val="000000"/>
        </w:rPr>
      </w:pPr>
      <w:bookmarkStart w:id="0" w:name="_heading=h.gjdgxs" w:colFirst="0" w:colLast="0"/>
      <w:bookmarkEnd w:id="0"/>
      <w:r>
        <w:rPr>
          <w:b/>
          <w:color w:val="000000"/>
        </w:rPr>
        <w:t>Článek 1</w:t>
      </w:r>
    </w:p>
    <w:p w14:paraId="0000002F" w14:textId="77777777" w:rsidR="0070789C" w:rsidRDefault="00DB1C9A">
      <w:pPr>
        <w:keepNext/>
        <w:pBdr>
          <w:top w:val="nil"/>
          <w:left w:val="nil"/>
          <w:bottom w:val="nil"/>
          <w:right w:val="nil"/>
          <w:between w:val="nil"/>
        </w:pBdr>
        <w:jc w:val="center"/>
        <w:rPr>
          <w:color w:val="000000"/>
        </w:rPr>
      </w:pPr>
      <w:r>
        <w:rPr>
          <w:color w:val="000000"/>
        </w:rPr>
        <w:t>Práva a závazky smluvních stran</w:t>
      </w:r>
    </w:p>
    <w:p w14:paraId="00000030" w14:textId="77777777" w:rsidR="0070789C" w:rsidRDefault="0070789C">
      <w:pPr>
        <w:pBdr>
          <w:top w:val="nil"/>
          <w:left w:val="nil"/>
          <w:bottom w:val="nil"/>
          <w:right w:val="nil"/>
          <w:between w:val="nil"/>
        </w:pBdr>
        <w:ind w:left="720"/>
        <w:jc w:val="both"/>
        <w:rPr>
          <w:color w:val="000000"/>
        </w:rPr>
      </w:pPr>
    </w:p>
    <w:p w14:paraId="00000031" w14:textId="46D97248" w:rsidR="0070789C" w:rsidRDefault="00DB1C9A">
      <w:pPr>
        <w:numPr>
          <w:ilvl w:val="0"/>
          <w:numId w:val="4"/>
        </w:numPr>
        <w:pBdr>
          <w:top w:val="nil"/>
          <w:left w:val="nil"/>
          <w:bottom w:val="nil"/>
          <w:right w:val="nil"/>
          <w:between w:val="nil"/>
        </w:pBdr>
        <w:jc w:val="both"/>
        <w:rPr>
          <w:color w:val="000000"/>
        </w:rPr>
      </w:pPr>
      <w:r>
        <w:rPr>
          <w:color w:val="000000"/>
        </w:rPr>
        <w:t>Organizátor je povinen si počínat tak, aby nedošlo ke škodám na majetku K</w:t>
      </w:r>
      <w:r>
        <w:t>lubu</w:t>
      </w:r>
      <w:r>
        <w:rPr>
          <w:color w:val="000000"/>
        </w:rPr>
        <w:t xml:space="preserve"> a na majetku třetích osob, zejména ke škodám na nemovitosti, v níž jsou prostory </w:t>
      </w:r>
      <w:r>
        <w:t>Klubu Letka</w:t>
      </w:r>
      <w:r>
        <w:rPr>
          <w:color w:val="000000"/>
        </w:rPr>
        <w:t>. Organizátor odpovídá výlučně za jím způsobenou a prokázanou újmu na jmění.</w:t>
      </w:r>
      <w:r w:rsidR="009C40A0">
        <w:rPr>
          <w:color w:val="000000"/>
        </w:rPr>
        <w:t xml:space="preserve"> </w:t>
      </w:r>
      <w:r>
        <w:rPr>
          <w:color w:val="000000"/>
        </w:rPr>
        <w:t xml:space="preserve"> </w:t>
      </w:r>
      <w:r>
        <w:rPr>
          <w:color w:val="000000"/>
        </w:rPr>
        <w:br/>
      </w:r>
    </w:p>
    <w:p w14:paraId="00000032" w14:textId="77777777" w:rsidR="0070789C" w:rsidRDefault="00DB1C9A">
      <w:pPr>
        <w:numPr>
          <w:ilvl w:val="0"/>
          <w:numId w:val="4"/>
        </w:numPr>
        <w:pBdr>
          <w:top w:val="nil"/>
          <w:left w:val="nil"/>
          <w:bottom w:val="nil"/>
          <w:right w:val="nil"/>
          <w:between w:val="nil"/>
        </w:pBdr>
        <w:jc w:val="both"/>
      </w:pPr>
      <w:r>
        <w:t>Organizátor se zavazuje ukončit hlasitou produkci ve 22:00.</w:t>
      </w:r>
      <w:r>
        <w:br/>
      </w:r>
    </w:p>
    <w:p w14:paraId="00000033" w14:textId="77777777" w:rsidR="0070789C" w:rsidRDefault="00DB1C9A">
      <w:pPr>
        <w:numPr>
          <w:ilvl w:val="0"/>
          <w:numId w:val="4"/>
        </w:numPr>
        <w:pBdr>
          <w:top w:val="nil"/>
          <w:left w:val="nil"/>
          <w:bottom w:val="nil"/>
          <w:right w:val="nil"/>
          <w:between w:val="nil"/>
        </w:pBdr>
        <w:jc w:val="both"/>
      </w:pPr>
      <w:r>
        <w:t>Organizátor se zavazuje řídit základy požární bezpečnosti a bude respektovat kapacitní limity prostoru, a to maximálně 50 sedících diváků.</w:t>
      </w:r>
    </w:p>
    <w:p w14:paraId="00000034" w14:textId="77777777" w:rsidR="0070789C" w:rsidRDefault="0070789C">
      <w:pPr>
        <w:pBdr>
          <w:top w:val="nil"/>
          <w:left w:val="nil"/>
          <w:bottom w:val="nil"/>
          <w:right w:val="nil"/>
          <w:between w:val="nil"/>
        </w:pBdr>
        <w:ind w:left="720"/>
        <w:jc w:val="both"/>
        <w:rPr>
          <w:color w:val="000000"/>
        </w:rPr>
      </w:pPr>
    </w:p>
    <w:p w14:paraId="00000035" w14:textId="77777777" w:rsidR="0070789C" w:rsidRDefault="00DB1C9A">
      <w:pPr>
        <w:numPr>
          <w:ilvl w:val="0"/>
          <w:numId w:val="4"/>
        </w:numPr>
        <w:pBdr>
          <w:top w:val="nil"/>
          <w:left w:val="nil"/>
          <w:bottom w:val="nil"/>
          <w:right w:val="nil"/>
          <w:between w:val="nil"/>
        </w:pBdr>
        <w:jc w:val="both"/>
        <w:rPr>
          <w:color w:val="000000"/>
        </w:rPr>
      </w:pPr>
      <w:r>
        <w:rPr>
          <w:color w:val="000000"/>
        </w:rPr>
        <w:t xml:space="preserve">   K</w:t>
      </w:r>
      <w:r>
        <w:t>lub</w:t>
      </w:r>
      <w:r>
        <w:rPr>
          <w:color w:val="000000"/>
        </w:rPr>
        <w:t xml:space="preserve"> se zavazuje zajistit na vlastní náklady:</w:t>
      </w:r>
    </w:p>
    <w:p w14:paraId="00000036" w14:textId="77777777" w:rsidR="0070789C" w:rsidRDefault="00DB1C9A">
      <w:pPr>
        <w:numPr>
          <w:ilvl w:val="1"/>
          <w:numId w:val="4"/>
        </w:numPr>
        <w:pBdr>
          <w:top w:val="nil"/>
          <w:left w:val="nil"/>
          <w:bottom w:val="nil"/>
          <w:right w:val="nil"/>
          <w:between w:val="nil"/>
        </w:pBdr>
        <w:jc w:val="both"/>
      </w:pPr>
      <w:r>
        <w:t xml:space="preserve">prostory Klubu Letka v době konání festivalu </w:t>
      </w:r>
      <w:r>
        <w:rPr>
          <w:b/>
        </w:rPr>
        <w:t>21.4. – 22.4.2023</w:t>
      </w:r>
      <w:r>
        <w:t xml:space="preserve"> – divadelní sál, </w:t>
      </w:r>
      <w:r>
        <w:rPr>
          <w:highlight w:val="white"/>
        </w:rPr>
        <w:t xml:space="preserve">prostor před sálem s vchodovými dveřmi, </w:t>
      </w:r>
      <w:proofErr w:type="spellStart"/>
      <w:r>
        <w:rPr>
          <w:highlight w:val="white"/>
        </w:rPr>
        <w:t>backstage</w:t>
      </w:r>
      <w:proofErr w:type="spellEnd"/>
      <w:r>
        <w:rPr>
          <w:highlight w:val="white"/>
        </w:rPr>
        <w:t xml:space="preserve"> divadelního sálu a produkční zázemí pro jeho využívání a umístění tematické výzdoby (rozsah dle ústní dohody), a to vždy nejméně v časovém rozmezí od 8:00 do 24:00</w:t>
      </w:r>
      <w:r>
        <w:t xml:space="preserve">, přednostně pro účely konání </w:t>
      </w:r>
      <w:r>
        <w:rPr>
          <w:color w:val="000000"/>
        </w:rPr>
        <w:t>festivalu FAMUFEST;</w:t>
      </w:r>
    </w:p>
    <w:p w14:paraId="00000037" w14:textId="34468FEE" w:rsidR="0070789C" w:rsidRDefault="00DB1C9A">
      <w:pPr>
        <w:numPr>
          <w:ilvl w:val="1"/>
          <w:numId w:val="4"/>
        </w:numPr>
        <w:pBdr>
          <w:top w:val="nil"/>
          <w:left w:val="nil"/>
          <w:bottom w:val="nil"/>
          <w:right w:val="nil"/>
          <w:between w:val="nil"/>
        </w:pBdr>
        <w:jc w:val="both"/>
      </w:pPr>
      <w:r>
        <w:t xml:space="preserve">poskytování maximální součinnosti všech osob na straně Klubu Organizátorovi a jím dedikovaným třetím osobám, a to při propagaci festivalu FAMUFEST v rámci webových stránek a sociálních sítí (Facebook, Instagram) provozovaných a spravovaných Klubem, umístění programu festivalu FAMUFEST dodaného Organizátorem do 10. 4. 2023 (v češtině a angličtině) na webové stránky Klubu a dále při koordinaci a realizaci </w:t>
      </w:r>
      <w:r>
        <w:rPr>
          <w:color w:val="000000"/>
        </w:rPr>
        <w:t>festivalu FAMUFEST;</w:t>
      </w:r>
    </w:p>
    <w:p w14:paraId="00000038" w14:textId="75AE6307" w:rsidR="0070789C" w:rsidRPr="00AA23C8" w:rsidRDefault="00DB1C9A">
      <w:pPr>
        <w:numPr>
          <w:ilvl w:val="1"/>
          <w:numId w:val="4"/>
        </w:numPr>
        <w:pBdr>
          <w:top w:val="nil"/>
          <w:left w:val="nil"/>
          <w:bottom w:val="nil"/>
          <w:right w:val="nil"/>
          <w:between w:val="nil"/>
        </w:pBdr>
        <w:jc w:val="both"/>
      </w:pPr>
      <w:r>
        <w:rPr>
          <w:color w:val="000000"/>
        </w:rPr>
        <w:t xml:space="preserve">profesionální a odbornou manipulaci s poskytnutými </w:t>
      </w:r>
      <w:r w:rsidR="00AA23C8">
        <w:rPr>
          <w:color w:val="000000"/>
        </w:rPr>
        <w:t>digitálními</w:t>
      </w:r>
      <w:r>
        <w:rPr>
          <w:color w:val="000000"/>
        </w:rPr>
        <w:t xml:space="preserve"> nosiči</w:t>
      </w:r>
      <w:r w:rsidR="00AA23C8">
        <w:rPr>
          <w:color w:val="000000"/>
        </w:rPr>
        <w:t xml:space="preserve"> a daty </w:t>
      </w:r>
      <w:r>
        <w:rPr>
          <w:color w:val="000000"/>
        </w:rPr>
        <w:t>a</w:t>
      </w:r>
      <w:r>
        <w:t xml:space="preserve"> </w:t>
      </w:r>
      <w:r>
        <w:rPr>
          <w:color w:val="000000"/>
        </w:rPr>
        <w:t xml:space="preserve">koordinaci logistiky </w:t>
      </w:r>
      <w:r w:rsidR="009C40A0">
        <w:rPr>
          <w:color w:val="000000"/>
        </w:rPr>
        <w:t xml:space="preserve">festivalových snímků </w:t>
      </w:r>
      <w:r>
        <w:rPr>
          <w:color w:val="000000"/>
        </w:rPr>
        <w:t>s třetími osobami provozujícími další kina festivalu FAMUFEST;</w:t>
      </w:r>
    </w:p>
    <w:p w14:paraId="5485EE86" w14:textId="7E497023" w:rsidR="00AA23C8" w:rsidRDefault="00AA23C8" w:rsidP="00AA23C8">
      <w:pPr>
        <w:numPr>
          <w:ilvl w:val="1"/>
          <w:numId w:val="4"/>
        </w:numPr>
        <w:pBdr>
          <w:top w:val="nil"/>
          <w:left w:val="nil"/>
          <w:bottom w:val="nil"/>
          <w:right w:val="nil"/>
          <w:between w:val="nil"/>
        </w:pBdr>
        <w:jc w:val="both"/>
      </w:pPr>
      <w:r>
        <w:t>denně prováděný úklid prostor Klubu a maximální součinnost při mimořádném úklidu z důvodu nečekaného znečištění prostor;</w:t>
      </w:r>
    </w:p>
    <w:p w14:paraId="00000039" w14:textId="77777777" w:rsidR="0070789C" w:rsidRDefault="00DB1C9A">
      <w:pPr>
        <w:numPr>
          <w:ilvl w:val="1"/>
          <w:numId w:val="4"/>
        </w:numPr>
        <w:jc w:val="both"/>
      </w:pPr>
      <w:r>
        <w:t>umístění propagačních materiálů (bannery, plakáty a dále dle ústní dohody Organizátora a Klubu) festivalu FAMUFEST a jeho partnerů v prostorách Klubu Letka či před jeho vstupem;</w:t>
      </w:r>
    </w:p>
    <w:p w14:paraId="0000003A" w14:textId="77777777" w:rsidR="0070789C" w:rsidRDefault="00DB1C9A">
      <w:pPr>
        <w:numPr>
          <w:ilvl w:val="1"/>
          <w:numId w:val="4"/>
        </w:numPr>
        <w:pBdr>
          <w:top w:val="nil"/>
          <w:left w:val="nil"/>
          <w:bottom w:val="nil"/>
          <w:right w:val="nil"/>
          <w:between w:val="nil"/>
        </w:pBdr>
        <w:jc w:val="both"/>
      </w:pPr>
      <w:r>
        <w:t xml:space="preserve">umístění materiálů propagujících </w:t>
      </w:r>
      <w:r>
        <w:rPr>
          <w:color w:val="000000"/>
        </w:rPr>
        <w:t>festival FAMUFEST</w:t>
      </w:r>
      <w:r>
        <w:t xml:space="preserve"> nejpozději od začátku dubna 2023 (přesné datum – dle ústní dohody Organizátora a Klubu) do 23.4.2023;</w:t>
      </w:r>
    </w:p>
    <w:p w14:paraId="0000003B" w14:textId="69FD0DF0" w:rsidR="0070789C" w:rsidRDefault="00DB1C9A">
      <w:pPr>
        <w:numPr>
          <w:ilvl w:val="1"/>
          <w:numId w:val="4"/>
        </w:numPr>
        <w:pBdr>
          <w:top w:val="nil"/>
          <w:left w:val="nil"/>
          <w:bottom w:val="nil"/>
          <w:right w:val="nil"/>
          <w:between w:val="nil"/>
        </w:pBdr>
        <w:jc w:val="both"/>
      </w:pPr>
      <w:r>
        <w:rPr>
          <w:color w:val="000000"/>
        </w:rPr>
        <w:t>dostatečné kapacity profesionálního personálního obsazení po celou dobu trvání festivalu FAMUFEST – organizačního zástupce K</w:t>
      </w:r>
      <w:r>
        <w:t xml:space="preserve">lubu, </w:t>
      </w:r>
      <w:r w:rsidR="00AA23C8">
        <w:t xml:space="preserve">techniky Klubu Letka, </w:t>
      </w:r>
      <w:r>
        <w:t xml:space="preserve">barmany pro Café Letka a </w:t>
      </w:r>
      <w:r w:rsidR="009C40A0">
        <w:t>úklidovou službu</w:t>
      </w:r>
      <w:r>
        <w:t xml:space="preserve"> prostor Klubu Letka</w:t>
      </w:r>
      <w:r w:rsidR="00AA23C8">
        <w:t>;</w:t>
      </w:r>
      <w:r w:rsidR="009C40A0">
        <w:t xml:space="preserve"> </w:t>
      </w:r>
    </w:p>
    <w:p w14:paraId="0000003C" w14:textId="587E248B" w:rsidR="0070789C" w:rsidRDefault="00DB1C9A">
      <w:pPr>
        <w:numPr>
          <w:ilvl w:val="1"/>
          <w:numId w:val="4"/>
        </w:numPr>
        <w:jc w:val="both"/>
      </w:pPr>
      <w:r>
        <w:t xml:space="preserve">v době konání festivalu </w:t>
      </w:r>
      <w:r w:rsidR="00F1008F">
        <w:t>21</w:t>
      </w:r>
      <w:r>
        <w:t>.4.–2</w:t>
      </w:r>
      <w:r w:rsidR="00F1008F">
        <w:t>2</w:t>
      </w:r>
      <w:r>
        <w:t>.4.2023</w:t>
      </w:r>
      <w:r>
        <w:rPr>
          <w:highlight w:val="white"/>
        </w:rPr>
        <w:t xml:space="preserve"> možnost umístění prodejního festivalového stánku s žánrovým a festivalovým zbožím a akreditačního centra v prostorách Klubu Letka;</w:t>
      </w:r>
    </w:p>
    <w:p w14:paraId="0000003D" w14:textId="77777777" w:rsidR="0070789C" w:rsidRDefault="00DB1C9A">
      <w:pPr>
        <w:numPr>
          <w:ilvl w:val="1"/>
          <w:numId w:val="4"/>
        </w:numPr>
        <w:jc w:val="both"/>
        <w:rPr>
          <w:highlight w:val="white"/>
        </w:rPr>
      </w:pPr>
      <w:r>
        <w:rPr>
          <w:highlight w:val="white"/>
        </w:rPr>
        <w:t>provoz kavárny náležící ke Klubu Letka po dobu konání festivalu, denně, nejméně od 9:00 do 24:00 hod.;</w:t>
      </w:r>
    </w:p>
    <w:p w14:paraId="0000003E" w14:textId="77777777" w:rsidR="0070789C" w:rsidRDefault="00DB1C9A">
      <w:pPr>
        <w:numPr>
          <w:ilvl w:val="1"/>
          <w:numId w:val="4"/>
        </w:numPr>
        <w:jc w:val="both"/>
        <w:rPr>
          <w:highlight w:val="white"/>
        </w:rPr>
      </w:pPr>
      <w:r>
        <w:rPr>
          <w:highlight w:val="white"/>
        </w:rPr>
        <w:t>volný vstup pro pověřené osoby na straně Organizátora do všech dotčených prostor Klubu Letka od začátku prvního dne poskytování služeb až do konce trvání poskytování služeb, a to především pro případné opravy/údržbu výzdoby a dekorací poškozených během dne. Organizátor se zavazuje zajistit, že případné opravy/údržba nenaruší běžný provoz Klubu Letka.</w:t>
      </w:r>
    </w:p>
    <w:p w14:paraId="0000003F" w14:textId="77777777" w:rsidR="0070789C" w:rsidRDefault="0070789C">
      <w:pPr>
        <w:jc w:val="both"/>
        <w:rPr>
          <w:highlight w:val="white"/>
        </w:rPr>
      </w:pPr>
    </w:p>
    <w:p w14:paraId="00000040" w14:textId="77777777" w:rsidR="0070789C" w:rsidRDefault="0070789C">
      <w:pPr>
        <w:pBdr>
          <w:top w:val="nil"/>
          <w:left w:val="nil"/>
          <w:bottom w:val="nil"/>
          <w:right w:val="nil"/>
          <w:between w:val="nil"/>
        </w:pBdr>
        <w:jc w:val="both"/>
      </w:pPr>
    </w:p>
    <w:p w14:paraId="00000041" w14:textId="77777777" w:rsidR="0070789C" w:rsidRDefault="0070789C">
      <w:pPr>
        <w:pBdr>
          <w:top w:val="nil"/>
          <w:left w:val="nil"/>
          <w:bottom w:val="nil"/>
          <w:right w:val="nil"/>
          <w:between w:val="nil"/>
        </w:pBdr>
        <w:jc w:val="both"/>
      </w:pPr>
    </w:p>
    <w:p w14:paraId="00000042" w14:textId="77777777" w:rsidR="0070789C" w:rsidRDefault="0070789C">
      <w:pPr>
        <w:pBdr>
          <w:top w:val="nil"/>
          <w:left w:val="nil"/>
          <w:bottom w:val="nil"/>
          <w:right w:val="nil"/>
          <w:between w:val="nil"/>
        </w:pBdr>
        <w:jc w:val="both"/>
      </w:pPr>
    </w:p>
    <w:p w14:paraId="00000043" w14:textId="77777777" w:rsidR="0070789C" w:rsidRDefault="0070789C">
      <w:pPr>
        <w:pBdr>
          <w:top w:val="nil"/>
          <w:left w:val="nil"/>
          <w:bottom w:val="nil"/>
          <w:right w:val="nil"/>
          <w:between w:val="nil"/>
        </w:pBdr>
        <w:ind w:left="720"/>
        <w:jc w:val="both"/>
        <w:rPr>
          <w:color w:val="000000"/>
          <w:sz w:val="22"/>
          <w:szCs w:val="22"/>
        </w:rPr>
      </w:pPr>
    </w:p>
    <w:p w14:paraId="00000044" w14:textId="77777777" w:rsidR="0070789C" w:rsidRDefault="0070789C">
      <w:pPr>
        <w:pBdr>
          <w:top w:val="nil"/>
          <w:left w:val="nil"/>
          <w:bottom w:val="nil"/>
          <w:right w:val="nil"/>
          <w:between w:val="nil"/>
        </w:pBdr>
        <w:jc w:val="both"/>
        <w:rPr>
          <w:color w:val="000000"/>
          <w:sz w:val="22"/>
          <w:szCs w:val="22"/>
        </w:rPr>
      </w:pPr>
    </w:p>
    <w:p w14:paraId="00000045" w14:textId="77777777" w:rsidR="0070789C" w:rsidRDefault="00DB1C9A">
      <w:pPr>
        <w:pBdr>
          <w:top w:val="nil"/>
          <w:left w:val="nil"/>
          <w:bottom w:val="nil"/>
          <w:right w:val="nil"/>
          <w:between w:val="nil"/>
        </w:pBdr>
        <w:jc w:val="center"/>
        <w:rPr>
          <w:b/>
          <w:color w:val="000000"/>
          <w:sz w:val="28"/>
          <w:szCs w:val="28"/>
        </w:rPr>
      </w:pPr>
      <w:bookmarkStart w:id="1" w:name="_heading=h.1fob9te" w:colFirst="0" w:colLast="0"/>
      <w:bookmarkEnd w:id="1"/>
      <w:r>
        <w:rPr>
          <w:b/>
          <w:color w:val="000000"/>
          <w:sz w:val="28"/>
          <w:szCs w:val="28"/>
        </w:rPr>
        <w:t>Článek 2</w:t>
      </w:r>
    </w:p>
    <w:p w14:paraId="00000046" w14:textId="77777777" w:rsidR="0070789C" w:rsidRDefault="00DB1C9A">
      <w:pPr>
        <w:pBdr>
          <w:top w:val="nil"/>
          <w:left w:val="nil"/>
          <w:bottom w:val="nil"/>
          <w:right w:val="nil"/>
          <w:between w:val="nil"/>
        </w:pBdr>
        <w:jc w:val="center"/>
        <w:rPr>
          <w:color w:val="000000"/>
        </w:rPr>
      </w:pPr>
      <w:r>
        <w:rPr>
          <w:color w:val="000000"/>
        </w:rPr>
        <w:t>Finanční aspekty</w:t>
      </w:r>
    </w:p>
    <w:p w14:paraId="00000047" w14:textId="77777777" w:rsidR="0070789C" w:rsidRDefault="0070789C">
      <w:pPr>
        <w:pBdr>
          <w:top w:val="nil"/>
          <w:left w:val="nil"/>
          <w:bottom w:val="nil"/>
          <w:right w:val="nil"/>
          <w:between w:val="nil"/>
        </w:pBdr>
        <w:jc w:val="center"/>
        <w:rPr>
          <w:color w:val="000000"/>
        </w:rPr>
      </w:pPr>
    </w:p>
    <w:p w14:paraId="00000048" w14:textId="77777777" w:rsidR="0070789C" w:rsidRDefault="00DB1C9A">
      <w:pPr>
        <w:numPr>
          <w:ilvl w:val="0"/>
          <w:numId w:val="1"/>
        </w:numPr>
        <w:pBdr>
          <w:top w:val="nil"/>
          <w:left w:val="nil"/>
          <w:bottom w:val="nil"/>
          <w:right w:val="nil"/>
          <w:between w:val="nil"/>
        </w:pBdr>
        <w:rPr>
          <w:color w:val="000000"/>
        </w:rPr>
      </w:pPr>
      <w:r>
        <w:rPr>
          <w:color w:val="000000"/>
        </w:rPr>
        <w:t>Každý z účastníků této smlouvy se zavazuje na své náklady a riziko řádně splnit veškeré závazky vyplývající mu z této smlouvy.</w:t>
      </w:r>
    </w:p>
    <w:p w14:paraId="00000049" w14:textId="77777777" w:rsidR="0070789C" w:rsidRDefault="00DB1C9A">
      <w:pPr>
        <w:numPr>
          <w:ilvl w:val="0"/>
          <w:numId w:val="1"/>
        </w:numPr>
        <w:pBdr>
          <w:top w:val="nil"/>
          <w:left w:val="nil"/>
          <w:bottom w:val="nil"/>
          <w:right w:val="nil"/>
          <w:between w:val="nil"/>
        </w:pBdr>
        <w:rPr>
          <w:color w:val="000000"/>
        </w:rPr>
      </w:pPr>
      <w:r>
        <w:rPr>
          <w:color w:val="000000"/>
        </w:rPr>
        <w:t>Každý z účastníků této smlouvy nese veškeré náklady spojené s plněním svých závazků dle této smlouvy, zejména nese náklady na úhradu mzdových i jiných nároků všech osob, jichž užije ke splnění závazků plynoucích mu z této smlouvy.</w:t>
      </w:r>
    </w:p>
    <w:p w14:paraId="0000004A" w14:textId="77777777" w:rsidR="0070789C" w:rsidRDefault="00DB1C9A">
      <w:pPr>
        <w:numPr>
          <w:ilvl w:val="0"/>
          <w:numId w:val="1"/>
        </w:numPr>
        <w:pBdr>
          <w:top w:val="nil"/>
          <w:left w:val="nil"/>
          <w:bottom w:val="nil"/>
          <w:right w:val="nil"/>
          <w:between w:val="nil"/>
        </w:pBdr>
      </w:pPr>
      <w:r>
        <w:t>Organizátor zajišťuje kompletní prodej akreditací a vstupenek. Celá částka z prodaného vstupného náleží Organizátorovi.</w:t>
      </w:r>
    </w:p>
    <w:p w14:paraId="0000004B" w14:textId="672C6EBB" w:rsidR="0070789C" w:rsidRDefault="00DB1C9A">
      <w:pPr>
        <w:numPr>
          <w:ilvl w:val="0"/>
          <w:numId w:val="1"/>
        </w:numPr>
        <w:pBdr>
          <w:top w:val="nil"/>
          <w:left w:val="nil"/>
          <w:bottom w:val="nil"/>
          <w:right w:val="nil"/>
          <w:between w:val="nil"/>
        </w:pBdr>
        <w:rPr>
          <w:color w:val="000000"/>
        </w:rPr>
      </w:pPr>
      <w:r>
        <w:t xml:space="preserve">Smluvní strany sjednávají, že Organizátor uhradí Klubu na plnění </w:t>
      </w:r>
      <w:r>
        <w:rPr>
          <w:highlight w:val="white"/>
        </w:rPr>
        <w:t xml:space="preserve">závazků dle této smlouvy úplatu ve výši 20 000,-  Kč </w:t>
      </w:r>
      <w:r>
        <w:t>bez DPH</w:t>
      </w:r>
      <w:r>
        <w:rPr>
          <w:highlight w:val="white"/>
        </w:rPr>
        <w:t>, a to na zákl</w:t>
      </w:r>
      <w:r>
        <w:t xml:space="preserve">adě faktury vystavené </w:t>
      </w:r>
      <w:r>
        <w:rPr>
          <w:highlight w:val="white"/>
        </w:rPr>
        <w:t>Klubem</w:t>
      </w:r>
      <w:r>
        <w:t xml:space="preserve">. DPH se řídí platnou legislativou v době vystavení faktury. Klub se zavazuje vystavit a doručit Organizátorovi fakturu na výše uvedenou částku nejpozději do 15 dnů ode dne ukončení festivalu FAMUFEST. </w:t>
      </w:r>
      <w:r w:rsidR="009C40A0">
        <w:t xml:space="preserve">Plnění na faktuře bude jasně označeno slovem „FAMUFEST“, kontaktní osobou uvedenou na faktuře je Barbora </w:t>
      </w:r>
      <w:proofErr w:type="spellStart"/>
      <w:r w:rsidR="009C40A0">
        <w:t>Podškrubková</w:t>
      </w:r>
      <w:proofErr w:type="spellEnd"/>
      <w:r w:rsidR="009C40A0">
        <w:t xml:space="preserve">. </w:t>
      </w:r>
      <w:r>
        <w:t xml:space="preserve">Splatnost faktury je 15 </w:t>
      </w:r>
      <w:r>
        <w:rPr>
          <w:highlight w:val="white"/>
        </w:rPr>
        <w:t>dní od data jejího doručení Organizátorovi n</w:t>
      </w:r>
      <w:r>
        <w:t xml:space="preserve">a adresy: </w:t>
      </w:r>
      <w:hyperlink r:id="rId12">
        <w:r>
          <w:rPr>
            <w:color w:val="1155CC"/>
            <w:u w:val="single"/>
          </w:rPr>
          <w:t>faktury@amu.cz</w:t>
        </w:r>
      </w:hyperlink>
      <w:r>
        <w:t xml:space="preserve">, </w:t>
      </w:r>
      <w:r w:rsidR="00EB0269">
        <w:t xml:space="preserve"> </w:t>
      </w:r>
      <w:proofErr w:type="spellStart"/>
      <w:r w:rsidR="00EB0269">
        <w:t>xxx</w:t>
      </w:r>
      <w:proofErr w:type="spellEnd"/>
      <w:r w:rsidR="00EB0269">
        <w:t xml:space="preserve"> </w:t>
      </w:r>
      <w:proofErr w:type="gramStart"/>
      <w:r>
        <w:t xml:space="preserve">a </w:t>
      </w:r>
      <w:r w:rsidR="00EB0269">
        <w:t xml:space="preserve"> </w:t>
      </w:r>
      <w:proofErr w:type="spellStart"/>
      <w:r w:rsidR="00EB0269">
        <w:t>xxx</w:t>
      </w:r>
      <w:proofErr w:type="spellEnd"/>
      <w:proofErr w:type="gramEnd"/>
      <w:r>
        <w:t>.</w:t>
      </w:r>
    </w:p>
    <w:p w14:paraId="0000004C" w14:textId="77777777" w:rsidR="0070789C" w:rsidRDefault="0070789C">
      <w:pPr>
        <w:pBdr>
          <w:top w:val="nil"/>
          <w:left w:val="nil"/>
          <w:bottom w:val="nil"/>
          <w:right w:val="nil"/>
          <w:between w:val="nil"/>
        </w:pBdr>
        <w:jc w:val="both"/>
        <w:rPr>
          <w:sz w:val="22"/>
          <w:szCs w:val="22"/>
        </w:rPr>
      </w:pPr>
    </w:p>
    <w:p w14:paraId="0000004D" w14:textId="77777777" w:rsidR="0070789C" w:rsidRDefault="0070789C">
      <w:pPr>
        <w:pBdr>
          <w:top w:val="nil"/>
          <w:left w:val="nil"/>
          <w:bottom w:val="nil"/>
          <w:right w:val="nil"/>
          <w:between w:val="nil"/>
        </w:pBdr>
        <w:ind w:left="720"/>
        <w:jc w:val="both"/>
        <w:rPr>
          <w:sz w:val="22"/>
          <w:szCs w:val="22"/>
        </w:rPr>
      </w:pPr>
    </w:p>
    <w:p w14:paraId="0000004E" w14:textId="77777777" w:rsidR="0070789C" w:rsidRDefault="00DB1C9A">
      <w:pPr>
        <w:jc w:val="center"/>
        <w:rPr>
          <w:b/>
          <w:sz w:val="28"/>
          <w:szCs w:val="28"/>
        </w:rPr>
      </w:pPr>
      <w:r>
        <w:rPr>
          <w:b/>
          <w:sz w:val="28"/>
          <w:szCs w:val="28"/>
        </w:rPr>
        <w:t>Článek 3</w:t>
      </w:r>
    </w:p>
    <w:p w14:paraId="0000004F" w14:textId="77777777" w:rsidR="0070789C" w:rsidRDefault="00DB1C9A">
      <w:pPr>
        <w:jc w:val="center"/>
      </w:pPr>
      <w:r>
        <w:t xml:space="preserve"> Publikační doložka</w:t>
      </w:r>
    </w:p>
    <w:p w14:paraId="00000050" w14:textId="77777777" w:rsidR="0070789C" w:rsidRDefault="00DB1C9A">
      <w:pPr>
        <w:widowControl w:val="0"/>
        <w:numPr>
          <w:ilvl w:val="0"/>
          <w:numId w:val="3"/>
        </w:numPr>
        <w:spacing w:before="144" w:after="144"/>
        <w:jc w:val="both"/>
      </w:pPr>
      <w:r>
        <w:t>Smluvn</w:t>
      </w:r>
      <w:r>
        <w:rPr>
          <w:color w:val="000000"/>
        </w:rPr>
        <w:t>í strany berou na vědomí a souhlasí s tím, že Organizátor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00000051" w14:textId="77777777" w:rsidR="0070789C" w:rsidRDefault="00DB1C9A">
      <w:pPr>
        <w:widowControl w:val="0"/>
        <w:numPr>
          <w:ilvl w:val="0"/>
          <w:numId w:val="3"/>
        </w:numPr>
        <w:spacing w:before="144" w:after="144"/>
        <w:jc w:val="both"/>
      </w:pPr>
      <w:r>
        <w:t>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Organizátor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00000052" w14:textId="77777777" w:rsidR="0070789C" w:rsidRDefault="00DB1C9A">
      <w:pPr>
        <w:widowControl w:val="0"/>
        <w:numPr>
          <w:ilvl w:val="0"/>
          <w:numId w:val="3"/>
        </w:numPr>
        <w:jc w:val="both"/>
      </w:pPr>
      <w:r>
        <w:t>Tato smlouva nabývá platnosti jejím uzavřením a účinnosti uveřejněním v registru smluv. Smluvní strany potvrzují, že smlouva je projevem jejich svobodné a vážné vůle a že nebyla sjednána v tísni a/nebo za jednostranně nevýhodných podmínek. Dnem uzavření této smlouvy je den označený datem u podpisů smluvních stran, přičemž je-li takových dat více pak pozdějším z nich.</w:t>
      </w:r>
    </w:p>
    <w:p w14:paraId="00000053" w14:textId="77777777" w:rsidR="0070789C" w:rsidRDefault="0070789C">
      <w:pPr>
        <w:rPr>
          <w:b/>
          <w:sz w:val="28"/>
          <w:szCs w:val="28"/>
        </w:rPr>
      </w:pPr>
    </w:p>
    <w:p w14:paraId="00000054" w14:textId="77777777" w:rsidR="0070789C" w:rsidRDefault="0070789C">
      <w:pPr>
        <w:pBdr>
          <w:top w:val="nil"/>
          <w:left w:val="nil"/>
          <w:bottom w:val="nil"/>
          <w:right w:val="nil"/>
          <w:between w:val="nil"/>
        </w:pBdr>
        <w:ind w:left="720"/>
        <w:jc w:val="both"/>
        <w:rPr>
          <w:color w:val="000000"/>
          <w:sz w:val="22"/>
          <w:szCs w:val="22"/>
        </w:rPr>
      </w:pPr>
    </w:p>
    <w:p w14:paraId="00000055" w14:textId="77777777" w:rsidR="0070789C" w:rsidRDefault="00DB1C9A">
      <w:pPr>
        <w:pBdr>
          <w:top w:val="nil"/>
          <w:left w:val="nil"/>
          <w:bottom w:val="nil"/>
          <w:right w:val="nil"/>
          <w:between w:val="nil"/>
        </w:pBdr>
        <w:jc w:val="center"/>
        <w:rPr>
          <w:b/>
          <w:color w:val="000000"/>
          <w:sz w:val="28"/>
          <w:szCs w:val="28"/>
        </w:rPr>
      </w:pPr>
      <w:r>
        <w:rPr>
          <w:b/>
          <w:color w:val="000000"/>
          <w:sz w:val="28"/>
          <w:szCs w:val="28"/>
        </w:rPr>
        <w:t xml:space="preserve">Článek </w:t>
      </w:r>
      <w:r>
        <w:rPr>
          <w:b/>
          <w:sz w:val="28"/>
          <w:szCs w:val="28"/>
        </w:rPr>
        <w:t>4</w:t>
      </w:r>
    </w:p>
    <w:p w14:paraId="00000056" w14:textId="77777777" w:rsidR="0070789C" w:rsidRDefault="00DB1C9A">
      <w:pPr>
        <w:pBdr>
          <w:top w:val="nil"/>
          <w:left w:val="nil"/>
          <w:bottom w:val="nil"/>
          <w:right w:val="nil"/>
          <w:between w:val="nil"/>
        </w:pBdr>
        <w:jc w:val="center"/>
        <w:rPr>
          <w:color w:val="000000"/>
        </w:rPr>
      </w:pPr>
      <w:r>
        <w:rPr>
          <w:color w:val="000000"/>
        </w:rPr>
        <w:t>Závěrečná ustanovení</w:t>
      </w:r>
    </w:p>
    <w:p w14:paraId="00000057" w14:textId="77777777" w:rsidR="0070789C" w:rsidRDefault="0070789C">
      <w:pPr>
        <w:pBdr>
          <w:top w:val="nil"/>
          <w:left w:val="nil"/>
          <w:bottom w:val="nil"/>
          <w:right w:val="nil"/>
          <w:between w:val="nil"/>
        </w:pBdr>
        <w:jc w:val="center"/>
      </w:pPr>
    </w:p>
    <w:p w14:paraId="00000058" w14:textId="77777777" w:rsidR="0070789C" w:rsidRDefault="00DB1C9A">
      <w:pPr>
        <w:numPr>
          <w:ilvl w:val="0"/>
          <w:numId w:val="2"/>
        </w:numPr>
        <w:ind w:right="640"/>
        <w:jc w:val="both"/>
      </w:pPr>
      <w:r>
        <w:t>Práva a povinnosti smluvních stran výslovně neupravené v této smlouvě se řídí příslušnými ustanoveními zákona č. 89/2012 Sb., občanského zákoníku, ve znění pozdějších předpisů.</w:t>
      </w:r>
    </w:p>
    <w:p w14:paraId="00000059" w14:textId="77777777" w:rsidR="0070789C" w:rsidRDefault="00DB1C9A">
      <w:pPr>
        <w:numPr>
          <w:ilvl w:val="0"/>
          <w:numId w:val="2"/>
        </w:numPr>
        <w:jc w:val="both"/>
      </w:pPr>
      <w:r>
        <w:lastRenderedPageBreak/>
        <w:t>Tuto smlouvu lze měnit pouze písemnými vzestupně číslovanými dodatky podepsanými oprávněnými zástupci smluvních stran. Tyto dodatky se po uzavření stávají nedílnou součástí smlouvy. Jiné formy změny smlouvy smluvní strany vylučují. Za písemnou formu změny smlouvy nebude pro tento účel považována změna provedená elektronickými nebo jinými technickými prostředky umožňujícími zachycení jejího obsahu a určení jednající osoby.</w:t>
      </w:r>
    </w:p>
    <w:p w14:paraId="0000005A" w14:textId="6E9642E2" w:rsidR="0070789C" w:rsidRDefault="00DB1C9A">
      <w:pPr>
        <w:numPr>
          <w:ilvl w:val="0"/>
          <w:numId w:val="2"/>
        </w:numPr>
        <w:pBdr>
          <w:top w:val="nil"/>
          <w:left w:val="nil"/>
          <w:bottom w:val="nil"/>
          <w:right w:val="nil"/>
          <w:between w:val="nil"/>
        </w:pBdr>
        <w:jc w:val="both"/>
      </w:pPr>
      <w:r>
        <w:rPr>
          <w:color w:val="000000"/>
        </w:rPr>
        <w:t>Za Organizátora je oprávněna ve věci realizace této smlouvy jedna</w:t>
      </w:r>
      <w:r>
        <w:t>t</w:t>
      </w:r>
      <w:r>
        <w:rPr>
          <w:b/>
        </w:rPr>
        <w:t>:</w:t>
      </w:r>
      <w:r>
        <w:rPr>
          <w:b/>
          <w:color w:val="FF0000"/>
        </w:rPr>
        <w:t xml:space="preserve"> </w:t>
      </w:r>
      <w:proofErr w:type="spellStart"/>
      <w:r w:rsidR="00EB0269">
        <w:t>xxx</w:t>
      </w:r>
      <w:proofErr w:type="spellEnd"/>
      <w:r>
        <w:t xml:space="preserve">, vedoucí katedry produkce FAMU, </w:t>
      </w:r>
      <w:r w:rsidR="009C40A0">
        <w:t xml:space="preserve">tel. </w:t>
      </w:r>
      <w:proofErr w:type="spellStart"/>
      <w:r w:rsidR="00EB0269">
        <w:t>xxx</w:t>
      </w:r>
      <w:proofErr w:type="spellEnd"/>
      <w:r w:rsidR="009C40A0">
        <w:t xml:space="preserve">, mail </w:t>
      </w:r>
      <w:proofErr w:type="spellStart"/>
      <w:r w:rsidR="00EB0269">
        <w:t>xxx</w:t>
      </w:r>
      <w:proofErr w:type="spellEnd"/>
      <w:r w:rsidR="00EB0269">
        <w:t xml:space="preserve"> </w:t>
      </w:r>
    </w:p>
    <w:p w14:paraId="0000005B" w14:textId="26DC8908" w:rsidR="0070789C" w:rsidRDefault="00DB1C9A">
      <w:pPr>
        <w:numPr>
          <w:ilvl w:val="0"/>
          <w:numId w:val="2"/>
        </w:numPr>
        <w:pBdr>
          <w:top w:val="nil"/>
          <w:left w:val="nil"/>
          <w:bottom w:val="nil"/>
          <w:right w:val="nil"/>
          <w:between w:val="nil"/>
        </w:pBdr>
        <w:jc w:val="both"/>
        <w:rPr>
          <w:color w:val="000000"/>
        </w:rPr>
      </w:pPr>
      <w:r>
        <w:rPr>
          <w:color w:val="000000"/>
        </w:rPr>
        <w:t>Za K</w:t>
      </w:r>
      <w:r>
        <w:t>lub</w:t>
      </w:r>
      <w:r>
        <w:rPr>
          <w:color w:val="000000"/>
        </w:rPr>
        <w:t xml:space="preserve"> je oprávněn ve věci realizace této smlouvy jednat:</w:t>
      </w:r>
      <w:r w:rsidR="00EB0269">
        <w:rPr>
          <w:color w:val="000000"/>
        </w:rPr>
        <w:t xml:space="preserve"> </w:t>
      </w:r>
      <w:proofErr w:type="spellStart"/>
      <w:r w:rsidR="00EB0269">
        <w:rPr>
          <w:color w:val="000000"/>
        </w:rPr>
        <w:t>xxx</w:t>
      </w:r>
      <w:proofErr w:type="spellEnd"/>
      <w:r>
        <w:t>, člen předsednictva</w:t>
      </w:r>
      <w:r>
        <w:rPr>
          <w:color w:val="000000"/>
        </w:rPr>
        <w:t xml:space="preserve">, </w:t>
      </w:r>
      <w:r w:rsidR="009C40A0">
        <w:rPr>
          <w:color w:val="000000"/>
        </w:rPr>
        <w:t>tel.</w:t>
      </w:r>
      <w:r w:rsidR="00EB0269">
        <w:rPr>
          <w:color w:val="000000"/>
        </w:rPr>
        <w:t xml:space="preserve"> xxx</w:t>
      </w:r>
      <w:bookmarkStart w:id="2" w:name="_GoBack"/>
      <w:bookmarkEnd w:id="2"/>
      <w:r>
        <w:t>,</w:t>
      </w:r>
      <w:r w:rsidR="009C40A0">
        <w:t xml:space="preserve"> mail</w:t>
      </w:r>
      <w:r>
        <w:t xml:space="preserve"> </w:t>
      </w:r>
      <w:proofErr w:type="spellStart"/>
      <w:r w:rsidR="00EB0269">
        <w:t>xxx</w:t>
      </w:r>
      <w:proofErr w:type="spellEnd"/>
      <w:r>
        <w:t xml:space="preserve"> </w:t>
      </w:r>
      <w:r>
        <w:rPr>
          <w:color w:val="000000"/>
        </w:rPr>
        <w:t>.</w:t>
      </w:r>
    </w:p>
    <w:p w14:paraId="0000005C" w14:textId="77777777" w:rsidR="0070789C" w:rsidRDefault="00DB1C9A">
      <w:pPr>
        <w:numPr>
          <w:ilvl w:val="0"/>
          <w:numId w:val="2"/>
        </w:numPr>
        <w:pBdr>
          <w:top w:val="nil"/>
          <w:left w:val="nil"/>
          <w:bottom w:val="nil"/>
          <w:right w:val="nil"/>
          <w:between w:val="nil"/>
        </w:pBdr>
        <w:jc w:val="both"/>
        <w:rPr>
          <w:color w:val="000000"/>
        </w:rPr>
      </w:pPr>
      <w:r>
        <w:rPr>
          <w:color w:val="000000"/>
        </w:rPr>
        <w:t>Tato smlouva se vyhotovuje ve dvou exemplářích, z nichž každá ze smluvních stran obdrží jeden.</w:t>
      </w:r>
    </w:p>
    <w:p w14:paraId="0000005D" w14:textId="77777777" w:rsidR="0070789C" w:rsidRDefault="00DB1C9A">
      <w:pPr>
        <w:numPr>
          <w:ilvl w:val="0"/>
          <w:numId w:val="2"/>
        </w:numPr>
        <w:pBdr>
          <w:top w:val="nil"/>
          <w:left w:val="nil"/>
          <w:bottom w:val="nil"/>
          <w:right w:val="nil"/>
          <w:between w:val="nil"/>
        </w:pBdr>
        <w:jc w:val="both"/>
        <w:rPr>
          <w:color w:val="000000"/>
        </w:rPr>
      </w:pPr>
      <w:r>
        <w:rPr>
          <w:color w:val="000000"/>
        </w:rPr>
        <w:t>Smluvní strany se prohlašují, že si tuto smlouvu před podpisem přečetly, že byla uzavřena po vzájemném ujednání podle jejich pravé a svobodné vůle. Autentičnost této smlouvy</w:t>
      </w:r>
      <w:r>
        <w:t xml:space="preserve"> potvrzují</w:t>
      </w:r>
      <w:r>
        <w:rPr>
          <w:color w:val="000000"/>
        </w:rPr>
        <w:t xml:space="preserve"> svým podpisem.</w:t>
      </w:r>
    </w:p>
    <w:p w14:paraId="0000005E" w14:textId="77777777" w:rsidR="0070789C" w:rsidRDefault="00DB1C9A">
      <w:pPr>
        <w:numPr>
          <w:ilvl w:val="0"/>
          <w:numId w:val="2"/>
        </w:numPr>
        <w:jc w:val="both"/>
      </w:pPr>
      <w:r>
        <w:t xml:space="preserve">Tato smlouva nabývá platnosti jejím uzavřením a účinnosti uveřejněním v registru smluv. </w:t>
      </w:r>
    </w:p>
    <w:p w14:paraId="0000005F" w14:textId="77777777" w:rsidR="0070789C" w:rsidRDefault="0070789C">
      <w:pPr>
        <w:ind w:left="720"/>
        <w:jc w:val="both"/>
      </w:pPr>
    </w:p>
    <w:p w14:paraId="00000060" w14:textId="77777777" w:rsidR="0070789C" w:rsidRDefault="0070789C">
      <w:pPr>
        <w:pBdr>
          <w:top w:val="nil"/>
          <w:left w:val="nil"/>
          <w:bottom w:val="nil"/>
          <w:right w:val="nil"/>
          <w:between w:val="nil"/>
        </w:pBdr>
        <w:jc w:val="both"/>
        <w:rPr>
          <w:color w:val="000000"/>
        </w:rPr>
      </w:pPr>
    </w:p>
    <w:p w14:paraId="00000061" w14:textId="77777777" w:rsidR="0070789C" w:rsidRDefault="0070789C">
      <w:pPr>
        <w:pBdr>
          <w:top w:val="nil"/>
          <w:left w:val="nil"/>
          <w:bottom w:val="nil"/>
          <w:right w:val="nil"/>
          <w:between w:val="nil"/>
        </w:pBdr>
        <w:jc w:val="both"/>
        <w:rPr>
          <w:color w:val="000000"/>
        </w:rPr>
      </w:pPr>
    </w:p>
    <w:p w14:paraId="00000062" w14:textId="77777777" w:rsidR="0070789C" w:rsidRDefault="00DB1C9A">
      <w:pPr>
        <w:pBdr>
          <w:top w:val="nil"/>
          <w:left w:val="nil"/>
          <w:bottom w:val="nil"/>
          <w:right w:val="nil"/>
          <w:between w:val="nil"/>
        </w:pBdr>
        <w:jc w:val="both"/>
        <w:rPr>
          <w:color w:val="000000"/>
        </w:rPr>
      </w:pPr>
      <w:r>
        <w:rPr>
          <w:color w:val="000000"/>
        </w:rPr>
        <w:tab/>
        <w:t>V Praze dne ………………………</w:t>
      </w:r>
      <w:r>
        <w:rPr>
          <w:color w:val="000000"/>
        </w:rPr>
        <w:tab/>
      </w:r>
      <w:r>
        <w:rPr>
          <w:color w:val="000000"/>
        </w:rPr>
        <w:tab/>
      </w:r>
      <w:r>
        <w:rPr>
          <w:color w:val="000000"/>
        </w:rPr>
        <w:tab/>
        <w:t>V Praze dne …………………..</w:t>
      </w:r>
    </w:p>
    <w:p w14:paraId="00000063" w14:textId="77777777" w:rsidR="0070789C" w:rsidRDefault="00DB1C9A">
      <w:pPr>
        <w:pBdr>
          <w:top w:val="nil"/>
          <w:left w:val="nil"/>
          <w:bottom w:val="nil"/>
          <w:right w:val="nil"/>
          <w:between w:val="nil"/>
        </w:pBdr>
        <w:jc w:val="both"/>
        <w:rPr>
          <w:color w:val="000000"/>
        </w:rPr>
      </w:pPr>
      <w:r>
        <w:t xml:space="preserve">            Za Organizátora</w:t>
      </w:r>
      <w:r>
        <w:tab/>
      </w:r>
      <w:r>
        <w:tab/>
      </w:r>
      <w:r>
        <w:tab/>
      </w:r>
      <w:r>
        <w:tab/>
      </w:r>
      <w:r>
        <w:tab/>
        <w:t>Za Klub</w:t>
      </w:r>
    </w:p>
    <w:p w14:paraId="00000064" w14:textId="77777777" w:rsidR="0070789C" w:rsidRDefault="0070789C">
      <w:pPr>
        <w:pBdr>
          <w:top w:val="nil"/>
          <w:left w:val="nil"/>
          <w:bottom w:val="nil"/>
          <w:right w:val="nil"/>
          <w:between w:val="nil"/>
        </w:pBdr>
        <w:jc w:val="both"/>
        <w:rPr>
          <w:color w:val="000000"/>
        </w:rPr>
      </w:pPr>
    </w:p>
    <w:p w14:paraId="00000065" w14:textId="77777777" w:rsidR="0070789C" w:rsidRDefault="0070789C">
      <w:pPr>
        <w:pBdr>
          <w:top w:val="nil"/>
          <w:left w:val="nil"/>
          <w:bottom w:val="nil"/>
          <w:right w:val="nil"/>
          <w:between w:val="nil"/>
        </w:pBdr>
        <w:jc w:val="both"/>
      </w:pPr>
    </w:p>
    <w:p w14:paraId="00000066" w14:textId="77777777" w:rsidR="0070789C" w:rsidRDefault="0070789C">
      <w:pPr>
        <w:pBdr>
          <w:top w:val="nil"/>
          <w:left w:val="nil"/>
          <w:bottom w:val="nil"/>
          <w:right w:val="nil"/>
          <w:between w:val="nil"/>
        </w:pBdr>
        <w:jc w:val="both"/>
      </w:pPr>
    </w:p>
    <w:p w14:paraId="00000067" w14:textId="77777777" w:rsidR="0070789C" w:rsidRDefault="00DB1C9A">
      <w:pPr>
        <w:pBdr>
          <w:top w:val="nil"/>
          <w:left w:val="nil"/>
          <w:bottom w:val="nil"/>
          <w:right w:val="nil"/>
          <w:between w:val="nil"/>
        </w:pBdr>
        <w:jc w:val="both"/>
        <w:rPr>
          <w:color w:val="000000"/>
        </w:rPr>
      </w:pPr>
      <w:r>
        <w:rPr>
          <w:color w:val="000000"/>
        </w:rPr>
        <w:tab/>
        <w:t>………………………………………</w:t>
      </w:r>
      <w:r>
        <w:rPr>
          <w:color w:val="000000"/>
        </w:rPr>
        <w:tab/>
      </w:r>
      <w:r>
        <w:rPr>
          <w:color w:val="000000"/>
        </w:rPr>
        <w:tab/>
        <w:t>…………………………………….</w:t>
      </w:r>
    </w:p>
    <w:p w14:paraId="00000068" w14:textId="77777777" w:rsidR="0070789C" w:rsidRDefault="00DB1C9A">
      <w:pPr>
        <w:pBdr>
          <w:top w:val="nil"/>
          <w:left w:val="nil"/>
          <w:bottom w:val="nil"/>
          <w:right w:val="nil"/>
          <w:between w:val="nil"/>
        </w:pBdr>
        <w:jc w:val="both"/>
      </w:pPr>
      <w:r>
        <w:rPr>
          <w:color w:val="000000"/>
        </w:rPr>
        <w:tab/>
      </w:r>
      <w:r>
        <w:t xml:space="preserve">jméno: Ing. Tomáš Langer, Ph.D  </w:t>
      </w:r>
      <w:r>
        <w:tab/>
      </w:r>
      <w:r>
        <w:tab/>
        <w:t xml:space="preserve">            jméno: Jiří Hes</w:t>
      </w:r>
    </w:p>
    <w:p w14:paraId="00000069" w14:textId="77777777" w:rsidR="0070789C" w:rsidRDefault="00DB1C9A">
      <w:pPr>
        <w:ind w:right="640"/>
        <w:jc w:val="both"/>
      </w:pPr>
      <w:r>
        <w:t xml:space="preserve">            kvestor Akademie múzických umění v Praze       </w:t>
      </w:r>
      <w:r>
        <w:tab/>
        <w:t>člen předsednictva</w:t>
      </w:r>
      <w:r>
        <w:br/>
      </w:r>
      <w:r>
        <w:tab/>
      </w:r>
      <w:r>
        <w:tab/>
      </w:r>
      <w:r>
        <w:tab/>
      </w:r>
      <w:r>
        <w:tab/>
      </w:r>
      <w:r>
        <w:tab/>
      </w:r>
      <w:r>
        <w:tab/>
      </w:r>
      <w:r>
        <w:tab/>
      </w:r>
      <w:r>
        <w:tab/>
        <w:t>KLUB LETKA z. s.</w:t>
      </w:r>
    </w:p>
    <w:sectPr w:rsidR="0070789C">
      <w:headerReference w:type="default" r:id="rId13"/>
      <w:pgSz w:w="11906" w:h="16838"/>
      <w:pgMar w:top="1134" w:right="1134" w:bottom="1134" w:left="1134"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E9D13" w14:textId="77777777" w:rsidR="00B2742B" w:rsidRDefault="00B2742B">
      <w:r>
        <w:separator/>
      </w:r>
    </w:p>
  </w:endnote>
  <w:endnote w:type="continuationSeparator" w:id="0">
    <w:p w14:paraId="69E0F349" w14:textId="77777777" w:rsidR="00B2742B" w:rsidRDefault="00B2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200101FF" w:csb1="2028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F8EDF" w14:textId="77777777" w:rsidR="00B2742B" w:rsidRDefault="00B2742B">
      <w:r>
        <w:separator/>
      </w:r>
    </w:p>
  </w:footnote>
  <w:footnote w:type="continuationSeparator" w:id="0">
    <w:p w14:paraId="3A3470DE" w14:textId="77777777" w:rsidR="00B2742B" w:rsidRDefault="00B2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A" w14:textId="77777777" w:rsidR="0070789C" w:rsidRDefault="00DB1C9A">
    <w:pPr>
      <w:pBdr>
        <w:top w:val="nil"/>
        <w:left w:val="nil"/>
        <w:bottom w:val="nil"/>
        <w:right w:val="nil"/>
        <w:between w:val="nil"/>
      </w:pBdr>
      <w:tabs>
        <w:tab w:val="center" w:pos="4536"/>
        <w:tab w:val="right" w:pos="9072"/>
      </w:tabs>
      <w:jc w:val="center"/>
      <w:rPr>
        <w:color w:val="000000"/>
      </w:rPr>
    </w:pPr>
    <w:r>
      <w:rPr>
        <w:color w:val="000000"/>
      </w:rPr>
      <w:t>FAMUFEST 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33690"/>
    <w:multiLevelType w:val="multilevel"/>
    <w:tmpl w:val="05A861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6162E1"/>
    <w:multiLevelType w:val="multilevel"/>
    <w:tmpl w:val="346A0D24"/>
    <w:lvl w:ilvl="0">
      <w:start w:val="1"/>
      <w:numFmt w:val="decimal"/>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ED0C53"/>
    <w:multiLevelType w:val="multilevel"/>
    <w:tmpl w:val="F5DC8BA0"/>
    <w:lvl w:ilvl="0">
      <w:start w:val="1"/>
      <w:numFmt w:val="decimal"/>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A372EA"/>
    <w:multiLevelType w:val="multilevel"/>
    <w:tmpl w:val="A6EA0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4B265D"/>
    <w:multiLevelType w:val="multilevel"/>
    <w:tmpl w:val="EDB4D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9C"/>
    <w:rsid w:val="00536543"/>
    <w:rsid w:val="005E3BE0"/>
    <w:rsid w:val="0070789C"/>
    <w:rsid w:val="007B4D5E"/>
    <w:rsid w:val="009C40A0"/>
    <w:rsid w:val="00AA23C8"/>
    <w:rsid w:val="00B2742B"/>
    <w:rsid w:val="00DB1C9A"/>
    <w:rsid w:val="00EB0269"/>
    <w:rsid w:val="00F1008F"/>
    <w:rsid w:val="00F36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E51C"/>
  <w15:docId w15:val="{39B5A19C-C4C6-42F7-8D51-936F89C0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748CA"/>
  </w:style>
  <w:style w:type="paragraph" w:styleId="Nadpis1">
    <w:name w:val="heading 1"/>
    <w:basedOn w:val="Normln"/>
    <w:next w:val="Normln"/>
    <w:link w:val="Nadpis1Char"/>
    <w:qFormat/>
    <w:rsid w:val="00355A08"/>
    <w:pPr>
      <w:keepNext/>
      <w:jc w:val="center"/>
      <w:outlineLvl w:val="0"/>
    </w:pPr>
    <w:rPr>
      <w:b/>
      <w:sz w:val="28"/>
      <w:szCs w:val="20"/>
    </w:rPr>
  </w:style>
  <w:style w:type="paragraph" w:styleId="Nadpis2">
    <w:name w:val="heading 2"/>
    <w:basedOn w:val="Normln"/>
    <w:next w:val="Normln"/>
    <w:pPr>
      <w:keepNext/>
      <w:keepLines/>
      <w:spacing w:before="360" w:after="80"/>
      <w:outlineLvl w:val="1"/>
    </w:pPr>
    <w:rPr>
      <w:b/>
      <w:sz w:val="36"/>
      <w:szCs w:val="36"/>
      <w:lang w:val="en-US" w:eastAsia="en-US"/>
    </w:rPr>
  </w:style>
  <w:style w:type="paragraph" w:styleId="Nadpis3">
    <w:name w:val="heading 3"/>
    <w:basedOn w:val="Normln"/>
    <w:next w:val="Normln"/>
    <w:pPr>
      <w:keepNext/>
      <w:keepLines/>
      <w:spacing w:before="280" w:after="80"/>
      <w:outlineLvl w:val="2"/>
    </w:pPr>
    <w:rPr>
      <w:b/>
      <w:sz w:val="28"/>
      <w:szCs w:val="28"/>
      <w:lang w:val="en-US" w:eastAsia="en-US"/>
    </w:rPr>
  </w:style>
  <w:style w:type="paragraph" w:styleId="Nadpis4">
    <w:name w:val="heading 4"/>
    <w:basedOn w:val="Normln"/>
    <w:next w:val="Normln"/>
    <w:pPr>
      <w:keepNext/>
      <w:keepLines/>
      <w:spacing w:before="240" w:after="40"/>
      <w:outlineLvl w:val="3"/>
    </w:pPr>
    <w:rPr>
      <w:b/>
      <w:lang w:val="en-US" w:eastAsia="en-US"/>
    </w:rPr>
  </w:style>
  <w:style w:type="paragraph" w:styleId="Nadpis5">
    <w:name w:val="heading 5"/>
    <w:basedOn w:val="Normln"/>
    <w:next w:val="Normln"/>
    <w:pPr>
      <w:keepNext/>
      <w:keepLines/>
      <w:spacing w:before="220" w:after="40"/>
      <w:outlineLvl w:val="4"/>
    </w:pPr>
    <w:rPr>
      <w:b/>
      <w:sz w:val="22"/>
      <w:szCs w:val="22"/>
      <w:lang w:val="en-US" w:eastAsia="en-US"/>
    </w:rPr>
  </w:style>
  <w:style w:type="paragraph" w:styleId="Nadpis6">
    <w:name w:val="heading 6"/>
    <w:basedOn w:val="Normln"/>
    <w:next w:val="Normln"/>
    <w:pPr>
      <w:keepNext/>
      <w:keepLines/>
      <w:spacing w:before="200" w:after="40"/>
      <w:outlineLvl w:val="5"/>
    </w:pPr>
    <w:rPr>
      <w:b/>
      <w:sz w:val="20"/>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lang w:val="en-US" w:eastAsia="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ypertextovodkaz">
    <w:name w:val="Hyperlink"/>
    <w:rPr>
      <w:u w:val="single"/>
    </w:rPr>
  </w:style>
  <w:style w:type="table" w:customStyle="1" w:styleId="TableNormal10">
    <w:name w:val="Table Normal1"/>
    <w:tblPr>
      <w:tblInd w:w="0" w:type="dxa"/>
      <w:tblCellMar>
        <w:top w:w="0" w:type="dxa"/>
        <w:left w:w="0" w:type="dxa"/>
        <w:bottom w:w="0" w:type="dxa"/>
        <w:right w:w="0" w:type="dxa"/>
      </w:tblCellMar>
    </w:tblPr>
  </w:style>
  <w:style w:type="paragraph" w:customStyle="1" w:styleId="Body">
    <w:name w:val="Body"/>
    <w:rPr>
      <w:rFonts w:ascii="Helvetica" w:hAnsi="Helvetica" w:cs="Arial Unicode MS"/>
      <w:color w:val="000000"/>
      <w:sz w:val="22"/>
      <w:szCs w:val="22"/>
    </w:rPr>
  </w:style>
  <w:style w:type="character" w:customStyle="1" w:styleId="Mention1">
    <w:name w:val="Mention1"/>
    <w:basedOn w:val="Standardnpsmoodstavce"/>
    <w:uiPriority w:val="99"/>
    <w:semiHidden/>
    <w:unhideWhenUsed/>
    <w:rsid w:val="00986354"/>
    <w:rPr>
      <w:color w:val="2B579A"/>
      <w:shd w:val="clear" w:color="auto" w:fill="E6E6E6"/>
    </w:rPr>
  </w:style>
  <w:style w:type="paragraph" w:styleId="Zhlav">
    <w:name w:val="header"/>
    <w:basedOn w:val="Normln"/>
    <w:link w:val="ZhlavChar"/>
    <w:uiPriority w:val="99"/>
    <w:unhideWhenUsed/>
    <w:rsid w:val="007E78D6"/>
    <w:pPr>
      <w:tabs>
        <w:tab w:val="center" w:pos="4536"/>
        <w:tab w:val="right" w:pos="9072"/>
      </w:tabs>
    </w:pPr>
    <w:rPr>
      <w:lang w:val="en-US" w:eastAsia="en-US"/>
    </w:rPr>
  </w:style>
  <w:style w:type="character" w:customStyle="1" w:styleId="ZhlavChar">
    <w:name w:val="Záhlaví Char"/>
    <w:basedOn w:val="Standardnpsmoodstavce"/>
    <w:link w:val="Zhlav"/>
    <w:uiPriority w:val="99"/>
    <w:rsid w:val="007E78D6"/>
    <w:rPr>
      <w:sz w:val="24"/>
      <w:szCs w:val="24"/>
      <w:lang w:val="en-US" w:eastAsia="en-US" w:bidi="ar-SA"/>
    </w:rPr>
  </w:style>
  <w:style w:type="paragraph" w:styleId="Zpat">
    <w:name w:val="footer"/>
    <w:basedOn w:val="Normln"/>
    <w:link w:val="ZpatChar"/>
    <w:uiPriority w:val="99"/>
    <w:unhideWhenUsed/>
    <w:rsid w:val="007E78D6"/>
    <w:pPr>
      <w:tabs>
        <w:tab w:val="center" w:pos="4536"/>
        <w:tab w:val="right" w:pos="9072"/>
      </w:tabs>
    </w:pPr>
    <w:rPr>
      <w:lang w:val="en-US" w:eastAsia="en-US"/>
    </w:rPr>
  </w:style>
  <w:style w:type="character" w:customStyle="1" w:styleId="ZpatChar">
    <w:name w:val="Zápatí Char"/>
    <w:basedOn w:val="Standardnpsmoodstavce"/>
    <w:link w:val="Zpat"/>
    <w:uiPriority w:val="99"/>
    <w:rsid w:val="007E78D6"/>
    <w:rPr>
      <w:sz w:val="24"/>
      <w:szCs w:val="24"/>
      <w:lang w:val="en-US" w:eastAsia="en-US" w:bidi="ar-SA"/>
    </w:rPr>
  </w:style>
  <w:style w:type="character" w:customStyle="1" w:styleId="Nadpis1Char">
    <w:name w:val="Nadpis 1 Char"/>
    <w:basedOn w:val="Standardnpsmoodstavce"/>
    <w:link w:val="Nadpis1"/>
    <w:rsid w:val="00355A08"/>
    <w:rPr>
      <w:rFonts w:eastAsia="Times New Roman"/>
      <w:b/>
      <w:sz w:val="28"/>
      <w:bdr w:val="none" w:sz="0" w:space="0" w:color="auto"/>
      <w:lang w:bidi="ar-SA"/>
    </w:rPr>
  </w:style>
  <w:style w:type="character" w:styleId="Siln">
    <w:name w:val="Strong"/>
    <w:basedOn w:val="Standardnpsmoodstavce"/>
    <w:uiPriority w:val="22"/>
    <w:qFormat/>
    <w:rsid w:val="00355A08"/>
    <w:rPr>
      <w:b/>
      <w:bCs/>
    </w:rPr>
  </w:style>
  <w:style w:type="character" w:customStyle="1" w:styleId="UnresolvedMention1">
    <w:name w:val="Unresolved Mention1"/>
    <w:basedOn w:val="Standardnpsmoodstavce"/>
    <w:uiPriority w:val="99"/>
    <w:semiHidden/>
    <w:unhideWhenUsed/>
    <w:rsid w:val="00B06773"/>
    <w:rPr>
      <w:color w:val="808080"/>
      <w:shd w:val="clear" w:color="auto" w:fill="E6E6E6"/>
    </w:rPr>
  </w:style>
  <w:style w:type="paragraph" w:styleId="Odstavecseseznamem">
    <w:name w:val="List Paragraph"/>
    <w:basedOn w:val="Normln"/>
    <w:uiPriority w:val="34"/>
    <w:qFormat/>
    <w:rsid w:val="00A20562"/>
    <w:pPr>
      <w:ind w:left="720"/>
      <w:contextualSpacing/>
    </w:pPr>
    <w:rPr>
      <w:lang w:val="en-US" w:eastAsia="en-US"/>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91492B"/>
    <w:rPr>
      <w:rFonts w:ascii="Tahoma" w:hAnsi="Tahoma" w:cs="Tahoma"/>
      <w:sz w:val="16"/>
      <w:szCs w:val="16"/>
    </w:rPr>
  </w:style>
  <w:style w:type="character" w:customStyle="1" w:styleId="TextbublinyChar">
    <w:name w:val="Text bubliny Char"/>
    <w:basedOn w:val="Standardnpsmoodstavce"/>
    <w:link w:val="Textbubliny"/>
    <w:uiPriority w:val="99"/>
    <w:semiHidden/>
    <w:rsid w:val="0091492B"/>
    <w:rPr>
      <w:rFonts w:ascii="Tahoma" w:hAnsi="Tahoma" w:cs="Tahoma"/>
      <w:sz w:val="16"/>
      <w:szCs w:val="16"/>
      <w:lang w:val="en-US" w:eastAsia="en-US"/>
    </w:rPr>
  </w:style>
  <w:style w:type="character" w:styleId="Odkaznakoment">
    <w:name w:val="annotation reference"/>
    <w:basedOn w:val="Standardnpsmoodstavce"/>
    <w:uiPriority w:val="99"/>
    <w:semiHidden/>
    <w:unhideWhenUsed/>
    <w:rsid w:val="00217172"/>
    <w:rPr>
      <w:sz w:val="16"/>
      <w:szCs w:val="16"/>
    </w:rPr>
  </w:style>
  <w:style w:type="paragraph" w:styleId="Textkomente">
    <w:name w:val="annotation text"/>
    <w:basedOn w:val="Normln"/>
    <w:link w:val="TextkomenteChar"/>
    <w:uiPriority w:val="99"/>
    <w:semiHidden/>
    <w:unhideWhenUsed/>
    <w:rsid w:val="00217172"/>
    <w:rPr>
      <w:sz w:val="20"/>
      <w:szCs w:val="20"/>
      <w:lang w:val="en-US" w:eastAsia="en-US"/>
    </w:rPr>
  </w:style>
  <w:style w:type="character" w:customStyle="1" w:styleId="TextkomenteChar">
    <w:name w:val="Text komentáře Char"/>
    <w:basedOn w:val="Standardnpsmoodstavce"/>
    <w:link w:val="Textkomente"/>
    <w:uiPriority w:val="99"/>
    <w:semiHidden/>
    <w:rsid w:val="00217172"/>
    <w:rPr>
      <w:sz w:val="20"/>
      <w:szCs w:val="20"/>
      <w:lang w:val="en-US" w:eastAsia="en-US"/>
    </w:rPr>
  </w:style>
  <w:style w:type="paragraph" w:styleId="Pedmtkomente">
    <w:name w:val="annotation subject"/>
    <w:basedOn w:val="Textkomente"/>
    <w:next w:val="Textkomente"/>
    <w:link w:val="PedmtkomenteChar"/>
    <w:uiPriority w:val="99"/>
    <w:semiHidden/>
    <w:unhideWhenUsed/>
    <w:rsid w:val="00217172"/>
    <w:rPr>
      <w:b/>
      <w:bCs/>
    </w:rPr>
  </w:style>
  <w:style w:type="character" w:customStyle="1" w:styleId="PedmtkomenteChar">
    <w:name w:val="Předmět komentáře Char"/>
    <w:basedOn w:val="TextkomenteChar"/>
    <w:link w:val="Pedmtkomente"/>
    <w:uiPriority w:val="99"/>
    <w:semiHidden/>
    <w:rsid w:val="00217172"/>
    <w:rPr>
      <w:b/>
      <w:bCs/>
      <w:sz w:val="20"/>
      <w:szCs w:val="20"/>
      <w:lang w:val="en-US" w:eastAsia="en-US"/>
    </w:rPr>
  </w:style>
  <w:style w:type="paragraph" w:styleId="Revize">
    <w:name w:val="Revision"/>
    <w:hidden/>
    <w:uiPriority w:val="99"/>
    <w:semiHidden/>
    <w:rsid w:val="00EE0834"/>
    <w:rPr>
      <w:lang w:val="en-US" w:eastAsia="en-US"/>
    </w:rPr>
  </w:style>
  <w:style w:type="character" w:styleId="Nevyeenzmnka">
    <w:name w:val="Unresolved Mention"/>
    <w:basedOn w:val="Standardnpsmoodstavce"/>
    <w:uiPriority w:val="99"/>
    <w:semiHidden/>
    <w:unhideWhenUsed/>
    <w:rsid w:val="00EB0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amu.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EkY8GvkSa3Jv7t1P8N5m2Tx2Fw==">AMUW2mVOnzvMd1UaXbzP3PYO3BiZ8yPSfQnxePBQin56Pz1pbHvJtGuTOhZfhkPfmxDuTGLLiVBnRESspUtftCKmq1wHGeie6EeivHa+n0mgUVkA9W7hYjbUTt1Wnm5KBkGqIj0G10qG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D5B5CC56D707454D82AB9987337C3DE5" ma:contentTypeVersion="12" ma:contentTypeDescription="Vytvoří nový dokument" ma:contentTypeScope="" ma:versionID="3b1e7d745eaf5f7c0756fabcc7672c9a">
  <xsd:schema xmlns:xsd="http://www.w3.org/2001/XMLSchema" xmlns:xs="http://www.w3.org/2001/XMLSchema" xmlns:p="http://schemas.microsoft.com/office/2006/metadata/properties" xmlns:ns3="42808f96-6198-4eb4-b0a8-09010a1b21bf" xmlns:ns4="20457cd8-2d4e-4d19-abfd-e8f2b7e00a02" targetNamespace="http://schemas.microsoft.com/office/2006/metadata/properties" ma:root="true" ma:fieldsID="121fe323c09c4c5f4f95bd402e1e50d0" ns3:_="" ns4:_="">
    <xsd:import namespace="42808f96-6198-4eb4-b0a8-09010a1b21bf"/>
    <xsd:import namespace="20457cd8-2d4e-4d19-abfd-e8f2b7e00a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08f96-6198-4eb4-b0a8-09010a1b21b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57cd8-2d4e-4d19-abfd-e8f2b7e00a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0457cd8-2d4e-4d19-abfd-e8f2b7e00a0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9957EE-2FE0-4AB5-97DB-AC87FC72B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08f96-6198-4eb4-b0a8-09010a1b21bf"/>
    <ds:schemaRef ds:uri="20457cd8-2d4e-4d19-abfd-e8f2b7e00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9E8FA-47D3-48EF-81AC-7B7A7B83CD85}">
  <ds:schemaRefs>
    <ds:schemaRef ds:uri="http://schemas.microsoft.com/sharepoint/v3/contenttype/forms"/>
  </ds:schemaRefs>
</ds:datastoreItem>
</file>

<file path=customXml/itemProps4.xml><?xml version="1.0" encoding="utf-8"?>
<ds:datastoreItem xmlns:ds="http://schemas.openxmlformats.org/officeDocument/2006/customXml" ds:itemID="{8AA59AD6-40D4-4F42-9151-EE41700DADE8}">
  <ds:schemaRefs>
    <ds:schemaRef ds:uri="http://purl.org/dc/elements/1.1/"/>
    <ds:schemaRef ds:uri="http://www.w3.org/XML/1998/namespace"/>
    <ds:schemaRef ds:uri="http://schemas.microsoft.com/office/2006/documentManagement/types"/>
    <ds:schemaRef ds:uri="42808f96-6198-4eb4-b0a8-09010a1b21bf"/>
    <ds:schemaRef ds:uri="http://schemas.microsoft.com/office/2006/metadata/properties"/>
    <ds:schemaRef ds:uri="20457cd8-2d4e-4d19-abfd-e8f2b7e00a02"/>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5.xml><?xml version="1.0" encoding="utf-8"?>
<ds:datastoreItem xmlns:ds="http://schemas.openxmlformats.org/officeDocument/2006/customXml" ds:itemID="{5602C0B7-4793-431B-A18D-F3F68213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7480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Akademie muzickych umeni v Praze</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Martina HLAVÁČKOVÁ</cp:lastModifiedBy>
  <cp:revision>3</cp:revision>
  <dcterms:created xsi:type="dcterms:W3CDTF">2023-04-03T11:46:00Z</dcterms:created>
  <dcterms:modified xsi:type="dcterms:W3CDTF">2023-04-03T11:48:00Z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0x010100D5B5CC56D707454D82AB9987337C3DE5</vt:lpwstr>
  </property>
</Properties>
</file>