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5000" w:type="pct"/>
        <w:shd w:val="pct15" w:color="auto" w:fill="auto"/>
        <w:tblLook w:val="04A0" w:firstRow="1" w:lastRow="0" w:firstColumn="1" w:lastColumn="0" w:noHBand="0" w:noVBand="1"/>
      </w:tblPr>
      <w:tblGrid>
        <w:gridCol w:w="9628"/>
      </w:tblGrid>
      <w:tr w:rsidR="003B7F9E" w:rsidRPr="009E4556" w14:paraId="290F7B61" w14:textId="77777777" w:rsidTr="00B17B28">
        <w:tc>
          <w:tcPr>
            <w:tcW w:w="5000" w:type="pct"/>
            <w:shd w:val="pct15" w:color="auto" w:fill="auto"/>
          </w:tcPr>
          <w:p w14:paraId="79797930" w14:textId="77777777" w:rsidR="003B7F9E" w:rsidRPr="009E4556" w:rsidRDefault="003B7F9E" w:rsidP="003B7F9E">
            <w:pPr>
              <w:spacing w:before="120" w:after="120"/>
              <w:jc w:val="center"/>
              <w:rPr>
                <w:rFonts w:ascii="Arial Black" w:hAnsi="Arial Black" w:cs="Arial"/>
              </w:rPr>
            </w:pPr>
            <w:r w:rsidRPr="009E4556">
              <w:rPr>
                <w:rFonts w:ascii="Arial Black" w:hAnsi="Arial Black" w:cs="Arial"/>
              </w:rPr>
              <w:t>SMLOUVA O POSKYTOVÁNÍ SLUŽEB</w:t>
            </w:r>
          </w:p>
          <w:p w14:paraId="442B2E48" w14:textId="77777777" w:rsidR="003B7F9E" w:rsidRPr="009E4556" w:rsidRDefault="003B7F9E" w:rsidP="003B7F9E">
            <w:pPr>
              <w:spacing w:before="120" w:after="120"/>
              <w:jc w:val="center"/>
              <w:rPr>
                <w:rFonts w:ascii="Arial Black" w:hAnsi="Arial Black" w:cs="Arial"/>
              </w:rPr>
            </w:pPr>
            <w:r w:rsidRPr="009E4556">
              <w:rPr>
                <w:rFonts w:ascii="Arial Black" w:hAnsi="Arial Black" w:cs="Arial"/>
              </w:rPr>
              <w:t>V OBLASTI BEZPEČNOSTI PRÁCE A POŽÁRNÍ OCHRANY</w:t>
            </w:r>
          </w:p>
          <w:p w14:paraId="479B6622" w14:textId="7F60AA1E" w:rsidR="003B7F9E" w:rsidRPr="009E4556" w:rsidRDefault="003B7F9E" w:rsidP="003B7F9E">
            <w:pPr>
              <w:spacing w:before="120" w:after="120"/>
              <w:jc w:val="center"/>
              <w:rPr>
                <w:rFonts w:ascii="Arial Black" w:hAnsi="Arial Black" w:cs="Arial"/>
              </w:rPr>
            </w:pPr>
            <w:r w:rsidRPr="009E4556">
              <w:rPr>
                <w:rFonts w:ascii="Arial Black" w:hAnsi="Arial Black" w:cs="Arial"/>
              </w:rPr>
              <w:t>č.20</w:t>
            </w:r>
            <w:r w:rsidR="00C85E35">
              <w:rPr>
                <w:rFonts w:ascii="Arial Black" w:hAnsi="Arial Black" w:cs="Arial"/>
              </w:rPr>
              <w:t>2</w:t>
            </w:r>
            <w:r w:rsidR="007B139C">
              <w:rPr>
                <w:rFonts w:ascii="Arial Black" w:hAnsi="Arial Black" w:cs="Arial"/>
              </w:rPr>
              <w:t>3</w:t>
            </w:r>
            <w:r w:rsidRPr="009E4556">
              <w:rPr>
                <w:rFonts w:ascii="Arial Black" w:hAnsi="Arial Black" w:cs="Arial"/>
              </w:rPr>
              <w:t>/</w:t>
            </w:r>
            <w:r w:rsidR="00DA4006" w:rsidRPr="009E4556">
              <w:rPr>
                <w:rFonts w:ascii="Arial Black" w:hAnsi="Arial Black" w:cs="Arial"/>
              </w:rPr>
              <w:t>0</w:t>
            </w:r>
            <w:r w:rsidR="00E152F0">
              <w:rPr>
                <w:rFonts w:ascii="Arial Black" w:hAnsi="Arial Black" w:cs="Arial"/>
              </w:rPr>
              <w:t>0</w:t>
            </w:r>
            <w:r w:rsidR="007B139C">
              <w:rPr>
                <w:rFonts w:ascii="Arial Black" w:hAnsi="Arial Black" w:cs="Arial"/>
              </w:rPr>
              <w:t>1</w:t>
            </w:r>
          </w:p>
          <w:p w14:paraId="2FAA085C" w14:textId="77777777" w:rsidR="003B7F9E" w:rsidRPr="009E4556" w:rsidRDefault="003B7F9E" w:rsidP="003B7F9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4556">
              <w:rPr>
                <w:rFonts w:ascii="Arial" w:hAnsi="Arial" w:cs="Arial"/>
                <w:sz w:val="20"/>
                <w:szCs w:val="20"/>
              </w:rPr>
              <w:t>sjednaná dle ustanovení §176 odst. 2 zákona č. 89/2012 Sb., občanský zákoník</w:t>
            </w:r>
          </w:p>
        </w:tc>
      </w:tr>
    </w:tbl>
    <w:p w14:paraId="51FCF66E" w14:textId="77777777" w:rsidR="003B7F9E" w:rsidRPr="009E4556" w:rsidRDefault="003B7F9E">
      <w:pPr>
        <w:rPr>
          <w:rFonts w:ascii="Arial" w:hAnsi="Arial" w:cs="Arial"/>
        </w:rPr>
      </w:pPr>
    </w:p>
    <w:tbl>
      <w:tblPr>
        <w:tblStyle w:val="Mkatabulky"/>
        <w:tblW w:w="5000" w:type="pct"/>
        <w:shd w:val="pct15" w:color="auto" w:fill="auto"/>
        <w:tblLook w:val="04A0" w:firstRow="1" w:lastRow="0" w:firstColumn="1" w:lastColumn="0" w:noHBand="0" w:noVBand="1"/>
      </w:tblPr>
      <w:tblGrid>
        <w:gridCol w:w="9628"/>
      </w:tblGrid>
      <w:tr w:rsidR="003B7F9E" w:rsidRPr="009E4556" w14:paraId="3BBA9B2C" w14:textId="77777777" w:rsidTr="00B17B28">
        <w:tc>
          <w:tcPr>
            <w:tcW w:w="5000" w:type="pct"/>
            <w:shd w:val="pct15" w:color="auto" w:fill="auto"/>
          </w:tcPr>
          <w:p w14:paraId="7086AAA8" w14:textId="77777777" w:rsidR="00990293" w:rsidRPr="009E4556" w:rsidRDefault="00990293" w:rsidP="00B17B28">
            <w:pPr>
              <w:pStyle w:val="Odstavecseseznamem"/>
              <w:numPr>
                <w:ilvl w:val="0"/>
                <w:numId w:val="2"/>
              </w:numPr>
              <w:ind w:left="1077"/>
              <w:jc w:val="center"/>
              <w:rPr>
                <w:rFonts w:ascii="Arial" w:hAnsi="Arial" w:cs="Arial"/>
              </w:rPr>
            </w:pPr>
          </w:p>
          <w:p w14:paraId="794DE0EB" w14:textId="77777777" w:rsidR="003B7F9E" w:rsidRPr="009E4556" w:rsidRDefault="00DD2997" w:rsidP="00990293">
            <w:pPr>
              <w:jc w:val="center"/>
              <w:rPr>
                <w:rFonts w:ascii="Arial Black" w:hAnsi="Arial Black" w:cs="Arial"/>
              </w:rPr>
            </w:pPr>
            <w:r w:rsidRPr="009E4556">
              <w:rPr>
                <w:rFonts w:ascii="Arial Black" w:hAnsi="Arial Black" w:cs="Arial"/>
                <w:b/>
                <w:sz w:val="20"/>
                <w:szCs w:val="20"/>
              </w:rPr>
              <w:t>SMLUVNÍ STRANY</w:t>
            </w:r>
          </w:p>
        </w:tc>
      </w:tr>
    </w:tbl>
    <w:p w14:paraId="00DFADF2" w14:textId="77777777" w:rsidR="003B7F9E" w:rsidRPr="009E4556" w:rsidRDefault="003B7F9E" w:rsidP="003B7F9E">
      <w:pPr>
        <w:spacing w:after="12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3186"/>
        <w:gridCol w:w="1664"/>
        <w:gridCol w:w="1665"/>
      </w:tblGrid>
      <w:tr w:rsidR="003B7F9E" w:rsidRPr="009E4556" w14:paraId="25FB7D19" w14:textId="77777777" w:rsidTr="41C32AD2">
        <w:tc>
          <w:tcPr>
            <w:tcW w:w="9062" w:type="dxa"/>
            <w:gridSpan w:val="4"/>
          </w:tcPr>
          <w:p w14:paraId="2020D0EB" w14:textId="3D0A3A42" w:rsidR="003B7F9E" w:rsidRPr="009E4556" w:rsidRDefault="0024740B" w:rsidP="003B7F9E">
            <w:pPr>
              <w:spacing w:before="40" w:after="40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24740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Střední škola technická a zemědělská, Nový Jičín, příspěvková organizace</w:t>
            </w:r>
          </w:p>
        </w:tc>
      </w:tr>
      <w:tr w:rsidR="003B7F9E" w:rsidRPr="009E4556" w14:paraId="7B150E2C" w14:textId="77777777" w:rsidTr="41C32AD2">
        <w:tc>
          <w:tcPr>
            <w:tcW w:w="2547" w:type="dxa"/>
          </w:tcPr>
          <w:p w14:paraId="3BFAF020" w14:textId="77777777" w:rsidR="003B7F9E" w:rsidRPr="009E4556" w:rsidRDefault="003B7F9E" w:rsidP="003B7F9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E4556"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6515" w:type="dxa"/>
            <w:gridSpan w:val="3"/>
          </w:tcPr>
          <w:p w14:paraId="24DADB20" w14:textId="286918CD" w:rsidR="003B7F9E" w:rsidRPr="00394DD8" w:rsidRDefault="007643EF" w:rsidP="003B7F9E">
            <w:pPr>
              <w:spacing w:before="40" w:after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43E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U Jezu 7, 741 </w:t>
            </w:r>
            <w:proofErr w:type="gramStart"/>
            <w:r w:rsidRPr="007643E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01  Nový</w:t>
            </w:r>
            <w:proofErr w:type="gramEnd"/>
            <w:r w:rsidRPr="007643E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 Jičín</w:t>
            </w:r>
          </w:p>
        </w:tc>
      </w:tr>
      <w:tr w:rsidR="003B7F9E" w:rsidRPr="009E4556" w14:paraId="2FDCF7F2" w14:textId="77777777" w:rsidTr="41C32AD2">
        <w:tc>
          <w:tcPr>
            <w:tcW w:w="2547" w:type="dxa"/>
          </w:tcPr>
          <w:p w14:paraId="71CDACFC" w14:textId="77777777" w:rsidR="003B7F9E" w:rsidRPr="009E4556" w:rsidRDefault="003B7F9E" w:rsidP="003B7F9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E4556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  <w:tc>
          <w:tcPr>
            <w:tcW w:w="3186" w:type="dxa"/>
          </w:tcPr>
          <w:p w14:paraId="7A723B40" w14:textId="45A7B571" w:rsidR="003B7F9E" w:rsidRPr="00394DD8" w:rsidRDefault="007643EF" w:rsidP="003B7F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7643EF">
              <w:rPr>
                <w:rFonts w:ascii="Arial" w:hAnsi="Arial" w:cs="Arial"/>
                <w:color w:val="000000" w:themeColor="text1"/>
                <w:sz w:val="18"/>
                <w:szCs w:val="18"/>
              </w:rPr>
              <w:t>00848077</w:t>
            </w:r>
          </w:p>
        </w:tc>
        <w:tc>
          <w:tcPr>
            <w:tcW w:w="1664" w:type="dxa"/>
          </w:tcPr>
          <w:p w14:paraId="0B580243" w14:textId="77777777" w:rsidR="003B7F9E" w:rsidRPr="00394DD8" w:rsidRDefault="003B7F9E" w:rsidP="003B7F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394D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1665" w:type="dxa"/>
          </w:tcPr>
          <w:p w14:paraId="4A5B6921" w14:textId="1C9CBBC3" w:rsidR="003B7F9E" w:rsidRPr="00394DD8" w:rsidRDefault="00A25CFD" w:rsidP="003B7F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394D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CZ</w:t>
            </w:r>
            <w:r w:rsidR="007643EF" w:rsidRPr="007643E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00848077</w:t>
            </w:r>
          </w:p>
        </w:tc>
      </w:tr>
      <w:tr w:rsidR="003B7F9E" w:rsidRPr="009E4556" w14:paraId="09B15302" w14:textId="77777777" w:rsidTr="41C32AD2">
        <w:tc>
          <w:tcPr>
            <w:tcW w:w="2547" w:type="dxa"/>
          </w:tcPr>
          <w:p w14:paraId="4B20DA67" w14:textId="77777777" w:rsidR="003B7F9E" w:rsidRPr="009E4556" w:rsidRDefault="00A25CFD" w:rsidP="003B7F9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E4556"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6515" w:type="dxa"/>
            <w:gridSpan w:val="3"/>
          </w:tcPr>
          <w:p w14:paraId="466772F1" w14:textId="676CD78A" w:rsidR="003B7F9E" w:rsidRPr="00394DD8" w:rsidRDefault="006015FD" w:rsidP="00A25CFD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015F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Mgr. Barbora </w:t>
            </w:r>
            <w:proofErr w:type="spellStart"/>
            <w:r w:rsidRPr="006015F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Bezunková</w:t>
            </w:r>
            <w:proofErr w:type="spellEnd"/>
          </w:p>
        </w:tc>
      </w:tr>
      <w:tr w:rsidR="00A25CFD" w:rsidRPr="009E4556" w14:paraId="16EA1BB3" w14:textId="77777777" w:rsidTr="41C32AD2">
        <w:tc>
          <w:tcPr>
            <w:tcW w:w="2547" w:type="dxa"/>
          </w:tcPr>
          <w:p w14:paraId="72CA23D4" w14:textId="642510E1" w:rsidR="00A25CFD" w:rsidRPr="009E4556" w:rsidRDefault="00A25CFD" w:rsidP="003B7F9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E4556">
              <w:rPr>
                <w:rFonts w:ascii="Arial" w:hAnsi="Arial" w:cs="Arial"/>
                <w:sz w:val="18"/>
                <w:szCs w:val="18"/>
              </w:rPr>
              <w:t>Osoba oprávněná k</w:t>
            </w:r>
            <w:r w:rsidR="000D0D17" w:rsidRPr="009E4556">
              <w:rPr>
                <w:rFonts w:ascii="Arial" w:hAnsi="Arial" w:cs="Arial"/>
                <w:sz w:val="18"/>
                <w:szCs w:val="18"/>
              </w:rPr>
              <w:t> </w:t>
            </w:r>
            <w:r w:rsidRPr="009E4556">
              <w:rPr>
                <w:rFonts w:ascii="Arial" w:hAnsi="Arial" w:cs="Arial"/>
                <w:sz w:val="18"/>
                <w:szCs w:val="18"/>
              </w:rPr>
              <w:t>podpisu</w:t>
            </w:r>
            <w:r w:rsidR="000D0D17" w:rsidRPr="009E455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515" w:type="dxa"/>
            <w:gridSpan w:val="3"/>
          </w:tcPr>
          <w:p w14:paraId="4FCD6D62" w14:textId="75B25160" w:rsidR="00A25CFD" w:rsidRPr="00394DD8" w:rsidRDefault="006015FD" w:rsidP="00A25CFD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6015F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 xml:space="preserve">Mgr. Barbora </w:t>
            </w:r>
            <w:proofErr w:type="spellStart"/>
            <w:r w:rsidRPr="006015F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cs-CZ"/>
              </w:rPr>
              <w:t>Bezunková</w:t>
            </w:r>
            <w:proofErr w:type="spellEnd"/>
          </w:p>
        </w:tc>
      </w:tr>
      <w:tr w:rsidR="00A25CFD" w:rsidRPr="009E4556" w14:paraId="39F6FD8F" w14:textId="77777777" w:rsidTr="41C32AD2">
        <w:tc>
          <w:tcPr>
            <w:tcW w:w="2547" w:type="dxa"/>
          </w:tcPr>
          <w:p w14:paraId="2E35665D" w14:textId="77777777" w:rsidR="00A25CFD" w:rsidRPr="009E4556" w:rsidRDefault="00A25CFD" w:rsidP="00A25CF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E4556"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6515" w:type="dxa"/>
            <w:gridSpan w:val="3"/>
          </w:tcPr>
          <w:p w14:paraId="51A4CA70" w14:textId="5B193584" w:rsidR="00A25CFD" w:rsidRPr="009E4556" w:rsidRDefault="001D275A" w:rsidP="00E152F0">
            <w:pPr>
              <w:tabs>
                <w:tab w:val="left" w:pos="5140"/>
              </w:tabs>
              <w:spacing w:before="40" w:after="4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D275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16539801 / 0100</w:t>
            </w:r>
            <w:r w:rsidR="00E152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ab/>
            </w:r>
          </w:p>
        </w:tc>
      </w:tr>
    </w:tbl>
    <w:p w14:paraId="536A2CBE" w14:textId="77777777" w:rsidR="003B7F9E" w:rsidRPr="009E4556" w:rsidRDefault="003B7F9E" w:rsidP="003B7F9E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2B434E0A" w14:textId="77777777" w:rsidR="00A25CFD" w:rsidRPr="009E4556" w:rsidRDefault="00A25CFD" w:rsidP="003B7F9E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sz w:val="18"/>
          <w:szCs w:val="18"/>
          <w:u w:val="single"/>
        </w:rPr>
        <w:t>Oprávnění k jednání ve věci bezpečnosti práce a požární ochrany</w:t>
      </w:r>
      <w:r w:rsidRPr="009E4556">
        <w:rPr>
          <w:rFonts w:ascii="Arial" w:hAnsi="Arial" w:cs="Arial"/>
          <w:sz w:val="18"/>
          <w:szCs w:val="18"/>
        </w:rPr>
        <w:t>:</w:t>
      </w:r>
    </w:p>
    <w:p w14:paraId="0E16D8DE" w14:textId="61B9370D" w:rsidR="00D8453F" w:rsidRPr="00A91692" w:rsidRDefault="00004D68" w:rsidP="003B7F9E">
      <w:pPr>
        <w:spacing w:after="120" w:line="240" w:lineRule="auto"/>
        <w:rPr>
          <w:rStyle w:val="Hypertextovodkaz"/>
          <w:rFonts w:ascii="Arial" w:hAnsi="Arial" w:cs="Arial"/>
          <w:color w:val="auto"/>
          <w:sz w:val="18"/>
          <w:szCs w:val="18"/>
        </w:rPr>
      </w:pPr>
      <w:r w:rsidRPr="00A91692">
        <w:rPr>
          <w:rFonts w:ascii="Arial" w:hAnsi="Arial" w:cs="Arial"/>
          <w:sz w:val="18"/>
          <w:szCs w:val="18"/>
        </w:rPr>
        <w:t>Ing. Jan Vícha, zástupce ředitele</w:t>
      </w:r>
      <w:r w:rsidR="00B13981" w:rsidRPr="00A91692">
        <w:rPr>
          <w:rFonts w:ascii="Arial" w:hAnsi="Arial" w:cs="Arial"/>
          <w:sz w:val="18"/>
          <w:szCs w:val="18"/>
        </w:rPr>
        <w:t>,</w:t>
      </w:r>
      <w:r w:rsidR="00A25CFD" w:rsidRPr="00A91692">
        <w:rPr>
          <w:rFonts w:ascii="Arial" w:hAnsi="Arial" w:cs="Arial"/>
          <w:sz w:val="18"/>
          <w:szCs w:val="18"/>
        </w:rPr>
        <w:t xml:space="preserve"> </w:t>
      </w:r>
      <w:r w:rsidR="00517643" w:rsidRPr="00A91692">
        <w:rPr>
          <w:rFonts w:ascii="Arial" w:hAnsi="Arial" w:cs="Arial"/>
          <w:sz w:val="18"/>
          <w:szCs w:val="18"/>
        </w:rPr>
        <w:t xml:space="preserve">pracoviště Šenovská a Jugoslávská, </w:t>
      </w:r>
      <w:r w:rsidR="00A25CFD" w:rsidRPr="00A91692">
        <w:rPr>
          <w:rFonts w:ascii="Arial" w:hAnsi="Arial" w:cs="Arial"/>
          <w:sz w:val="18"/>
          <w:szCs w:val="18"/>
        </w:rPr>
        <w:t xml:space="preserve">tel. </w:t>
      </w:r>
      <w:r w:rsidR="00B13981" w:rsidRPr="00A91692">
        <w:rPr>
          <w:rFonts w:ascii="Arial" w:hAnsi="Arial" w:cs="Arial"/>
          <w:sz w:val="18"/>
          <w:szCs w:val="18"/>
        </w:rPr>
        <w:t>731 446 918</w:t>
      </w:r>
      <w:r w:rsidR="00A25CFD" w:rsidRPr="00A91692">
        <w:rPr>
          <w:rFonts w:ascii="Arial" w:hAnsi="Arial" w:cs="Arial"/>
          <w:sz w:val="18"/>
          <w:szCs w:val="18"/>
        </w:rPr>
        <w:t xml:space="preserve">, e-mail: </w:t>
      </w:r>
      <w:hyperlink r:id="rId8" w:history="1">
        <w:r w:rsidR="00D8453F" w:rsidRPr="00A91692">
          <w:rPr>
            <w:rStyle w:val="Hypertextovodkaz"/>
            <w:rFonts w:ascii="Arial" w:hAnsi="Arial" w:cs="Arial"/>
            <w:color w:val="auto"/>
            <w:sz w:val="18"/>
            <w:szCs w:val="18"/>
          </w:rPr>
          <w:t>vicha@tznj.cz</w:t>
        </w:r>
      </w:hyperlink>
    </w:p>
    <w:p w14:paraId="7CA5051D" w14:textId="4A56FB43" w:rsidR="00517643" w:rsidRPr="00A91692" w:rsidRDefault="00517643" w:rsidP="003B7F9E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91692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 xml:space="preserve">Ivan </w:t>
      </w:r>
      <w:proofErr w:type="spellStart"/>
      <w:r w:rsidRPr="00A91692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Wicha</w:t>
      </w:r>
      <w:proofErr w:type="spellEnd"/>
      <w:r w:rsidRPr="00A91692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, školník, správce budov U Jezu, tel. 730 187 947, email: wicha@tznj.cz</w:t>
      </w:r>
    </w:p>
    <w:p w14:paraId="69C31498" w14:textId="11506D21" w:rsidR="00A25CFD" w:rsidRPr="009E4556" w:rsidRDefault="00A25CFD" w:rsidP="000A2BF0">
      <w:pPr>
        <w:spacing w:after="120" w:line="240" w:lineRule="auto"/>
        <w:jc w:val="center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sz w:val="18"/>
          <w:szCs w:val="18"/>
        </w:rPr>
        <w:t xml:space="preserve">dále jen </w:t>
      </w:r>
      <w:r w:rsidR="00B3386C" w:rsidRPr="009E4556">
        <w:rPr>
          <w:rFonts w:ascii="Arial" w:hAnsi="Arial" w:cs="Arial"/>
          <w:b/>
          <w:sz w:val="18"/>
          <w:szCs w:val="18"/>
        </w:rPr>
        <w:t>OBJEDNAVATEL</w:t>
      </w:r>
    </w:p>
    <w:p w14:paraId="7BF9FBAF" w14:textId="77777777" w:rsidR="00A25CFD" w:rsidRPr="009E4556" w:rsidRDefault="00A25CFD" w:rsidP="003B7F9E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sz w:val="18"/>
          <w:szCs w:val="18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7"/>
        <w:gridCol w:w="3037"/>
        <w:gridCol w:w="71"/>
        <w:gridCol w:w="1559"/>
        <w:gridCol w:w="34"/>
        <w:gridCol w:w="2500"/>
      </w:tblGrid>
      <w:tr w:rsidR="00A25CFD" w:rsidRPr="009E4556" w14:paraId="736763A1" w14:textId="77777777" w:rsidTr="00146C56">
        <w:tc>
          <w:tcPr>
            <w:tcW w:w="9062" w:type="dxa"/>
            <w:gridSpan w:val="6"/>
          </w:tcPr>
          <w:p w14:paraId="40395B11" w14:textId="77777777" w:rsidR="00A25CFD" w:rsidRPr="009E4556" w:rsidRDefault="00A25CFD" w:rsidP="00FF113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9E4556">
              <w:rPr>
                <w:rFonts w:ascii="Arial" w:hAnsi="Arial" w:cs="Arial"/>
                <w:b/>
                <w:sz w:val="18"/>
                <w:szCs w:val="18"/>
              </w:rPr>
              <w:t>Ing. Michael Bernard</w:t>
            </w:r>
          </w:p>
        </w:tc>
      </w:tr>
      <w:tr w:rsidR="00A25CFD" w:rsidRPr="009E4556" w14:paraId="0FC6B562" w14:textId="77777777" w:rsidTr="00146C56">
        <w:tc>
          <w:tcPr>
            <w:tcW w:w="2547" w:type="dxa"/>
          </w:tcPr>
          <w:p w14:paraId="60660A20" w14:textId="77777777" w:rsidR="00A25CFD" w:rsidRPr="009E4556" w:rsidRDefault="00A25CFD" w:rsidP="00FF113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E4556"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6515" w:type="dxa"/>
            <w:gridSpan w:val="5"/>
          </w:tcPr>
          <w:p w14:paraId="459F6A88" w14:textId="77777777" w:rsidR="00A25CFD" w:rsidRPr="009E4556" w:rsidRDefault="00A25CFD" w:rsidP="00FF113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E45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Balbínova 26, 747 06 Opava</w:t>
            </w:r>
          </w:p>
        </w:tc>
      </w:tr>
      <w:tr w:rsidR="00A25CFD" w:rsidRPr="009E4556" w14:paraId="7D884089" w14:textId="77777777" w:rsidTr="00146C56">
        <w:tc>
          <w:tcPr>
            <w:tcW w:w="2547" w:type="dxa"/>
          </w:tcPr>
          <w:p w14:paraId="55291923" w14:textId="77777777" w:rsidR="00A25CFD" w:rsidRPr="009E4556" w:rsidRDefault="00A25CFD" w:rsidP="00FF113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E4556">
              <w:rPr>
                <w:rFonts w:ascii="Arial" w:hAnsi="Arial" w:cs="Arial"/>
                <w:sz w:val="18"/>
                <w:szCs w:val="18"/>
              </w:rPr>
              <w:t>Registrace:</w:t>
            </w:r>
          </w:p>
        </w:tc>
        <w:tc>
          <w:tcPr>
            <w:tcW w:w="6515" w:type="dxa"/>
            <w:gridSpan w:val="5"/>
          </w:tcPr>
          <w:p w14:paraId="24B637D2" w14:textId="77777777" w:rsidR="00A25CFD" w:rsidRPr="009E4556" w:rsidRDefault="00A25CFD" w:rsidP="00146C56">
            <w:pPr>
              <w:spacing w:before="40" w:after="40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4556">
              <w:rPr>
                <w:rFonts w:ascii="Arial" w:hAnsi="Arial" w:cs="Arial"/>
                <w:sz w:val="18"/>
                <w:szCs w:val="18"/>
              </w:rPr>
              <w:t>Podnikající fyzická osoba na základě živnostenského oprávnění vydaného odb</w:t>
            </w:r>
            <w:r w:rsidR="00146C56" w:rsidRPr="009E4556">
              <w:rPr>
                <w:rFonts w:ascii="Arial" w:hAnsi="Arial" w:cs="Arial"/>
                <w:sz w:val="18"/>
                <w:szCs w:val="18"/>
              </w:rPr>
              <w:t xml:space="preserve">orem právním a živnostenským Magistrátu města Opavy, 105198/2009úZIVNúChL </w:t>
            </w:r>
          </w:p>
        </w:tc>
      </w:tr>
      <w:tr w:rsidR="00A25CFD" w:rsidRPr="009E4556" w14:paraId="6C60BA91" w14:textId="77777777" w:rsidTr="00146C56">
        <w:tc>
          <w:tcPr>
            <w:tcW w:w="2547" w:type="dxa"/>
          </w:tcPr>
          <w:p w14:paraId="6F20D262" w14:textId="77777777" w:rsidR="00A25CFD" w:rsidRPr="009E4556" w:rsidRDefault="00A25CFD" w:rsidP="00FF113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E4556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  <w:tc>
          <w:tcPr>
            <w:tcW w:w="3186" w:type="dxa"/>
          </w:tcPr>
          <w:p w14:paraId="5933FB4D" w14:textId="77777777" w:rsidR="00A25CFD" w:rsidRPr="009E4556" w:rsidRDefault="00A25CFD" w:rsidP="00FF113C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4556">
              <w:rPr>
                <w:rFonts w:ascii="Arial" w:hAnsi="Arial" w:cs="Arial"/>
                <w:sz w:val="18"/>
                <w:szCs w:val="18"/>
              </w:rPr>
              <w:t>86888790</w:t>
            </w:r>
          </w:p>
        </w:tc>
        <w:tc>
          <w:tcPr>
            <w:tcW w:w="1664" w:type="dxa"/>
            <w:gridSpan w:val="2"/>
          </w:tcPr>
          <w:p w14:paraId="3A3CA2FF" w14:textId="59791CDF" w:rsidR="00A25CFD" w:rsidRPr="009E4556" w:rsidRDefault="00A25CFD" w:rsidP="00FF113C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45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DIČ:</w:t>
            </w:r>
            <w:r w:rsidR="00903F9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8103295442</w:t>
            </w:r>
          </w:p>
        </w:tc>
        <w:tc>
          <w:tcPr>
            <w:tcW w:w="1665" w:type="dxa"/>
            <w:gridSpan w:val="2"/>
          </w:tcPr>
          <w:p w14:paraId="4345EB4D" w14:textId="165571C1" w:rsidR="00A25CFD" w:rsidRPr="009E4556" w:rsidRDefault="00A25CFD" w:rsidP="00FF113C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A25CFD" w:rsidRPr="009E4556" w14:paraId="72E9135B" w14:textId="77777777" w:rsidTr="00146C56">
        <w:tc>
          <w:tcPr>
            <w:tcW w:w="2547" w:type="dxa"/>
          </w:tcPr>
          <w:p w14:paraId="55E24576" w14:textId="77777777" w:rsidR="00A25CFD" w:rsidRPr="009E4556" w:rsidRDefault="00A25CFD" w:rsidP="00FF113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E4556"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6515" w:type="dxa"/>
            <w:gridSpan w:val="5"/>
          </w:tcPr>
          <w:p w14:paraId="648F9236" w14:textId="3785273A" w:rsidR="00A25CFD" w:rsidRPr="009E4556" w:rsidRDefault="00A25CFD" w:rsidP="00146C56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45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Ing. Michaelem Bernardem, </w:t>
            </w:r>
            <w:r w:rsidR="00146C56" w:rsidRPr="009E45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podnikající fyzick</w:t>
            </w:r>
            <w:r w:rsidR="001B22BA" w:rsidRPr="009E45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ou</w:t>
            </w:r>
            <w:r w:rsidR="00146C56" w:rsidRPr="009E45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osob</w:t>
            </w:r>
            <w:r w:rsidR="001B22BA" w:rsidRPr="009E45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ou</w:t>
            </w:r>
            <w:r w:rsidRPr="009E45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A25CFD" w:rsidRPr="009E4556" w14:paraId="72B75D83" w14:textId="77777777" w:rsidTr="00146C56">
        <w:tc>
          <w:tcPr>
            <w:tcW w:w="2547" w:type="dxa"/>
          </w:tcPr>
          <w:p w14:paraId="72987FEB" w14:textId="5EE66224" w:rsidR="00A25CFD" w:rsidRPr="009E4556" w:rsidRDefault="00A25CFD" w:rsidP="00FF113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E4556">
              <w:rPr>
                <w:rFonts w:ascii="Arial" w:hAnsi="Arial" w:cs="Arial"/>
                <w:sz w:val="18"/>
                <w:szCs w:val="18"/>
              </w:rPr>
              <w:t>Osoba oprávněná k</w:t>
            </w:r>
            <w:r w:rsidR="009E5278" w:rsidRPr="009E4556">
              <w:rPr>
                <w:rFonts w:ascii="Arial" w:hAnsi="Arial" w:cs="Arial"/>
                <w:sz w:val="18"/>
                <w:szCs w:val="18"/>
              </w:rPr>
              <w:t> </w:t>
            </w:r>
            <w:r w:rsidRPr="009E4556">
              <w:rPr>
                <w:rFonts w:ascii="Arial" w:hAnsi="Arial" w:cs="Arial"/>
                <w:sz w:val="18"/>
                <w:szCs w:val="18"/>
              </w:rPr>
              <w:t>podpisu</w:t>
            </w:r>
            <w:r w:rsidR="009E5278" w:rsidRPr="009E455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515" w:type="dxa"/>
            <w:gridSpan w:val="5"/>
          </w:tcPr>
          <w:p w14:paraId="5F704FEF" w14:textId="77777777" w:rsidR="00A25CFD" w:rsidRPr="009E4556" w:rsidRDefault="00A25CFD" w:rsidP="00FF113C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45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Ing. Michael Bernard, </w:t>
            </w:r>
            <w:r w:rsidR="00146C56" w:rsidRPr="009E45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podnikající fyzická osoba</w:t>
            </w:r>
          </w:p>
        </w:tc>
      </w:tr>
      <w:tr w:rsidR="00A25CFD" w:rsidRPr="009E4556" w14:paraId="79743F96" w14:textId="77777777" w:rsidTr="00146C56">
        <w:tc>
          <w:tcPr>
            <w:tcW w:w="2547" w:type="dxa"/>
          </w:tcPr>
          <w:p w14:paraId="7F8B54AF" w14:textId="77777777" w:rsidR="00A25CFD" w:rsidRPr="009E4556" w:rsidRDefault="00A25CFD" w:rsidP="00FF113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E4556"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6515" w:type="dxa"/>
            <w:gridSpan w:val="5"/>
          </w:tcPr>
          <w:p w14:paraId="1F3CC592" w14:textId="77777777" w:rsidR="00A25CFD" w:rsidRPr="009E4556" w:rsidRDefault="00146C56" w:rsidP="00FF113C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45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ČSOB, 197859790/0300</w:t>
            </w:r>
          </w:p>
        </w:tc>
      </w:tr>
      <w:tr w:rsidR="00146C56" w:rsidRPr="009E4556" w14:paraId="7D0C7DD0" w14:textId="77777777" w:rsidTr="00FF113C">
        <w:tc>
          <w:tcPr>
            <w:tcW w:w="2547" w:type="dxa"/>
          </w:tcPr>
          <w:p w14:paraId="7BB85D9E" w14:textId="77777777" w:rsidR="00146C56" w:rsidRPr="009E4556" w:rsidRDefault="00146C56" w:rsidP="00FF113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E4556">
              <w:rPr>
                <w:rFonts w:ascii="Arial" w:hAnsi="Arial" w:cs="Arial"/>
                <w:sz w:val="18"/>
                <w:szCs w:val="18"/>
              </w:rPr>
              <w:t>Tel.</w:t>
            </w:r>
          </w:p>
        </w:tc>
        <w:tc>
          <w:tcPr>
            <w:tcW w:w="3257" w:type="dxa"/>
            <w:gridSpan w:val="2"/>
          </w:tcPr>
          <w:p w14:paraId="6AEC679D" w14:textId="77777777" w:rsidR="00146C56" w:rsidRPr="009E4556" w:rsidRDefault="00146C56" w:rsidP="00FF113C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45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+420 728 937 000</w:t>
            </w:r>
          </w:p>
        </w:tc>
        <w:tc>
          <w:tcPr>
            <w:tcW w:w="1629" w:type="dxa"/>
            <w:gridSpan w:val="2"/>
          </w:tcPr>
          <w:p w14:paraId="0A4FDD90" w14:textId="77777777" w:rsidR="00146C56" w:rsidRPr="009E4556" w:rsidRDefault="00146C56" w:rsidP="00146C56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45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e-mail:</w:t>
            </w:r>
          </w:p>
        </w:tc>
        <w:tc>
          <w:tcPr>
            <w:tcW w:w="1629" w:type="dxa"/>
          </w:tcPr>
          <w:p w14:paraId="34F3839A" w14:textId="77777777" w:rsidR="00146C56" w:rsidRPr="009E4556" w:rsidRDefault="00146C56" w:rsidP="00FF113C">
            <w:pPr>
              <w:spacing w:before="40" w:after="4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455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michaelbernard@seznam.cz</w:t>
            </w:r>
          </w:p>
        </w:tc>
      </w:tr>
    </w:tbl>
    <w:p w14:paraId="634390B8" w14:textId="77777777" w:rsidR="00A25CFD" w:rsidRPr="009E4556" w:rsidRDefault="00A25CFD" w:rsidP="003B7F9E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3213BBEF" w14:textId="77777777" w:rsidR="00146C56" w:rsidRPr="009E4556" w:rsidRDefault="00146C56" w:rsidP="003B7F9E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sz w:val="18"/>
          <w:szCs w:val="18"/>
          <w:u w:val="single"/>
        </w:rPr>
        <w:t>Oprávnění k jednání ve věci bezpečnosti práce a požární ochrany</w:t>
      </w:r>
      <w:r w:rsidRPr="009E4556">
        <w:rPr>
          <w:rFonts w:ascii="Arial" w:hAnsi="Arial" w:cs="Arial"/>
          <w:sz w:val="18"/>
          <w:szCs w:val="18"/>
        </w:rPr>
        <w:t>:</w:t>
      </w:r>
    </w:p>
    <w:p w14:paraId="3A1D988A" w14:textId="77777777" w:rsidR="00146C56" w:rsidRPr="009E4556" w:rsidRDefault="00146C56" w:rsidP="003B7F9E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sz w:val="18"/>
          <w:szCs w:val="18"/>
        </w:rPr>
        <w:t>Ing. Michael Bernard, podnikající fyzická osoba</w:t>
      </w:r>
    </w:p>
    <w:p w14:paraId="1C71C25F" w14:textId="1AACBA8C" w:rsidR="00146C56" w:rsidRPr="009E4556" w:rsidRDefault="00146C56" w:rsidP="00146C56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sz w:val="18"/>
          <w:szCs w:val="18"/>
        </w:rPr>
        <w:t>Odborně způsobilá osoba k zajišťování úkolů v prevenci rizik v oblasti bezpečnosti a ochrany zdraví při práci podle zákona č. 309/2006 Sb., o zajištění dalších podmínek bezpečnosti a ochrany zdraví při práci, ve znění pozdějších předpisů, odborně způsobilá osoby podle § 11 zákona č. 133/1985 Sb., o požární ochran</w:t>
      </w:r>
      <w:r w:rsidR="009E5278" w:rsidRPr="009E4556">
        <w:rPr>
          <w:rFonts w:ascii="Arial" w:hAnsi="Arial" w:cs="Arial"/>
          <w:sz w:val="18"/>
          <w:szCs w:val="18"/>
        </w:rPr>
        <w:t>ě, ve znění pozdějších předpisů</w:t>
      </w:r>
      <w:r w:rsidR="007E0A1D" w:rsidRPr="009E4556">
        <w:rPr>
          <w:rFonts w:ascii="Arial" w:hAnsi="Arial" w:cs="Arial"/>
          <w:sz w:val="18"/>
          <w:szCs w:val="18"/>
        </w:rPr>
        <w:t>.</w:t>
      </w:r>
    </w:p>
    <w:p w14:paraId="067358E2" w14:textId="119EB8DD" w:rsidR="007E0A1D" w:rsidRPr="009E4556" w:rsidRDefault="007E0A1D" w:rsidP="009E4556">
      <w:pPr>
        <w:spacing w:after="120" w:line="240" w:lineRule="auto"/>
        <w:jc w:val="center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sz w:val="18"/>
          <w:szCs w:val="18"/>
        </w:rPr>
        <w:t xml:space="preserve">dále jen </w:t>
      </w:r>
      <w:r w:rsidR="00B3386C" w:rsidRPr="009E4556">
        <w:rPr>
          <w:rFonts w:ascii="Arial" w:hAnsi="Arial" w:cs="Arial"/>
          <w:b/>
          <w:sz w:val="18"/>
          <w:szCs w:val="18"/>
        </w:rPr>
        <w:t>POSKYTOVATEL</w:t>
      </w:r>
    </w:p>
    <w:p w14:paraId="69DE1C81" w14:textId="5D4F1B12" w:rsidR="00990293" w:rsidRPr="009E4556" w:rsidRDefault="00990293" w:rsidP="00146C5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jc w:val="center"/>
        <w:shd w:val="pct15" w:color="auto" w:fill="auto"/>
        <w:tblLook w:val="04A0" w:firstRow="1" w:lastRow="0" w:firstColumn="1" w:lastColumn="0" w:noHBand="0" w:noVBand="1"/>
      </w:tblPr>
      <w:tblGrid>
        <w:gridCol w:w="9628"/>
      </w:tblGrid>
      <w:tr w:rsidR="007E0A1D" w:rsidRPr="009E4556" w14:paraId="30D7E25D" w14:textId="77777777" w:rsidTr="00DD2997">
        <w:trPr>
          <w:trHeight w:val="415"/>
          <w:jc w:val="center"/>
        </w:trPr>
        <w:tc>
          <w:tcPr>
            <w:tcW w:w="5000" w:type="pct"/>
            <w:shd w:val="pct15" w:color="auto" w:fill="auto"/>
          </w:tcPr>
          <w:p w14:paraId="08F86173" w14:textId="77777777" w:rsidR="00990293" w:rsidRPr="009E4556" w:rsidRDefault="00990293" w:rsidP="00B17B28">
            <w:pPr>
              <w:pStyle w:val="Odstavecseseznamem"/>
              <w:numPr>
                <w:ilvl w:val="0"/>
                <w:numId w:val="2"/>
              </w:numPr>
              <w:ind w:left="1077"/>
              <w:jc w:val="center"/>
              <w:rPr>
                <w:rFonts w:ascii="Arial" w:hAnsi="Arial" w:cs="Arial"/>
              </w:rPr>
            </w:pPr>
          </w:p>
          <w:p w14:paraId="3BBF316C" w14:textId="77777777" w:rsidR="007E0A1D" w:rsidRPr="009E4556" w:rsidRDefault="00DD2997" w:rsidP="00990293">
            <w:pPr>
              <w:jc w:val="center"/>
              <w:rPr>
                <w:rFonts w:ascii="Arial Black" w:hAnsi="Arial Black" w:cs="Arial"/>
              </w:rPr>
            </w:pPr>
            <w:r w:rsidRPr="009E4556">
              <w:rPr>
                <w:rFonts w:ascii="Arial Black" w:hAnsi="Arial Black" w:cs="Arial"/>
                <w:b/>
                <w:sz w:val="20"/>
                <w:szCs w:val="20"/>
              </w:rPr>
              <w:t>PŘEDMĚT SMLOUVY</w:t>
            </w:r>
          </w:p>
        </w:tc>
      </w:tr>
    </w:tbl>
    <w:p w14:paraId="6513D35D" w14:textId="77777777" w:rsidR="007E0A1D" w:rsidRPr="009E4556" w:rsidRDefault="007E0A1D" w:rsidP="00146C5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4A07EDC" w14:textId="77777777" w:rsidR="00B3386C" w:rsidRPr="009E4556" w:rsidRDefault="00B3386C" w:rsidP="00146C56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sz w:val="18"/>
          <w:szCs w:val="18"/>
        </w:rPr>
        <w:t>Předmětem smlouvy je:</w:t>
      </w:r>
    </w:p>
    <w:p w14:paraId="5C2FA339" w14:textId="0EAE08D5" w:rsidR="00B3386C" w:rsidRPr="009E4556" w:rsidRDefault="00B3386C" w:rsidP="00B3386C">
      <w:pPr>
        <w:pStyle w:val="Odstavecseseznamem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sz w:val="18"/>
          <w:szCs w:val="18"/>
        </w:rPr>
        <w:t xml:space="preserve">Na straně poskytovatele závazek provádět pro objednatele sjednané činnosti v prevenci rizik bezpečnosti a ochrany zdraví při práci (dále jen „BOZP“) a na úseku požární ochrany (dále jen „PO“), včetně poradenské, konzultační, metodické pomoci a školící činnosti v oblasti BOZP a na úseku PO podle potřeny a na vyzvání objednavatele. </w:t>
      </w:r>
    </w:p>
    <w:p w14:paraId="2A95B1BA" w14:textId="77777777" w:rsidR="00B3386C" w:rsidRPr="009E4556" w:rsidRDefault="00B3386C" w:rsidP="00B3386C">
      <w:pPr>
        <w:pStyle w:val="Odstavecseseznamem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sz w:val="18"/>
          <w:szCs w:val="18"/>
        </w:rPr>
        <w:t>Na straně objednavatele závazek uhradit za poskytované činnosti dohodnutou odměnu.</w:t>
      </w:r>
    </w:p>
    <w:p w14:paraId="4BCFF540" w14:textId="32B952FB" w:rsidR="0053574D" w:rsidRDefault="0053574D" w:rsidP="0053574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AB133D7" w14:textId="77777777" w:rsidR="009E4556" w:rsidRPr="009E4556" w:rsidRDefault="009E4556" w:rsidP="0053574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jc w:val="center"/>
        <w:shd w:val="pct15" w:color="auto" w:fill="auto"/>
        <w:tblLook w:val="04A0" w:firstRow="1" w:lastRow="0" w:firstColumn="1" w:lastColumn="0" w:noHBand="0" w:noVBand="1"/>
      </w:tblPr>
      <w:tblGrid>
        <w:gridCol w:w="9628"/>
      </w:tblGrid>
      <w:tr w:rsidR="0053574D" w:rsidRPr="009E4556" w14:paraId="1786A538" w14:textId="77777777" w:rsidTr="00B17B28">
        <w:trPr>
          <w:jc w:val="center"/>
        </w:trPr>
        <w:tc>
          <w:tcPr>
            <w:tcW w:w="5000" w:type="pct"/>
            <w:shd w:val="pct15" w:color="auto" w:fill="auto"/>
          </w:tcPr>
          <w:p w14:paraId="04007970" w14:textId="77777777" w:rsidR="00990293" w:rsidRPr="009E4556" w:rsidRDefault="00990293" w:rsidP="0053574D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  <w:p w14:paraId="213F615B" w14:textId="77777777" w:rsidR="0053574D" w:rsidRPr="009E4556" w:rsidRDefault="00DD2997" w:rsidP="00990293">
            <w:pPr>
              <w:pStyle w:val="Odstavecseseznamem"/>
              <w:ind w:left="0"/>
              <w:jc w:val="center"/>
              <w:rPr>
                <w:rFonts w:ascii="Arial Black" w:hAnsi="Arial Black" w:cs="Arial"/>
              </w:rPr>
            </w:pPr>
            <w:r w:rsidRPr="009E4556">
              <w:rPr>
                <w:rFonts w:ascii="Arial Black" w:hAnsi="Arial Black" w:cs="Arial"/>
                <w:b/>
                <w:sz w:val="20"/>
                <w:szCs w:val="20"/>
              </w:rPr>
              <w:t>POVINNOSTI POSKYTOVATELE</w:t>
            </w:r>
          </w:p>
        </w:tc>
      </w:tr>
    </w:tbl>
    <w:p w14:paraId="237D21EC" w14:textId="77777777" w:rsidR="0053574D" w:rsidRPr="009E4556" w:rsidRDefault="0053574D" w:rsidP="0053574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28B26A4" w14:textId="77777777" w:rsidR="0053574D" w:rsidRPr="009E4556" w:rsidRDefault="0053574D" w:rsidP="0053574D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sz w:val="18"/>
          <w:szCs w:val="18"/>
        </w:rPr>
        <w:t>Poskytovatel se zavazuje pro objednavatele provádět tyto služby v oblasti BOZP a na úseku PO:</w:t>
      </w:r>
    </w:p>
    <w:p w14:paraId="7F561520" w14:textId="77777777" w:rsidR="00EE3BEB" w:rsidRPr="009E4556" w:rsidRDefault="00EE3BEB" w:rsidP="0053574D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24756BA1" w14:textId="6FEAF6F3" w:rsidR="00EE3BEB" w:rsidRPr="009E4556" w:rsidRDefault="00EE3BEB" w:rsidP="00EE3BEB">
      <w:pPr>
        <w:pStyle w:val="Odstavecseseznamem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sz w:val="18"/>
          <w:szCs w:val="18"/>
          <w:u w:val="single"/>
        </w:rPr>
        <w:t xml:space="preserve">V prevenci rizik v oblasti bezpečnosti a ochrany zdraví při práci </w:t>
      </w:r>
      <w:r w:rsidR="00BE3F94">
        <w:rPr>
          <w:rFonts w:ascii="Arial" w:hAnsi="Arial" w:cs="Arial"/>
          <w:sz w:val="18"/>
          <w:szCs w:val="18"/>
          <w:u w:val="single"/>
        </w:rPr>
        <w:t xml:space="preserve">se </w:t>
      </w:r>
      <w:r w:rsidRPr="009E4556">
        <w:rPr>
          <w:rFonts w:ascii="Arial" w:hAnsi="Arial" w:cs="Arial"/>
          <w:sz w:val="18"/>
          <w:szCs w:val="18"/>
          <w:u w:val="single"/>
        </w:rPr>
        <w:t>poskytovatel</w:t>
      </w:r>
      <w:r w:rsidR="00BE3F94">
        <w:rPr>
          <w:rFonts w:ascii="Arial" w:hAnsi="Arial" w:cs="Arial"/>
          <w:sz w:val="18"/>
          <w:szCs w:val="18"/>
          <w:u w:val="single"/>
        </w:rPr>
        <w:t xml:space="preserve"> zavazuje</w:t>
      </w:r>
      <w:r w:rsidRPr="009E4556">
        <w:rPr>
          <w:rFonts w:ascii="Arial" w:hAnsi="Arial" w:cs="Arial"/>
          <w:sz w:val="18"/>
          <w:szCs w:val="18"/>
        </w:rPr>
        <w:t>:</w:t>
      </w:r>
    </w:p>
    <w:p w14:paraId="47AED4D5" w14:textId="77777777" w:rsidR="00EE3BEB" w:rsidRPr="009E4556" w:rsidRDefault="00EE3BEB" w:rsidP="00EE3BEB">
      <w:pPr>
        <w:pStyle w:val="Odstavecseseznamem"/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1927C4F3" w14:textId="58B8CA35" w:rsidR="00634098" w:rsidRPr="009E4556" w:rsidRDefault="00634098" w:rsidP="00EE3BEB">
      <w:pPr>
        <w:pStyle w:val="Odstavecseseznamem"/>
        <w:numPr>
          <w:ilvl w:val="0"/>
          <w:numId w:val="7"/>
        </w:numPr>
        <w:spacing w:after="120" w:line="240" w:lineRule="auto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b/>
          <w:sz w:val="18"/>
          <w:szCs w:val="18"/>
        </w:rPr>
        <w:t>vykonáv</w:t>
      </w:r>
      <w:r w:rsidR="00D278C5">
        <w:rPr>
          <w:rFonts w:ascii="Arial" w:hAnsi="Arial" w:cs="Arial"/>
          <w:b/>
          <w:sz w:val="18"/>
          <w:szCs w:val="18"/>
        </w:rPr>
        <w:t>at</w:t>
      </w:r>
      <w:r w:rsidRPr="009E4556">
        <w:rPr>
          <w:rFonts w:ascii="Arial" w:hAnsi="Arial" w:cs="Arial"/>
          <w:b/>
          <w:sz w:val="18"/>
          <w:szCs w:val="18"/>
        </w:rPr>
        <w:t xml:space="preserve"> činnost odborně způsobilé osoby</w:t>
      </w:r>
      <w:r w:rsidRPr="009E4556">
        <w:rPr>
          <w:rFonts w:ascii="Arial" w:hAnsi="Arial" w:cs="Arial"/>
          <w:sz w:val="18"/>
          <w:szCs w:val="18"/>
        </w:rPr>
        <w:t xml:space="preserve"> podle §§ 9 a 10 zákona č. 309/2006 Sb., </w:t>
      </w:r>
    </w:p>
    <w:p w14:paraId="25BB6264" w14:textId="49963A8E" w:rsidR="00EE3BEB" w:rsidRPr="009E4556" w:rsidRDefault="00EE3BEB" w:rsidP="00EE3BEB">
      <w:pPr>
        <w:pStyle w:val="Odstavecseseznamem"/>
        <w:numPr>
          <w:ilvl w:val="0"/>
          <w:numId w:val="7"/>
        </w:numPr>
        <w:spacing w:after="120" w:line="240" w:lineRule="auto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b/>
          <w:sz w:val="18"/>
          <w:szCs w:val="18"/>
        </w:rPr>
        <w:t>poskyt</w:t>
      </w:r>
      <w:r w:rsidR="00D278C5">
        <w:rPr>
          <w:rFonts w:ascii="Arial" w:hAnsi="Arial" w:cs="Arial"/>
          <w:b/>
          <w:sz w:val="18"/>
          <w:szCs w:val="18"/>
        </w:rPr>
        <w:t>ovat</w:t>
      </w:r>
      <w:r w:rsidRPr="009E4556">
        <w:rPr>
          <w:rFonts w:ascii="Arial" w:hAnsi="Arial" w:cs="Arial"/>
          <w:b/>
          <w:sz w:val="18"/>
          <w:szCs w:val="18"/>
        </w:rPr>
        <w:t xml:space="preserve"> konzultační služby v oblasti BOZP</w:t>
      </w:r>
      <w:r w:rsidRPr="009E4556">
        <w:rPr>
          <w:rFonts w:ascii="Arial" w:hAnsi="Arial" w:cs="Arial"/>
          <w:sz w:val="18"/>
          <w:szCs w:val="18"/>
        </w:rPr>
        <w:t xml:space="preserve">, </w:t>
      </w:r>
      <w:r w:rsidRPr="009E4556">
        <w:rPr>
          <w:rFonts w:ascii="Arial" w:hAnsi="Arial" w:cs="Arial"/>
          <w:b/>
          <w:sz w:val="18"/>
          <w:szCs w:val="18"/>
        </w:rPr>
        <w:t>v prevenci rizik BOZP</w:t>
      </w:r>
      <w:r w:rsidRPr="009E4556">
        <w:rPr>
          <w:rFonts w:ascii="Arial" w:hAnsi="Arial" w:cs="Arial"/>
          <w:sz w:val="18"/>
          <w:szCs w:val="18"/>
        </w:rPr>
        <w:t xml:space="preserve"> a </w:t>
      </w:r>
      <w:r w:rsidRPr="009E4556">
        <w:rPr>
          <w:rFonts w:ascii="Arial" w:hAnsi="Arial" w:cs="Arial"/>
          <w:b/>
          <w:sz w:val="18"/>
          <w:szCs w:val="18"/>
        </w:rPr>
        <w:t>hygieny práce</w:t>
      </w:r>
      <w:r w:rsidRPr="009E4556">
        <w:rPr>
          <w:rFonts w:ascii="Arial" w:hAnsi="Arial" w:cs="Arial"/>
          <w:sz w:val="18"/>
          <w:szCs w:val="18"/>
        </w:rPr>
        <w:t xml:space="preserve"> na vyzvání </w:t>
      </w:r>
      <w:r w:rsidRPr="009E4556">
        <w:rPr>
          <w:rFonts w:ascii="Arial" w:hAnsi="Arial" w:cs="Arial"/>
          <w:b/>
          <w:sz w:val="18"/>
          <w:szCs w:val="18"/>
        </w:rPr>
        <w:t>objednavatele</w:t>
      </w:r>
      <w:r w:rsidRPr="009E4556">
        <w:rPr>
          <w:rFonts w:ascii="Arial" w:hAnsi="Arial" w:cs="Arial"/>
          <w:sz w:val="18"/>
          <w:szCs w:val="18"/>
        </w:rPr>
        <w:t>,</w:t>
      </w:r>
    </w:p>
    <w:p w14:paraId="20BA4E14" w14:textId="460EE2C6" w:rsidR="00DB31D3" w:rsidRPr="009E4556" w:rsidRDefault="00D278C5" w:rsidP="00EE3BEB">
      <w:pPr>
        <w:pStyle w:val="Odstavecseseznamem"/>
        <w:numPr>
          <w:ilvl w:val="0"/>
          <w:numId w:val="7"/>
        </w:numPr>
        <w:spacing w:after="120" w:line="240" w:lineRule="auto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b/>
          <w:sz w:val="18"/>
          <w:szCs w:val="18"/>
        </w:rPr>
        <w:t>poskyto</w:t>
      </w:r>
      <w:r>
        <w:rPr>
          <w:rFonts w:ascii="Arial" w:hAnsi="Arial" w:cs="Arial"/>
          <w:b/>
          <w:sz w:val="18"/>
          <w:szCs w:val="18"/>
        </w:rPr>
        <w:t>vat</w:t>
      </w:r>
      <w:r w:rsidR="00EE3BEB" w:rsidRPr="009E4556">
        <w:rPr>
          <w:rFonts w:ascii="Arial" w:hAnsi="Arial" w:cs="Arial"/>
          <w:b/>
          <w:sz w:val="18"/>
          <w:szCs w:val="18"/>
        </w:rPr>
        <w:t xml:space="preserve"> odbornou pomoc na vyzvání objednavatele při zabezpečování povinností</w:t>
      </w:r>
      <w:r w:rsidR="00EE3BEB" w:rsidRPr="009E4556">
        <w:rPr>
          <w:rFonts w:ascii="Arial" w:hAnsi="Arial" w:cs="Arial"/>
          <w:sz w:val="18"/>
          <w:szCs w:val="18"/>
        </w:rPr>
        <w:t xml:space="preserve"> vyplývajících ze zákona </w:t>
      </w:r>
      <w:r w:rsidR="00EE3BEB" w:rsidRPr="009E4556">
        <w:rPr>
          <w:rFonts w:ascii="Arial" w:hAnsi="Arial" w:cs="Arial"/>
          <w:b/>
          <w:sz w:val="18"/>
          <w:szCs w:val="18"/>
        </w:rPr>
        <w:t>č. 262/2006 Sb</w:t>
      </w:r>
      <w:r w:rsidR="00EE3BEB" w:rsidRPr="009E4556">
        <w:rPr>
          <w:rFonts w:ascii="Arial" w:hAnsi="Arial" w:cs="Arial"/>
          <w:sz w:val="18"/>
          <w:szCs w:val="18"/>
        </w:rPr>
        <w:t xml:space="preserve">., zákoník práce, ve znění pozdějších předpisů a zákona </w:t>
      </w:r>
      <w:r w:rsidR="00EE3BEB" w:rsidRPr="009E4556">
        <w:rPr>
          <w:rFonts w:ascii="Arial" w:hAnsi="Arial" w:cs="Arial"/>
          <w:b/>
          <w:sz w:val="18"/>
          <w:szCs w:val="18"/>
        </w:rPr>
        <w:t>č. 309/2006 Sb.</w:t>
      </w:r>
      <w:r w:rsidR="00EE3BEB" w:rsidRPr="009E4556">
        <w:rPr>
          <w:rFonts w:ascii="Arial" w:hAnsi="Arial" w:cs="Arial"/>
          <w:sz w:val="18"/>
          <w:szCs w:val="18"/>
        </w:rPr>
        <w:t xml:space="preserve">, </w:t>
      </w:r>
      <w:r w:rsidR="000A2CB0" w:rsidRPr="009E4556">
        <w:rPr>
          <w:rFonts w:ascii="Arial" w:hAnsi="Arial" w:cs="Arial"/>
          <w:sz w:val="18"/>
          <w:szCs w:val="18"/>
        </w:rPr>
        <w:t xml:space="preserve">zákon o zajištění dalších podmínek </w:t>
      </w:r>
      <w:r w:rsidR="00DB31D3" w:rsidRPr="009E4556">
        <w:rPr>
          <w:rFonts w:ascii="Arial" w:hAnsi="Arial" w:cs="Arial"/>
          <w:sz w:val="18"/>
          <w:szCs w:val="18"/>
        </w:rPr>
        <w:t>bezpečnosti a ochrany zdraví při práci, ve znění pozdějších předpisů,</w:t>
      </w:r>
    </w:p>
    <w:p w14:paraId="26520E23" w14:textId="47079B7B" w:rsidR="00DB31D3" w:rsidRPr="009E4556" w:rsidRDefault="00DB31D3" w:rsidP="00EE3BEB">
      <w:pPr>
        <w:pStyle w:val="Odstavecseseznamem"/>
        <w:numPr>
          <w:ilvl w:val="0"/>
          <w:numId w:val="7"/>
        </w:numPr>
        <w:spacing w:after="120" w:line="240" w:lineRule="auto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b/>
          <w:sz w:val="18"/>
          <w:szCs w:val="18"/>
        </w:rPr>
        <w:t>zpracováv</w:t>
      </w:r>
      <w:r w:rsidR="00D278C5">
        <w:rPr>
          <w:rFonts w:ascii="Arial" w:hAnsi="Arial" w:cs="Arial"/>
          <w:b/>
          <w:sz w:val="18"/>
          <w:szCs w:val="18"/>
        </w:rPr>
        <w:t>at</w:t>
      </w:r>
      <w:r w:rsidRPr="009E4556">
        <w:rPr>
          <w:rFonts w:ascii="Arial" w:hAnsi="Arial" w:cs="Arial"/>
          <w:b/>
          <w:sz w:val="18"/>
          <w:szCs w:val="18"/>
        </w:rPr>
        <w:t xml:space="preserve"> dokumentaci BOZP </w:t>
      </w:r>
      <w:r w:rsidRPr="00A31613">
        <w:rPr>
          <w:rFonts w:ascii="Arial" w:hAnsi="Arial" w:cs="Arial"/>
          <w:bCs/>
          <w:sz w:val="18"/>
          <w:szCs w:val="18"/>
        </w:rPr>
        <w:t>nutnou ke splnění povinností výše uvedených zákonů</w:t>
      </w:r>
      <w:r w:rsidRPr="009E4556">
        <w:rPr>
          <w:rFonts w:ascii="Arial" w:hAnsi="Arial" w:cs="Arial"/>
          <w:b/>
          <w:sz w:val="18"/>
          <w:szCs w:val="18"/>
        </w:rPr>
        <w:t>,</w:t>
      </w:r>
    </w:p>
    <w:p w14:paraId="34F52963" w14:textId="51D1FA92" w:rsidR="00DB31D3" w:rsidRDefault="41C32AD2" w:rsidP="00FF113C">
      <w:pPr>
        <w:pStyle w:val="Odstavecseseznamem"/>
        <w:numPr>
          <w:ilvl w:val="0"/>
          <w:numId w:val="7"/>
        </w:numPr>
        <w:spacing w:after="120" w:line="240" w:lineRule="auto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41C32AD2">
        <w:rPr>
          <w:rFonts w:ascii="Arial" w:hAnsi="Arial" w:cs="Arial"/>
          <w:b/>
          <w:bCs/>
          <w:sz w:val="18"/>
          <w:szCs w:val="18"/>
        </w:rPr>
        <w:t>1x ročně provád</w:t>
      </w:r>
      <w:r w:rsidR="00D278C5">
        <w:rPr>
          <w:rFonts w:ascii="Arial" w:hAnsi="Arial" w:cs="Arial"/>
          <w:b/>
          <w:bCs/>
          <w:sz w:val="18"/>
          <w:szCs w:val="18"/>
        </w:rPr>
        <w:t>ět</w:t>
      </w:r>
      <w:r w:rsidRPr="41C32AD2">
        <w:rPr>
          <w:rFonts w:ascii="Arial" w:hAnsi="Arial" w:cs="Arial"/>
          <w:b/>
          <w:bCs/>
          <w:sz w:val="18"/>
          <w:szCs w:val="18"/>
        </w:rPr>
        <w:t xml:space="preserve"> </w:t>
      </w:r>
      <w:r w:rsidR="00216B8D">
        <w:rPr>
          <w:rFonts w:ascii="Arial" w:hAnsi="Arial" w:cs="Arial"/>
          <w:b/>
          <w:bCs/>
          <w:sz w:val="18"/>
          <w:szCs w:val="18"/>
        </w:rPr>
        <w:t xml:space="preserve">roční </w:t>
      </w:r>
      <w:r w:rsidR="008926C3">
        <w:rPr>
          <w:rFonts w:ascii="Arial" w:hAnsi="Arial" w:cs="Arial"/>
          <w:b/>
          <w:bCs/>
          <w:sz w:val="18"/>
          <w:szCs w:val="18"/>
        </w:rPr>
        <w:t>prověrku</w:t>
      </w:r>
      <w:r w:rsidRPr="41C32AD2">
        <w:rPr>
          <w:rFonts w:ascii="Arial" w:hAnsi="Arial" w:cs="Arial"/>
          <w:b/>
          <w:bCs/>
          <w:sz w:val="18"/>
          <w:szCs w:val="18"/>
        </w:rPr>
        <w:t xml:space="preserve"> BOZP</w:t>
      </w:r>
      <w:r w:rsidR="0038227C">
        <w:rPr>
          <w:rFonts w:ascii="Arial" w:hAnsi="Arial" w:cs="Arial"/>
          <w:b/>
          <w:bCs/>
          <w:sz w:val="18"/>
          <w:szCs w:val="18"/>
        </w:rPr>
        <w:t xml:space="preserve">, </w:t>
      </w:r>
      <w:r w:rsidR="0038227C" w:rsidRPr="00E81A7A">
        <w:rPr>
          <w:rFonts w:ascii="Arial" w:hAnsi="Arial" w:cs="Arial"/>
          <w:bCs/>
          <w:sz w:val="18"/>
          <w:szCs w:val="18"/>
        </w:rPr>
        <w:t xml:space="preserve">ve všech objektech a zařízeních, </w:t>
      </w:r>
      <w:r w:rsidR="0038227C">
        <w:rPr>
          <w:rFonts w:ascii="Arial" w:hAnsi="Arial" w:cs="Arial"/>
          <w:bCs/>
          <w:sz w:val="18"/>
          <w:szCs w:val="18"/>
        </w:rPr>
        <w:t>uvedených v kapitole VI. Místo plnění</w:t>
      </w:r>
      <w:r w:rsidR="002564F2">
        <w:rPr>
          <w:rFonts w:ascii="Arial" w:hAnsi="Arial" w:cs="Arial"/>
          <w:bCs/>
          <w:sz w:val="18"/>
          <w:szCs w:val="18"/>
        </w:rPr>
        <w:t>,</w:t>
      </w:r>
      <w:r w:rsidRPr="41C32AD2">
        <w:rPr>
          <w:rFonts w:ascii="Arial" w:hAnsi="Arial" w:cs="Arial"/>
          <w:b/>
          <w:bCs/>
          <w:sz w:val="18"/>
          <w:szCs w:val="18"/>
        </w:rPr>
        <w:t xml:space="preserve"> </w:t>
      </w:r>
      <w:r w:rsidRPr="00A31613">
        <w:rPr>
          <w:rFonts w:ascii="Arial" w:hAnsi="Arial" w:cs="Arial"/>
          <w:sz w:val="18"/>
          <w:szCs w:val="18"/>
        </w:rPr>
        <w:t>s uvedením priorit pro odstranění nedostatků</w:t>
      </w:r>
      <w:r w:rsidR="00915EB4">
        <w:rPr>
          <w:rFonts w:ascii="Arial" w:hAnsi="Arial" w:cs="Arial"/>
          <w:sz w:val="18"/>
          <w:szCs w:val="18"/>
        </w:rPr>
        <w:t xml:space="preserve">, </w:t>
      </w:r>
    </w:p>
    <w:p w14:paraId="3C41782F" w14:textId="7226207E" w:rsidR="003E26F5" w:rsidRPr="009E4556" w:rsidRDefault="003E26F5" w:rsidP="00EE3BEB">
      <w:pPr>
        <w:pStyle w:val="Odstavecseseznamem"/>
        <w:numPr>
          <w:ilvl w:val="0"/>
          <w:numId w:val="7"/>
        </w:numPr>
        <w:spacing w:after="120" w:line="240" w:lineRule="auto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b/>
          <w:sz w:val="18"/>
          <w:szCs w:val="18"/>
        </w:rPr>
        <w:t>provád</w:t>
      </w:r>
      <w:r w:rsidR="00447D5B">
        <w:rPr>
          <w:rFonts w:ascii="Arial" w:hAnsi="Arial" w:cs="Arial"/>
          <w:b/>
          <w:sz w:val="18"/>
          <w:szCs w:val="18"/>
        </w:rPr>
        <w:t>ět</w:t>
      </w:r>
      <w:r w:rsidRPr="009E4556">
        <w:rPr>
          <w:rFonts w:ascii="Arial" w:hAnsi="Arial" w:cs="Arial"/>
          <w:b/>
          <w:sz w:val="18"/>
          <w:szCs w:val="18"/>
        </w:rPr>
        <w:t xml:space="preserve"> fyzickou kontrolu pracovišť</w:t>
      </w:r>
      <w:r w:rsidR="002564F2">
        <w:rPr>
          <w:rFonts w:ascii="Arial" w:hAnsi="Arial" w:cs="Arial"/>
          <w:b/>
          <w:sz w:val="18"/>
          <w:szCs w:val="18"/>
        </w:rPr>
        <w:t xml:space="preserve">, </w:t>
      </w:r>
      <w:r w:rsidR="002564F2" w:rsidRPr="00E81A7A">
        <w:rPr>
          <w:rFonts w:ascii="Arial" w:hAnsi="Arial" w:cs="Arial"/>
          <w:bCs/>
          <w:sz w:val="18"/>
          <w:szCs w:val="18"/>
        </w:rPr>
        <w:t xml:space="preserve">ve všech objektech a zařízeních, </w:t>
      </w:r>
      <w:r w:rsidR="002564F2">
        <w:rPr>
          <w:rFonts w:ascii="Arial" w:hAnsi="Arial" w:cs="Arial"/>
          <w:bCs/>
          <w:sz w:val="18"/>
          <w:szCs w:val="18"/>
        </w:rPr>
        <w:t>uvedených v kapitole VI. Místo plnění,</w:t>
      </w:r>
      <w:r w:rsidRPr="009E4556">
        <w:rPr>
          <w:rFonts w:ascii="Arial" w:hAnsi="Arial" w:cs="Arial"/>
          <w:b/>
          <w:sz w:val="18"/>
          <w:szCs w:val="18"/>
        </w:rPr>
        <w:t xml:space="preserve"> </w:t>
      </w:r>
      <w:r w:rsidR="00AE1824">
        <w:rPr>
          <w:rFonts w:ascii="Arial" w:hAnsi="Arial" w:cs="Arial"/>
          <w:b/>
          <w:sz w:val="18"/>
          <w:szCs w:val="18"/>
        </w:rPr>
        <w:t xml:space="preserve">v </w:t>
      </w:r>
      <w:r w:rsidR="003F35B0">
        <w:rPr>
          <w:rFonts w:ascii="Arial" w:hAnsi="Arial" w:cs="Arial"/>
          <w:b/>
          <w:sz w:val="18"/>
          <w:szCs w:val="18"/>
        </w:rPr>
        <w:t xml:space="preserve">nadstandardní </w:t>
      </w:r>
      <w:r w:rsidR="00915EB4">
        <w:rPr>
          <w:rFonts w:ascii="Arial" w:hAnsi="Arial" w:cs="Arial"/>
          <w:b/>
          <w:sz w:val="18"/>
          <w:szCs w:val="18"/>
        </w:rPr>
        <w:t xml:space="preserve">lhůtě </w:t>
      </w:r>
      <w:r w:rsidRPr="009E4556">
        <w:rPr>
          <w:rFonts w:ascii="Arial" w:hAnsi="Arial" w:cs="Arial"/>
          <w:b/>
          <w:sz w:val="18"/>
          <w:szCs w:val="18"/>
        </w:rPr>
        <w:t xml:space="preserve">jednou za </w:t>
      </w:r>
      <w:r w:rsidR="00AE1824">
        <w:rPr>
          <w:rFonts w:ascii="Arial" w:hAnsi="Arial" w:cs="Arial"/>
          <w:b/>
          <w:sz w:val="18"/>
          <w:szCs w:val="18"/>
        </w:rPr>
        <w:t xml:space="preserve">6 </w:t>
      </w:r>
      <w:proofErr w:type="spellStart"/>
      <w:r w:rsidR="00AE1824">
        <w:rPr>
          <w:rFonts w:ascii="Arial" w:hAnsi="Arial" w:cs="Arial"/>
          <w:b/>
          <w:sz w:val="18"/>
          <w:szCs w:val="18"/>
        </w:rPr>
        <w:t>měs</w:t>
      </w:r>
      <w:proofErr w:type="spellEnd"/>
      <w:r w:rsidR="00AE1824">
        <w:rPr>
          <w:rFonts w:ascii="Arial" w:hAnsi="Arial" w:cs="Arial"/>
          <w:b/>
          <w:sz w:val="18"/>
          <w:szCs w:val="18"/>
        </w:rPr>
        <w:t>.</w:t>
      </w:r>
      <w:r w:rsidRPr="009E4556">
        <w:rPr>
          <w:rFonts w:ascii="Arial" w:hAnsi="Arial" w:cs="Arial"/>
          <w:sz w:val="18"/>
          <w:szCs w:val="18"/>
        </w:rPr>
        <w:t xml:space="preserve">, </w:t>
      </w:r>
      <w:r w:rsidR="001C6BA4" w:rsidRPr="009E4556">
        <w:rPr>
          <w:rFonts w:ascii="Arial" w:hAnsi="Arial" w:cs="Arial"/>
          <w:sz w:val="18"/>
          <w:szCs w:val="18"/>
        </w:rPr>
        <w:t>ke splnění povinností §</w:t>
      </w:r>
      <w:r w:rsidR="00280B41">
        <w:rPr>
          <w:rFonts w:ascii="Arial" w:hAnsi="Arial" w:cs="Arial"/>
          <w:sz w:val="18"/>
          <w:szCs w:val="18"/>
        </w:rPr>
        <w:t>§</w:t>
      </w:r>
      <w:proofErr w:type="gramStart"/>
      <w:r w:rsidR="001C6BA4" w:rsidRPr="009E4556">
        <w:rPr>
          <w:rFonts w:ascii="Arial" w:hAnsi="Arial" w:cs="Arial"/>
          <w:sz w:val="18"/>
          <w:szCs w:val="18"/>
        </w:rPr>
        <w:t>§  4</w:t>
      </w:r>
      <w:proofErr w:type="gramEnd"/>
      <w:r w:rsidR="001C6BA4" w:rsidRPr="009E4556">
        <w:rPr>
          <w:rFonts w:ascii="Arial" w:hAnsi="Arial" w:cs="Arial"/>
          <w:sz w:val="18"/>
          <w:szCs w:val="18"/>
        </w:rPr>
        <w:t>, 5, 6 zákona č. 309/2006 Sb.,</w:t>
      </w:r>
      <w:r w:rsidR="001C6BA4" w:rsidRPr="009E4556">
        <w:rPr>
          <w:rFonts w:ascii="Arial" w:hAnsi="Arial" w:cs="Arial"/>
          <w:b/>
          <w:sz w:val="18"/>
          <w:szCs w:val="18"/>
        </w:rPr>
        <w:t xml:space="preserve"> </w:t>
      </w:r>
      <w:r w:rsidRPr="009E4556">
        <w:rPr>
          <w:rFonts w:ascii="Arial" w:hAnsi="Arial" w:cs="Arial"/>
          <w:b/>
          <w:sz w:val="18"/>
          <w:szCs w:val="18"/>
        </w:rPr>
        <w:t>v případě potřeby sepis</w:t>
      </w:r>
      <w:r w:rsidR="00447D5B">
        <w:rPr>
          <w:rFonts w:ascii="Arial" w:hAnsi="Arial" w:cs="Arial"/>
          <w:b/>
          <w:sz w:val="18"/>
          <w:szCs w:val="18"/>
        </w:rPr>
        <w:t>ovat</w:t>
      </w:r>
      <w:r w:rsidRPr="009E4556">
        <w:rPr>
          <w:rFonts w:ascii="Arial" w:hAnsi="Arial" w:cs="Arial"/>
          <w:b/>
          <w:sz w:val="18"/>
          <w:szCs w:val="18"/>
        </w:rPr>
        <w:t xml:space="preserve"> záznam o této kontrole včetně návrhů na odstranění závad</w:t>
      </w:r>
      <w:r w:rsidR="00915EB4">
        <w:rPr>
          <w:rFonts w:ascii="Arial" w:hAnsi="Arial" w:cs="Arial"/>
          <w:b/>
          <w:sz w:val="18"/>
          <w:szCs w:val="18"/>
        </w:rPr>
        <w:t>.</w:t>
      </w:r>
      <w:r w:rsidRPr="009E4556">
        <w:rPr>
          <w:rFonts w:ascii="Arial" w:hAnsi="Arial" w:cs="Arial"/>
          <w:b/>
          <w:sz w:val="18"/>
          <w:szCs w:val="18"/>
        </w:rPr>
        <w:t xml:space="preserve"> </w:t>
      </w:r>
      <w:r w:rsidR="00915EB4">
        <w:rPr>
          <w:rFonts w:ascii="Arial" w:hAnsi="Arial" w:cs="Arial"/>
          <w:sz w:val="18"/>
          <w:szCs w:val="18"/>
        </w:rPr>
        <w:t>Tímto se vedoucí zaměstnanci nezbavují povinnosti pečovat o BOZP ve smyslu § 101/2 ZP,</w:t>
      </w:r>
    </w:p>
    <w:p w14:paraId="36AC65E9" w14:textId="73BE8FA4" w:rsidR="00EE3BEB" w:rsidRPr="009E4556" w:rsidRDefault="00DB31D3" w:rsidP="00EE3BEB">
      <w:pPr>
        <w:pStyle w:val="Odstavecseseznamem"/>
        <w:numPr>
          <w:ilvl w:val="0"/>
          <w:numId w:val="7"/>
        </w:numPr>
        <w:spacing w:after="120" w:line="240" w:lineRule="auto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b/>
          <w:sz w:val="18"/>
          <w:szCs w:val="18"/>
        </w:rPr>
        <w:t>provád</w:t>
      </w:r>
      <w:r w:rsidR="00447D5B">
        <w:rPr>
          <w:rFonts w:ascii="Arial" w:hAnsi="Arial" w:cs="Arial"/>
          <w:b/>
          <w:sz w:val="18"/>
          <w:szCs w:val="18"/>
        </w:rPr>
        <w:t>ět</w:t>
      </w:r>
      <w:r w:rsidRPr="009E4556">
        <w:rPr>
          <w:rFonts w:ascii="Arial" w:hAnsi="Arial" w:cs="Arial"/>
          <w:b/>
          <w:sz w:val="18"/>
          <w:szCs w:val="18"/>
        </w:rPr>
        <w:t xml:space="preserve"> na vyzvání objednavatele šetření pracovních úrazů a nemocí z povolání</w:t>
      </w:r>
      <w:r w:rsidRPr="009E4556">
        <w:rPr>
          <w:rFonts w:ascii="Arial" w:hAnsi="Arial" w:cs="Arial"/>
          <w:sz w:val="18"/>
          <w:szCs w:val="18"/>
        </w:rPr>
        <w:t xml:space="preserve">, </w:t>
      </w:r>
      <w:r w:rsidRPr="009E4556">
        <w:rPr>
          <w:rFonts w:ascii="Arial" w:hAnsi="Arial" w:cs="Arial"/>
          <w:b/>
          <w:sz w:val="18"/>
          <w:szCs w:val="18"/>
        </w:rPr>
        <w:t>spoluprac</w:t>
      </w:r>
      <w:r w:rsidR="00E615ED">
        <w:rPr>
          <w:rFonts w:ascii="Arial" w:hAnsi="Arial" w:cs="Arial"/>
          <w:b/>
          <w:sz w:val="18"/>
          <w:szCs w:val="18"/>
        </w:rPr>
        <w:t>ovat</w:t>
      </w:r>
      <w:r w:rsidRPr="009E4556">
        <w:rPr>
          <w:rFonts w:ascii="Arial" w:hAnsi="Arial" w:cs="Arial"/>
          <w:b/>
          <w:sz w:val="18"/>
          <w:szCs w:val="18"/>
        </w:rPr>
        <w:t xml:space="preserve"> při vyhotovení záznamu o pracovních úrazech zaměstnanců</w:t>
      </w:r>
      <w:r w:rsidRPr="009E4556">
        <w:rPr>
          <w:rFonts w:ascii="Arial" w:hAnsi="Arial" w:cs="Arial"/>
          <w:sz w:val="18"/>
          <w:szCs w:val="18"/>
        </w:rPr>
        <w:t xml:space="preserve"> v souladu s ustanovením </w:t>
      </w:r>
      <w:r w:rsidRPr="009E4556">
        <w:rPr>
          <w:rFonts w:ascii="Arial" w:hAnsi="Arial" w:cs="Arial"/>
          <w:b/>
          <w:sz w:val="18"/>
          <w:szCs w:val="18"/>
        </w:rPr>
        <w:t>§ 105 odst. 7</w:t>
      </w:r>
      <w:r w:rsidRPr="009E4556">
        <w:rPr>
          <w:rFonts w:ascii="Arial" w:hAnsi="Arial" w:cs="Arial"/>
          <w:sz w:val="18"/>
          <w:szCs w:val="18"/>
        </w:rPr>
        <w:t xml:space="preserve"> zákona               </w:t>
      </w:r>
      <w:r w:rsidRPr="009E4556">
        <w:rPr>
          <w:rFonts w:ascii="Arial" w:hAnsi="Arial" w:cs="Arial"/>
          <w:b/>
          <w:sz w:val="18"/>
          <w:szCs w:val="18"/>
        </w:rPr>
        <w:t>č. 262/2006 Sb.</w:t>
      </w:r>
      <w:r w:rsidRPr="009E4556">
        <w:rPr>
          <w:rFonts w:ascii="Arial" w:hAnsi="Arial" w:cs="Arial"/>
          <w:sz w:val="18"/>
          <w:szCs w:val="18"/>
        </w:rPr>
        <w:t xml:space="preserve">, zákoník práce, ve znění pozdějších předpisů a nařízení vlády </w:t>
      </w:r>
      <w:r w:rsidRPr="009E4556">
        <w:rPr>
          <w:rFonts w:ascii="Arial" w:hAnsi="Arial" w:cs="Arial"/>
          <w:b/>
          <w:sz w:val="18"/>
          <w:szCs w:val="18"/>
        </w:rPr>
        <w:t>č. 201/2010 Sb.</w:t>
      </w:r>
      <w:r w:rsidRPr="009E4556">
        <w:rPr>
          <w:rFonts w:ascii="Arial" w:hAnsi="Arial" w:cs="Arial"/>
          <w:sz w:val="18"/>
          <w:szCs w:val="18"/>
        </w:rPr>
        <w:t>, o způsobu evidence úrazů, hlášení a zasílání záznamu o úrazu, ve znění pozdějších změn,</w:t>
      </w:r>
    </w:p>
    <w:p w14:paraId="0ECE7663" w14:textId="7F8844F2" w:rsidR="00DB31D3" w:rsidRPr="009E4556" w:rsidRDefault="00DB31D3" w:rsidP="00EE3BEB">
      <w:pPr>
        <w:pStyle w:val="Odstavecseseznamem"/>
        <w:numPr>
          <w:ilvl w:val="0"/>
          <w:numId w:val="7"/>
        </w:numPr>
        <w:spacing w:after="120" w:line="240" w:lineRule="auto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b/>
          <w:sz w:val="18"/>
          <w:szCs w:val="18"/>
        </w:rPr>
        <w:t>kontrol</w:t>
      </w:r>
      <w:r w:rsidR="00E615ED">
        <w:rPr>
          <w:rFonts w:ascii="Arial" w:hAnsi="Arial" w:cs="Arial"/>
          <w:b/>
          <w:sz w:val="18"/>
          <w:szCs w:val="18"/>
        </w:rPr>
        <w:t>ovat</w:t>
      </w:r>
      <w:r w:rsidRPr="009E4556">
        <w:rPr>
          <w:rFonts w:ascii="Arial" w:hAnsi="Arial" w:cs="Arial"/>
          <w:sz w:val="18"/>
          <w:szCs w:val="18"/>
        </w:rPr>
        <w:t xml:space="preserve"> opatření uložená orgány </w:t>
      </w:r>
      <w:r w:rsidRPr="009E4556">
        <w:rPr>
          <w:rFonts w:ascii="Arial" w:hAnsi="Arial" w:cs="Arial"/>
          <w:b/>
          <w:sz w:val="18"/>
          <w:szCs w:val="18"/>
        </w:rPr>
        <w:t>inspekce práce</w:t>
      </w:r>
      <w:r w:rsidRPr="009E4556">
        <w:rPr>
          <w:rFonts w:ascii="Arial" w:hAnsi="Arial" w:cs="Arial"/>
          <w:sz w:val="18"/>
          <w:szCs w:val="18"/>
        </w:rPr>
        <w:t xml:space="preserve">, </w:t>
      </w:r>
    </w:p>
    <w:p w14:paraId="21A0662B" w14:textId="148EAF26" w:rsidR="001C6BA4" w:rsidRPr="009E4556" w:rsidRDefault="001C6BA4" w:rsidP="00D5749E">
      <w:pPr>
        <w:pStyle w:val="Odstavecseseznamem"/>
        <w:numPr>
          <w:ilvl w:val="0"/>
          <w:numId w:val="7"/>
        </w:numPr>
        <w:spacing w:after="120" w:line="240" w:lineRule="auto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b/>
          <w:sz w:val="18"/>
          <w:szCs w:val="18"/>
        </w:rPr>
        <w:t>zpracová</w:t>
      </w:r>
      <w:r w:rsidR="00E615ED">
        <w:rPr>
          <w:rFonts w:ascii="Arial" w:hAnsi="Arial" w:cs="Arial"/>
          <w:b/>
          <w:sz w:val="18"/>
          <w:szCs w:val="18"/>
        </w:rPr>
        <w:t>vat</w:t>
      </w:r>
      <w:r w:rsidRPr="009E4556">
        <w:rPr>
          <w:rFonts w:ascii="Arial" w:hAnsi="Arial" w:cs="Arial"/>
          <w:b/>
          <w:sz w:val="18"/>
          <w:szCs w:val="18"/>
        </w:rPr>
        <w:t xml:space="preserve"> kategorizac</w:t>
      </w:r>
      <w:r w:rsidR="001A3D6E" w:rsidRPr="009E4556">
        <w:rPr>
          <w:rFonts w:ascii="Arial" w:hAnsi="Arial" w:cs="Arial"/>
          <w:b/>
          <w:sz w:val="18"/>
          <w:szCs w:val="18"/>
        </w:rPr>
        <w:t>i</w:t>
      </w:r>
      <w:r w:rsidRPr="009E4556">
        <w:rPr>
          <w:rFonts w:ascii="Arial" w:hAnsi="Arial" w:cs="Arial"/>
          <w:b/>
          <w:sz w:val="18"/>
          <w:szCs w:val="18"/>
        </w:rPr>
        <w:t xml:space="preserve"> prací</w:t>
      </w:r>
      <w:r w:rsidRPr="009E4556">
        <w:rPr>
          <w:rFonts w:ascii="Arial" w:hAnsi="Arial" w:cs="Arial"/>
          <w:sz w:val="18"/>
          <w:szCs w:val="18"/>
        </w:rPr>
        <w:t xml:space="preserve"> prováděných zaměstnanci objednavatele podle § </w:t>
      </w:r>
      <w:r w:rsidR="002B1F2E" w:rsidRPr="009E4556">
        <w:rPr>
          <w:rFonts w:ascii="Arial" w:hAnsi="Arial" w:cs="Arial"/>
          <w:sz w:val="18"/>
          <w:szCs w:val="18"/>
        </w:rPr>
        <w:t>37 zákona č. 258/2000 Sb., ve znění pozdějších předpisů,</w:t>
      </w:r>
    </w:p>
    <w:p w14:paraId="217C4DEC" w14:textId="78D29F1D" w:rsidR="003E26F5" w:rsidRPr="009E4556" w:rsidRDefault="003E26F5" w:rsidP="00EE3BEB">
      <w:pPr>
        <w:pStyle w:val="Odstavecseseznamem"/>
        <w:numPr>
          <w:ilvl w:val="0"/>
          <w:numId w:val="7"/>
        </w:numPr>
        <w:spacing w:after="120" w:line="240" w:lineRule="auto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b/>
          <w:sz w:val="18"/>
          <w:szCs w:val="18"/>
        </w:rPr>
        <w:t>spoluprac</w:t>
      </w:r>
      <w:r w:rsidR="00E615ED">
        <w:rPr>
          <w:rFonts w:ascii="Arial" w:hAnsi="Arial" w:cs="Arial"/>
          <w:b/>
          <w:sz w:val="18"/>
          <w:szCs w:val="18"/>
        </w:rPr>
        <w:t>ovat</w:t>
      </w:r>
      <w:r w:rsidRPr="009E4556">
        <w:rPr>
          <w:rFonts w:ascii="Arial" w:hAnsi="Arial" w:cs="Arial"/>
          <w:b/>
          <w:sz w:val="18"/>
          <w:szCs w:val="18"/>
        </w:rPr>
        <w:t xml:space="preserve"> při vedení dokladů o rizikových pracích</w:t>
      </w:r>
      <w:r w:rsidRPr="009E4556">
        <w:rPr>
          <w:rFonts w:ascii="Arial" w:hAnsi="Arial" w:cs="Arial"/>
          <w:sz w:val="18"/>
          <w:szCs w:val="18"/>
        </w:rPr>
        <w:t xml:space="preserve"> a rozsahu opatření k omezení rizikových faktorů nepříznivě ovlivňujících zdraví na nejmenší rozumně dosažitelnou míru před jejich přijetím, na vyzvání objednavatele, </w:t>
      </w:r>
    </w:p>
    <w:p w14:paraId="38C62975" w14:textId="09D3F2B9" w:rsidR="00634098" w:rsidRPr="009E4556" w:rsidRDefault="00634098" w:rsidP="00EE3BEB">
      <w:pPr>
        <w:pStyle w:val="Odstavecseseznamem"/>
        <w:numPr>
          <w:ilvl w:val="0"/>
          <w:numId w:val="7"/>
        </w:numPr>
        <w:spacing w:after="120" w:line="240" w:lineRule="auto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b/>
          <w:sz w:val="18"/>
          <w:szCs w:val="18"/>
        </w:rPr>
        <w:t>spoluprac</w:t>
      </w:r>
      <w:r w:rsidR="00E615ED">
        <w:rPr>
          <w:rFonts w:ascii="Arial" w:hAnsi="Arial" w:cs="Arial"/>
          <w:b/>
          <w:sz w:val="18"/>
          <w:szCs w:val="18"/>
        </w:rPr>
        <w:t>ovat</w:t>
      </w:r>
      <w:r w:rsidRPr="009E4556">
        <w:rPr>
          <w:rFonts w:ascii="Arial" w:hAnsi="Arial" w:cs="Arial"/>
          <w:b/>
          <w:sz w:val="18"/>
          <w:szCs w:val="18"/>
        </w:rPr>
        <w:t xml:space="preserve"> při zpracování pracovních postupů v oblastech</w:t>
      </w:r>
      <w:r w:rsidRPr="009E4556">
        <w:rPr>
          <w:rFonts w:ascii="Arial" w:hAnsi="Arial" w:cs="Arial"/>
          <w:sz w:val="18"/>
          <w:szCs w:val="18"/>
        </w:rPr>
        <w:t>, které bezprostředně souvisejí s BOZP a hygienou práce, na vyzvání objednavatele,</w:t>
      </w:r>
      <w:r w:rsidRPr="009E4556">
        <w:rPr>
          <w:rFonts w:ascii="Arial" w:hAnsi="Arial" w:cs="Arial"/>
          <w:b/>
          <w:sz w:val="18"/>
          <w:szCs w:val="18"/>
        </w:rPr>
        <w:t xml:space="preserve"> </w:t>
      </w:r>
    </w:p>
    <w:p w14:paraId="2531355D" w14:textId="66EDE3E2" w:rsidR="003E26F5" w:rsidRPr="009E4556" w:rsidRDefault="003E26F5" w:rsidP="00EE3BEB">
      <w:pPr>
        <w:pStyle w:val="Odstavecseseznamem"/>
        <w:numPr>
          <w:ilvl w:val="0"/>
          <w:numId w:val="7"/>
        </w:numPr>
        <w:spacing w:after="120" w:line="240" w:lineRule="auto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b/>
          <w:sz w:val="18"/>
          <w:szCs w:val="18"/>
        </w:rPr>
        <w:t>kontrol</w:t>
      </w:r>
      <w:r w:rsidR="00E615ED">
        <w:rPr>
          <w:rFonts w:ascii="Arial" w:hAnsi="Arial" w:cs="Arial"/>
          <w:b/>
          <w:sz w:val="18"/>
          <w:szCs w:val="18"/>
        </w:rPr>
        <w:t>ovat</w:t>
      </w:r>
      <w:r w:rsidRPr="009E4556">
        <w:rPr>
          <w:rFonts w:ascii="Arial" w:hAnsi="Arial" w:cs="Arial"/>
          <w:b/>
          <w:sz w:val="18"/>
          <w:szCs w:val="18"/>
        </w:rPr>
        <w:t xml:space="preserve"> doklady zdravotní způsobilosti k práci vydané smluvním poskytovatelem PLS</w:t>
      </w:r>
      <w:r w:rsidRPr="009E4556">
        <w:rPr>
          <w:rFonts w:ascii="Arial" w:hAnsi="Arial" w:cs="Arial"/>
          <w:sz w:val="18"/>
          <w:szCs w:val="18"/>
        </w:rPr>
        <w:t>, na základě vyzvání objednavatele,</w:t>
      </w:r>
    </w:p>
    <w:p w14:paraId="6BD8EBAD" w14:textId="582A208E" w:rsidR="003E26F5" w:rsidRPr="009E4556" w:rsidRDefault="003E26F5" w:rsidP="00EE3BEB">
      <w:pPr>
        <w:pStyle w:val="Odstavecseseznamem"/>
        <w:numPr>
          <w:ilvl w:val="0"/>
          <w:numId w:val="7"/>
        </w:numPr>
        <w:spacing w:after="120" w:line="240" w:lineRule="auto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b/>
          <w:sz w:val="18"/>
          <w:szCs w:val="18"/>
        </w:rPr>
        <w:t>provád</w:t>
      </w:r>
      <w:r w:rsidR="00837B43">
        <w:rPr>
          <w:rFonts w:ascii="Arial" w:hAnsi="Arial" w:cs="Arial"/>
          <w:b/>
          <w:sz w:val="18"/>
          <w:szCs w:val="18"/>
        </w:rPr>
        <w:t xml:space="preserve">ět </w:t>
      </w:r>
      <w:r w:rsidRPr="009E4556">
        <w:rPr>
          <w:rFonts w:ascii="Arial" w:hAnsi="Arial" w:cs="Arial"/>
          <w:b/>
          <w:sz w:val="18"/>
          <w:szCs w:val="18"/>
        </w:rPr>
        <w:t>konzultace s poskytovatelem PLS</w:t>
      </w:r>
      <w:r w:rsidRPr="009E4556">
        <w:rPr>
          <w:rFonts w:ascii="Arial" w:hAnsi="Arial" w:cs="Arial"/>
          <w:sz w:val="18"/>
          <w:szCs w:val="18"/>
        </w:rPr>
        <w:t xml:space="preserve"> o skutečnostech, které bezprostředně souvisejí s problematikou BOZP, na vyzvání objednavatele, </w:t>
      </w:r>
    </w:p>
    <w:p w14:paraId="7BD64335" w14:textId="23C8DD04" w:rsidR="003E26F5" w:rsidRPr="009E4556" w:rsidRDefault="003E26F5" w:rsidP="00EE3BEB">
      <w:pPr>
        <w:pStyle w:val="Odstavecseseznamem"/>
        <w:numPr>
          <w:ilvl w:val="0"/>
          <w:numId w:val="7"/>
        </w:numPr>
        <w:spacing w:after="120" w:line="240" w:lineRule="auto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b/>
          <w:sz w:val="18"/>
          <w:szCs w:val="18"/>
        </w:rPr>
        <w:t>spoluprac</w:t>
      </w:r>
      <w:r w:rsidR="00837B43">
        <w:rPr>
          <w:rFonts w:ascii="Arial" w:hAnsi="Arial" w:cs="Arial"/>
          <w:b/>
          <w:sz w:val="18"/>
          <w:szCs w:val="18"/>
        </w:rPr>
        <w:t>ovat</w:t>
      </w:r>
      <w:r w:rsidRPr="009E4556">
        <w:rPr>
          <w:rFonts w:ascii="Arial" w:hAnsi="Arial" w:cs="Arial"/>
          <w:b/>
          <w:sz w:val="18"/>
          <w:szCs w:val="18"/>
        </w:rPr>
        <w:t xml:space="preserve"> při zpracování žádanek o </w:t>
      </w:r>
      <w:r w:rsidR="00F15608">
        <w:rPr>
          <w:rFonts w:ascii="Arial" w:hAnsi="Arial" w:cs="Arial"/>
          <w:b/>
          <w:sz w:val="18"/>
          <w:szCs w:val="18"/>
        </w:rPr>
        <w:t>posouze</w:t>
      </w:r>
      <w:r w:rsidR="00BA4CBD">
        <w:rPr>
          <w:rFonts w:ascii="Arial" w:hAnsi="Arial" w:cs="Arial"/>
          <w:b/>
          <w:sz w:val="18"/>
          <w:szCs w:val="18"/>
        </w:rPr>
        <w:t>ní</w:t>
      </w:r>
      <w:r w:rsidR="00F15608">
        <w:rPr>
          <w:rFonts w:ascii="Arial" w:hAnsi="Arial" w:cs="Arial"/>
          <w:b/>
          <w:sz w:val="18"/>
          <w:szCs w:val="18"/>
        </w:rPr>
        <w:t xml:space="preserve"> zdravotní způsobilosti k</w:t>
      </w:r>
      <w:r w:rsidR="00BA4CBD">
        <w:rPr>
          <w:rFonts w:ascii="Arial" w:hAnsi="Arial" w:cs="Arial"/>
          <w:b/>
          <w:sz w:val="18"/>
          <w:szCs w:val="18"/>
        </w:rPr>
        <w:t> </w:t>
      </w:r>
      <w:r w:rsidR="00F15608">
        <w:rPr>
          <w:rFonts w:ascii="Arial" w:hAnsi="Arial" w:cs="Arial"/>
          <w:b/>
          <w:sz w:val="18"/>
          <w:szCs w:val="18"/>
        </w:rPr>
        <w:t>práci</w:t>
      </w:r>
      <w:r w:rsidR="00BA4CBD" w:rsidRPr="00BA4CBD">
        <w:rPr>
          <w:rFonts w:ascii="Arial" w:hAnsi="Arial" w:cs="Arial"/>
          <w:bCs/>
          <w:sz w:val="18"/>
          <w:szCs w:val="18"/>
        </w:rPr>
        <w:t>,</w:t>
      </w:r>
      <w:r w:rsidR="00BA4CBD">
        <w:rPr>
          <w:rFonts w:ascii="Arial" w:hAnsi="Arial" w:cs="Arial"/>
          <w:b/>
          <w:sz w:val="18"/>
          <w:szCs w:val="18"/>
        </w:rPr>
        <w:t xml:space="preserve"> </w:t>
      </w:r>
      <w:r w:rsidRPr="009E4556">
        <w:rPr>
          <w:rFonts w:ascii="Arial" w:hAnsi="Arial" w:cs="Arial"/>
          <w:sz w:val="18"/>
          <w:szCs w:val="18"/>
        </w:rPr>
        <w:t>na vyzvání objednavatele,</w:t>
      </w:r>
    </w:p>
    <w:p w14:paraId="65DD2FBA" w14:textId="472654D0" w:rsidR="00DB31D3" w:rsidRPr="009E4556" w:rsidRDefault="00DB31D3" w:rsidP="00EE3BEB">
      <w:pPr>
        <w:pStyle w:val="Odstavecseseznamem"/>
        <w:numPr>
          <w:ilvl w:val="0"/>
          <w:numId w:val="7"/>
        </w:numPr>
        <w:spacing w:after="120" w:line="240" w:lineRule="auto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b/>
          <w:sz w:val="18"/>
          <w:szCs w:val="18"/>
        </w:rPr>
        <w:t>inform</w:t>
      </w:r>
      <w:r w:rsidR="00837B43">
        <w:rPr>
          <w:rFonts w:ascii="Arial" w:hAnsi="Arial" w:cs="Arial"/>
          <w:b/>
          <w:sz w:val="18"/>
          <w:szCs w:val="18"/>
        </w:rPr>
        <w:t>ovat</w:t>
      </w:r>
      <w:r w:rsidRPr="009E4556">
        <w:rPr>
          <w:rFonts w:ascii="Arial" w:hAnsi="Arial" w:cs="Arial"/>
          <w:b/>
          <w:sz w:val="18"/>
          <w:szCs w:val="18"/>
        </w:rPr>
        <w:t xml:space="preserve"> objednavatele</w:t>
      </w:r>
      <w:r w:rsidRPr="009E4556">
        <w:rPr>
          <w:rFonts w:ascii="Arial" w:hAnsi="Arial" w:cs="Arial"/>
          <w:sz w:val="18"/>
          <w:szCs w:val="18"/>
        </w:rPr>
        <w:t>, bez zbytečného odkladu,</w:t>
      </w:r>
      <w:r w:rsidRPr="009E4556">
        <w:rPr>
          <w:rFonts w:ascii="Arial" w:hAnsi="Arial" w:cs="Arial"/>
          <w:b/>
          <w:sz w:val="18"/>
          <w:szCs w:val="18"/>
        </w:rPr>
        <w:t xml:space="preserve"> o nových důležitých právních úpravách v oblasti BOZP, hygieny pr</w:t>
      </w:r>
      <w:r w:rsidR="003E26F5" w:rsidRPr="009E4556">
        <w:rPr>
          <w:rFonts w:ascii="Arial" w:hAnsi="Arial" w:cs="Arial"/>
          <w:b/>
          <w:sz w:val="18"/>
          <w:szCs w:val="18"/>
        </w:rPr>
        <w:t xml:space="preserve">áce a </w:t>
      </w:r>
      <w:proofErr w:type="spellStart"/>
      <w:r w:rsidR="003E26F5" w:rsidRPr="009E4556">
        <w:rPr>
          <w:rFonts w:ascii="Arial" w:hAnsi="Arial" w:cs="Arial"/>
          <w:b/>
          <w:sz w:val="18"/>
          <w:szCs w:val="18"/>
        </w:rPr>
        <w:t>pracovnělékařských</w:t>
      </w:r>
      <w:proofErr w:type="spellEnd"/>
      <w:r w:rsidR="003E26F5" w:rsidRPr="009E4556">
        <w:rPr>
          <w:rFonts w:ascii="Arial" w:hAnsi="Arial" w:cs="Arial"/>
          <w:b/>
          <w:sz w:val="18"/>
          <w:szCs w:val="18"/>
        </w:rPr>
        <w:t xml:space="preserve"> služeb,</w:t>
      </w:r>
    </w:p>
    <w:p w14:paraId="717CECED" w14:textId="209A0C24" w:rsidR="003E26F5" w:rsidRPr="009E4556" w:rsidRDefault="00837B43" w:rsidP="00EE3BEB">
      <w:pPr>
        <w:pStyle w:val="Odstavecseseznamem"/>
        <w:numPr>
          <w:ilvl w:val="0"/>
          <w:numId w:val="7"/>
        </w:numPr>
        <w:spacing w:after="120" w:line="240" w:lineRule="auto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b/>
          <w:sz w:val="18"/>
          <w:szCs w:val="18"/>
        </w:rPr>
        <w:t>provád</w:t>
      </w:r>
      <w:r>
        <w:rPr>
          <w:rFonts w:ascii="Arial" w:hAnsi="Arial" w:cs="Arial"/>
          <w:b/>
          <w:sz w:val="18"/>
          <w:szCs w:val="18"/>
        </w:rPr>
        <w:t>ět</w:t>
      </w:r>
      <w:r w:rsidR="003E26F5" w:rsidRPr="009E4556">
        <w:rPr>
          <w:rFonts w:ascii="Arial" w:hAnsi="Arial" w:cs="Arial"/>
          <w:b/>
          <w:sz w:val="18"/>
          <w:szCs w:val="18"/>
        </w:rPr>
        <w:t xml:space="preserve"> </w:t>
      </w:r>
      <w:r w:rsidR="00B4062B">
        <w:rPr>
          <w:rFonts w:ascii="Arial" w:hAnsi="Arial" w:cs="Arial"/>
          <w:b/>
          <w:sz w:val="18"/>
          <w:szCs w:val="18"/>
        </w:rPr>
        <w:t>opakovaná</w:t>
      </w:r>
      <w:r w:rsidR="003E26F5" w:rsidRPr="009E4556">
        <w:rPr>
          <w:rFonts w:ascii="Arial" w:hAnsi="Arial" w:cs="Arial"/>
          <w:b/>
          <w:sz w:val="18"/>
          <w:szCs w:val="18"/>
        </w:rPr>
        <w:t xml:space="preserve"> školení BOZP u </w:t>
      </w:r>
      <w:r w:rsidR="00B40F65" w:rsidRPr="009E4556">
        <w:rPr>
          <w:rFonts w:ascii="Arial" w:hAnsi="Arial" w:cs="Arial"/>
          <w:b/>
          <w:sz w:val="18"/>
          <w:szCs w:val="18"/>
        </w:rPr>
        <w:t>vedoucích zaměstnanců</w:t>
      </w:r>
      <w:r w:rsidR="00B40F65" w:rsidRPr="009E4556">
        <w:rPr>
          <w:rFonts w:ascii="Arial" w:hAnsi="Arial" w:cs="Arial"/>
          <w:sz w:val="18"/>
          <w:szCs w:val="18"/>
        </w:rPr>
        <w:t>, na vyzvání objednavatele,</w:t>
      </w:r>
    </w:p>
    <w:p w14:paraId="609A31B0" w14:textId="45403100" w:rsidR="00B40F65" w:rsidRDefault="00B40F65" w:rsidP="00EE3BEB">
      <w:pPr>
        <w:pStyle w:val="Odstavecseseznamem"/>
        <w:numPr>
          <w:ilvl w:val="0"/>
          <w:numId w:val="7"/>
        </w:numPr>
        <w:spacing w:after="120" w:line="240" w:lineRule="auto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b/>
          <w:sz w:val="18"/>
          <w:szCs w:val="18"/>
        </w:rPr>
        <w:t>provád</w:t>
      </w:r>
      <w:r w:rsidR="00837B43">
        <w:rPr>
          <w:rFonts w:ascii="Arial" w:hAnsi="Arial" w:cs="Arial"/>
          <w:b/>
          <w:sz w:val="18"/>
          <w:szCs w:val="18"/>
        </w:rPr>
        <w:t>ět</w:t>
      </w:r>
      <w:r w:rsidRPr="009E4556">
        <w:rPr>
          <w:rFonts w:ascii="Arial" w:hAnsi="Arial" w:cs="Arial"/>
          <w:b/>
          <w:sz w:val="18"/>
          <w:szCs w:val="18"/>
        </w:rPr>
        <w:t xml:space="preserve"> opakovaná školení BOZP ostatních zaměstnanců</w:t>
      </w:r>
      <w:r w:rsidRPr="009E4556">
        <w:rPr>
          <w:rFonts w:ascii="Arial" w:hAnsi="Arial" w:cs="Arial"/>
          <w:sz w:val="18"/>
          <w:szCs w:val="18"/>
        </w:rPr>
        <w:t>, na vyzvání objednavatele,</w:t>
      </w:r>
    </w:p>
    <w:p w14:paraId="2F208F03" w14:textId="56B6FA23" w:rsidR="00C82DB9" w:rsidRPr="00C82DB9" w:rsidRDefault="00C82DB9" w:rsidP="00C82DB9">
      <w:pPr>
        <w:pStyle w:val="Odstavecseseznamem"/>
        <w:numPr>
          <w:ilvl w:val="0"/>
          <w:numId w:val="7"/>
        </w:numPr>
        <w:spacing w:after="120" w:line="240" w:lineRule="auto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b/>
          <w:sz w:val="18"/>
          <w:szCs w:val="18"/>
        </w:rPr>
        <w:t>provád</w:t>
      </w:r>
      <w:r>
        <w:rPr>
          <w:rFonts w:ascii="Arial" w:hAnsi="Arial" w:cs="Arial"/>
          <w:b/>
          <w:sz w:val="18"/>
          <w:szCs w:val="18"/>
        </w:rPr>
        <w:t>ět</w:t>
      </w:r>
      <w:r w:rsidRPr="009E4556">
        <w:rPr>
          <w:rFonts w:ascii="Arial" w:hAnsi="Arial" w:cs="Arial"/>
          <w:b/>
          <w:sz w:val="18"/>
          <w:szCs w:val="18"/>
        </w:rPr>
        <w:t xml:space="preserve"> </w:t>
      </w:r>
      <w:r w:rsidR="001C4672">
        <w:rPr>
          <w:rFonts w:ascii="Arial" w:hAnsi="Arial" w:cs="Arial"/>
          <w:b/>
          <w:sz w:val="18"/>
          <w:szCs w:val="18"/>
        </w:rPr>
        <w:t xml:space="preserve">vstupní </w:t>
      </w:r>
      <w:r w:rsidRPr="009E4556">
        <w:rPr>
          <w:rFonts w:ascii="Arial" w:hAnsi="Arial" w:cs="Arial"/>
          <w:b/>
          <w:sz w:val="18"/>
          <w:szCs w:val="18"/>
        </w:rPr>
        <w:t xml:space="preserve">školení BOZP </w:t>
      </w:r>
      <w:r w:rsidR="006F7250" w:rsidRPr="006F7250">
        <w:rPr>
          <w:rFonts w:ascii="Arial" w:hAnsi="Arial" w:cs="Arial"/>
          <w:b/>
          <w:sz w:val="18"/>
          <w:szCs w:val="18"/>
        </w:rPr>
        <w:t>žáků 1. roč</w:t>
      </w:r>
      <w:r w:rsidR="001C4672">
        <w:rPr>
          <w:rFonts w:ascii="Arial" w:hAnsi="Arial" w:cs="Arial"/>
          <w:b/>
          <w:sz w:val="18"/>
          <w:szCs w:val="18"/>
        </w:rPr>
        <w:t>níků</w:t>
      </w:r>
      <w:r w:rsidRPr="009E4556">
        <w:rPr>
          <w:rFonts w:ascii="Arial" w:hAnsi="Arial" w:cs="Arial"/>
          <w:sz w:val="18"/>
          <w:szCs w:val="18"/>
        </w:rPr>
        <w:t>, na vyzvání objednavatele,</w:t>
      </w:r>
    </w:p>
    <w:p w14:paraId="167114DE" w14:textId="4FE070F3" w:rsidR="00B40F65" w:rsidRPr="009E4556" w:rsidRDefault="00B40F65" w:rsidP="00EE3BEB">
      <w:pPr>
        <w:pStyle w:val="Odstavecseseznamem"/>
        <w:numPr>
          <w:ilvl w:val="0"/>
          <w:numId w:val="7"/>
        </w:numPr>
        <w:spacing w:after="120" w:line="240" w:lineRule="auto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b/>
          <w:sz w:val="18"/>
          <w:szCs w:val="18"/>
        </w:rPr>
        <w:t>účastn</w:t>
      </w:r>
      <w:r w:rsidR="009C4BF4">
        <w:rPr>
          <w:rFonts w:ascii="Arial" w:hAnsi="Arial" w:cs="Arial"/>
          <w:b/>
          <w:sz w:val="18"/>
          <w:szCs w:val="18"/>
        </w:rPr>
        <w:t>it</w:t>
      </w:r>
      <w:r w:rsidRPr="009E4556">
        <w:rPr>
          <w:rFonts w:ascii="Arial" w:hAnsi="Arial" w:cs="Arial"/>
          <w:b/>
          <w:sz w:val="18"/>
          <w:szCs w:val="18"/>
        </w:rPr>
        <w:t xml:space="preserve"> se kontrol inspekčních </w:t>
      </w:r>
      <w:r w:rsidR="002B1F2E" w:rsidRPr="009E4556">
        <w:rPr>
          <w:rFonts w:ascii="Arial" w:hAnsi="Arial" w:cs="Arial"/>
          <w:b/>
          <w:sz w:val="18"/>
          <w:szCs w:val="18"/>
        </w:rPr>
        <w:t>orgánů (OIP, KHS).</w:t>
      </w:r>
    </w:p>
    <w:p w14:paraId="0B3A39A8" w14:textId="77777777" w:rsidR="00B40F65" w:rsidRPr="009E4556" w:rsidRDefault="00B40F65" w:rsidP="00B40F65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53C28D90" w14:textId="1E960E07" w:rsidR="00B40F65" w:rsidRPr="009E4556" w:rsidRDefault="00B40F65" w:rsidP="00D5749E">
      <w:pPr>
        <w:pStyle w:val="Odstavecseseznamem"/>
        <w:numPr>
          <w:ilvl w:val="0"/>
          <w:numId w:val="6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sz w:val="18"/>
          <w:szCs w:val="18"/>
          <w:u w:val="single"/>
        </w:rPr>
        <w:t xml:space="preserve">Na úseku požární ochrany </w:t>
      </w:r>
      <w:r w:rsidR="00BE3F94">
        <w:rPr>
          <w:rFonts w:ascii="Arial" w:hAnsi="Arial" w:cs="Arial"/>
          <w:sz w:val="18"/>
          <w:szCs w:val="18"/>
          <w:u w:val="single"/>
        </w:rPr>
        <w:t xml:space="preserve">se </w:t>
      </w:r>
      <w:r w:rsidRPr="009E4556">
        <w:rPr>
          <w:rFonts w:ascii="Arial" w:hAnsi="Arial" w:cs="Arial"/>
          <w:sz w:val="18"/>
          <w:szCs w:val="18"/>
          <w:u w:val="single"/>
        </w:rPr>
        <w:t>poskytovatel</w:t>
      </w:r>
      <w:r w:rsidR="00BE3F94">
        <w:rPr>
          <w:rFonts w:ascii="Arial" w:hAnsi="Arial" w:cs="Arial"/>
          <w:sz w:val="18"/>
          <w:szCs w:val="18"/>
          <w:u w:val="single"/>
        </w:rPr>
        <w:t xml:space="preserve"> zavazuje</w:t>
      </w:r>
      <w:r w:rsidRPr="009E4556">
        <w:rPr>
          <w:rFonts w:ascii="Arial" w:hAnsi="Arial" w:cs="Arial"/>
          <w:sz w:val="18"/>
          <w:szCs w:val="18"/>
        </w:rPr>
        <w:t>:</w:t>
      </w:r>
    </w:p>
    <w:p w14:paraId="69BDBB9B" w14:textId="5983033B" w:rsidR="00D5749E" w:rsidRPr="009E4556" w:rsidRDefault="002B1F2E" w:rsidP="00D5749E">
      <w:pPr>
        <w:pStyle w:val="Odstavecseseznamem"/>
        <w:numPr>
          <w:ilvl w:val="0"/>
          <w:numId w:val="8"/>
        </w:numPr>
        <w:spacing w:after="120" w:line="240" w:lineRule="auto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b/>
          <w:sz w:val="18"/>
          <w:szCs w:val="18"/>
        </w:rPr>
        <w:t>vykonáv</w:t>
      </w:r>
      <w:r w:rsidR="00BE3F94">
        <w:rPr>
          <w:rFonts w:ascii="Arial" w:hAnsi="Arial" w:cs="Arial"/>
          <w:b/>
          <w:sz w:val="18"/>
          <w:szCs w:val="18"/>
        </w:rPr>
        <w:t>at</w:t>
      </w:r>
      <w:r w:rsidRPr="009E4556">
        <w:rPr>
          <w:rFonts w:ascii="Arial" w:hAnsi="Arial" w:cs="Arial"/>
          <w:b/>
          <w:sz w:val="18"/>
          <w:szCs w:val="18"/>
        </w:rPr>
        <w:t xml:space="preserve"> činnost odborně způsobilé osoby v PO</w:t>
      </w:r>
      <w:r w:rsidRPr="009E4556">
        <w:rPr>
          <w:rFonts w:ascii="Arial" w:hAnsi="Arial" w:cs="Arial"/>
          <w:sz w:val="18"/>
          <w:szCs w:val="18"/>
        </w:rPr>
        <w:t xml:space="preserve"> (§ 11 zákona č. 133/1985 Sb., ve znění pozdějších předpisů,</w:t>
      </w:r>
    </w:p>
    <w:p w14:paraId="2ED31189" w14:textId="27A26DC0" w:rsidR="00D5749E" w:rsidRPr="009E4556" w:rsidRDefault="00C96559" w:rsidP="00D5749E">
      <w:pPr>
        <w:pStyle w:val="Odstavecseseznamem"/>
        <w:numPr>
          <w:ilvl w:val="0"/>
          <w:numId w:val="8"/>
        </w:numPr>
        <w:spacing w:after="120" w:line="240" w:lineRule="auto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b/>
          <w:sz w:val="18"/>
          <w:szCs w:val="18"/>
        </w:rPr>
        <w:t>poskyt</w:t>
      </w:r>
      <w:r w:rsidR="00BE3F94">
        <w:rPr>
          <w:rFonts w:ascii="Arial" w:hAnsi="Arial" w:cs="Arial"/>
          <w:b/>
          <w:sz w:val="18"/>
          <w:szCs w:val="18"/>
        </w:rPr>
        <w:t>ovat</w:t>
      </w:r>
      <w:r w:rsidRPr="009E4556">
        <w:rPr>
          <w:rFonts w:ascii="Arial" w:hAnsi="Arial" w:cs="Arial"/>
          <w:b/>
          <w:sz w:val="18"/>
          <w:szCs w:val="18"/>
        </w:rPr>
        <w:t xml:space="preserve"> konzultační služby na úseku PO</w:t>
      </w:r>
      <w:r w:rsidRPr="009E4556">
        <w:rPr>
          <w:rFonts w:ascii="Arial" w:hAnsi="Arial" w:cs="Arial"/>
          <w:sz w:val="18"/>
          <w:szCs w:val="18"/>
        </w:rPr>
        <w:t xml:space="preserve"> na vyzvání </w:t>
      </w:r>
      <w:r w:rsidRPr="009E4556">
        <w:rPr>
          <w:rFonts w:ascii="Arial" w:hAnsi="Arial" w:cs="Arial"/>
          <w:b/>
          <w:sz w:val="18"/>
          <w:szCs w:val="18"/>
        </w:rPr>
        <w:t>objednavatele</w:t>
      </w:r>
      <w:r w:rsidRPr="009E4556">
        <w:rPr>
          <w:rFonts w:ascii="Arial" w:hAnsi="Arial" w:cs="Arial"/>
          <w:sz w:val="18"/>
          <w:szCs w:val="18"/>
        </w:rPr>
        <w:t>,</w:t>
      </w:r>
    </w:p>
    <w:p w14:paraId="725481A5" w14:textId="7CADAEF9" w:rsidR="00D5749E" w:rsidRPr="009E4556" w:rsidRDefault="00C96559" w:rsidP="00D5749E">
      <w:pPr>
        <w:pStyle w:val="Odstavecseseznamem"/>
        <w:numPr>
          <w:ilvl w:val="0"/>
          <w:numId w:val="8"/>
        </w:numPr>
        <w:spacing w:after="120" w:line="240" w:lineRule="auto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b/>
          <w:sz w:val="18"/>
          <w:szCs w:val="18"/>
        </w:rPr>
        <w:t>poskyt</w:t>
      </w:r>
      <w:r w:rsidR="00BE3F94">
        <w:rPr>
          <w:rFonts w:ascii="Arial" w:hAnsi="Arial" w:cs="Arial"/>
          <w:b/>
          <w:sz w:val="18"/>
          <w:szCs w:val="18"/>
        </w:rPr>
        <w:t>ovat</w:t>
      </w:r>
      <w:r w:rsidRPr="009E4556">
        <w:rPr>
          <w:rFonts w:ascii="Arial" w:hAnsi="Arial" w:cs="Arial"/>
          <w:b/>
          <w:sz w:val="18"/>
          <w:szCs w:val="18"/>
        </w:rPr>
        <w:t xml:space="preserve"> odbornou pomoc při zabezpečování povinností vyplývajících</w:t>
      </w:r>
      <w:r w:rsidRPr="009E4556">
        <w:rPr>
          <w:rFonts w:ascii="Arial" w:hAnsi="Arial" w:cs="Arial"/>
          <w:sz w:val="18"/>
          <w:szCs w:val="18"/>
        </w:rPr>
        <w:t xml:space="preserve"> ze zákona </w:t>
      </w:r>
      <w:r w:rsidRPr="009E4556">
        <w:rPr>
          <w:rFonts w:ascii="Arial" w:hAnsi="Arial" w:cs="Arial"/>
          <w:b/>
          <w:sz w:val="18"/>
          <w:szCs w:val="18"/>
        </w:rPr>
        <w:t>č. 133/1985 Sb.</w:t>
      </w:r>
      <w:r w:rsidRPr="009E4556">
        <w:rPr>
          <w:rFonts w:ascii="Arial" w:hAnsi="Arial" w:cs="Arial"/>
          <w:sz w:val="18"/>
          <w:szCs w:val="18"/>
        </w:rPr>
        <w:t xml:space="preserve">, o požární ochraně, ve znění pozdějších předpisů a vyhlášky </w:t>
      </w:r>
      <w:r w:rsidRPr="009E4556">
        <w:rPr>
          <w:rFonts w:ascii="Arial" w:hAnsi="Arial" w:cs="Arial"/>
          <w:b/>
          <w:sz w:val="18"/>
          <w:szCs w:val="18"/>
        </w:rPr>
        <w:t>č. 246/2001 Sb.</w:t>
      </w:r>
      <w:r w:rsidRPr="009E4556">
        <w:rPr>
          <w:rFonts w:ascii="Arial" w:hAnsi="Arial" w:cs="Arial"/>
          <w:sz w:val="18"/>
          <w:szCs w:val="18"/>
        </w:rPr>
        <w:t xml:space="preserve">, vyhláška o požární prevenci, ve znění pozdějších změn, </w:t>
      </w:r>
    </w:p>
    <w:p w14:paraId="2EFE7EB8" w14:textId="369719EA" w:rsidR="00D5749E" w:rsidRPr="00514188" w:rsidRDefault="00C96559" w:rsidP="00D5749E">
      <w:pPr>
        <w:pStyle w:val="Odstavecseseznamem"/>
        <w:numPr>
          <w:ilvl w:val="0"/>
          <w:numId w:val="8"/>
        </w:numPr>
        <w:spacing w:after="120" w:line="240" w:lineRule="auto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b/>
          <w:sz w:val="18"/>
          <w:szCs w:val="18"/>
        </w:rPr>
        <w:lastRenderedPageBreak/>
        <w:t>zpracováv</w:t>
      </w:r>
      <w:r w:rsidR="00BE3F94">
        <w:rPr>
          <w:rFonts w:ascii="Arial" w:hAnsi="Arial" w:cs="Arial"/>
          <w:b/>
          <w:sz w:val="18"/>
          <w:szCs w:val="18"/>
        </w:rPr>
        <w:t xml:space="preserve">at </w:t>
      </w:r>
      <w:r w:rsidRPr="009E4556">
        <w:rPr>
          <w:rFonts w:ascii="Arial" w:hAnsi="Arial" w:cs="Arial"/>
          <w:b/>
          <w:sz w:val="18"/>
          <w:szCs w:val="18"/>
        </w:rPr>
        <w:t xml:space="preserve">dokumentaci PO dle § 27 vyhlášky č. 246/2001 Sb., mimo posouzení požárního nebezpečí, </w:t>
      </w:r>
    </w:p>
    <w:p w14:paraId="08F1B7E1" w14:textId="7469DF07" w:rsidR="00514188" w:rsidRPr="009E4556" w:rsidRDefault="00514188" w:rsidP="00D5749E">
      <w:pPr>
        <w:pStyle w:val="Odstavecseseznamem"/>
        <w:numPr>
          <w:ilvl w:val="0"/>
          <w:numId w:val="8"/>
        </w:numPr>
        <w:spacing w:after="120" w:line="240" w:lineRule="auto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provádět </w:t>
      </w:r>
      <w:r w:rsidR="00E81A7A">
        <w:rPr>
          <w:rFonts w:ascii="Arial" w:hAnsi="Arial" w:cs="Arial"/>
          <w:b/>
          <w:sz w:val="18"/>
          <w:szCs w:val="18"/>
        </w:rPr>
        <w:t>P</w:t>
      </w:r>
      <w:r>
        <w:rPr>
          <w:rFonts w:ascii="Arial" w:hAnsi="Arial" w:cs="Arial"/>
          <w:b/>
          <w:sz w:val="18"/>
          <w:szCs w:val="18"/>
        </w:rPr>
        <w:t xml:space="preserve">reventivní požární prohlídky, </w:t>
      </w:r>
      <w:r w:rsidR="00CF3FAA" w:rsidRPr="00E81A7A">
        <w:rPr>
          <w:rFonts w:ascii="Arial" w:hAnsi="Arial" w:cs="Arial"/>
          <w:bCs/>
          <w:sz w:val="18"/>
          <w:szCs w:val="18"/>
        </w:rPr>
        <w:t xml:space="preserve">ve všech objektech a zařízeních, </w:t>
      </w:r>
      <w:r w:rsidR="00B34B0D">
        <w:rPr>
          <w:rFonts w:ascii="Arial" w:hAnsi="Arial" w:cs="Arial"/>
          <w:bCs/>
          <w:sz w:val="18"/>
          <w:szCs w:val="18"/>
        </w:rPr>
        <w:t>uvedených v kapitole VI. Místo plnění</w:t>
      </w:r>
      <w:r w:rsidR="00E81A7A" w:rsidRPr="00E81A7A">
        <w:rPr>
          <w:rFonts w:ascii="Arial" w:hAnsi="Arial" w:cs="Arial"/>
          <w:bCs/>
          <w:sz w:val="18"/>
          <w:szCs w:val="18"/>
        </w:rPr>
        <w:t>,</w:t>
      </w:r>
      <w:r w:rsidR="00E81A7A">
        <w:rPr>
          <w:rFonts w:ascii="Arial" w:hAnsi="Arial" w:cs="Arial"/>
          <w:b/>
          <w:sz w:val="18"/>
          <w:szCs w:val="18"/>
        </w:rPr>
        <w:t xml:space="preserve"> v</w:t>
      </w:r>
      <w:r w:rsidR="00F82918">
        <w:rPr>
          <w:rFonts w:ascii="Arial" w:hAnsi="Arial" w:cs="Arial"/>
          <w:b/>
          <w:sz w:val="18"/>
          <w:szCs w:val="18"/>
        </w:rPr>
        <w:t>e lhůtách 1</w:t>
      </w:r>
      <w:r w:rsidR="00E81A7A">
        <w:rPr>
          <w:rFonts w:ascii="Arial" w:hAnsi="Arial" w:cs="Arial"/>
          <w:b/>
          <w:sz w:val="18"/>
          <w:szCs w:val="18"/>
        </w:rPr>
        <w:t xml:space="preserve">x za </w:t>
      </w:r>
      <w:r w:rsidR="00F82918">
        <w:rPr>
          <w:rFonts w:ascii="Arial" w:hAnsi="Arial" w:cs="Arial"/>
          <w:b/>
          <w:sz w:val="18"/>
          <w:szCs w:val="18"/>
        </w:rPr>
        <w:t>6 měsíců</w:t>
      </w:r>
      <w:r w:rsidR="00E81A7A">
        <w:rPr>
          <w:rFonts w:ascii="Arial" w:hAnsi="Arial" w:cs="Arial"/>
          <w:b/>
          <w:sz w:val="18"/>
          <w:szCs w:val="18"/>
        </w:rPr>
        <w:t>,</w:t>
      </w:r>
    </w:p>
    <w:p w14:paraId="74502258" w14:textId="68B90F3D" w:rsidR="00D5749E" w:rsidRPr="009E4556" w:rsidRDefault="00C96559" w:rsidP="00D5749E">
      <w:pPr>
        <w:pStyle w:val="Odstavecseseznamem"/>
        <w:numPr>
          <w:ilvl w:val="0"/>
          <w:numId w:val="8"/>
        </w:numPr>
        <w:spacing w:after="120" w:line="240" w:lineRule="auto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b/>
          <w:sz w:val="18"/>
          <w:szCs w:val="18"/>
        </w:rPr>
        <w:t>kontrol</w:t>
      </w:r>
      <w:r w:rsidR="00BE3F94">
        <w:rPr>
          <w:rFonts w:ascii="Arial" w:hAnsi="Arial" w:cs="Arial"/>
          <w:b/>
          <w:sz w:val="18"/>
          <w:szCs w:val="18"/>
        </w:rPr>
        <w:t>ovat</w:t>
      </w:r>
      <w:r w:rsidRPr="009E4556">
        <w:rPr>
          <w:rFonts w:ascii="Arial" w:hAnsi="Arial" w:cs="Arial"/>
          <w:b/>
          <w:sz w:val="18"/>
          <w:szCs w:val="18"/>
        </w:rPr>
        <w:t xml:space="preserve"> opatření uložená orgány státního požárního dozoru,</w:t>
      </w:r>
    </w:p>
    <w:p w14:paraId="41429170" w14:textId="6D0227F7" w:rsidR="00D5749E" w:rsidRPr="009E4556" w:rsidRDefault="00C96559" w:rsidP="00D5749E">
      <w:pPr>
        <w:pStyle w:val="Odstavecseseznamem"/>
        <w:numPr>
          <w:ilvl w:val="0"/>
          <w:numId w:val="8"/>
        </w:numPr>
        <w:spacing w:after="120" w:line="240" w:lineRule="auto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sz w:val="18"/>
          <w:szCs w:val="18"/>
        </w:rPr>
        <w:t>bezodkladně</w:t>
      </w:r>
      <w:r w:rsidRPr="009E4556">
        <w:rPr>
          <w:rFonts w:ascii="Arial" w:hAnsi="Arial" w:cs="Arial"/>
          <w:b/>
          <w:sz w:val="18"/>
          <w:szCs w:val="18"/>
        </w:rPr>
        <w:t xml:space="preserve"> projedná</w:t>
      </w:r>
      <w:r w:rsidR="00BE3F94">
        <w:rPr>
          <w:rFonts w:ascii="Arial" w:hAnsi="Arial" w:cs="Arial"/>
          <w:b/>
          <w:sz w:val="18"/>
          <w:szCs w:val="18"/>
        </w:rPr>
        <w:t>vat</w:t>
      </w:r>
      <w:r w:rsidRPr="009E4556">
        <w:rPr>
          <w:rFonts w:ascii="Arial" w:hAnsi="Arial" w:cs="Arial"/>
          <w:b/>
          <w:sz w:val="18"/>
          <w:szCs w:val="18"/>
        </w:rPr>
        <w:t xml:space="preserve"> závažné skutečnosti na úseku požární ochrany, </w:t>
      </w:r>
    </w:p>
    <w:p w14:paraId="31D25F1D" w14:textId="3557D9E9" w:rsidR="00D5749E" w:rsidRPr="009E4556" w:rsidRDefault="00782B5A" w:rsidP="00D5749E">
      <w:pPr>
        <w:pStyle w:val="Odstavecseseznamem"/>
        <w:numPr>
          <w:ilvl w:val="0"/>
          <w:numId w:val="8"/>
        </w:numPr>
        <w:spacing w:after="120" w:line="240" w:lineRule="auto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b/>
          <w:sz w:val="18"/>
          <w:szCs w:val="18"/>
        </w:rPr>
        <w:t>provád</w:t>
      </w:r>
      <w:r w:rsidR="005E7FB7">
        <w:rPr>
          <w:rFonts w:ascii="Arial" w:hAnsi="Arial" w:cs="Arial"/>
          <w:b/>
          <w:sz w:val="18"/>
          <w:szCs w:val="18"/>
        </w:rPr>
        <w:t>ět</w:t>
      </w:r>
      <w:r w:rsidRPr="009E4556">
        <w:rPr>
          <w:rFonts w:ascii="Arial" w:hAnsi="Arial" w:cs="Arial"/>
          <w:b/>
          <w:sz w:val="18"/>
          <w:szCs w:val="18"/>
        </w:rPr>
        <w:t xml:space="preserve"> </w:t>
      </w:r>
      <w:r w:rsidR="000D279A">
        <w:rPr>
          <w:rFonts w:ascii="Arial" w:hAnsi="Arial" w:cs="Arial"/>
          <w:b/>
          <w:sz w:val="18"/>
          <w:szCs w:val="18"/>
        </w:rPr>
        <w:t>opakovaná</w:t>
      </w:r>
      <w:r w:rsidRPr="009E4556">
        <w:rPr>
          <w:rFonts w:ascii="Arial" w:hAnsi="Arial" w:cs="Arial"/>
          <w:b/>
          <w:sz w:val="18"/>
          <w:szCs w:val="18"/>
        </w:rPr>
        <w:t xml:space="preserve"> školení </w:t>
      </w:r>
      <w:r w:rsidR="00403FDD">
        <w:rPr>
          <w:rFonts w:ascii="Arial" w:hAnsi="Arial" w:cs="Arial"/>
          <w:b/>
          <w:sz w:val="18"/>
          <w:szCs w:val="18"/>
        </w:rPr>
        <w:t>PO</w:t>
      </w:r>
      <w:r w:rsidRPr="009E4556">
        <w:rPr>
          <w:rFonts w:ascii="Arial" w:hAnsi="Arial" w:cs="Arial"/>
          <w:b/>
          <w:sz w:val="18"/>
          <w:szCs w:val="18"/>
        </w:rPr>
        <w:t xml:space="preserve"> u vedoucích zaměstnanců</w:t>
      </w:r>
      <w:r w:rsidRPr="009E4556">
        <w:rPr>
          <w:rFonts w:ascii="Arial" w:hAnsi="Arial" w:cs="Arial"/>
          <w:sz w:val="18"/>
          <w:szCs w:val="18"/>
        </w:rPr>
        <w:t>, na vyzvání objednavatele,</w:t>
      </w:r>
    </w:p>
    <w:p w14:paraId="18ACF6FF" w14:textId="77777777" w:rsidR="000D279A" w:rsidRDefault="00782B5A" w:rsidP="000D279A">
      <w:pPr>
        <w:pStyle w:val="Odstavecseseznamem"/>
        <w:numPr>
          <w:ilvl w:val="0"/>
          <w:numId w:val="8"/>
        </w:numPr>
        <w:spacing w:after="120" w:line="240" w:lineRule="auto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b/>
          <w:sz w:val="18"/>
          <w:szCs w:val="18"/>
        </w:rPr>
        <w:t>provád</w:t>
      </w:r>
      <w:r w:rsidR="005E7FB7">
        <w:rPr>
          <w:rFonts w:ascii="Arial" w:hAnsi="Arial" w:cs="Arial"/>
          <w:b/>
          <w:sz w:val="18"/>
          <w:szCs w:val="18"/>
        </w:rPr>
        <w:t>ět</w:t>
      </w:r>
      <w:r w:rsidRPr="009E4556">
        <w:rPr>
          <w:rFonts w:ascii="Arial" w:hAnsi="Arial" w:cs="Arial"/>
          <w:b/>
          <w:sz w:val="18"/>
          <w:szCs w:val="18"/>
        </w:rPr>
        <w:t xml:space="preserve"> opakovaná školení </w:t>
      </w:r>
      <w:r w:rsidR="006B1AFA">
        <w:rPr>
          <w:rFonts w:ascii="Arial" w:hAnsi="Arial" w:cs="Arial"/>
          <w:b/>
          <w:sz w:val="18"/>
          <w:szCs w:val="18"/>
        </w:rPr>
        <w:t>PO</w:t>
      </w:r>
      <w:r w:rsidRPr="009E4556">
        <w:rPr>
          <w:rFonts w:ascii="Arial" w:hAnsi="Arial" w:cs="Arial"/>
          <w:b/>
          <w:sz w:val="18"/>
          <w:szCs w:val="18"/>
        </w:rPr>
        <w:t xml:space="preserve"> ostatních zaměstnanců</w:t>
      </w:r>
      <w:r w:rsidRPr="009E4556">
        <w:rPr>
          <w:rFonts w:ascii="Arial" w:hAnsi="Arial" w:cs="Arial"/>
          <w:sz w:val="18"/>
          <w:szCs w:val="18"/>
        </w:rPr>
        <w:t>, na vyzvání objednavatele,</w:t>
      </w:r>
    </w:p>
    <w:p w14:paraId="6105ACBD" w14:textId="6BE9C021" w:rsidR="000D279A" w:rsidRPr="000D279A" w:rsidRDefault="000D279A" w:rsidP="000D279A">
      <w:pPr>
        <w:pStyle w:val="Odstavecseseznamem"/>
        <w:numPr>
          <w:ilvl w:val="0"/>
          <w:numId w:val="8"/>
        </w:numPr>
        <w:spacing w:after="120" w:line="240" w:lineRule="auto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0D279A">
        <w:rPr>
          <w:rFonts w:ascii="Arial" w:hAnsi="Arial" w:cs="Arial"/>
          <w:b/>
          <w:sz w:val="18"/>
          <w:szCs w:val="18"/>
        </w:rPr>
        <w:t xml:space="preserve">provádět vstupní školení </w:t>
      </w:r>
      <w:r>
        <w:rPr>
          <w:rFonts w:ascii="Arial" w:hAnsi="Arial" w:cs="Arial"/>
          <w:b/>
          <w:sz w:val="18"/>
          <w:szCs w:val="18"/>
        </w:rPr>
        <w:t>PO</w:t>
      </w:r>
      <w:r w:rsidRPr="000D279A">
        <w:rPr>
          <w:rFonts w:ascii="Arial" w:hAnsi="Arial" w:cs="Arial"/>
          <w:b/>
          <w:sz w:val="18"/>
          <w:szCs w:val="18"/>
        </w:rPr>
        <w:t xml:space="preserve"> žáků 1. ročníků</w:t>
      </w:r>
      <w:r w:rsidRPr="000D279A">
        <w:rPr>
          <w:rFonts w:ascii="Arial" w:hAnsi="Arial" w:cs="Arial"/>
          <w:sz w:val="18"/>
          <w:szCs w:val="18"/>
        </w:rPr>
        <w:t>, na vyzvání objednavatele,</w:t>
      </w:r>
    </w:p>
    <w:p w14:paraId="4A9AB221" w14:textId="464825D5" w:rsidR="00D5749E" w:rsidRPr="009E4556" w:rsidRDefault="00782B5A" w:rsidP="00D5749E">
      <w:pPr>
        <w:pStyle w:val="Odstavecseseznamem"/>
        <w:numPr>
          <w:ilvl w:val="0"/>
          <w:numId w:val="8"/>
        </w:numPr>
        <w:spacing w:after="120" w:line="240" w:lineRule="auto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sz w:val="18"/>
          <w:szCs w:val="18"/>
        </w:rPr>
        <w:t xml:space="preserve">v případě potřeby, </w:t>
      </w:r>
      <w:r w:rsidRPr="009E4556">
        <w:rPr>
          <w:rFonts w:ascii="Arial" w:hAnsi="Arial" w:cs="Arial"/>
          <w:b/>
          <w:sz w:val="18"/>
          <w:szCs w:val="18"/>
        </w:rPr>
        <w:t>provád</w:t>
      </w:r>
      <w:r w:rsidR="005E7FB7">
        <w:rPr>
          <w:rFonts w:ascii="Arial" w:hAnsi="Arial" w:cs="Arial"/>
          <w:b/>
          <w:sz w:val="18"/>
          <w:szCs w:val="18"/>
        </w:rPr>
        <w:t>ět</w:t>
      </w:r>
      <w:r w:rsidRPr="009E4556">
        <w:rPr>
          <w:rFonts w:ascii="Arial" w:hAnsi="Arial" w:cs="Arial"/>
          <w:b/>
          <w:sz w:val="18"/>
          <w:szCs w:val="18"/>
        </w:rPr>
        <w:t xml:space="preserve"> od</w:t>
      </w:r>
      <w:r w:rsidR="005E7FB7">
        <w:rPr>
          <w:rFonts w:ascii="Arial" w:hAnsi="Arial" w:cs="Arial"/>
          <w:b/>
          <w:sz w:val="18"/>
          <w:szCs w:val="18"/>
        </w:rPr>
        <w:t>b</w:t>
      </w:r>
      <w:r w:rsidRPr="009E4556">
        <w:rPr>
          <w:rFonts w:ascii="Arial" w:hAnsi="Arial" w:cs="Arial"/>
          <w:b/>
          <w:sz w:val="18"/>
          <w:szCs w:val="18"/>
        </w:rPr>
        <w:t>ornou přípravu zaměstnanců zařazených do preventivní požární hlídky</w:t>
      </w:r>
      <w:r w:rsidRPr="009E4556">
        <w:rPr>
          <w:rFonts w:ascii="Arial" w:hAnsi="Arial" w:cs="Arial"/>
          <w:sz w:val="18"/>
          <w:szCs w:val="18"/>
        </w:rPr>
        <w:t>, na vyzvání objednavatele,</w:t>
      </w:r>
    </w:p>
    <w:p w14:paraId="2BB06B7D" w14:textId="7E497B78" w:rsidR="00D5749E" w:rsidRPr="009E4556" w:rsidRDefault="00782B5A" w:rsidP="00D5749E">
      <w:pPr>
        <w:pStyle w:val="Odstavecseseznamem"/>
        <w:numPr>
          <w:ilvl w:val="0"/>
          <w:numId w:val="8"/>
        </w:numPr>
        <w:spacing w:after="120" w:line="240" w:lineRule="auto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sz w:val="18"/>
          <w:szCs w:val="18"/>
        </w:rPr>
        <w:t xml:space="preserve">v případě potřeby, </w:t>
      </w:r>
      <w:r w:rsidRPr="009E4556">
        <w:rPr>
          <w:rFonts w:ascii="Arial" w:hAnsi="Arial" w:cs="Arial"/>
          <w:b/>
          <w:sz w:val="18"/>
          <w:szCs w:val="18"/>
        </w:rPr>
        <w:t>provád</w:t>
      </w:r>
      <w:r w:rsidR="005E7FB7">
        <w:rPr>
          <w:rFonts w:ascii="Arial" w:hAnsi="Arial" w:cs="Arial"/>
          <w:b/>
          <w:sz w:val="18"/>
          <w:szCs w:val="18"/>
        </w:rPr>
        <w:t>ět</w:t>
      </w:r>
      <w:r w:rsidRPr="009E4556">
        <w:rPr>
          <w:rFonts w:ascii="Arial" w:hAnsi="Arial" w:cs="Arial"/>
          <w:b/>
          <w:sz w:val="18"/>
          <w:szCs w:val="18"/>
        </w:rPr>
        <w:t xml:space="preserve"> od</w:t>
      </w:r>
      <w:r w:rsidR="006B1AFA">
        <w:rPr>
          <w:rFonts w:ascii="Arial" w:hAnsi="Arial" w:cs="Arial"/>
          <w:b/>
          <w:sz w:val="18"/>
          <w:szCs w:val="18"/>
        </w:rPr>
        <w:t>b</w:t>
      </w:r>
      <w:r w:rsidRPr="009E4556">
        <w:rPr>
          <w:rFonts w:ascii="Arial" w:hAnsi="Arial" w:cs="Arial"/>
          <w:b/>
          <w:sz w:val="18"/>
          <w:szCs w:val="18"/>
        </w:rPr>
        <w:t xml:space="preserve">ornou přípravu </w:t>
      </w:r>
      <w:proofErr w:type="spellStart"/>
      <w:r w:rsidRPr="009E4556">
        <w:rPr>
          <w:rFonts w:ascii="Arial" w:hAnsi="Arial" w:cs="Arial"/>
          <w:b/>
          <w:sz w:val="18"/>
          <w:szCs w:val="18"/>
        </w:rPr>
        <w:t>preventistů</w:t>
      </w:r>
      <w:proofErr w:type="spellEnd"/>
      <w:r w:rsidRPr="009E4556">
        <w:rPr>
          <w:rFonts w:ascii="Arial" w:hAnsi="Arial" w:cs="Arial"/>
          <w:b/>
          <w:sz w:val="18"/>
          <w:szCs w:val="18"/>
        </w:rPr>
        <w:t xml:space="preserve"> PO</w:t>
      </w:r>
      <w:r w:rsidRPr="009E4556">
        <w:rPr>
          <w:rFonts w:ascii="Arial" w:hAnsi="Arial" w:cs="Arial"/>
          <w:sz w:val="18"/>
          <w:szCs w:val="18"/>
        </w:rPr>
        <w:t>, na vyzvání objednavatele,</w:t>
      </w:r>
    </w:p>
    <w:p w14:paraId="05957F6B" w14:textId="65327066" w:rsidR="00D5749E" w:rsidRPr="009E4556" w:rsidRDefault="00D5749E" w:rsidP="00D5749E">
      <w:pPr>
        <w:pStyle w:val="Odstavecseseznamem"/>
        <w:numPr>
          <w:ilvl w:val="0"/>
          <w:numId w:val="8"/>
        </w:numPr>
        <w:spacing w:after="120" w:line="240" w:lineRule="auto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b/>
          <w:sz w:val="18"/>
          <w:szCs w:val="18"/>
        </w:rPr>
        <w:t>účast</w:t>
      </w:r>
      <w:r w:rsidR="005E7FB7">
        <w:rPr>
          <w:rFonts w:ascii="Arial" w:hAnsi="Arial" w:cs="Arial"/>
          <w:b/>
          <w:sz w:val="18"/>
          <w:szCs w:val="18"/>
        </w:rPr>
        <w:t>nit</w:t>
      </w:r>
      <w:r w:rsidRPr="009E4556">
        <w:rPr>
          <w:rFonts w:ascii="Arial" w:hAnsi="Arial" w:cs="Arial"/>
          <w:b/>
          <w:sz w:val="18"/>
          <w:szCs w:val="18"/>
        </w:rPr>
        <w:t xml:space="preserve"> se při kontrolách HZS,</w:t>
      </w:r>
      <w:r w:rsidR="001A3D6E" w:rsidRPr="009E4556">
        <w:rPr>
          <w:rFonts w:ascii="Arial" w:hAnsi="Arial" w:cs="Arial"/>
          <w:b/>
          <w:sz w:val="18"/>
          <w:szCs w:val="18"/>
        </w:rPr>
        <w:t xml:space="preserve"> </w:t>
      </w:r>
      <w:r w:rsidR="001A3D6E" w:rsidRPr="009E4556">
        <w:rPr>
          <w:rFonts w:ascii="Arial" w:hAnsi="Arial" w:cs="Arial"/>
          <w:sz w:val="18"/>
          <w:szCs w:val="18"/>
        </w:rPr>
        <w:t>na vyzvání objednavatele,</w:t>
      </w:r>
    </w:p>
    <w:p w14:paraId="5345ECC2" w14:textId="12B476EB" w:rsidR="00D5749E" w:rsidRPr="009E4556" w:rsidRDefault="00D5749E" w:rsidP="00D5749E">
      <w:pPr>
        <w:pStyle w:val="Odstavecseseznamem"/>
        <w:numPr>
          <w:ilvl w:val="0"/>
          <w:numId w:val="8"/>
        </w:numPr>
        <w:spacing w:after="120" w:line="240" w:lineRule="auto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b/>
          <w:sz w:val="18"/>
          <w:szCs w:val="18"/>
        </w:rPr>
        <w:t>v případě potřeby konzult</w:t>
      </w:r>
      <w:r w:rsidR="005E7FB7">
        <w:rPr>
          <w:rFonts w:ascii="Arial" w:hAnsi="Arial" w:cs="Arial"/>
          <w:b/>
          <w:sz w:val="18"/>
          <w:szCs w:val="18"/>
        </w:rPr>
        <w:t>ovat</w:t>
      </w:r>
      <w:r w:rsidRPr="009E4556">
        <w:rPr>
          <w:rFonts w:ascii="Arial" w:hAnsi="Arial" w:cs="Arial"/>
          <w:b/>
          <w:sz w:val="18"/>
          <w:szCs w:val="18"/>
        </w:rPr>
        <w:t xml:space="preserve"> problematiku v oblasti </w:t>
      </w:r>
      <w:r w:rsidR="001A3D6E" w:rsidRPr="009E4556">
        <w:rPr>
          <w:rFonts w:ascii="Arial" w:hAnsi="Arial" w:cs="Arial"/>
          <w:b/>
          <w:sz w:val="18"/>
          <w:szCs w:val="18"/>
        </w:rPr>
        <w:t>požární ochrany</w:t>
      </w:r>
      <w:r w:rsidRPr="009E4556">
        <w:rPr>
          <w:rFonts w:ascii="Arial" w:hAnsi="Arial" w:cs="Arial"/>
          <w:b/>
          <w:sz w:val="18"/>
          <w:szCs w:val="18"/>
        </w:rPr>
        <w:t xml:space="preserve"> s orgány PO,</w:t>
      </w:r>
    </w:p>
    <w:p w14:paraId="4938A92E" w14:textId="7193D9CA" w:rsidR="00B40F65" w:rsidRPr="00815820" w:rsidRDefault="00C96559" w:rsidP="00B40F65">
      <w:pPr>
        <w:pStyle w:val="Odstavecseseznamem"/>
        <w:numPr>
          <w:ilvl w:val="0"/>
          <w:numId w:val="8"/>
        </w:numPr>
        <w:spacing w:after="120" w:line="240" w:lineRule="auto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b/>
          <w:sz w:val="18"/>
          <w:szCs w:val="18"/>
        </w:rPr>
        <w:t>inform</w:t>
      </w:r>
      <w:r w:rsidR="005E7FB7">
        <w:rPr>
          <w:rFonts w:ascii="Arial" w:hAnsi="Arial" w:cs="Arial"/>
          <w:b/>
          <w:sz w:val="18"/>
          <w:szCs w:val="18"/>
        </w:rPr>
        <w:t>ovat</w:t>
      </w:r>
      <w:r w:rsidRPr="009E4556">
        <w:rPr>
          <w:rFonts w:ascii="Arial" w:hAnsi="Arial" w:cs="Arial"/>
          <w:b/>
          <w:sz w:val="18"/>
          <w:szCs w:val="18"/>
        </w:rPr>
        <w:t xml:space="preserve"> objednavatele o nových důležitých právních úpravách na úseku PO.</w:t>
      </w:r>
    </w:p>
    <w:p w14:paraId="0B00C202" w14:textId="77777777" w:rsidR="00777DED" w:rsidRPr="009E4556" w:rsidRDefault="00777DED" w:rsidP="00B17B28">
      <w:pPr>
        <w:pStyle w:val="Odstavecseseznamem"/>
        <w:spacing w:after="120" w:line="240" w:lineRule="auto"/>
        <w:ind w:left="1077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shd w:val="pct15" w:color="auto" w:fill="auto"/>
        <w:tblLook w:val="04A0" w:firstRow="1" w:lastRow="0" w:firstColumn="1" w:lastColumn="0" w:noHBand="0" w:noVBand="1"/>
      </w:tblPr>
      <w:tblGrid>
        <w:gridCol w:w="9628"/>
      </w:tblGrid>
      <w:tr w:rsidR="00B17B28" w:rsidRPr="009E4556" w14:paraId="132B73F6" w14:textId="77777777" w:rsidTr="00B17B28">
        <w:tc>
          <w:tcPr>
            <w:tcW w:w="5000" w:type="pct"/>
            <w:shd w:val="pct15" w:color="auto" w:fill="auto"/>
          </w:tcPr>
          <w:p w14:paraId="371F84FE" w14:textId="77777777" w:rsidR="00990293" w:rsidRPr="009E4556" w:rsidRDefault="00990293" w:rsidP="00FF113C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  <w:p w14:paraId="4F3DDBF0" w14:textId="77777777" w:rsidR="00B17B28" w:rsidRPr="009E4556" w:rsidRDefault="00931215" w:rsidP="00990293">
            <w:pPr>
              <w:pStyle w:val="Odstavecseseznamem"/>
              <w:ind w:left="0"/>
              <w:jc w:val="center"/>
              <w:rPr>
                <w:rFonts w:ascii="Arial Black" w:hAnsi="Arial Black" w:cs="Arial"/>
              </w:rPr>
            </w:pPr>
            <w:r w:rsidRPr="009E4556">
              <w:rPr>
                <w:rFonts w:ascii="Arial Black" w:hAnsi="Arial Black" w:cs="Arial"/>
                <w:b/>
                <w:sz w:val="20"/>
                <w:szCs w:val="20"/>
              </w:rPr>
              <w:t>POVINNOSTI OBJEDNAVATELE</w:t>
            </w:r>
          </w:p>
        </w:tc>
      </w:tr>
    </w:tbl>
    <w:p w14:paraId="050C5BD1" w14:textId="77777777" w:rsidR="00777DED" w:rsidRPr="009E4556" w:rsidRDefault="00777DED" w:rsidP="00B17B2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62B2449" w14:textId="77777777" w:rsidR="00931215" w:rsidRPr="009E4556" w:rsidRDefault="00B17B28" w:rsidP="00931215">
      <w:pPr>
        <w:pStyle w:val="Odstavecseseznamem"/>
        <w:numPr>
          <w:ilvl w:val="0"/>
          <w:numId w:val="2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sz w:val="18"/>
          <w:szCs w:val="18"/>
          <w:u w:val="single"/>
        </w:rPr>
        <w:t xml:space="preserve">Objednavatel </w:t>
      </w:r>
      <w:r w:rsidRPr="009E4556">
        <w:rPr>
          <w:rFonts w:ascii="Arial" w:hAnsi="Arial" w:cs="Arial"/>
          <w:b/>
          <w:sz w:val="18"/>
          <w:szCs w:val="18"/>
          <w:u w:val="single"/>
        </w:rPr>
        <w:t>se zavazuje</w:t>
      </w:r>
      <w:r w:rsidR="00931215" w:rsidRPr="009E4556">
        <w:rPr>
          <w:rFonts w:ascii="Arial" w:hAnsi="Arial" w:cs="Arial"/>
          <w:b/>
          <w:sz w:val="18"/>
          <w:szCs w:val="18"/>
        </w:rPr>
        <w:t>:</w:t>
      </w:r>
      <w:r w:rsidRPr="009E4556">
        <w:rPr>
          <w:rFonts w:ascii="Arial" w:hAnsi="Arial" w:cs="Arial"/>
          <w:b/>
          <w:sz w:val="18"/>
          <w:szCs w:val="18"/>
        </w:rPr>
        <w:t xml:space="preserve"> </w:t>
      </w:r>
    </w:p>
    <w:p w14:paraId="001BE9AD" w14:textId="77777777" w:rsidR="00B17B28" w:rsidRPr="009E4556" w:rsidRDefault="00B17B28" w:rsidP="00931215">
      <w:pPr>
        <w:pStyle w:val="Odstavecseseznamem"/>
        <w:numPr>
          <w:ilvl w:val="0"/>
          <w:numId w:val="22"/>
        </w:numPr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b/>
          <w:sz w:val="18"/>
          <w:szCs w:val="18"/>
        </w:rPr>
        <w:t>vytvořit podmínky a součinnost</w:t>
      </w:r>
      <w:r w:rsidRPr="009E4556">
        <w:rPr>
          <w:rFonts w:ascii="Arial" w:hAnsi="Arial" w:cs="Arial"/>
          <w:sz w:val="18"/>
          <w:szCs w:val="18"/>
        </w:rPr>
        <w:t xml:space="preserve"> pro vykonávání prací uvedených v čl. III této smlouvy a dále </w:t>
      </w:r>
      <w:r w:rsidRPr="009E4556">
        <w:rPr>
          <w:rFonts w:ascii="Arial" w:hAnsi="Arial" w:cs="Arial"/>
          <w:b/>
          <w:sz w:val="18"/>
          <w:szCs w:val="18"/>
        </w:rPr>
        <w:t>informovat poskytovatele o jakýchkoliv změnách</w:t>
      </w:r>
      <w:r w:rsidRPr="009E4556">
        <w:rPr>
          <w:rFonts w:ascii="Arial" w:hAnsi="Arial" w:cs="Arial"/>
          <w:sz w:val="18"/>
          <w:szCs w:val="18"/>
        </w:rPr>
        <w:t>, které by mohly ovlivnit BOZP a PO, zejména změny vybavení, technologie, pracovních podmínek, pracovní úrazy, personální změny apod.</w:t>
      </w:r>
    </w:p>
    <w:p w14:paraId="49E04D91" w14:textId="77777777" w:rsidR="00931215" w:rsidRPr="009E4556" w:rsidRDefault="00931215" w:rsidP="00931215">
      <w:pPr>
        <w:pStyle w:val="Odstavecseseznamem"/>
        <w:numPr>
          <w:ilvl w:val="0"/>
          <w:numId w:val="22"/>
        </w:numPr>
        <w:spacing w:after="120" w:line="240" w:lineRule="auto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sz w:val="18"/>
          <w:szCs w:val="18"/>
        </w:rPr>
        <w:t xml:space="preserve">umožnit poskytovateli </w:t>
      </w:r>
      <w:r w:rsidRPr="009E4556">
        <w:rPr>
          <w:rFonts w:ascii="Arial" w:hAnsi="Arial" w:cs="Arial"/>
          <w:b/>
          <w:sz w:val="18"/>
          <w:szCs w:val="18"/>
        </w:rPr>
        <w:t>vstup do objektů podléhajících kontrolní činnosti</w:t>
      </w:r>
      <w:r w:rsidRPr="009E4556">
        <w:rPr>
          <w:rFonts w:ascii="Arial" w:hAnsi="Arial" w:cs="Arial"/>
          <w:sz w:val="18"/>
          <w:szCs w:val="18"/>
        </w:rPr>
        <w:t xml:space="preserve"> bud volně, nebo v doprovodu pověřené osoby,</w:t>
      </w:r>
    </w:p>
    <w:p w14:paraId="3D0C849A" w14:textId="39EEF281" w:rsidR="00931215" w:rsidRPr="009E4556" w:rsidRDefault="00931215" w:rsidP="00931215">
      <w:pPr>
        <w:pStyle w:val="Odstavecseseznamem"/>
        <w:numPr>
          <w:ilvl w:val="0"/>
          <w:numId w:val="22"/>
        </w:numPr>
        <w:spacing w:after="120" w:line="240" w:lineRule="auto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b/>
          <w:sz w:val="18"/>
          <w:szCs w:val="18"/>
        </w:rPr>
        <w:t>zajistit účast školených zaměstnanců</w:t>
      </w:r>
      <w:r w:rsidRPr="009E4556">
        <w:rPr>
          <w:rFonts w:ascii="Arial" w:hAnsi="Arial" w:cs="Arial"/>
          <w:sz w:val="18"/>
          <w:szCs w:val="18"/>
        </w:rPr>
        <w:t xml:space="preserve"> na školeních </w:t>
      </w:r>
      <w:r w:rsidR="008E2AC9" w:rsidRPr="009E4556">
        <w:rPr>
          <w:rFonts w:ascii="Arial" w:hAnsi="Arial" w:cs="Arial"/>
          <w:sz w:val="18"/>
          <w:szCs w:val="18"/>
        </w:rPr>
        <w:t xml:space="preserve">BOZP a PO </w:t>
      </w:r>
      <w:r w:rsidRPr="009E4556">
        <w:rPr>
          <w:rFonts w:ascii="Arial" w:hAnsi="Arial" w:cs="Arial"/>
          <w:sz w:val="18"/>
          <w:szCs w:val="18"/>
        </w:rPr>
        <w:t>nebo jiné od</w:t>
      </w:r>
      <w:r w:rsidR="008E2AC9" w:rsidRPr="009E4556">
        <w:rPr>
          <w:rFonts w:ascii="Arial" w:hAnsi="Arial" w:cs="Arial"/>
          <w:sz w:val="18"/>
          <w:szCs w:val="18"/>
        </w:rPr>
        <w:t>bor</w:t>
      </w:r>
      <w:r w:rsidRPr="009E4556">
        <w:rPr>
          <w:rFonts w:ascii="Arial" w:hAnsi="Arial" w:cs="Arial"/>
          <w:sz w:val="18"/>
          <w:szCs w:val="18"/>
        </w:rPr>
        <w:t>né způsobilosti,</w:t>
      </w:r>
    </w:p>
    <w:p w14:paraId="2447D067" w14:textId="77777777" w:rsidR="00931215" w:rsidRPr="009E4556" w:rsidRDefault="008E2AC9" w:rsidP="008E2AC9">
      <w:pPr>
        <w:pStyle w:val="Odstavecseseznamem"/>
        <w:numPr>
          <w:ilvl w:val="0"/>
          <w:numId w:val="22"/>
        </w:numPr>
        <w:spacing w:after="120" w:line="240" w:lineRule="auto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sz w:val="18"/>
          <w:szCs w:val="18"/>
        </w:rPr>
        <w:t xml:space="preserve">informovat poskytovatele </w:t>
      </w:r>
      <w:r w:rsidRPr="009E4556">
        <w:rPr>
          <w:rFonts w:ascii="Arial" w:hAnsi="Arial" w:cs="Arial"/>
          <w:b/>
          <w:sz w:val="18"/>
          <w:szCs w:val="18"/>
        </w:rPr>
        <w:t>v dostatečném předstihu o všech připravovaných změnách</w:t>
      </w:r>
      <w:r w:rsidRPr="009E4556">
        <w:rPr>
          <w:rFonts w:ascii="Arial" w:hAnsi="Arial" w:cs="Arial"/>
          <w:sz w:val="18"/>
          <w:szCs w:val="18"/>
        </w:rPr>
        <w:t xml:space="preserve"> v provozech, na pracovištích nebo ve struktuře vedení, majících přímou souvislost nebo vliv na BOZP a PO,</w:t>
      </w:r>
    </w:p>
    <w:p w14:paraId="561D420E" w14:textId="77777777" w:rsidR="008E2AC9" w:rsidRPr="009E4556" w:rsidRDefault="008E2AC9" w:rsidP="008E2AC9">
      <w:pPr>
        <w:pStyle w:val="Odstavecseseznamem"/>
        <w:numPr>
          <w:ilvl w:val="0"/>
          <w:numId w:val="22"/>
        </w:numPr>
        <w:spacing w:after="120" w:line="240" w:lineRule="auto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sz w:val="18"/>
          <w:szCs w:val="18"/>
        </w:rPr>
        <w:t xml:space="preserve">v dostatečném časovém předstihu </w:t>
      </w:r>
      <w:r w:rsidRPr="009E4556">
        <w:rPr>
          <w:rFonts w:ascii="Arial" w:hAnsi="Arial" w:cs="Arial"/>
          <w:b/>
          <w:sz w:val="18"/>
          <w:szCs w:val="18"/>
        </w:rPr>
        <w:t>informovat poskytovatele o ohlášených kontrolách státních orgánů</w:t>
      </w:r>
      <w:r w:rsidRPr="009E4556">
        <w:rPr>
          <w:rFonts w:ascii="Arial" w:hAnsi="Arial" w:cs="Arial"/>
          <w:sz w:val="18"/>
          <w:szCs w:val="18"/>
        </w:rPr>
        <w:t xml:space="preserve"> (OIP, HZS, KHS a ostatních) tak, aby se poskytovatel mohl včas a řádně připravit na kvalifikované zastupování objednavatele),</w:t>
      </w:r>
    </w:p>
    <w:p w14:paraId="3B7BFD8F" w14:textId="77777777" w:rsidR="005B23D9" w:rsidRPr="009E4556" w:rsidRDefault="008E2AC9" w:rsidP="005B23D9">
      <w:pPr>
        <w:pStyle w:val="Odstavecseseznamem"/>
        <w:numPr>
          <w:ilvl w:val="0"/>
          <w:numId w:val="22"/>
        </w:numPr>
        <w:spacing w:after="120" w:line="240" w:lineRule="auto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b/>
          <w:sz w:val="18"/>
          <w:szCs w:val="18"/>
        </w:rPr>
        <w:t>neprodleně informovat objednavatele o všech podstatných mimořádných událostech</w:t>
      </w:r>
      <w:r w:rsidRPr="009E4556">
        <w:rPr>
          <w:rFonts w:ascii="Arial" w:hAnsi="Arial" w:cs="Arial"/>
          <w:sz w:val="18"/>
          <w:szCs w:val="18"/>
        </w:rPr>
        <w:t xml:space="preserve"> (pracovní úraz, požár, nemoci z povolání apod.) a podat k nim kompletní a požadované informace.</w:t>
      </w:r>
    </w:p>
    <w:p w14:paraId="1EBB3510" w14:textId="5258C72F" w:rsidR="00931215" w:rsidRPr="009E4556" w:rsidRDefault="41C32AD2" w:rsidP="005B23D9">
      <w:pPr>
        <w:pStyle w:val="Odstavecseseznamem"/>
        <w:numPr>
          <w:ilvl w:val="0"/>
          <w:numId w:val="22"/>
        </w:numPr>
        <w:spacing w:after="120" w:line="240" w:lineRule="auto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41C32AD2">
        <w:rPr>
          <w:rFonts w:ascii="Arial" w:hAnsi="Arial" w:cs="Arial"/>
          <w:b/>
          <w:bCs/>
          <w:sz w:val="18"/>
          <w:szCs w:val="18"/>
        </w:rPr>
        <w:t xml:space="preserve">zajistit vhodné prostory </w:t>
      </w:r>
      <w:r w:rsidRPr="41C32AD2">
        <w:rPr>
          <w:rFonts w:ascii="Arial" w:hAnsi="Arial" w:cs="Arial"/>
          <w:sz w:val="18"/>
          <w:szCs w:val="18"/>
        </w:rPr>
        <w:t xml:space="preserve">pro účely školení, popřípadě jiné odborné přípravy vedoucích </w:t>
      </w:r>
      <w:proofErr w:type="gramStart"/>
      <w:r w:rsidRPr="41C32AD2">
        <w:rPr>
          <w:rFonts w:ascii="Arial" w:hAnsi="Arial" w:cs="Arial"/>
          <w:sz w:val="18"/>
          <w:szCs w:val="18"/>
        </w:rPr>
        <w:t>zaměstnanců</w:t>
      </w:r>
      <w:r w:rsidR="00AD2BD9">
        <w:rPr>
          <w:rFonts w:ascii="Arial" w:hAnsi="Arial" w:cs="Arial"/>
          <w:sz w:val="18"/>
          <w:szCs w:val="18"/>
        </w:rPr>
        <w:t xml:space="preserve">, </w:t>
      </w:r>
      <w:r w:rsidRPr="41C32AD2">
        <w:rPr>
          <w:rFonts w:ascii="Arial" w:hAnsi="Arial" w:cs="Arial"/>
          <w:sz w:val="18"/>
          <w:szCs w:val="18"/>
        </w:rPr>
        <w:t xml:space="preserve"> zaměstnanců</w:t>
      </w:r>
      <w:proofErr w:type="gramEnd"/>
      <w:r w:rsidR="00AD2BD9">
        <w:rPr>
          <w:rFonts w:ascii="Arial" w:hAnsi="Arial" w:cs="Arial"/>
          <w:sz w:val="18"/>
          <w:szCs w:val="18"/>
        </w:rPr>
        <w:t>, popřípadě žáků</w:t>
      </w:r>
      <w:r w:rsidRPr="41C32AD2">
        <w:rPr>
          <w:rFonts w:ascii="Arial" w:hAnsi="Arial" w:cs="Arial"/>
          <w:sz w:val="18"/>
          <w:szCs w:val="18"/>
        </w:rPr>
        <w:t>.</w:t>
      </w:r>
    </w:p>
    <w:p w14:paraId="0EEF5FB0" w14:textId="77777777" w:rsidR="00B17B28" w:rsidRPr="009E4556" w:rsidRDefault="00B17B28" w:rsidP="00B17B28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5000" w:type="pct"/>
        <w:shd w:val="pct15" w:color="auto" w:fill="auto"/>
        <w:tblLook w:val="04A0" w:firstRow="1" w:lastRow="0" w:firstColumn="1" w:lastColumn="0" w:noHBand="0" w:noVBand="1"/>
      </w:tblPr>
      <w:tblGrid>
        <w:gridCol w:w="9628"/>
      </w:tblGrid>
      <w:tr w:rsidR="002027E5" w:rsidRPr="009E4556" w14:paraId="6FD85DA4" w14:textId="77777777" w:rsidTr="00FF113C">
        <w:tc>
          <w:tcPr>
            <w:tcW w:w="5000" w:type="pct"/>
            <w:shd w:val="pct15" w:color="auto" w:fill="auto"/>
          </w:tcPr>
          <w:p w14:paraId="1036913F" w14:textId="77777777" w:rsidR="00990293" w:rsidRPr="009E4556" w:rsidRDefault="00990293" w:rsidP="002027E5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  <w:p w14:paraId="186EDB1B" w14:textId="77777777" w:rsidR="002027E5" w:rsidRPr="009E4556" w:rsidRDefault="00DD2997" w:rsidP="00990293">
            <w:pPr>
              <w:pStyle w:val="Odstavecseseznamem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556">
              <w:rPr>
                <w:rFonts w:ascii="Arial" w:hAnsi="Arial" w:cs="Arial"/>
                <w:b/>
                <w:sz w:val="18"/>
                <w:szCs w:val="18"/>
              </w:rPr>
              <w:t>ODMĚNA POSKYTOVATELE A PLATEBNÍ PODMÍNKY</w:t>
            </w:r>
          </w:p>
        </w:tc>
      </w:tr>
    </w:tbl>
    <w:p w14:paraId="5A8D5DAE" w14:textId="77777777" w:rsidR="00B17B28" w:rsidRPr="009E4556" w:rsidRDefault="00B17B28" w:rsidP="00B17B28">
      <w:pPr>
        <w:jc w:val="both"/>
        <w:rPr>
          <w:rFonts w:ascii="Arial" w:hAnsi="Arial" w:cs="Arial"/>
          <w:sz w:val="20"/>
          <w:szCs w:val="20"/>
        </w:rPr>
      </w:pPr>
    </w:p>
    <w:p w14:paraId="7C4FB4D9" w14:textId="6484C5BC" w:rsidR="000E3919" w:rsidRPr="009E4556" w:rsidRDefault="000E3919" w:rsidP="000E3919">
      <w:pPr>
        <w:pStyle w:val="Odstavecseseznamem"/>
        <w:numPr>
          <w:ilvl w:val="0"/>
          <w:numId w:val="11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sz w:val="18"/>
          <w:szCs w:val="18"/>
        </w:rPr>
        <w:t xml:space="preserve">Smluvní strany se dohodly, že cena za provedené služby je stanovena paušální měsíční sazbou </w:t>
      </w:r>
      <w:r w:rsidR="000C3236">
        <w:rPr>
          <w:rFonts w:ascii="Arial" w:hAnsi="Arial" w:cs="Arial"/>
          <w:b/>
          <w:sz w:val="18"/>
          <w:szCs w:val="18"/>
        </w:rPr>
        <w:t>10</w:t>
      </w:r>
      <w:r w:rsidRPr="009E4556">
        <w:rPr>
          <w:rFonts w:ascii="Arial" w:hAnsi="Arial" w:cs="Arial"/>
          <w:b/>
          <w:sz w:val="18"/>
          <w:szCs w:val="18"/>
        </w:rPr>
        <w:t>.</w:t>
      </w:r>
      <w:r w:rsidR="000C3236">
        <w:rPr>
          <w:rFonts w:ascii="Arial" w:hAnsi="Arial" w:cs="Arial"/>
          <w:b/>
          <w:sz w:val="18"/>
          <w:szCs w:val="18"/>
        </w:rPr>
        <w:t>5</w:t>
      </w:r>
      <w:r w:rsidRPr="009E4556">
        <w:rPr>
          <w:rFonts w:ascii="Arial" w:hAnsi="Arial" w:cs="Arial"/>
          <w:b/>
          <w:sz w:val="18"/>
          <w:szCs w:val="18"/>
        </w:rPr>
        <w:t>00,- Kč</w:t>
      </w:r>
      <w:r w:rsidR="001E1079">
        <w:rPr>
          <w:rFonts w:ascii="Arial" w:hAnsi="Arial" w:cs="Arial"/>
          <w:b/>
          <w:sz w:val="18"/>
          <w:szCs w:val="18"/>
        </w:rPr>
        <w:t xml:space="preserve"> bez DPH</w:t>
      </w:r>
      <w:r w:rsidRPr="009E4556">
        <w:rPr>
          <w:rFonts w:ascii="Arial" w:hAnsi="Arial" w:cs="Arial"/>
          <w:sz w:val="18"/>
          <w:szCs w:val="18"/>
        </w:rPr>
        <w:t xml:space="preserve"> (</w:t>
      </w:r>
      <w:r w:rsidR="001E1079">
        <w:rPr>
          <w:rFonts w:ascii="Arial" w:hAnsi="Arial" w:cs="Arial"/>
          <w:sz w:val="18"/>
          <w:szCs w:val="18"/>
        </w:rPr>
        <w:t xml:space="preserve">poskytovatel je plátcem </w:t>
      </w:r>
      <w:r w:rsidRPr="009E4556">
        <w:rPr>
          <w:rFonts w:ascii="Arial" w:hAnsi="Arial" w:cs="Arial"/>
          <w:sz w:val="18"/>
          <w:szCs w:val="18"/>
        </w:rPr>
        <w:t xml:space="preserve">DPH), splatná na základě faktury vystavené dodavatelem. </w:t>
      </w:r>
    </w:p>
    <w:p w14:paraId="18D9E477" w14:textId="77777777" w:rsidR="000E3919" w:rsidRPr="009E4556" w:rsidRDefault="000E3919" w:rsidP="000E3919">
      <w:pPr>
        <w:pStyle w:val="Odstavecseseznamem"/>
        <w:numPr>
          <w:ilvl w:val="0"/>
          <w:numId w:val="11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sz w:val="18"/>
          <w:szCs w:val="18"/>
        </w:rPr>
        <w:t xml:space="preserve">Lhůta splatnosti daňových dokladů – </w:t>
      </w:r>
      <w:r w:rsidRPr="009E4556">
        <w:rPr>
          <w:rFonts w:ascii="Arial" w:hAnsi="Arial" w:cs="Arial"/>
          <w:b/>
          <w:sz w:val="18"/>
          <w:szCs w:val="18"/>
        </w:rPr>
        <w:t xml:space="preserve">faktur </w:t>
      </w:r>
      <w:r w:rsidRPr="009E4556">
        <w:rPr>
          <w:rFonts w:ascii="Arial" w:hAnsi="Arial" w:cs="Arial"/>
          <w:sz w:val="18"/>
          <w:szCs w:val="18"/>
        </w:rPr>
        <w:t xml:space="preserve">je </w:t>
      </w:r>
      <w:r w:rsidRPr="009E4556">
        <w:rPr>
          <w:rFonts w:ascii="Arial" w:hAnsi="Arial" w:cs="Arial"/>
          <w:b/>
          <w:sz w:val="18"/>
          <w:szCs w:val="18"/>
        </w:rPr>
        <w:t>14 dnů od jejich předání</w:t>
      </w:r>
      <w:r w:rsidRPr="009E4556">
        <w:rPr>
          <w:rFonts w:ascii="Arial" w:hAnsi="Arial" w:cs="Arial"/>
          <w:sz w:val="18"/>
          <w:szCs w:val="18"/>
        </w:rPr>
        <w:t>.</w:t>
      </w:r>
    </w:p>
    <w:p w14:paraId="7A1E77FA" w14:textId="64A45058" w:rsidR="000E3919" w:rsidRPr="009E4556" w:rsidRDefault="000E3919" w:rsidP="000E3919">
      <w:pPr>
        <w:pStyle w:val="Odstavecseseznamem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sz w:val="18"/>
          <w:szCs w:val="18"/>
        </w:rPr>
        <w:t xml:space="preserve">Doručením daňového dokladu – faktury se rozumí její </w:t>
      </w:r>
      <w:r w:rsidR="00FD2656">
        <w:rPr>
          <w:rFonts w:ascii="Arial" w:hAnsi="Arial" w:cs="Arial"/>
          <w:b/>
          <w:sz w:val="18"/>
          <w:szCs w:val="18"/>
        </w:rPr>
        <w:t>zaslání e</w:t>
      </w:r>
      <w:r w:rsidR="0011334D">
        <w:rPr>
          <w:rFonts w:ascii="Arial" w:hAnsi="Arial" w:cs="Arial"/>
          <w:b/>
          <w:sz w:val="18"/>
          <w:szCs w:val="18"/>
        </w:rPr>
        <w:t>-</w:t>
      </w:r>
      <w:r w:rsidR="00FD2656">
        <w:rPr>
          <w:rFonts w:ascii="Arial" w:hAnsi="Arial" w:cs="Arial"/>
          <w:b/>
          <w:sz w:val="18"/>
          <w:szCs w:val="18"/>
        </w:rPr>
        <w:t>mailem</w:t>
      </w:r>
      <w:r w:rsidRPr="009E4556">
        <w:rPr>
          <w:rFonts w:ascii="Arial" w:hAnsi="Arial" w:cs="Arial"/>
          <w:sz w:val="18"/>
          <w:szCs w:val="18"/>
        </w:rPr>
        <w:t>,</w:t>
      </w:r>
    </w:p>
    <w:p w14:paraId="7DEDAE59" w14:textId="4C56F21F" w:rsidR="000E3919" w:rsidRPr="009E4556" w:rsidRDefault="000E3919" w:rsidP="00084A04">
      <w:pPr>
        <w:pStyle w:val="Odstavecseseznamem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sz w:val="18"/>
          <w:szCs w:val="18"/>
        </w:rPr>
        <w:t xml:space="preserve">V případě, že poskytovatel vyúčtuje práce, které neprovedl, vyúčtuje chybně cenu nebo daňový doklad – faktura nebude obsahovat některou náležitost, je objednavatel oprávněn vydaný doklad </w:t>
      </w:r>
      <w:r w:rsidR="00084A04" w:rsidRPr="009E4556">
        <w:rPr>
          <w:rFonts w:ascii="Arial" w:hAnsi="Arial" w:cs="Arial"/>
          <w:sz w:val="18"/>
          <w:szCs w:val="18"/>
        </w:rPr>
        <w:t>před uplynutím lhůty splatnosti vrátit druhé smluvní straně bez zaplacení k proveden</w:t>
      </w:r>
      <w:r w:rsidR="00B268DC">
        <w:rPr>
          <w:rFonts w:ascii="Arial" w:hAnsi="Arial" w:cs="Arial"/>
          <w:sz w:val="18"/>
          <w:szCs w:val="18"/>
        </w:rPr>
        <w:t>í</w:t>
      </w:r>
      <w:r w:rsidR="00084A04" w:rsidRPr="009E4556">
        <w:rPr>
          <w:rFonts w:ascii="Arial" w:hAnsi="Arial" w:cs="Arial"/>
          <w:sz w:val="18"/>
          <w:szCs w:val="18"/>
        </w:rPr>
        <w:t xml:space="preserve"> opravy. Na vráceném dokladu vyznačí objednavatel důvod vrácení. Druhá smluvní strana provede opravu vystavení nové faktury.</w:t>
      </w:r>
    </w:p>
    <w:p w14:paraId="22468857" w14:textId="77777777" w:rsidR="00084A04" w:rsidRPr="009E4556" w:rsidRDefault="00084A04" w:rsidP="00084A04">
      <w:pPr>
        <w:pStyle w:val="Odstavecseseznamem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sz w:val="18"/>
          <w:szCs w:val="18"/>
        </w:rPr>
        <w:t>Vráti-</w:t>
      </w:r>
      <w:proofErr w:type="spellStart"/>
      <w:r w:rsidRPr="009E4556">
        <w:rPr>
          <w:rFonts w:ascii="Arial" w:hAnsi="Arial" w:cs="Arial"/>
          <w:sz w:val="18"/>
          <w:szCs w:val="18"/>
        </w:rPr>
        <w:t>li</w:t>
      </w:r>
      <w:proofErr w:type="spellEnd"/>
      <w:r w:rsidRPr="009E4556">
        <w:rPr>
          <w:rFonts w:ascii="Arial" w:hAnsi="Arial" w:cs="Arial"/>
          <w:sz w:val="18"/>
          <w:szCs w:val="18"/>
        </w:rPr>
        <w:t xml:space="preserve"> objednavatel vadnou fakturu druhé smluvní straně z opodstatněného důvodu, přestává běžet původní lhůta splatnosti. Celá lhůta začíná běžet znovu od počátku dnem doručení nové vystavené faktury.</w:t>
      </w:r>
    </w:p>
    <w:p w14:paraId="06E93CC3" w14:textId="77777777" w:rsidR="00084A04" w:rsidRPr="009E4556" w:rsidRDefault="00084A04" w:rsidP="00084A04">
      <w:pPr>
        <w:pStyle w:val="Odstavecseseznamem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sz w:val="18"/>
          <w:szCs w:val="18"/>
        </w:rPr>
        <w:t xml:space="preserve">Povinnost zaplatit je splněna dnem odepsání příslušné peněžní částky z účtu povinného účastníka. </w:t>
      </w:r>
    </w:p>
    <w:p w14:paraId="3CCCBF6F" w14:textId="4C33BD92" w:rsidR="00084A04" w:rsidRPr="009E4556" w:rsidRDefault="000E3919" w:rsidP="00BF1A15">
      <w:pPr>
        <w:pStyle w:val="Odstavecseseznamem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b/>
          <w:sz w:val="18"/>
          <w:szCs w:val="18"/>
        </w:rPr>
        <w:lastRenderedPageBreak/>
        <w:t xml:space="preserve">Za další služby nad rámec smlouvy </w:t>
      </w:r>
      <w:r w:rsidRPr="009E4556">
        <w:rPr>
          <w:rFonts w:ascii="Arial" w:hAnsi="Arial" w:cs="Arial"/>
          <w:sz w:val="18"/>
          <w:szCs w:val="18"/>
        </w:rPr>
        <w:t xml:space="preserve">v oblasti BOZP, na úseku PO bude účtována částka dle oboustranné dohody, </w:t>
      </w:r>
    </w:p>
    <w:p w14:paraId="15D8E0D1" w14:textId="77777777" w:rsidR="000E3919" w:rsidRDefault="000E3919" w:rsidP="00422BF5">
      <w:pPr>
        <w:pStyle w:val="Odstavecseseznamem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sz w:val="18"/>
          <w:szCs w:val="18"/>
        </w:rPr>
        <w:t>V</w:t>
      </w:r>
      <w:r w:rsidR="00084A04" w:rsidRPr="009E4556">
        <w:rPr>
          <w:rFonts w:ascii="Arial" w:hAnsi="Arial" w:cs="Arial"/>
          <w:sz w:val="18"/>
          <w:szCs w:val="18"/>
        </w:rPr>
        <w:t xml:space="preserve"> paušálu </w:t>
      </w:r>
      <w:r w:rsidRPr="009E4556">
        <w:rPr>
          <w:rFonts w:ascii="Arial" w:hAnsi="Arial" w:cs="Arial"/>
          <w:sz w:val="18"/>
          <w:szCs w:val="18"/>
        </w:rPr>
        <w:t>nejsou zahrnuty náklady na posudky, experimenty</w:t>
      </w:r>
      <w:r w:rsidR="00084A04" w:rsidRPr="009E4556">
        <w:rPr>
          <w:rFonts w:ascii="Arial" w:hAnsi="Arial" w:cs="Arial"/>
          <w:sz w:val="18"/>
          <w:szCs w:val="18"/>
        </w:rPr>
        <w:t>, odborná měření</w:t>
      </w:r>
      <w:r w:rsidRPr="009E4556">
        <w:rPr>
          <w:rFonts w:ascii="Arial" w:hAnsi="Arial" w:cs="Arial"/>
          <w:sz w:val="18"/>
          <w:szCs w:val="18"/>
        </w:rPr>
        <w:t xml:space="preserve"> a zkoušky, které ukládají předpisy k zajištění BOZP a PO.</w:t>
      </w:r>
    </w:p>
    <w:p w14:paraId="43FE93B4" w14:textId="77777777" w:rsidR="00AE2476" w:rsidRPr="009E4556" w:rsidRDefault="00AE2476" w:rsidP="00AE2476">
      <w:pPr>
        <w:pStyle w:val="Odstavecseseznamem"/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5000" w:type="pct"/>
        <w:shd w:val="pct15" w:color="auto" w:fill="auto"/>
        <w:tblLook w:val="04A0" w:firstRow="1" w:lastRow="0" w:firstColumn="1" w:lastColumn="0" w:noHBand="0" w:noVBand="1"/>
      </w:tblPr>
      <w:tblGrid>
        <w:gridCol w:w="9628"/>
      </w:tblGrid>
      <w:tr w:rsidR="005436CD" w:rsidRPr="009E4556" w14:paraId="343EE81B" w14:textId="77777777" w:rsidTr="00FF113C">
        <w:tc>
          <w:tcPr>
            <w:tcW w:w="5000" w:type="pct"/>
            <w:shd w:val="pct15" w:color="auto" w:fill="auto"/>
          </w:tcPr>
          <w:p w14:paraId="6640E071" w14:textId="77777777" w:rsidR="00990293" w:rsidRPr="009E4556" w:rsidRDefault="00990293" w:rsidP="005436CD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  <w:p w14:paraId="61EF4BE1" w14:textId="77777777" w:rsidR="005436CD" w:rsidRPr="009E4556" w:rsidRDefault="00DD2997" w:rsidP="00990293">
            <w:pPr>
              <w:pStyle w:val="Odstavecseseznamem"/>
              <w:ind w:left="0"/>
              <w:jc w:val="center"/>
              <w:rPr>
                <w:rFonts w:ascii="Arial Black" w:hAnsi="Arial Black" w:cs="Arial"/>
              </w:rPr>
            </w:pPr>
            <w:r w:rsidRPr="009E4556">
              <w:rPr>
                <w:rFonts w:ascii="Arial Black" w:hAnsi="Arial Black" w:cs="Arial"/>
                <w:b/>
                <w:sz w:val="20"/>
                <w:szCs w:val="20"/>
              </w:rPr>
              <w:t>DOBA TRVÁNÍ SMLOUVY A MÍSTO PLNĚNÍ</w:t>
            </w:r>
          </w:p>
        </w:tc>
      </w:tr>
    </w:tbl>
    <w:p w14:paraId="6C5B26D4" w14:textId="77777777" w:rsidR="00084A04" w:rsidRPr="009E4556" w:rsidRDefault="00084A04" w:rsidP="00B17B2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FED76BE" w14:textId="4C759289" w:rsidR="005436CD" w:rsidRPr="00A91692" w:rsidRDefault="005436CD" w:rsidP="0088690C">
      <w:pPr>
        <w:pStyle w:val="Odstavecseseznamem"/>
        <w:numPr>
          <w:ilvl w:val="0"/>
          <w:numId w:val="13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sz w:val="18"/>
          <w:szCs w:val="18"/>
        </w:rPr>
        <w:t xml:space="preserve">Tato smlouva se uzavírá </w:t>
      </w:r>
      <w:r w:rsidRPr="009E4556">
        <w:rPr>
          <w:rFonts w:ascii="Arial" w:hAnsi="Arial" w:cs="Arial"/>
          <w:b/>
          <w:sz w:val="18"/>
          <w:szCs w:val="18"/>
        </w:rPr>
        <w:t>na dobu neurčitou</w:t>
      </w:r>
      <w:r w:rsidR="00266F7D">
        <w:rPr>
          <w:rFonts w:ascii="Arial" w:hAnsi="Arial" w:cs="Arial"/>
          <w:b/>
          <w:sz w:val="18"/>
          <w:szCs w:val="18"/>
        </w:rPr>
        <w:t xml:space="preserve"> </w:t>
      </w:r>
      <w:r w:rsidR="00266F7D" w:rsidRPr="00A91692">
        <w:rPr>
          <w:rFonts w:ascii="Arial" w:hAnsi="Arial" w:cs="Arial"/>
          <w:b/>
          <w:sz w:val="18"/>
          <w:szCs w:val="18"/>
        </w:rPr>
        <w:t>s platností od 1. 4. 2023.</w:t>
      </w:r>
    </w:p>
    <w:p w14:paraId="53F14E3C" w14:textId="77777777" w:rsidR="005B23D9" w:rsidRPr="009E4556" w:rsidRDefault="0088690C" w:rsidP="005B23D9">
      <w:pPr>
        <w:pStyle w:val="Odstavecseseznamem"/>
        <w:numPr>
          <w:ilvl w:val="0"/>
          <w:numId w:val="13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sz w:val="18"/>
          <w:szCs w:val="18"/>
        </w:rPr>
        <w:t xml:space="preserve">Poskytovatel se zavazuje </w:t>
      </w:r>
      <w:r w:rsidRPr="009E4556">
        <w:rPr>
          <w:rFonts w:ascii="Arial" w:hAnsi="Arial" w:cs="Arial"/>
          <w:b/>
          <w:sz w:val="18"/>
          <w:szCs w:val="18"/>
        </w:rPr>
        <w:t>provádět sjednané práce v pracovní dny v době od 6</w:t>
      </w:r>
      <w:r w:rsidR="005B23D9" w:rsidRPr="009E4556">
        <w:rPr>
          <w:rFonts w:ascii="Arial" w:hAnsi="Arial" w:cs="Arial"/>
          <w:b/>
          <w:sz w:val="18"/>
          <w:szCs w:val="18"/>
        </w:rPr>
        <w:t>:</w:t>
      </w:r>
      <w:r w:rsidRPr="009E4556">
        <w:rPr>
          <w:rFonts w:ascii="Arial" w:hAnsi="Arial" w:cs="Arial"/>
          <w:b/>
          <w:sz w:val="18"/>
          <w:szCs w:val="18"/>
        </w:rPr>
        <w:t>00 do 15</w:t>
      </w:r>
      <w:r w:rsidR="005B23D9" w:rsidRPr="009E4556">
        <w:rPr>
          <w:rFonts w:ascii="Arial" w:hAnsi="Arial" w:cs="Arial"/>
          <w:b/>
          <w:sz w:val="18"/>
          <w:szCs w:val="18"/>
        </w:rPr>
        <w:t>:</w:t>
      </w:r>
      <w:r w:rsidRPr="009E4556">
        <w:rPr>
          <w:rFonts w:ascii="Arial" w:hAnsi="Arial" w:cs="Arial"/>
          <w:b/>
          <w:sz w:val="18"/>
          <w:szCs w:val="18"/>
        </w:rPr>
        <w:t>00 hod</w:t>
      </w:r>
      <w:r w:rsidRPr="009E4556">
        <w:rPr>
          <w:rFonts w:ascii="Arial" w:hAnsi="Arial" w:cs="Arial"/>
          <w:sz w:val="18"/>
          <w:szCs w:val="18"/>
        </w:rPr>
        <w:t>.</w:t>
      </w:r>
    </w:p>
    <w:p w14:paraId="6B532D55" w14:textId="77777777" w:rsidR="005B23D9" w:rsidRPr="009E4556" w:rsidRDefault="005B23D9" w:rsidP="005B23D9">
      <w:pPr>
        <w:pStyle w:val="Odstavecseseznamem"/>
        <w:numPr>
          <w:ilvl w:val="0"/>
          <w:numId w:val="13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b/>
          <w:sz w:val="18"/>
          <w:szCs w:val="18"/>
        </w:rPr>
        <w:t>Provádění konzultační a poradenské činnosti</w:t>
      </w:r>
      <w:r w:rsidRPr="009E4556">
        <w:rPr>
          <w:rFonts w:ascii="Arial" w:hAnsi="Arial" w:cs="Arial"/>
          <w:sz w:val="18"/>
          <w:szCs w:val="18"/>
        </w:rPr>
        <w:t xml:space="preserve"> ve věcech týkajících se BOZP a PO bude realizováno prostřednictvím e-mailu či telefonicky </w:t>
      </w:r>
      <w:r w:rsidRPr="009E4556">
        <w:rPr>
          <w:rFonts w:ascii="Arial" w:hAnsi="Arial" w:cs="Arial"/>
          <w:b/>
          <w:sz w:val="18"/>
          <w:szCs w:val="18"/>
        </w:rPr>
        <w:t>v pracovní dny v době od 6:00 do 15:00 hod.</w:t>
      </w:r>
      <w:r w:rsidRPr="009E4556">
        <w:rPr>
          <w:rFonts w:ascii="Arial" w:hAnsi="Arial" w:cs="Arial"/>
          <w:sz w:val="18"/>
          <w:szCs w:val="18"/>
        </w:rPr>
        <w:t xml:space="preserve"> podle potřeby objednatele.</w:t>
      </w:r>
    </w:p>
    <w:p w14:paraId="70FF1867" w14:textId="77777777" w:rsidR="005B23D9" w:rsidRPr="009E4556" w:rsidRDefault="005B23D9" w:rsidP="005B23D9">
      <w:pPr>
        <w:pStyle w:val="Odstavecseseznamem"/>
        <w:numPr>
          <w:ilvl w:val="0"/>
          <w:numId w:val="13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b/>
          <w:sz w:val="18"/>
          <w:szCs w:val="18"/>
        </w:rPr>
        <w:t>V mimořádných a opodstatněných situacích</w:t>
      </w:r>
      <w:r w:rsidRPr="009E4556">
        <w:rPr>
          <w:rFonts w:ascii="Arial" w:hAnsi="Arial" w:cs="Arial"/>
          <w:sz w:val="18"/>
          <w:szCs w:val="18"/>
        </w:rPr>
        <w:t>, po vzájemné dohodě, v mimo uvedenou pracovní dobu.</w:t>
      </w:r>
    </w:p>
    <w:p w14:paraId="654CF125" w14:textId="49BBB6EB" w:rsidR="00870090" w:rsidRPr="00DF045A" w:rsidRDefault="0088690C" w:rsidP="0088690C">
      <w:pPr>
        <w:pStyle w:val="Odstavecseseznamem"/>
        <w:numPr>
          <w:ilvl w:val="0"/>
          <w:numId w:val="13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DF045A">
        <w:rPr>
          <w:rFonts w:ascii="Arial" w:hAnsi="Arial" w:cs="Arial"/>
          <w:b/>
          <w:sz w:val="18"/>
          <w:szCs w:val="18"/>
        </w:rPr>
        <w:t>Místem plnění jsou</w:t>
      </w:r>
      <w:r w:rsidRPr="00DF045A">
        <w:rPr>
          <w:rFonts w:ascii="Arial" w:hAnsi="Arial" w:cs="Arial"/>
          <w:sz w:val="18"/>
          <w:szCs w:val="18"/>
        </w:rPr>
        <w:t xml:space="preserve"> </w:t>
      </w:r>
      <w:r w:rsidR="00D17AAC">
        <w:rPr>
          <w:rFonts w:ascii="Arial" w:hAnsi="Arial" w:cs="Arial"/>
          <w:sz w:val="18"/>
          <w:szCs w:val="18"/>
        </w:rPr>
        <w:t>pracoviště</w:t>
      </w:r>
      <w:r w:rsidR="00870090" w:rsidRPr="00DF045A">
        <w:rPr>
          <w:rFonts w:ascii="Arial" w:hAnsi="Arial" w:cs="Arial"/>
          <w:sz w:val="18"/>
          <w:szCs w:val="18"/>
        </w:rPr>
        <w:t>:</w:t>
      </w:r>
    </w:p>
    <w:p w14:paraId="46857BF3" w14:textId="61647900" w:rsidR="0088690C" w:rsidRPr="00DF045A" w:rsidRDefault="003C2E86" w:rsidP="008B6F4C">
      <w:pPr>
        <w:pStyle w:val="Odstavecseseznamem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78323A" w:rsidRPr="00DF045A">
        <w:rPr>
          <w:rFonts w:ascii="Arial" w:hAnsi="Arial" w:cs="Arial"/>
          <w:sz w:val="18"/>
          <w:szCs w:val="18"/>
        </w:rPr>
        <w:t xml:space="preserve">racoviště U Jezu; U Jezu 7, 741 </w:t>
      </w:r>
      <w:proofErr w:type="gramStart"/>
      <w:r w:rsidR="0078323A" w:rsidRPr="00DF045A">
        <w:rPr>
          <w:rFonts w:ascii="Arial" w:hAnsi="Arial" w:cs="Arial"/>
          <w:sz w:val="18"/>
          <w:szCs w:val="18"/>
        </w:rPr>
        <w:t>01  Nový</w:t>
      </w:r>
      <w:proofErr w:type="gramEnd"/>
      <w:r w:rsidR="0078323A" w:rsidRPr="00DF045A">
        <w:rPr>
          <w:rFonts w:ascii="Arial" w:hAnsi="Arial" w:cs="Arial"/>
          <w:sz w:val="18"/>
          <w:szCs w:val="18"/>
        </w:rPr>
        <w:t xml:space="preserve"> Jičín,</w:t>
      </w:r>
    </w:p>
    <w:p w14:paraId="7AF19D89" w14:textId="43292112" w:rsidR="0078323A" w:rsidRDefault="003C2E86" w:rsidP="008B6F4C">
      <w:pPr>
        <w:pStyle w:val="Odstavecseseznamem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DF045A" w:rsidRPr="00DF045A">
        <w:rPr>
          <w:rFonts w:ascii="Arial" w:hAnsi="Arial" w:cs="Arial"/>
          <w:sz w:val="18"/>
          <w:szCs w:val="18"/>
        </w:rPr>
        <w:t>dloučené pracoviště Šenovská; Šenovská 574, Šenov u N. Jičína,</w:t>
      </w:r>
    </w:p>
    <w:p w14:paraId="287054EF" w14:textId="7A36FEA6" w:rsidR="003C2E86" w:rsidRPr="00DF045A" w:rsidRDefault="003C2E86" w:rsidP="008B6F4C">
      <w:pPr>
        <w:pStyle w:val="Odstavecseseznamem"/>
        <w:numPr>
          <w:ilvl w:val="0"/>
          <w:numId w:val="24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odloučené pracoviště odborného výcviku; </w:t>
      </w:r>
      <w:r w:rsidR="00D756CC" w:rsidRPr="00D756CC">
        <w:rPr>
          <w:rFonts w:ascii="Arial" w:hAnsi="Arial" w:cs="Arial"/>
          <w:sz w:val="18"/>
          <w:szCs w:val="18"/>
        </w:rPr>
        <w:t>Jugoslávská 5, Nový Jičín</w:t>
      </w:r>
      <w:r w:rsidR="00D756CC">
        <w:rPr>
          <w:rFonts w:ascii="Arial" w:hAnsi="Arial" w:cs="Arial"/>
          <w:sz w:val="18"/>
          <w:szCs w:val="18"/>
        </w:rPr>
        <w:t>.</w:t>
      </w:r>
    </w:p>
    <w:p w14:paraId="5CA62172" w14:textId="77777777" w:rsidR="00DF045A" w:rsidRPr="00DF045A" w:rsidRDefault="00DF045A" w:rsidP="00DF045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shd w:val="pct15" w:color="auto" w:fill="auto"/>
        <w:tblLook w:val="04A0" w:firstRow="1" w:lastRow="0" w:firstColumn="1" w:lastColumn="0" w:noHBand="0" w:noVBand="1"/>
      </w:tblPr>
      <w:tblGrid>
        <w:gridCol w:w="9628"/>
      </w:tblGrid>
      <w:tr w:rsidR="0088690C" w:rsidRPr="009E4556" w14:paraId="2A86E245" w14:textId="77777777" w:rsidTr="00FF113C">
        <w:tc>
          <w:tcPr>
            <w:tcW w:w="5000" w:type="pct"/>
            <w:shd w:val="pct15" w:color="auto" w:fill="auto"/>
          </w:tcPr>
          <w:p w14:paraId="09F0E795" w14:textId="77777777" w:rsidR="00990293" w:rsidRPr="009E4556" w:rsidRDefault="00990293" w:rsidP="0088690C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  <w:p w14:paraId="79F0EB7C" w14:textId="77777777" w:rsidR="0088690C" w:rsidRPr="009E4556" w:rsidRDefault="00DD2997" w:rsidP="00990293">
            <w:pPr>
              <w:pStyle w:val="Odstavecseseznamem"/>
              <w:ind w:left="0"/>
              <w:jc w:val="center"/>
              <w:rPr>
                <w:rFonts w:ascii="Arial Black" w:hAnsi="Arial Black" w:cs="Arial"/>
              </w:rPr>
            </w:pPr>
            <w:r w:rsidRPr="009E4556">
              <w:rPr>
                <w:rFonts w:ascii="Arial Black" w:hAnsi="Arial Black" w:cs="Arial"/>
                <w:b/>
                <w:sz w:val="20"/>
                <w:szCs w:val="20"/>
              </w:rPr>
              <w:t>ODPOVĚDNOST ZA VADY</w:t>
            </w:r>
          </w:p>
        </w:tc>
      </w:tr>
    </w:tbl>
    <w:p w14:paraId="13A32C0A" w14:textId="77777777" w:rsidR="0088690C" w:rsidRPr="009E4556" w:rsidRDefault="0088690C" w:rsidP="00704BC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5DD2D3B" w14:textId="77777777" w:rsidR="00704BC1" w:rsidRPr="009E4556" w:rsidRDefault="00704BC1" w:rsidP="00704BC1">
      <w:pPr>
        <w:pStyle w:val="Odstavecseseznamem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sz w:val="18"/>
          <w:szCs w:val="18"/>
        </w:rPr>
        <w:t xml:space="preserve">Objednavatel je povinen reklamovat opodstatněné vady kvality a rozsahu služeb a prací </w:t>
      </w:r>
      <w:r w:rsidRPr="009E4556">
        <w:rPr>
          <w:rFonts w:ascii="Arial" w:hAnsi="Arial" w:cs="Arial"/>
          <w:b/>
          <w:sz w:val="18"/>
          <w:szCs w:val="18"/>
        </w:rPr>
        <w:t xml:space="preserve">bez zbytečného odkladu </w:t>
      </w:r>
      <w:r w:rsidRPr="009E4556">
        <w:rPr>
          <w:rFonts w:ascii="Arial" w:hAnsi="Arial" w:cs="Arial"/>
          <w:sz w:val="18"/>
          <w:szCs w:val="18"/>
        </w:rPr>
        <w:t>po jejich zjištění.</w:t>
      </w:r>
    </w:p>
    <w:p w14:paraId="411D3A14" w14:textId="77777777" w:rsidR="00704BC1" w:rsidRPr="009E4556" w:rsidRDefault="00704BC1" w:rsidP="00704BC1">
      <w:pPr>
        <w:pStyle w:val="Odstavecseseznamem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sz w:val="18"/>
          <w:szCs w:val="18"/>
        </w:rPr>
        <w:t xml:space="preserve">Poskytovatel </w:t>
      </w:r>
      <w:r w:rsidRPr="009E4556">
        <w:rPr>
          <w:rFonts w:ascii="Arial" w:hAnsi="Arial" w:cs="Arial"/>
          <w:b/>
          <w:sz w:val="18"/>
          <w:szCs w:val="18"/>
        </w:rPr>
        <w:t>je povinen bezplatně odstranit</w:t>
      </w:r>
      <w:r w:rsidRPr="009E4556">
        <w:rPr>
          <w:rFonts w:ascii="Arial" w:hAnsi="Arial" w:cs="Arial"/>
          <w:sz w:val="18"/>
          <w:szCs w:val="18"/>
        </w:rPr>
        <w:t xml:space="preserve"> právem reklamovanou vadu práce nebo služby.</w:t>
      </w:r>
    </w:p>
    <w:p w14:paraId="1949DEAB" w14:textId="77777777" w:rsidR="00AE48FB" w:rsidRPr="009E4556" w:rsidRDefault="00AE48FB" w:rsidP="00704BC1">
      <w:pPr>
        <w:pStyle w:val="Odstavecseseznamem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sz w:val="18"/>
          <w:szCs w:val="18"/>
        </w:rPr>
        <w:t>Spory</w:t>
      </w:r>
      <w:r w:rsidR="00931215" w:rsidRPr="009E4556">
        <w:rPr>
          <w:rFonts w:ascii="Arial" w:hAnsi="Arial" w:cs="Arial"/>
          <w:sz w:val="18"/>
          <w:szCs w:val="18"/>
        </w:rPr>
        <w:t>,</w:t>
      </w:r>
      <w:r w:rsidRPr="009E4556">
        <w:rPr>
          <w:rFonts w:ascii="Arial" w:hAnsi="Arial" w:cs="Arial"/>
          <w:sz w:val="18"/>
          <w:szCs w:val="18"/>
        </w:rPr>
        <w:t xml:space="preserve"> vzniklé </w:t>
      </w:r>
      <w:r w:rsidR="00931215" w:rsidRPr="009E4556">
        <w:rPr>
          <w:rFonts w:ascii="Arial" w:hAnsi="Arial" w:cs="Arial"/>
          <w:sz w:val="18"/>
          <w:szCs w:val="18"/>
        </w:rPr>
        <w:t xml:space="preserve">z této smlouvy, </w:t>
      </w:r>
      <w:r w:rsidR="00931215" w:rsidRPr="009E4556">
        <w:rPr>
          <w:rFonts w:ascii="Arial" w:hAnsi="Arial" w:cs="Arial"/>
          <w:b/>
          <w:sz w:val="18"/>
          <w:szCs w:val="18"/>
        </w:rPr>
        <w:t>budou řešeny dohodu smluvních stran</w:t>
      </w:r>
      <w:r w:rsidR="00931215" w:rsidRPr="009E4556">
        <w:rPr>
          <w:rFonts w:ascii="Arial" w:hAnsi="Arial" w:cs="Arial"/>
          <w:sz w:val="18"/>
          <w:szCs w:val="18"/>
        </w:rPr>
        <w:t xml:space="preserve">. Pokud se nepodaří dosáhnout dohody, bude pro řešení sporů aplikován příslušný soud ČR. </w:t>
      </w:r>
    </w:p>
    <w:p w14:paraId="41F011F3" w14:textId="77777777" w:rsidR="00704BC1" w:rsidRPr="009E4556" w:rsidRDefault="00704BC1" w:rsidP="009902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shd w:val="pct15" w:color="auto" w:fill="auto"/>
        <w:tblLook w:val="04A0" w:firstRow="1" w:lastRow="0" w:firstColumn="1" w:lastColumn="0" w:noHBand="0" w:noVBand="1"/>
      </w:tblPr>
      <w:tblGrid>
        <w:gridCol w:w="9628"/>
      </w:tblGrid>
      <w:tr w:rsidR="00990293" w:rsidRPr="009E4556" w14:paraId="2FD9757D" w14:textId="77777777" w:rsidTr="00FF113C">
        <w:tc>
          <w:tcPr>
            <w:tcW w:w="5000" w:type="pct"/>
            <w:shd w:val="pct15" w:color="auto" w:fill="auto"/>
          </w:tcPr>
          <w:p w14:paraId="31ED6A39" w14:textId="77777777" w:rsidR="00990293" w:rsidRPr="009E4556" w:rsidRDefault="00990293" w:rsidP="00990293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  <w:p w14:paraId="7C10E977" w14:textId="77777777" w:rsidR="00990293" w:rsidRPr="009E4556" w:rsidRDefault="00DD2997" w:rsidP="00FF113C">
            <w:pPr>
              <w:pStyle w:val="Odstavecseseznamem"/>
              <w:ind w:left="0"/>
              <w:jc w:val="center"/>
              <w:rPr>
                <w:rFonts w:ascii="Arial Black" w:hAnsi="Arial Black" w:cs="Arial"/>
              </w:rPr>
            </w:pPr>
            <w:r w:rsidRPr="009E4556">
              <w:rPr>
                <w:rFonts w:ascii="Arial Black" w:hAnsi="Arial Black" w:cs="Arial"/>
                <w:b/>
                <w:sz w:val="20"/>
                <w:szCs w:val="20"/>
              </w:rPr>
              <w:t>OSTATNÍ UJEDNÁNÍ</w:t>
            </w:r>
          </w:p>
        </w:tc>
      </w:tr>
    </w:tbl>
    <w:p w14:paraId="447D0E9B" w14:textId="77777777" w:rsidR="00990293" w:rsidRPr="009E4556" w:rsidRDefault="00990293" w:rsidP="0099029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CA6341E" w14:textId="77777777" w:rsidR="00990293" w:rsidRPr="009E4556" w:rsidRDefault="00990293" w:rsidP="00990293">
      <w:pPr>
        <w:pStyle w:val="Odstavecseseznamem"/>
        <w:numPr>
          <w:ilvl w:val="0"/>
          <w:numId w:val="17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sz w:val="18"/>
          <w:szCs w:val="18"/>
        </w:rPr>
        <w:t xml:space="preserve">Obsah této smlouvy je nožné změnit nebo doplnit pouze </w:t>
      </w:r>
      <w:r w:rsidRPr="009E4556">
        <w:rPr>
          <w:rFonts w:ascii="Arial" w:hAnsi="Arial" w:cs="Arial"/>
          <w:b/>
          <w:sz w:val="18"/>
          <w:szCs w:val="18"/>
        </w:rPr>
        <w:t>písemným dodatkem</w:t>
      </w:r>
      <w:r w:rsidRPr="009E4556">
        <w:rPr>
          <w:rFonts w:ascii="Arial" w:hAnsi="Arial" w:cs="Arial"/>
          <w:sz w:val="18"/>
          <w:szCs w:val="18"/>
        </w:rPr>
        <w:t>, odsouhlaseným oběma smluvními stranami.</w:t>
      </w:r>
    </w:p>
    <w:p w14:paraId="5F2A1446" w14:textId="466EA0F9" w:rsidR="00990293" w:rsidRPr="009E4556" w:rsidRDefault="00990293" w:rsidP="00990293">
      <w:pPr>
        <w:pStyle w:val="Odstavecseseznamem"/>
        <w:numPr>
          <w:ilvl w:val="0"/>
          <w:numId w:val="17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b/>
          <w:sz w:val="18"/>
          <w:szCs w:val="18"/>
        </w:rPr>
        <w:t>Objednavatel</w:t>
      </w:r>
      <w:r w:rsidRPr="009E4556">
        <w:rPr>
          <w:rFonts w:ascii="Arial" w:hAnsi="Arial" w:cs="Arial"/>
          <w:sz w:val="18"/>
          <w:szCs w:val="18"/>
        </w:rPr>
        <w:t xml:space="preserve"> je povinen předat </w:t>
      </w:r>
      <w:r w:rsidRPr="009E4556">
        <w:rPr>
          <w:rFonts w:ascii="Arial" w:hAnsi="Arial" w:cs="Arial"/>
          <w:b/>
          <w:sz w:val="18"/>
          <w:szCs w:val="18"/>
        </w:rPr>
        <w:t>poskytovateli</w:t>
      </w:r>
      <w:r w:rsidRPr="009E4556">
        <w:rPr>
          <w:rFonts w:ascii="Arial" w:hAnsi="Arial" w:cs="Arial"/>
          <w:sz w:val="18"/>
          <w:szCs w:val="18"/>
        </w:rPr>
        <w:t xml:space="preserve"> veškeré podklady, dle opodstatněných požadavků </w:t>
      </w:r>
      <w:r w:rsidRPr="009E4556">
        <w:rPr>
          <w:rFonts w:ascii="Arial" w:hAnsi="Arial" w:cs="Arial"/>
          <w:b/>
          <w:sz w:val="18"/>
          <w:szCs w:val="18"/>
        </w:rPr>
        <w:t>poskytovatele</w:t>
      </w:r>
      <w:r w:rsidRPr="009E4556">
        <w:rPr>
          <w:rFonts w:ascii="Arial" w:hAnsi="Arial" w:cs="Arial"/>
          <w:sz w:val="18"/>
          <w:szCs w:val="18"/>
        </w:rPr>
        <w:t>, sloužící ke zpracování předmětné dokumentace, zajištění služeb v oblasti BOZP, hygieny práce.</w:t>
      </w:r>
    </w:p>
    <w:p w14:paraId="6C58B62A" w14:textId="77777777" w:rsidR="00990293" w:rsidRPr="009E4556" w:rsidRDefault="00990293" w:rsidP="00990293">
      <w:pPr>
        <w:pStyle w:val="Odstavecseseznamem"/>
        <w:numPr>
          <w:ilvl w:val="0"/>
          <w:numId w:val="17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b/>
          <w:sz w:val="18"/>
          <w:szCs w:val="18"/>
        </w:rPr>
        <w:t xml:space="preserve">Poskytovatel zodpovídá za to, že veškeré činnosti </w:t>
      </w:r>
      <w:r w:rsidRPr="009E4556">
        <w:rPr>
          <w:rFonts w:ascii="Arial" w:hAnsi="Arial" w:cs="Arial"/>
          <w:sz w:val="18"/>
          <w:szCs w:val="18"/>
        </w:rPr>
        <w:t xml:space="preserve">prováděné pro objednavatel dle článku III. této smlouvy </w:t>
      </w:r>
      <w:r w:rsidRPr="009E4556">
        <w:rPr>
          <w:rFonts w:ascii="Arial" w:hAnsi="Arial" w:cs="Arial"/>
          <w:b/>
          <w:sz w:val="18"/>
          <w:szCs w:val="18"/>
        </w:rPr>
        <w:t>budou mít vlastnosti, charakter a náležitosti stanovené právními předpisy, smlouvami, popřípadě vlastnosti obvyklé</w:t>
      </w:r>
      <w:r w:rsidRPr="009E4556">
        <w:rPr>
          <w:rFonts w:ascii="Arial" w:hAnsi="Arial" w:cs="Arial"/>
          <w:sz w:val="18"/>
          <w:szCs w:val="18"/>
        </w:rPr>
        <w:t>.</w:t>
      </w:r>
    </w:p>
    <w:p w14:paraId="22516950" w14:textId="77777777" w:rsidR="00990293" w:rsidRPr="009E4556" w:rsidRDefault="00DD2997" w:rsidP="00990293">
      <w:pPr>
        <w:spacing w:after="120" w:line="240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sz w:val="18"/>
          <w:szCs w:val="18"/>
        </w:rPr>
        <w:t xml:space="preserve">Dále </w:t>
      </w:r>
      <w:r w:rsidRPr="009E4556">
        <w:rPr>
          <w:rFonts w:ascii="Arial" w:hAnsi="Arial" w:cs="Arial"/>
          <w:b/>
          <w:sz w:val="18"/>
          <w:szCs w:val="18"/>
        </w:rPr>
        <w:t xml:space="preserve">poskytovatel </w:t>
      </w:r>
      <w:r w:rsidRPr="009E4556">
        <w:rPr>
          <w:rFonts w:ascii="Arial" w:hAnsi="Arial" w:cs="Arial"/>
          <w:sz w:val="18"/>
          <w:szCs w:val="18"/>
        </w:rPr>
        <w:t xml:space="preserve">zodpovídá, že poskytnuté služby budou prováděny včas a v souladu s pokyny </w:t>
      </w:r>
      <w:r w:rsidRPr="009E4556">
        <w:rPr>
          <w:rFonts w:ascii="Arial" w:hAnsi="Arial" w:cs="Arial"/>
          <w:b/>
          <w:sz w:val="18"/>
          <w:szCs w:val="18"/>
        </w:rPr>
        <w:t>objednavatele</w:t>
      </w:r>
      <w:r w:rsidRPr="009E4556">
        <w:rPr>
          <w:rFonts w:ascii="Arial" w:hAnsi="Arial" w:cs="Arial"/>
          <w:sz w:val="18"/>
          <w:szCs w:val="18"/>
        </w:rPr>
        <w:t xml:space="preserve">. </w:t>
      </w:r>
    </w:p>
    <w:p w14:paraId="2841E5E0" w14:textId="77777777" w:rsidR="00990293" w:rsidRPr="009E4556" w:rsidRDefault="00DD2997" w:rsidP="00990293">
      <w:pPr>
        <w:pStyle w:val="Odstavecseseznamem"/>
        <w:numPr>
          <w:ilvl w:val="0"/>
          <w:numId w:val="17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b/>
          <w:sz w:val="18"/>
          <w:szCs w:val="18"/>
        </w:rPr>
        <w:t>Poskytovate</w:t>
      </w:r>
      <w:r w:rsidRPr="009E4556">
        <w:rPr>
          <w:rFonts w:ascii="Arial" w:hAnsi="Arial" w:cs="Arial"/>
          <w:sz w:val="18"/>
          <w:szCs w:val="18"/>
        </w:rPr>
        <w:t xml:space="preserve">l i </w:t>
      </w:r>
      <w:r w:rsidRPr="009E4556">
        <w:rPr>
          <w:rFonts w:ascii="Arial" w:hAnsi="Arial" w:cs="Arial"/>
          <w:b/>
          <w:sz w:val="18"/>
          <w:szCs w:val="18"/>
        </w:rPr>
        <w:t>objednavatel</w:t>
      </w:r>
      <w:r w:rsidRPr="009E4556">
        <w:rPr>
          <w:rFonts w:ascii="Arial" w:hAnsi="Arial" w:cs="Arial"/>
          <w:sz w:val="18"/>
          <w:szCs w:val="18"/>
        </w:rPr>
        <w:t xml:space="preserve"> jsou povinni zachovávat navzájem </w:t>
      </w:r>
      <w:r w:rsidRPr="009E4556">
        <w:rPr>
          <w:rFonts w:ascii="Arial" w:hAnsi="Arial" w:cs="Arial"/>
          <w:b/>
          <w:sz w:val="18"/>
          <w:szCs w:val="18"/>
        </w:rPr>
        <w:t>mlčenlivost o všech údajích</w:t>
      </w:r>
      <w:r w:rsidRPr="009E4556">
        <w:rPr>
          <w:rFonts w:ascii="Arial" w:hAnsi="Arial" w:cs="Arial"/>
          <w:sz w:val="18"/>
          <w:szCs w:val="18"/>
        </w:rPr>
        <w:t xml:space="preserve"> týkající se druhé smluvní strany, se kterými byli během plnění této smlouvy seznámeni nebo které jim byli k dispozici a nesmějí těchto údajů využít v rozporu se zájmy druhé smluvní strany. </w:t>
      </w:r>
    </w:p>
    <w:p w14:paraId="031C849E" w14:textId="77777777" w:rsidR="00DD2997" w:rsidRDefault="00DD2997" w:rsidP="00990293">
      <w:pPr>
        <w:pStyle w:val="Odstavecseseznamem"/>
        <w:numPr>
          <w:ilvl w:val="0"/>
          <w:numId w:val="17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b/>
          <w:sz w:val="18"/>
          <w:szCs w:val="18"/>
        </w:rPr>
        <w:t>Poskytovatel</w:t>
      </w:r>
      <w:r w:rsidRPr="009E4556">
        <w:rPr>
          <w:rFonts w:ascii="Arial" w:hAnsi="Arial" w:cs="Arial"/>
          <w:sz w:val="18"/>
          <w:szCs w:val="18"/>
        </w:rPr>
        <w:t xml:space="preserve"> se zavazuje vrátit </w:t>
      </w:r>
      <w:r w:rsidRPr="009E4556">
        <w:rPr>
          <w:rFonts w:ascii="Arial" w:hAnsi="Arial" w:cs="Arial"/>
          <w:b/>
          <w:sz w:val="18"/>
          <w:szCs w:val="18"/>
        </w:rPr>
        <w:t>objednavateli</w:t>
      </w:r>
      <w:r w:rsidRPr="009E4556">
        <w:rPr>
          <w:rFonts w:ascii="Arial" w:hAnsi="Arial" w:cs="Arial"/>
          <w:sz w:val="18"/>
          <w:szCs w:val="18"/>
        </w:rPr>
        <w:t xml:space="preserve"> veškeré písemnosti, které mu náleží, a to po ukončení jednotlivých prací, nejpozději však při ukončení této smlouvy. </w:t>
      </w:r>
    </w:p>
    <w:p w14:paraId="60A4EE2F" w14:textId="16992830" w:rsidR="004B2F45" w:rsidRPr="009E4556" w:rsidRDefault="004B2F45" w:rsidP="00990293">
      <w:pPr>
        <w:pStyle w:val="Odstavecseseznamem"/>
        <w:numPr>
          <w:ilvl w:val="0"/>
          <w:numId w:val="17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Poskytovatel je oprávněn </w:t>
      </w:r>
      <w:r w:rsidR="00767572">
        <w:rPr>
          <w:rFonts w:ascii="Arial" w:hAnsi="Arial" w:cs="Arial"/>
          <w:b/>
          <w:sz w:val="18"/>
          <w:szCs w:val="18"/>
        </w:rPr>
        <w:t>okamžitě odstoupit od smlouvy</w:t>
      </w:r>
      <w:r w:rsidR="00767572" w:rsidRPr="00767572">
        <w:rPr>
          <w:rFonts w:ascii="Arial" w:hAnsi="Arial" w:cs="Arial"/>
          <w:bCs/>
          <w:sz w:val="18"/>
          <w:szCs w:val="18"/>
        </w:rPr>
        <w:t xml:space="preserve"> v</w:t>
      </w:r>
      <w:r w:rsidR="00612016">
        <w:rPr>
          <w:rFonts w:ascii="Arial" w:hAnsi="Arial" w:cs="Arial"/>
          <w:bCs/>
          <w:sz w:val="18"/>
          <w:szCs w:val="18"/>
        </w:rPr>
        <w:t> </w:t>
      </w:r>
      <w:r w:rsidR="00767572" w:rsidRPr="00767572">
        <w:rPr>
          <w:rFonts w:ascii="Arial" w:hAnsi="Arial" w:cs="Arial"/>
          <w:bCs/>
          <w:sz w:val="18"/>
          <w:szCs w:val="18"/>
        </w:rPr>
        <w:t>případě</w:t>
      </w:r>
      <w:r w:rsidR="00612016">
        <w:rPr>
          <w:rFonts w:ascii="Arial" w:hAnsi="Arial" w:cs="Arial"/>
          <w:bCs/>
          <w:sz w:val="18"/>
          <w:szCs w:val="18"/>
        </w:rPr>
        <w:t>,</w:t>
      </w:r>
      <w:r w:rsidR="00767572" w:rsidRPr="00767572">
        <w:rPr>
          <w:rFonts w:ascii="Arial" w:hAnsi="Arial" w:cs="Arial"/>
          <w:bCs/>
          <w:sz w:val="18"/>
          <w:szCs w:val="18"/>
        </w:rPr>
        <w:t xml:space="preserve"> </w:t>
      </w:r>
      <w:r w:rsidR="00767572" w:rsidRPr="007D6D30">
        <w:rPr>
          <w:rFonts w:ascii="Arial" w:hAnsi="Arial" w:cs="Arial"/>
          <w:b/>
          <w:sz w:val="18"/>
          <w:szCs w:val="18"/>
        </w:rPr>
        <w:t>že je objednavatel v prodlení</w:t>
      </w:r>
      <w:r w:rsidR="00767572" w:rsidRPr="00767572">
        <w:rPr>
          <w:rFonts w:ascii="Arial" w:hAnsi="Arial" w:cs="Arial"/>
          <w:bCs/>
          <w:sz w:val="18"/>
          <w:szCs w:val="18"/>
        </w:rPr>
        <w:t xml:space="preserve"> s úhradou </w:t>
      </w:r>
      <w:r w:rsidR="00FC65FD" w:rsidRPr="00445DDA">
        <w:rPr>
          <w:rFonts w:ascii="Arial" w:hAnsi="Arial" w:cs="Arial"/>
          <w:b/>
          <w:sz w:val="18"/>
          <w:szCs w:val="18"/>
        </w:rPr>
        <w:t xml:space="preserve">dvou </w:t>
      </w:r>
      <w:r w:rsidR="004F3B31" w:rsidRPr="00445DDA">
        <w:rPr>
          <w:rFonts w:ascii="Arial" w:hAnsi="Arial" w:cs="Arial"/>
          <w:b/>
          <w:sz w:val="18"/>
          <w:szCs w:val="18"/>
        </w:rPr>
        <w:t>řádně</w:t>
      </w:r>
      <w:r w:rsidR="004F3B31">
        <w:rPr>
          <w:rFonts w:ascii="Arial" w:hAnsi="Arial" w:cs="Arial"/>
          <w:bCs/>
          <w:sz w:val="18"/>
          <w:szCs w:val="18"/>
        </w:rPr>
        <w:t xml:space="preserve"> vystavených a doručených </w:t>
      </w:r>
      <w:r w:rsidR="00767572" w:rsidRPr="00767572">
        <w:rPr>
          <w:rFonts w:ascii="Arial" w:hAnsi="Arial" w:cs="Arial"/>
          <w:bCs/>
          <w:sz w:val="18"/>
          <w:szCs w:val="18"/>
        </w:rPr>
        <w:t>faktur</w:t>
      </w:r>
      <w:r w:rsidR="00AE7D02">
        <w:rPr>
          <w:rFonts w:ascii="Arial" w:hAnsi="Arial" w:cs="Arial"/>
          <w:bCs/>
          <w:sz w:val="18"/>
          <w:szCs w:val="18"/>
        </w:rPr>
        <w:t xml:space="preserve"> (porušení smlouvy podstatným způsobem)</w:t>
      </w:r>
      <w:r w:rsidR="00767572" w:rsidRPr="00767572">
        <w:rPr>
          <w:rFonts w:ascii="Arial" w:hAnsi="Arial" w:cs="Arial"/>
          <w:bCs/>
          <w:sz w:val="18"/>
          <w:szCs w:val="18"/>
        </w:rPr>
        <w:t>.</w:t>
      </w:r>
      <w:r w:rsidR="00767572">
        <w:rPr>
          <w:rFonts w:ascii="Arial" w:hAnsi="Arial" w:cs="Arial"/>
          <w:b/>
          <w:sz w:val="18"/>
          <w:szCs w:val="18"/>
        </w:rPr>
        <w:t xml:space="preserve"> </w:t>
      </w:r>
      <w:r w:rsidR="0085251D">
        <w:rPr>
          <w:rFonts w:ascii="Arial" w:hAnsi="Arial" w:cs="Arial"/>
          <w:b/>
          <w:sz w:val="18"/>
          <w:szCs w:val="18"/>
        </w:rPr>
        <w:t xml:space="preserve">Na tento případ se nevztahuje výpovědní lhůta. </w:t>
      </w:r>
    </w:p>
    <w:p w14:paraId="6AB3DBC4" w14:textId="77777777" w:rsidR="0085251D" w:rsidRDefault="0085251D" w:rsidP="00DD2997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6F3EAB6" w14:textId="77777777" w:rsidR="00612016" w:rsidRDefault="00612016" w:rsidP="00DD2997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DF3D68C" w14:textId="77777777" w:rsidR="00612016" w:rsidRDefault="00612016" w:rsidP="00DD2997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C04F51C" w14:textId="77777777" w:rsidR="00612016" w:rsidRDefault="00612016" w:rsidP="00DD2997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B2DE4E1" w14:textId="77777777" w:rsidR="00612016" w:rsidRPr="009E4556" w:rsidRDefault="00612016" w:rsidP="00DD2997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shd w:val="pct15" w:color="auto" w:fill="auto"/>
        <w:tblLook w:val="04A0" w:firstRow="1" w:lastRow="0" w:firstColumn="1" w:lastColumn="0" w:noHBand="0" w:noVBand="1"/>
      </w:tblPr>
      <w:tblGrid>
        <w:gridCol w:w="9628"/>
      </w:tblGrid>
      <w:tr w:rsidR="00DD2997" w:rsidRPr="009E4556" w14:paraId="53764F89" w14:textId="77777777" w:rsidTr="00FF113C">
        <w:tc>
          <w:tcPr>
            <w:tcW w:w="5000" w:type="pct"/>
            <w:shd w:val="pct15" w:color="auto" w:fill="auto"/>
          </w:tcPr>
          <w:p w14:paraId="56048380" w14:textId="77777777" w:rsidR="00DD2997" w:rsidRPr="009E4556" w:rsidRDefault="00DD2997" w:rsidP="00E22465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  <w:p w14:paraId="0635A7E2" w14:textId="77777777" w:rsidR="00DD2997" w:rsidRPr="009E4556" w:rsidRDefault="00DD2997" w:rsidP="00FF113C">
            <w:pPr>
              <w:pStyle w:val="Odstavecseseznamem"/>
              <w:ind w:left="0"/>
              <w:jc w:val="center"/>
              <w:rPr>
                <w:rFonts w:ascii="Arial Black" w:hAnsi="Arial Black" w:cs="Arial"/>
              </w:rPr>
            </w:pPr>
            <w:r w:rsidRPr="009E4556">
              <w:rPr>
                <w:rFonts w:ascii="Arial Black" w:hAnsi="Arial Black" w:cs="Arial"/>
                <w:b/>
                <w:sz w:val="20"/>
                <w:szCs w:val="20"/>
              </w:rPr>
              <w:t>ZÁVĚREČNÁ USTANOVENÍ</w:t>
            </w:r>
          </w:p>
        </w:tc>
      </w:tr>
    </w:tbl>
    <w:p w14:paraId="7CD60AB7" w14:textId="77777777" w:rsidR="00DD2997" w:rsidRPr="009E4556" w:rsidRDefault="00DD2997" w:rsidP="00DD2997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A66076A" w14:textId="77777777" w:rsidR="005B23D9" w:rsidRPr="009E4556" w:rsidRDefault="005B23D9" w:rsidP="00DD2997">
      <w:pPr>
        <w:pStyle w:val="Odstavecseseznamem"/>
        <w:numPr>
          <w:ilvl w:val="0"/>
          <w:numId w:val="1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sz w:val="18"/>
          <w:szCs w:val="18"/>
        </w:rPr>
        <w:t xml:space="preserve">Předmětem této smlouvy </w:t>
      </w:r>
      <w:r w:rsidRPr="009E4556">
        <w:rPr>
          <w:rFonts w:ascii="Arial" w:hAnsi="Arial" w:cs="Arial"/>
          <w:b/>
          <w:sz w:val="18"/>
          <w:szCs w:val="18"/>
        </w:rPr>
        <w:t>nejsou společnosti a podnikající fyzické osoby</w:t>
      </w:r>
      <w:r w:rsidRPr="009E4556">
        <w:rPr>
          <w:rFonts w:ascii="Arial" w:hAnsi="Arial" w:cs="Arial"/>
          <w:sz w:val="18"/>
          <w:szCs w:val="18"/>
        </w:rPr>
        <w:t>, které mají pronajaty prostory v objektech objednavatele, ani společnosti a fyzické osoby, které pracují na pracovištích (areálech) objednavatele v rámci svého podnikání.</w:t>
      </w:r>
    </w:p>
    <w:p w14:paraId="77374DF0" w14:textId="77777777" w:rsidR="00DD2997" w:rsidRPr="009E4556" w:rsidRDefault="00DD2997" w:rsidP="00DD2997">
      <w:pPr>
        <w:pStyle w:val="Odstavecseseznamem"/>
        <w:numPr>
          <w:ilvl w:val="0"/>
          <w:numId w:val="1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sz w:val="18"/>
          <w:szCs w:val="18"/>
        </w:rPr>
        <w:t xml:space="preserve">Smlouva je sepsaná </w:t>
      </w:r>
      <w:r w:rsidRPr="009E4556">
        <w:rPr>
          <w:rFonts w:ascii="Arial" w:hAnsi="Arial" w:cs="Arial"/>
          <w:b/>
          <w:sz w:val="18"/>
          <w:szCs w:val="18"/>
        </w:rPr>
        <w:t>ve dvou vyhotoveních</w:t>
      </w:r>
      <w:r w:rsidRPr="009E4556">
        <w:rPr>
          <w:rFonts w:ascii="Arial" w:hAnsi="Arial" w:cs="Arial"/>
          <w:sz w:val="18"/>
          <w:szCs w:val="18"/>
        </w:rPr>
        <w:t>, z nichž pro každou smluvní stranu je určeno jedno vyhotovení.</w:t>
      </w:r>
    </w:p>
    <w:p w14:paraId="1FB5E7A0" w14:textId="77777777" w:rsidR="00DD2997" w:rsidRPr="009E4556" w:rsidRDefault="00DD2997" w:rsidP="00DD2997">
      <w:pPr>
        <w:pStyle w:val="Odstavecseseznamem"/>
        <w:numPr>
          <w:ilvl w:val="0"/>
          <w:numId w:val="1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sz w:val="18"/>
          <w:szCs w:val="18"/>
        </w:rPr>
        <w:t xml:space="preserve">Smlouvu lze zrušit buď </w:t>
      </w:r>
      <w:r w:rsidRPr="009E4556">
        <w:rPr>
          <w:rFonts w:ascii="Arial" w:hAnsi="Arial" w:cs="Arial"/>
          <w:b/>
          <w:sz w:val="18"/>
          <w:szCs w:val="18"/>
        </w:rPr>
        <w:t>dohodou</w:t>
      </w:r>
      <w:r w:rsidRPr="009E4556">
        <w:rPr>
          <w:rFonts w:ascii="Arial" w:hAnsi="Arial" w:cs="Arial"/>
          <w:sz w:val="18"/>
          <w:szCs w:val="18"/>
        </w:rPr>
        <w:t xml:space="preserve">, nebo </w:t>
      </w:r>
      <w:r w:rsidRPr="009E4556">
        <w:rPr>
          <w:rFonts w:ascii="Arial" w:hAnsi="Arial" w:cs="Arial"/>
          <w:b/>
          <w:sz w:val="18"/>
          <w:szCs w:val="18"/>
        </w:rPr>
        <w:t xml:space="preserve">výpovědí </w:t>
      </w:r>
      <w:r w:rsidRPr="009E4556">
        <w:rPr>
          <w:rFonts w:ascii="Arial" w:hAnsi="Arial" w:cs="Arial"/>
          <w:sz w:val="18"/>
          <w:szCs w:val="18"/>
        </w:rPr>
        <w:t>kterékoliv ze smluvních stran.</w:t>
      </w:r>
    </w:p>
    <w:p w14:paraId="2083AD48" w14:textId="448A3B93" w:rsidR="00DD2997" w:rsidRPr="009E4556" w:rsidRDefault="00DD2997" w:rsidP="00DD2997">
      <w:pPr>
        <w:pStyle w:val="Odstavecseseznamem"/>
        <w:spacing w:after="120" w:line="240" w:lineRule="auto"/>
        <w:ind w:left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sz w:val="18"/>
          <w:szCs w:val="18"/>
        </w:rPr>
        <w:t xml:space="preserve">Výpovědní doba činí </w:t>
      </w:r>
      <w:r w:rsidR="00EA38E5">
        <w:rPr>
          <w:rFonts w:ascii="Arial" w:hAnsi="Arial" w:cs="Arial"/>
          <w:b/>
          <w:sz w:val="18"/>
          <w:szCs w:val="18"/>
        </w:rPr>
        <w:t>tři</w:t>
      </w:r>
      <w:r w:rsidRPr="009E4556">
        <w:rPr>
          <w:rFonts w:ascii="Arial" w:hAnsi="Arial" w:cs="Arial"/>
          <w:b/>
          <w:sz w:val="18"/>
          <w:szCs w:val="18"/>
        </w:rPr>
        <w:t xml:space="preserve"> měsíce</w:t>
      </w:r>
      <w:r w:rsidRPr="009E4556">
        <w:rPr>
          <w:rFonts w:ascii="Arial" w:hAnsi="Arial" w:cs="Arial"/>
          <w:sz w:val="18"/>
          <w:szCs w:val="18"/>
        </w:rPr>
        <w:t xml:space="preserve">, počínaje prvním dnem měsíce následujícího po doručení </w:t>
      </w:r>
      <w:r w:rsidRPr="009E4556">
        <w:rPr>
          <w:rFonts w:ascii="Arial" w:hAnsi="Arial" w:cs="Arial"/>
          <w:b/>
          <w:sz w:val="18"/>
          <w:szCs w:val="18"/>
        </w:rPr>
        <w:t>písemné</w:t>
      </w:r>
      <w:r w:rsidRPr="009E4556">
        <w:rPr>
          <w:rFonts w:ascii="Arial" w:hAnsi="Arial" w:cs="Arial"/>
          <w:sz w:val="18"/>
          <w:szCs w:val="18"/>
        </w:rPr>
        <w:t xml:space="preserve"> výpovědi druhé strany.</w:t>
      </w:r>
    </w:p>
    <w:p w14:paraId="769B79EC" w14:textId="77777777" w:rsidR="00962E7B" w:rsidRPr="009E4556" w:rsidRDefault="00962E7B" w:rsidP="00962E7B">
      <w:pPr>
        <w:pStyle w:val="Odstavecseseznamem"/>
        <w:numPr>
          <w:ilvl w:val="0"/>
          <w:numId w:val="1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sz w:val="18"/>
          <w:szCs w:val="18"/>
        </w:rPr>
        <w:t>Pokud dojde během trvání smlouvy ke změně předpisů ve vyjmenovaných oblastech a tím nárůstu objemu prováděných prací, může být tento nárůst do dohodě s objednavatelem předmětem navýšení paušální měsíční sazby.</w:t>
      </w:r>
    </w:p>
    <w:p w14:paraId="45A1399C" w14:textId="77777777" w:rsidR="00DD2997" w:rsidRPr="009E4556" w:rsidRDefault="00DD2997" w:rsidP="00962E7B">
      <w:pPr>
        <w:pStyle w:val="Odstavecseseznamem"/>
        <w:numPr>
          <w:ilvl w:val="0"/>
          <w:numId w:val="1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sz w:val="18"/>
          <w:szCs w:val="18"/>
        </w:rPr>
        <w:t xml:space="preserve">Smluvní strany </w:t>
      </w:r>
      <w:r w:rsidRPr="009E4556">
        <w:rPr>
          <w:rFonts w:ascii="Arial" w:hAnsi="Arial" w:cs="Arial"/>
          <w:b/>
          <w:sz w:val="18"/>
          <w:szCs w:val="18"/>
        </w:rPr>
        <w:t>na důkaz souhlasu</w:t>
      </w:r>
      <w:r w:rsidRPr="009E4556">
        <w:rPr>
          <w:rFonts w:ascii="Arial" w:hAnsi="Arial" w:cs="Arial"/>
          <w:sz w:val="18"/>
          <w:szCs w:val="18"/>
        </w:rPr>
        <w:t xml:space="preserve"> se všemi ustanoveními této smlouvy </w:t>
      </w:r>
      <w:r w:rsidRPr="009E4556">
        <w:rPr>
          <w:rFonts w:ascii="Arial" w:hAnsi="Arial" w:cs="Arial"/>
          <w:b/>
          <w:sz w:val="18"/>
          <w:szCs w:val="18"/>
        </w:rPr>
        <w:t>připojují své podpisy</w:t>
      </w:r>
      <w:r w:rsidRPr="009E4556">
        <w:rPr>
          <w:rFonts w:ascii="Arial" w:hAnsi="Arial" w:cs="Arial"/>
          <w:sz w:val="18"/>
          <w:szCs w:val="18"/>
        </w:rPr>
        <w:t>.</w:t>
      </w:r>
    </w:p>
    <w:p w14:paraId="552BFEA5" w14:textId="481DFBB4" w:rsidR="00E22465" w:rsidRPr="009E4556" w:rsidRDefault="00E22465" w:rsidP="00DD2997">
      <w:pPr>
        <w:pStyle w:val="Odstavecseseznamem"/>
        <w:numPr>
          <w:ilvl w:val="0"/>
          <w:numId w:val="1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E4556">
        <w:rPr>
          <w:rFonts w:ascii="Arial" w:hAnsi="Arial" w:cs="Arial"/>
          <w:sz w:val="18"/>
          <w:szCs w:val="18"/>
        </w:rPr>
        <w:t>Přílohou k této smlouvě jsou doklady odborné způsobilosti poskytovatele – Osvědčení o úspěšně absolvované zkoušce OZO v prevenci rizik, výpis z živnostenského listu, osvědčení o odborné způsobilosti OZO v PO.</w:t>
      </w:r>
    </w:p>
    <w:p w14:paraId="6A73DFA4" w14:textId="51ACC773" w:rsidR="00E22465" w:rsidRPr="009E4556" w:rsidRDefault="00E22465" w:rsidP="41C32AD2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3584C081" w14:textId="32C150EC" w:rsidR="00E22465" w:rsidRDefault="00E22465" w:rsidP="41C32AD2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3EEFEDAC" w14:textId="77777777" w:rsidR="006073B3" w:rsidRDefault="006073B3" w:rsidP="41C32AD2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145AE9E5" w14:textId="3CBC27DE" w:rsidR="006073B3" w:rsidRPr="00A91692" w:rsidRDefault="006073B3" w:rsidP="41C32AD2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A91692">
        <w:rPr>
          <w:rFonts w:ascii="Arial" w:hAnsi="Arial" w:cs="Arial"/>
          <w:sz w:val="18"/>
          <w:szCs w:val="18"/>
        </w:rPr>
        <w:t xml:space="preserve">                                  </w:t>
      </w:r>
      <w:r w:rsidR="00D6674A" w:rsidRPr="00A91692">
        <w:rPr>
          <w:rFonts w:ascii="Arial" w:hAnsi="Arial" w:cs="Arial"/>
          <w:sz w:val="18"/>
          <w:szCs w:val="18"/>
        </w:rPr>
        <w:t xml:space="preserve">           </w:t>
      </w:r>
      <w:r w:rsidR="00517643" w:rsidRPr="00A91692">
        <w:rPr>
          <w:rFonts w:ascii="Arial" w:hAnsi="Arial" w:cs="Arial"/>
          <w:sz w:val="18"/>
          <w:szCs w:val="18"/>
        </w:rPr>
        <w:t>3</w:t>
      </w:r>
      <w:r w:rsidR="00266F7D" w:rsidRPr="00A91692">
        <w:rPr>
          <w:rFonts w:ascii="Arial" w:hAnsi="Arial" w:cs="Arial"/>
          <w:sz w:val="18"/>
          <w:szCs w:val="18"/>
        </w:rPr>
        <w:t>1</w:t>
      </w:r>
      <w:r w:rsidR="00517643" w:rsidRPr="00A91692">
        <w:rPr>
          <w:rFonts w:ascii="Arial" w:hAnsi="Arial" w:cs="Arial"/>
          <w:sz w:val="18"/>
          <w:szCs w:val="18"/>
        </w:rPr>
        <w:t>. 03. 2023</w:t>
      </w:r>
      <w:r w:rsidRPr="00A91692">
        <w:rPr>
          <w:rFonts w:ascii="Arial" w:hAnsi="Arial" w:cs="Arial"/>
          <w:sz w:val="18"/>
          <w:szCs w:val="18"/>
        </w:rPr>
        <w:tab/>
      </w:r>
      <w:r w:rsidRPr="00A91692">
        <w:rPr>
          <w:rFonts w:ascii="Arial" w:hAnsi="Arial" w:cs="Arial"/>
          <w:sz w:val="18"/>
          <w:szCs w:val="18"/>
        </w:rPr>
        <w:tab/>
      </w:r>
      <w:r w:rsidRPr="00A91692">
        <w:rPr>
          <w:rFonts w:ascii="Arial" w:hAnsi="Arial" w:cs="Arial"/>
          <w:sz w:val="18"/>
          <w:szCs w:val="18"/>
        </w:rPr>
        <w:tab/>
      </w:r>
      <w:r w:rsidRPr="00A91692">
        <w:rPr>
          <w:rFonts w:ascii="Arial" w:hAnsi="Arial" w:cs="Arial"/>
          <w:sz w:val="18"/>
          <w:szCs w:val="18"/>
        </w:rPr>
        <w:tab/>
      </w:r>
      <w:r w:rsidRPr="00A91692">
        <w:rPr>
          <w:rFonts w:ascii="Arial" w:hAnsi="Arial" w:cs="Arial"/>
          <w:sz w:val="18"/>
          <w:szCs w:val="18"/>
        </w:rPr>
        <w:tab/>
      </w:r>
      <w:r w:rsidRPr="00A91692">
        <w:rPr>
          <w:rFonts w:ascii="Arial" w:hAnsi="Arial" w:cs="Arial"/>
          <w:sz w:val="18"/>
          <w:szCs w:val="18"/>
        </w:rPr>
        <w:tab/>
      </w:r>
      <w:r w:rsidR="00D6674A" w:rsidRPr="00A91692">
        <w:rPr>
          <w:rFonts w:ascii="Arial" w:hAnsi="Arial" w:cs="Arial"/>
          <w:sz w:val="18"/>
          <w:szCs w:val="18"/>
        </w:rPr>
        <w:t xml:space="preserve">  </w:t>
      </w:r>
      <w:r w:rsidR="00E83459" w:rsidRPr="00A91692">
        <w:rPr>
          <w:rFonts w:ascii="Arial" w:hAnsi="Arial" w:cs="Arial"/>
          <w:sz w:val="18"/>
          <w:szCs w:val="18"/>
        </w:rPr>
        <w:t xml:space="preserve">     </w:t>
      </w:r>
      <w:r w:rsidR="00517643" w:rsidRPr="00A91692">
        <w:rPr>
          <w:rFonts w:ascii="Arial" w:hAnsi="Arial" w:cs="Arial"/>
          <w:sz w:val="18"/>
          <w:szCs w:val="18"/>
        </w:rPr>
        <w:t>3</w:t>
      </w:r>
      <w:r w:rsidR="00266F7D" w:rsidRPr="00A91692">
        <w:rPr>
          <w:rFonts w:ascii="Arial" w:hAnsi="Arial" w:cs="Arial"/>
          <w:sz w:val="18"/>
          <w:szCs w:val="18"/>
        </w:rPr>
        <w:t>1</w:t>
      </w:r>
      <w:r w:rsidR="00517643" w:rsidRPr="00A91692">
        <w:rPr>
          <w:rFonts w:ascii="Arial" w:hAnsi="Arial" w:cs="Arial"/>
          <w:sz w:val="18"/>
          <w:szCs w:val="18"/>
        </w:rPr>
        <w:t>. 03. 2023</w:t>
      </w:r>
    </w:p>
    <w:p w14:paraId="21295B1D" w14:textId="7E6B4876" w:rsidR="00E22465" w:rsidRPr="006073B3" w:rsidRDefault="00D6674A" w:rsidP="00D17D14">
      <w:pPr>
        <w:spacing w:after="12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6073B3">
        <w:rPr>
          <w:rFonts w:ascii="Arial" w:hAnsi="Arial" w:cs="Arial"/>
          <w:noProof/>
          <w:color w:val="000000" w:themeColor="text1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6C32F276" wp14:editId="23B6A01E">
                <wp:simplePos x="0" y="0"/>
                <wp:positionH relativeFrom="column">
                  <wp:posOffset>1147535</wp:posOffset>
                </wp:positionH>
                <wp:positionV relativeFrom="paragraph">
                  <wp:posOffset>126456</wp:posOffset>
                </wp:positionV>
                <wp:extent cx="1176793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67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70ACE57" id="Přímá spojnice 8" o:spid="_x0000_s1026" style="position:absolute;z-index:2516602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5pt,9.95pt" to="18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41C32AD2" w:rsidRPr="00922DAE">
        <w:rPr>
          <w:rFonts w:ascii="Arial" w:hAnsi="Arial" w:cs="Arial"/>
          <w:sz w:val="18"/>
          <w:szCs w:val="18"/>
        </w:rPr>
        <w:t>V</w:t>
      </w:r>
      <w:r w:rsidR="00206BFA">
        <w:rPr>
          <w:rFonts w:ascii="Arial" w:hAnsi="Arial" w:cs="Arial"/>
          <w:sz w:val="18"/>
          <w:szCs w:val="18"/>
        </w:rPr>
        <w:t> </w:t>
      </w:r>
      <w:r w:rsidR="00206BFA">
        <w:rPr>
          <w:rFonts w:ascii="Arial" w:hAnsi="Arial" w:cs="Arial"/>
          <w:color w:val="000000" w:themeColor="text1"/>
          <w:sz w:val="18"/>
          <w:szCs w:val="18"/>
        </w:rPr>
        <w:t>Novém Jičín</w:t>
      </w:r>
      <w:r>
        <w:rPr>
          <w:rFonts w:ascii="Arial" w:hAnsi="Arial" w:cs="Arial"/>
          <w:color w:val="000000" w:themeColor="text1"/>
          <w:sz w:val="18"/>
          <w:szCs w:val="18"/>
        </w:rPr>
        <w:t>ě</w:t>
      </w:r>
      <w:r w:rsidR="41C32AD2" w:rsidRPr="006073B3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E22465" w:rsidRPr="006073B3">
        <w:rPr>
          <w:rFonts w:ascii="Arial" w:hAnsi="Arial" w:cs="Arial"/>
          <w:noProof/>
          <w:color w:val="000000" w:themeColor="text1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3EDD930" wp14:editId="66B1E3CC">
                <wp:simplePos x="0" y="0"/>
                <wp:positionH relativeFrom="column">
                  <wp:posOffset>4503476</wp:posOffset>
                </wp:positionH>
                <wp:positionV relativeFrom="paragraph">
                  <wp:posOffset>114935</wp:posOffset>
                </wp:positionV>
                <wp:extent cx="1176655" cy="0"/>
                <wp:effectExtent l="0" t="0" r="0" b="0"/>
                <wp:wrapSquare wrapText="bothSides"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6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82AB373" id="Přímá spojnice 3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6pt,9.05pt" to="447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" strokecolor="black [3200]" strokeweight=".5pt">
                <v:stroke joinstyle="miter"/>
                <w10:wrap type="square"/>
              </v:line>
            </w:pict>
          </mc:Fallback>
        </mc:AlternateContent>
      </w:r>
      <w:proofErr w:type="gramStart"/>
      <w:r w:rsidR="0050300D" w:rsidRPr="006073B3">
        <w:rPr>
          <w:rFonts w:ascii="Arial" w:hAnsi="Arial" w:cs="Arial"/>
          <w:color w:val="000000" w:themeColor="text1"/>
          <w:sz w:val="18"/>
          <w:szCs w:val="18"/>
        </w:rPr>
        <w:t>d</w:t>
      </w:r>
      <w:r w:rsidR="00DC4A23" w:rsidRPr="006073B3">
        <w:rPr>
          <w:rFonts w:ascii="Arial" w:hAnsi="Arial" w:cs="Arial"/>
          <w:color w:val="000000" w:themeColor="text1"/>
          <w:sz w:val="18"/>
          <w:szCs w:val="18"/>
        </w:rPr>
        <w:t>n</w:t>
      </w:r>
      <w:r w:rsidR="0050300D" w:rsidRPr="006073B3">
        <w:rPr>
          <w:rFonts w:ascii="Arial" w:hAnsi="Arial" w:cs="Arial"/>
          <w:color w:val="000000" w:themeColor="text1"/>
          <w:sz w:val="18"/>
          <w:szCs w:val="18"/>
        </w:rPr>
        <w:t>e</w:t>
      </w:r>
      <w:r w:rsidR="00DC4A23" w:rsidRPr="006073B3">
        <w:rPr>
          <w:rFonts w:ascii="Arial" w:hAnsi="Arial" w:cs="Arial"/>
          <w:color w:val="000000" w:themeColor="text1"/>
          <w:sz w:val="18"/>
          <w:szCs w:val="18"/>
        </w:rPr>
        <w:t>: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 </w:t>
      </w:r>
      <w:r w:rsidR="00DD2997" w:rsidRPr="00D6674A">
        <w:rPr>
          <w:rFonts w:ascii="Arial" w:hAnsi="Arial" w:cs="Arial"/>
          <w:color w:val="FF0000"/>
          <w:sz w:val="18"/>
          <w:szCs w:val="18"/>
        </w:rPr>
        <w:tab/>
      </w:r>
      <w:proofErr w:type="gramEnd"/>
      <w:r w:rsidR="00DD2997" w:rsidRPr="00D6674A">
        <w:rPr>
          <w:rFonts w:ascii="Arial" w:hAnsi="Arial" w:cs="Arial"/>
          <w:color w:val="FF0000"/>
          <w:sz w:val="18"/>
          <w:szCs w:val="18"/>
        </w:rPr>
        <w:tab/>
      </w:r>
      <w:r w:rsidR="00DD2997" w:rsidRPr="00D6674A">
        <w:rPr>
          <w:rFonts w:ascii="Arial" w:hAnsi="Arial" w:cs="Arial"/>
          <w:color w:val="000000" w:themeColor="text1"/>
          <w:sz w:val="18"/>
          <w:szCs w:val="18"/>
        </w:rPr>
        <w:tab/>
      </w:r>
      <w:r w:rsidR="00DD2997" w:rsidRPr="006073B3">
        <w:rPr>
          <w:rFonts w:ascii="Arial" w:hAnsi="Arial" w:cs="Arial"/>
          <w:color w:val="000000" w:themeColor="text1"/>
          <w:sz w:val="18"/>
          <w:szCs w:val="18"/>
        </w:rPr>
        <w:tab/>
      </w:r>
      <w:r w:rsidR="00DD2997" w:rsidRPr="006073B3">
        <w:rPr>
          <w:rFonts w:ascii="Arial" w:hAnsi="Arial" w:cs="Arial"/>
          <w:color w:val="000000" w:themeColor="text1"/>
          <w:sz w:val="18"/>
          <w:szCs w:val="18"/>
        </w:rPr>
        <w:tab/>
      </w:r>
      <w:r w:rsidR="00DC4A23" w:rsidRPr="006073B3">
        <w:rPr>
          <w:rFonts w:ascii="Arial" w:hAnsi="Arial" w:cs="Arial"/>
          <w:color w:val="000000" w:themeColor="text1"/>
          <w:sz w:val="18"/>
          <w:szCs w:val="18"/>
        </w:rPr>
        <w:t xml:space="preserve"> V</w:t>
      </w:r>
      <w:r>
        <w:rPr>
          <w:rFonts w:ascii="Arial" w:hAnsi="Arial" w:cs="Arial"/>
          <w:color w:val="000000" w:themeColor="text1"/>
          <w:sz w:val="18"/>
          <w:szCs w:val="18"/>
        </w:rPr>
        <w:t> Novém Jičíně</w:t>
      </w:r>
      <w:r w:rsidR="00DC4A23" w:rsidRPr="006073B3">
        <w:rPr>
          <w:rFonts w:ascii="Arial" w:hAnsi="Arial" w:cs="Arial"/>
          <w:color w:val="000000" w:themeColor="text1"/>
          <w:sz w:val="18"/>
          <w:szCs w:val="18"/>
        </w:rPr>
        <w:t>, dne:</w:t>
      </w:r>
    </w:p>
    <w:p w14:paraId="6142102A" w14:textId="0543A3D7" w:rsidR="00D17D14" w:rsidRPr="00922DAE" w:rsidRDefault="00D17D14" w:rsidP="00D17D14">
      <w:pPr>
        <w:spacing w:after="12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22465" w:rsidRPr="00922DAE" w14:paraId="77D2802C" w14:textId="77777777" w:rsidTr="41C32AD2">
        <w:tc>
          <w:tcPr>
            <w:tcW w:w="4814" w:type="dxa"/>
          </w:tcPr>
          <w:p w14:paraId="4A991C82" w14:textId="77777777" w:rsidR="00E22465" w:rsidRPr="00922DAE" w:rsidRDefault="00E22465" w:rsidP="00E2246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DAE"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52C50356" wp14:editId="6B1DE670">
                      <wp:simplePos x="0" y="0"/>
                      <wp:positionH relativeFrom="column">
                        <wp:posOffset>98701</wp:posOffset>
                      </wp:positionH>
                      <wp:positionV relativeFrom="paragraph">
                        <wp:posOffset>156044</wp:posOffset>
                      </wp:positionV>
                      <wp:extent cx="2743200" cy="0"/>
                      <wp:effectExtent l="0" t="0" r="0" b="0"/>
                      <wp:wrapSquare wrapText="bothSides"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40C36005" id="Přímá spojnice 4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75pt,12.3pt" to="223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" strokecolor="black [3200]" strokeweight=".5pt">
                      <v:stroke joinstyle="miter"/>
                      <w10:wrap type="square"/>
                    </v:line>
                  </w:pict>
                </mc:Fallback>
              </mc:AlternateContent>
            </w:r>
          </w:p>
          <w:p w14:paraId="6EE7912C" w14:textId="77777777" w:rsidR="00E22465" w:rsidRPr="00922DAE" w:rsidRDefault="41C32AD2" w:rsidP="00E2246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DAE">
              <w:rPr>
                <w:rFonts w:ascii="Arial" w:hAnsi="Arial" w:cs="Arial"/>
                <w:sz w:val="18"/>
                <w:szCs w:val="18"/>
              </w:rPr>
              <w:t>za objednavatele</w:t>
            </w:r>
          </w:p>
          <w:p w14:paraId="4FA54466" w14:textId="54D77605" w:rsidR="00E22465" w:rsidRPr="00E06C89" w:rsidRDefault="00E06C89" w:rsidP="00E06C89">
            <w:pPr>
              <w:spacing w:after="120"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6C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Mgr. Barbora </w:t>
            </w:r>
            <w:proofErr w:type="spellStart"/>
            <w:r w:rsidRPr="00E06C89">
              <w:rPr>
                <w:rFonts w:ascii="Arial" w:hAnsi="Arial" w:cs="Arial"/>
                <w:b/>
                <w:bCs/>
                <w:sz w:val="18"/>
                <w:szCs w:val="18"/>
              </w:rPr>
              <w:t>Bezunková</w:t>
            </w:r>
            <w:proofErr w:type="spellEnd"/>
          </w:p>
        </w:tc>
        <w:tc>
          <w:tcPr>
            <w:tcW w:w="4814" w:type="dxa"/>
          </w:tcPr>
          <w:p w14:paraId="123DCECE" w14:textId="77777777" w:rsidR="00E22465" w:rsidRPr="00922DAE" w:rsidRDefault="00E22465" w:rsidP="00E2246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DAE"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751E3B9D" wp14:editId="23E1E9A7">
                      <wp:simplePos x="0" y="0"/>
                      <wp:positionH relativeFrom="column">
                        <wp:posOffset>98701</wp:posOffset>
                      </wp:positionH>
                      <wp:positionV relativeFrom="paragraph">
                        <wp:posOffset>156044</wp:posOffset>
                      </wp:positionV>
                      <wp:extent cx="2743200" cy="0"/>
                      <wp:effectExtent l="0" t="0" r="0" b="0"/>
                      <wp:wrapSquare wrapText="bothSides"/>
                      <wp:docPr id="5" name="Přímá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58E4D732" id="Přímá spojnice 5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75pt,12.3pt" to="223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" strokecolor="black [3200]" strokeweight=".5pt">
                      <v:stroke joinstyle="miter"/>
                      <w10:wrap type="square"/>
                    </v:line>
                  </w:pict>
                </mc:Fallback>
              </mc:AlternateContent>
            </w:r>
          </w:p>
          <w:p w14:paraId="68336ED4" w14:textId="77777777" w:rsidR="00E22465" w:rsidRPr="00922DAE" w:rsidRDefault="00E22465" w:rsidP="00E2246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DAE">
              <w:rPr>
                <w:rFonts w:ascii="Arial" w:hAnsi="Arial" w:cs="Arial"/>
                <w:sz w:val="18"/>
                <w:szCs w:val="18"/>
              </w:rPr>
              <w:t>za poskytovatele</w:t>
            </w:r>
          </w:p>
          <w:p w14:paraId="182FAB7C" w14:textId="77777777" w:rsidR="00E22465" w:rsidRPr="00922DAE" w:rsidRDefault="00E22465" w:rsidP="00E22465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2DAE">
              <w:rPr>
                <w:rFonts w:ascii="Arial" w:hAnsi="Arial" w:cs="Arial"/>
                <w:b/>
                <w:sz w:val="18"/>
                <w:szCs w:val="18"/>
              </w:rPr>
              <w:t>Ing. Michael Bernard</w:t>
            </w:r>
          </w:p>
        </w:tc>
      </w:tr>
    </w:tbl>
    <w:p w14:paraId="618C06CD" w14:textId="77777777" w:rsidR="00DD2997" w:rsidRPr="009E4556" w:rsidRDefault="00DD2997" w:rsidP="00CB6472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sectPr w:rsidR="00DD2997" w:rsidRPr="009E4556" w:rsidSect="00DA4006">
      <w:headerReference w:type="default" r:id="rId9"/>
      <w:footerReference w:type="defaul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C0453" w16cex:dateUtc="2022-06-21T06:48:00Z"/>
  <w16cex:commentExtensible w16cex:durableId="265C045A" w16cex:dateUtc="2022-06-21T06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0BD7B" w14:textId="77777777" w:rsidR="00DC5C97" w:rsidRDefault="00DC5C97" w:rsidP="00CB6472">
      <w:pPr>
        <w:spacing w:after="0" w:line="240" w:lineRule="auto"/>
      </w:pPr>
      <w:r>
        <w:separator/>
      </w:r>
    </w:p>
  </w:endnote>
  <w:endnote w:type="continuationSeparator" w:id="0">
    <w:p w14:paraId="2A6111FD" w14:textId="77777777" w:rsidR="00DC5C97" w:rsidRDefault="00DC5C97" w:rsidP="00CB6472">
      <w:pPr>
        <w:spacing w:after="0" w:line="240" w:lineRule="auto"/>
      </w:pPr>
      <w:r>
        <w:continuationSeparator/>
      </w:r>
    </w:p>
  </w:endnote>
  <w:endnote w:type="continuationNotice" w:id="1">
    <w:p w14:paraId="20227789" w14:textId="77777777" w:rsidR="00DC5C97" w:rsidRDefault="00DC5C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EFCBF" w14:textId="3B10E53C" w:rsidR="00CB6472" w:rsidRPr="009E4556" w:rsidRDefault="00CB6472" w:rsidP="00DA4006">
    <w:pPr>
      <w:pStyle w:val="Zpat"/>
      <w:tabs>
        <w:tab w:val="clear" w:pos="9072"/>
        <w:tab w:val="right" w:pos="9498"/>
      </w:tabs>
      <w:rPr>
        <w:rFonts w:ascii="Arial" w:hAnsi="Arial" w:cs="Arial"/>
        <w:sz w:val="16"/>
        <w:szCs w:val="16"/>
      </w:rPr>
    </w:pPr>
    <w:r w:rsidRPr="009E4556">
      <w:rPr>
        <w:rFonts w:ascii="Arial" w:hAnsi="Arial" w:cs="Arial"/>
        <w:b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FF9C6D" wp14:editId="2720EE8C">
              <wp:simplePos x="0" y="0"/>
              <wp:positionH relativeFrom="column">
                <wp:posOffset>58503</wp:posOffset>
              </wp:positionH>
              <wp:positionV relativeFrom="paragraph">
                <wp:posOffset>-60463</wp:posOffset>
              </wp:positionV>
              <wp:extent cx="6321287" cy="0"/>
              <wp:effectExtent l="0" t="0" r="0" b="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128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F78C834" id="Přímá spojnice 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-4.75pt" to="502.35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" strokecolor="#5b9bd5 [3204]" strokeweight=".5pt">
              <v:stroke joinstyle="miter"/>
            </v:line>
          </w:pict>
        </mc:Fallback>
      </mc:AlternateContent>
    </w:r>
    <w:r w:rsidR="00DA4006" w:rsidRPr="009E4556">
      <w:rPr>
        <w:rFonts w:ascii="Arial" w:hAnsi="Arial" w:cs="Arial"/>
        <w:b/>
        <w:sz w:val="16"/>
        <w:szCs w:val="16"/>
      </w:rPr>
      <w:t>Smlouva o poskytování služeb</w:t>
    </w:r>
    <w:r w:rsidR="00DA4006" w:rsidRPr="009E4556">
      <w:rPr>
        <w:rFonts w:ascii="Arial" w:hAnsi="Arial" w:cs="Arial"/>
        <w:b/>
        <w:sz w:val="16"/>
        <w:szCs w:val="16"/>
      </w:rPr>
      <w:tab/>
    </w:r>
    <w:r w:rsidR="00DA4006" w:rsidRPr="009E4556">
      <w:rPr>
        <w:rFonts w:ascii="Arial" w:hAnsi="Arial" w:cs="Arial"/>
        <w:b/>
        <w:sz w:val="16"/>
        <w:szCs w:val="16"/>
      </w:rPr>
      <w:tab/>
      <w:t xml:space="preserve">             </w:t>
    </w:r>
    <w:r w:rsidRPr="009E4556">
      <w:rPr>
        <w:rFonts w:ascii="Arial" w:hAnsi="Arial" w:cs="Arial"/>
        <w:b/>
        <w:sz w:val="16"/>
        <w:szCs w:val="16"/>
      </w:rPr>
      <w:t xml:space="preserve">Strana </w:t>
    </w:r>
    <w:r w:rsidR="00DA4006" w:rsidRPr="009E4556">
      <w:rPr>
        <w:rFonts w:ascii="Arial" w:hAnsi="Arial" w:cs="Arial"/>
        <w:b/>
        <w:sz w:val="16"/>
        <w:szCs w:val="16"/>
      </w:rPr>
      <w:fldChar w:fldCharType="begin"/>
    </w:r>
    <w:r w:rsidR="00DA4006" w:rsidRPr="009E4556">
      <w:rPr>
        <w:rFonts w:ascii="Arial" w:hAnsi="Arial" w:cs="Arial"/>
        <w:b/>
        <w:sz w:val="16"/>
        <w:szCs w:val="16"/>
      </w:rPr>
      <w:instrText>PAGE   \* MERGEFORMAT</w:instrText>
    </w:r>
    <w:r w:rsidR="00DA4006" w:rsidRPr="009E4556">
      <w:rPr>
        <w:rFonts w:ascii="Arial" w:hAnsi="Arial" w:cs="Arial"/>
        <w:b/>
        <w:sz w:val="16"/>
        <w:szCs w:val="16"/>
      </w:rPr>
      <w:fldChar w:fldCharType="separate"/>
    </w:r>
    <w:r w:rsidR="00A91692">
      <w:rPr>
        <w:rFonts w:ascii="Arial" w:hAnsi="Arial" w:cs="Arial"/>
        <w:b/>
        <w:noProof/>
        <w:sz w:val="16"/>
        <w:szCs w:val="16"/>
      </w:rPr>
      <w:t>2</w:t>
    </w:r>
    <w:r w:rsidR="00DA4006" w:rsidRPr="009E4556">
      <w:rPr>
        <w:rFonts w:ascii="Arial" w:hAnsi="Arial" w:cs="Arial"/>
        <w:b/>
        <w:sz w:val="16"/>
        <w:szCs w:val="16"/>
      </w:rPr>
      <w:fldChar w:fldCharType="end"/>
    </w:r>
    <w:r w:rsidR="00DA4006" w:rsidRPr="009E4556">
      <w:rPr>
        <w:rFonts w:ascii="Arial" w:hAnsi="Arial" w:cs="Arial"/>
        <w:b/>
        <w:sz w:val="16"/>
        <w:szCs w:val="16"/>
      </w:rPr>
      <w:t xml:space="preserve"> </w:t>
    </w:r>
    <w:r w:rsidR="00DA4006" w:rsidRPr="009E4556">
      <w:rPr>
        <w:rFonts w:ascii="Arial" w:hAnsi="Arial" w:cs="Arial"/>
        <w:sz w:val="16"/>
        <w:szCs w:val="16"/>
      </w:rPr>
      <w:t xml:space="preserve">(z </w:t>
    </w:r>
    <w:r w:rsidR="00DA4006" w:rsidRPr="009E4556">
      <w:rPr>
        <w:rFonts w:ascii="Arial" w:hAnsi="Arial" w:cs="Arial"/>
        <w:bCs/>
        <w:sz w:val="16"/>
        <w:szCs w:val="16"/>
      </w:rPr>
      <w:fldChar w:fldCharType="begin"/>
    </w:r>
    <w:r w:rsidR="00DA4006" w:rsidRPr="009E4556">
      <w:rPr>
        <w:rFonts w:ascii="Arial" w:hAnsi="Arial" w:cs="Arial"/>
        <w:bCs/>
        <w:sz w:val="16"/>
        <w:szCs w:val="16"/>
      </w:rPr>
      <w:instrText>NUMPAGES  \* Arabic  \* MERGEFORMAT</w:instrText>
    </w:r>
    <w:r w:rsidR="00DA4006" w:rsidRPr="009E4556">
      <w:rPr>
        <w:rFonts w:ascii="Arial" w:hAnsi="Arial" w:cs="Arial"/>
        <w:bCs/>
        <w:sz w:val="16"/>
        <w:szCs w:val="16"/>
      </w:rPr>
      <w:fldChar w:fldCharType="separate"/>
    </w:r>
    <w:r w:rsidR="00A91692">
      <w:rPr>
        <w:rFonts w:ascii="Arial" w:hAnsi="Arial" w:cs="Arial"/>
        <w:bCs/>
        <w:noProof/>
        <w:sz w:val="16"/>
        <w:szCs w:val="16"/>
      </w:rPr>
      <w:t>5</w:t>
    </w:r>
    <w:r w:rsidR="00DA4006" w:rsidRPr="009E4556">
      <w:rPr>
        <w:rFonts w:ascii="Arial" w:hAnsi="Arial" w:cs="Arial"/>
        <w:bCs/>
        <w:sz w:val="16"/>
        <w:szCs w:val="16"/>
      </w:rPr>
      <w:fldChar w:fldCharType="end"/>
    </w:r>
    <w:r w:rsidR="00DA4006" w:rsidRPr="009E4556">
      <w:rPr>
        <w:rFonts w:ascii="Arial" w:hAnsi="Arial" w:cs="Arial"/>
        <w:b/>
        <w:bCs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B4066" w14:textId="77777777" w:rsidR="00DC5C97" w:rsidRDefault="00DC5C97" w:rsidP="00CB6472">
      <w:pPr>
        <w:spacing w:after="0" w:line="240" w:lineRule="auto"/>
      </w:pPr>
      <w:r>
        <w:separator/>
      </w:r>
    </w:p>
  </w:footnote>
  <w:footnote w:type="continuationSeparator" w:id="0">
    <w:p w14:paraId="3EF6595F" w14:textId="77777777" w:rsidR="00DC5C97" w:rsidRDefault="00DC5C97" w:rsidP="00CB6472">
      <w:pPr>
        <w:spacing w:after="0" w:line="240" w:lineRule="auto"/>
      </w:pPr>
      <w:r>
        <w:continuationSeparator/>
      </w:r>
    </w:p>
  </w:footnote>
  <w:footnote w:type="continuationNotice" w:id="1">
    <w:p w14:paraId="2FD7878C" w14:textId="77777777" w:rsidR="00DC5C97" w:rsidRDefault="00DC5C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57E64" w14:textId="5C522BE5" w:rsidR="00DA4006" w:rsidRPr="009E4556" w:rsidRDefault="00DA4006" w:rsidP="00DA4006">
    <w:pPr>
      <w:pStyle w:val="Zhlav"/>
      <w:jc w:val="right"/>
      <w:rPr>
        <w:rFonts w:ascii="Arial" w:hAnsi="Arial" w:cs="Arial"/>
        <w:b/>
        <w:sz w:val="16"/>
        <w:szCs w:val="16"/>
      </w:rPr>
    </w:pPr>
    <w:r w:rsidRPr="009E4556">
      <w:rPr>
        <w:rFonts w:ascii="Arial" w:hAnsi="Arial" w:cs="Arial"/>
        <w:b/>
        <w:sz w:val="16"/>
        <w:szCs w:val="16"/>
      </w:rPr>
      <w:t>Smlouva č. 20</w:t>
    </w:r>
    <w:r w:rsidR="008A7681">
      <w:rPr>
        <w:rFonts w:ascii="Arial" w:hAnsi="Arial" w:cs="Arial"/>
        <w:b/>
        <w:sz w:val="16"/>
        <w:szCs w:val="16"/>
      </w:rPr>
      <w:t>2</w:t>
    </w:r>
    <w:r w:rsidR="002D4604">
      <w:rPr>
        <w:rFonts w:ascii="Arial" w:hAnsi="Arial" w:cs="Arial"/>
        <w:b/>
        <w:sz w:val="16"/>
        <w:szCs w:val="16"/>
      </w:rPr>
      <w:t>3</w:t>
    </w:r>
    <w:r w:rsidRPr="009E4556">
      <w:rPr>
        <w:rFonts w:ascii="Arial" w:hAnsi="Arial" w:cs="Arial"/>
        <w:b/>
        <w:sz w:val="16"/>
        <w:szCs w:val="16"/>
      </w:rPr>
      <w:t>/0</w:t>
    </w:r>
    <w:r w:rsidR="00E152F0">
      <w:rPr>
        <w:rFonts w:ascii="Arial" w:hAnsi="Arial" w:cs="Arial"/>
        <w:b/>
        <w:sz w:val="16"/>
        <w:szCs w:val="16"/>
      </w:rPr>
      <w:t>0</w:t>
    </w:r>
    <w:r w:rsidR="002D4604">
      <w:rPr>
        <w:rFonts w:ascii="Arial" w:hAnsi="Arial" w:cs="Arial"/>
        <w:b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93492"/>
    <w:multiLevelType w:val="hybridMultilevel"/>
    <w:tmpl w:val="D8A277EE"/>
    <w:lvl w:ilvl="0" w:tplc="316C60A4">
      <w:start w:val="1"/>
      <w:numFmt w:val="upperRoman"/>
      <w:lvlText w:val="%1."/>
      <w:lvlJc w:val="left"/>
      <w:pPr>
        <w:ind w:left="1080" w:hanging="720"/>
      </w:pPr>
      <w:rPr>
        <w:rFonts w:ascii="Arial Black" w:hAnsi="Arial Black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E0432"/>
    <w:multiLevelType w:val="hybridMultilevel"/>
    <w:tmpl w:val="C144C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04DCB"/>
    <w:multiLevelType w:val="hybridMultilevel"/>
    <w:tmpl w:val="D8A277EE"/>
    <w:lvl w:ilvl="0" w:tplc="316C60A4">
      <w:start w:val="1"/>
      <w:numFmt w:val="upperRoman"/>
      <w:lvlText w:val="%1."/>
      <w:lvlJc w:val="left"/>
      <w:pPr>
        <w:ind w:left="1080" w:hanging="720"/>
      </w:pPr>
      <w:rPr>
        <w:rFonts w:ascii="Arial Black" w:hAnsi="Arial Black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E7FF5"/>
    <w:multiLevelType w:val="hybridMultilevel"/>
    <w:tmpl w:val="46BCFD4A"/>
    <w:lvl w:ilvl="0" w:tplc="9D509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D4685"/>
    <w:multiLevelType w:val="hybridMultilevel"/>
    <w:tmpl w:val="97368D66"/>
    <w:lvl w:ilvl="0" w:tplc="ED9876E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41D52"/>
    <w:multiLevelType w:val="hybridMultilevel"/>
    <w:tmpl w:val="18A82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A2AA7"/>
    <w:multiLevelType w:val="hybridMultilevel"/>
    <w:tmpl w:val="D8A277EE"/>
    <w:lvl w:ilvl="0" w:tplc="316C60A4">
      <w:start w:val="1"/>
      <w:numFmt w:val="upperRoman"/>
      <w:lvlText w:val="%1."/>
      <w:lvlJc w:val="left"/>
      <w:pPr>
        <w:ind w:left="1080" w:hanging="720"/>
      </w:pPr>
      <w:rPr>
        <w:rFonts w:ascii="Arial Black" w:hAnsi="Arial Black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A2A3A"/>
    <w:multiLevelType w:val="hybridMultilevel"/>
    <w:tmpl w:val="A4887D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72D50"/>
    <w:multiLevelType w:val="hybridMultilevel"/>
    <w:tmpl w:val="A04856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522D6"/>
    <w:multiLevelType w:val="hybridMultilevel"/>
    <w:tmpl w:val="159C4E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C60C4"/>
    <w:multiLevelType w:val="hybridMultilevel"/>
    <w:tmpl w:val="7FE638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36965"/>
    <w:multiLevelType w:val="hybridMultilevel"/>
    <w:tmpl w:val="46826030"/>
    <w:lvl w:ilvl="0" w:tplc="A58C8488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4C9544E2"/>
    <w:multiLevelType w:val="hybridMultilevel"/>
    <w:tmpl w:val="D8A277EE"/>
    <w:lvl w:ilvl="0" w:tplc="316C60A4">
      <w:start w:val="1"/>
      <w:numFmt w:val="upperRoman"/>
      <w:lvlText w:val="%1."/>
      <w:lvlJc w:val="left"/>
      <w:pPr>
        <w:ind w:left="1080" w:hanging="720"/>
      </w:pPr>
      <w:rPr>
        <w:rFonts w:ascii="Arial Black" w:hAnsi="Arial Black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D158A"/>
    <w:multiLevelType w:val="hybridMultilevel"/>
    <w:tmpl w:val="D8A277EE"/>
    <w:lvl w:ilvl="0" w:tplc="316C60A4">
      <w:start w:val="1"/>
      <w:numFmt w:val="upperRoman"/>
      <w:lvlText w:val="%1."/>
      <w:lvlJc w:val="left"/>
      <w:pPr>
        <w:ind w:left="1080" w:hanging="720"/>
      </w:pPr>
      <w:rPr>
        <w:rFonts w:ascii="Arial Black" w:hAnsi="Arial Black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E3946"/>
    <w:multiLevelType w:val="hybridMultilevel"/>
    <w:tmpl w:val="D8A277EE"/>
    <w:lvl w:ilvl="0" w:tplc="316C60A4">
      <w:start w:val="1"/>
      <w:numFmt w:val="upperRoman"/>
      <w:lvlText w:val="%1."/>
      <w:lvlJc w:val="left"/>
      <w:pPr>
        <w:ind w:left="1080" w:hanging="720"/>
      </w:pPr>
      <w:rPr>
        <w:rFonts w:ascii="Arial Black" w:hAnsi="Arial Black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44A55"/>
    <w:multiLevelType w:val="hybridMultilevel"/>
    <w:tmpl w:val="6A6E5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51332"/>
    <w:multiLevelType w:val="hybridMultilevel"/>
    <w:tmpl w:val="B388FB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03CC1"/>
    <w:multiLevelType w:val="hybridMultilevel"/>
    <w:tmpl w:val="E08850E6"/>
    <w:lvl w:ilvl="0" w:tplc="04050017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5FCB28B0"/>
    <w:multiLevelType w:val="hybridMultilevel"/>
    <w:tmpl w:val="D8A277EE"/>
    <w:lvl w:ilvl="0" w:tplc="316C60A4">
      <w:start w:val="1"/>
      <w:numFmt w:val="upperRoman"/>
      <w:lvlText w:val="%1."/>
      <w:lvlJc w:val="left"/>
      <w:pPr>
        <w:ind w:left="1080" w:hanging="720"/>
      </w:pPr>
      <w:rPr>
        <w:rFonts w:ascii="Arial Black" w:hAnsi="Arial Black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4735B"/>
    <w:multiLevelType w:val="hybridMultilevel"/>
    <w:tmpl w:val="1FE85942"/>
    <w:lvl w:ilvl="0" w:tplc="93000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627E97"/>
    <w:multiLevelType w:val="hybridMultilevel"/>
    <w:tmpl w:val="654A26D8"/>
    <w:lvl w:ilvl="0" w:tplc="98E293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82BB4"/>
    <w:multiLevelType w:val="hybridMultilevel"/>
    <w:tmpl w:val="D8A277EE"/>
    <w:lvl w:ilvl="0" w:tplc="316C60A4">
      <w:start w:val="1"/>
      <w:numFmt w:val="upperRoman"/>
      <w:lvlText w:val="%1."/>
      <w:lvlJc w:val="left"/>
      <w:pPr>
        <w:ind w:left="1080" w:hanging="720"/>
      </w:pPr>
      <w:rPr>
        <w:rFonts w:ascii="Arial Black" w:hAnsi="Arial Black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C4A5B"/>
    <w:multiLevelType w:val="hybridMultilevel"/>
    <w:tmpl w:val="020AA9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15"/>
  </w:num>
  <w:num w:numId="6">
    <w:abstractNumId w:val="17"/>
  </w:num>
  <w:num w:numId="7">
    <w:abstractNumId w:val="20"/>
  </w:num>
  <w:num w:numId="8">
    <w:abstractNumId w:val="4"/>
  </w:num>
  <w:num w:numId="9">
    <w:abstractNumId w:val="7"/>
  </w:num>
  <w:num w:numId="10">
    <w:abstractNumId w:val="19"/>
  </w:num>
  <w:num w:numId="11">
    <w:abstractNumId w:val="9"/>
  </w:num>
  <w:num w:numId="12">
    <w:abstractNumId w:val="13"/>
  </w:num>
  <w:num w:numId="13">
    <w:abstractNumId w:val="11"/>
  </w:num>
  <w:num w:numId="14">
    <w:abstractNumId w:val="14"/>
  </w:num>
  <w:num w:numId="15">
    <w:abstractNumId w:val="1"/>
  </w:num>
  <w:num w:numId="16">
    <w:abstractNumId w:val="22"/>
  </w:num>
  <w:num w:numId="17">
    <w:abstractNumId w:val="16"/>
  </w:num>
  <w:num w:numId="18">
    <w:abstractNumId w:val="0"/>
  </w:num>
  <w:num w:numId="19">
    <w:abstractNumId w:val="23"/>
  </w:num>
  <w:num w:numId="20">
    <w:abstractNumId w:val="5"/>
  </w:num>
  <w:num w:numId="21">
    <w:abstractNumId w:val="21"/>
  </w:num>
  <w:num w:numId="22">
    <w:abstractNumId w:val="12"/>
  </w:num>
  <w:num w:numId="23">
    <w:abstractNumId w:val="1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F9E"/>
    <w:rsid w:val="00004D68"/>
    <w:rsid w:val="00012F15"/>
    <w:rsid w:val="00084A04"/>
    <w:rsid w:val="000A2BF0"/>
    <w:rsid w:val="000A2CB0"/>
    <w:rsid w:val="000A7B06"/>
    <w:rsid w:val="000C3236"/>
    <w:rsid w:val="000D0D17"/>
    <w:rsid w:val="000D279A"/>
    <w:rsid w:val="000D5848"/>
    <w:rsid w:val="000E3919"/>
    <w:rsid w:val="0011334D"/>
    <w:rsid w:val="001209C2"/>
    <w:rsid w:val="00127CC4"/>
    <w:rsid w:val="00146C56"/>
    <w:rsid w:val="001672C6"/>
    <w:rsid w:val="001A3D6E"/>
    <w:rsid w:val="001B22BA"/>
    <w:rsid w:val="001C4672"/>
    <w:rsid w:val="001C6BA4"/>
    <w:rsid w:val="001D275A"/>
    <w:rsid w:val="001E1079"/>
    <w:rsid w:val="002027E5"/>
    <w:rsid w:val="00206BFA"/>
    <w:rsid w:val="002119E1"/>
    <w:rsid w:val="00216B8D"/>
    <w:rsid w:val="0024740B"/>
    <w:rsid w:val="002564F2"/>
    <w:rsid w:val="00266F7D"/>
    <w:rsid w:val="00275CFD"/>
    <w:rsid w:val="00280B41"/>
    <w:rsid w:val="00283A33"/>
    <w:rsid w:val="002B1F2E"/>
    <w:rsid w:val="002C2DF6"/>
    <w:rsid w:val="002C71E4"/>
    <w:rsid w:val="002D4604"/>
    <w:rsid w:val="002E3335"/>
    <w:rsid w:val="00376FC8"/>
    <w:rsid w:val="0038227C"/>
    <w:rsid w:val="00394DD8"/>
    <w:rsid w:val="003B122F"/>
    <w:rsid w:val="003B7F9E"/>
    <w:rsid w:val="003C2E86"/>
    <w:rsid w:val="003E26F5"/>
    <w:rsid w:val="003F35B0"/>
    <w:rsid w:val="00403FDD"/>
    <w:rsid w:val="00422BF5"/>
    <w:rsid w:val="00441AD8"/>
    <w:rsid w:val="00442818"/>
    <w:rsid w:val="00445DDA"/>
    <w:rsid w:val="00447D5B"/>
    <w:rsid w:val="00471ECE"/>
    <w:rsid w:val="00493BC9"/>
    <w:rsid w:val="004B2D43"/>
    <w:rsid w:val="004B2F45"/>
    <w:rsid w:val="004E308F"/>
    <w:rsid w:val="004F3B31"/>
    <w:rsid w:val="0050300D"/>
    <w:rsid w:val="0050341A"/>
    <w:rsid w:val="00514188"/>
    <w:rsid w:val="00517643"/>
    <w:rsid w:val="0053574D"/>
    <w:rsid w:val="005436CD"/>
    <w:rsid w:val="005B1AF5"/>
    <w:rsid w:val="005B23D9"/>
    <w:rsid w:val="005E7FB7"/>
    <w:rsid w:val="005F46C9"/>
    <w:rsid w:val="006015FD"/>
    <w:rsid w:val="006073B3"/>
    <w:rsid w:val="006104FB"/>
    <w:rsid w:val="00612016"/>
    <w:rsid w:val="00634098"/>
    <w:rsid w:val="006554F4"/>
    <w:rsid w:val="006B0A2E"/>
    <w:rsid w:val="006B1AFA"/>
    <w:rsid w:val="006D2BBF"/>
    <w:rsid w:val="006D361C"/>
    <w:rsid w:val="006E66DD"/>
    <w:rsid w:val="006F7250"/>
    <w:rsid w:val="006F7FAC"/>
    <w:rsid w:val="00704BC1"/>
    <w:rsid w:val="007643EF"/>
    <w:rsid w:val="00767572"/>
    <w:rsid w:val="00777DED"/>
    <w:rsid w:val="00782B5A"/>
    <w:rsid w:val="0078323A"/>
    <w:rsid w:val="00786825"/>
    <w:rsid w:val="007B139C"/>
    <w:rsid w:val="007D6D30"/>
    <w:rsid w:val="007D70A2"/>
    <w:rsid w:val="007E0A1D"/>
    <w:rsid w:val="008137EA"/>
    <w:rsid w:val="00815820"/>
    <w:rsid w:val="00837B43"/>
    <w:rsid w:val="0085251D"/>
    <w:rsid w:val="00870090"/>
    <w:rsid w:val="0088690C"/>
    <w:rsid w:val="008926C3"/>
    <w:rsid w:val="008A7681"/>
    <w:rsid w:val="008B578E"/>
    <w:rsid w:val="008B6F4C"/>
    <w:rsid w:val="008E2AC9"/>
    <w:rsid w:val="00903F9A"/>
    <w:rsid w:val="00915EB4"/>
    <w:rsid w:val="00922DAE"/>
    <w:rsid w:val="00931215"/>
    <w:rsid w:val="00962E7B"/>
    <w:rsid w:val="00990293"/>
    <w:rsid w:val="009C4BF4"/>
    <w:rsid w:val="009E4556"/>
    <w:rsid w:val="009E5278"/>
    <w:rsid w:val="009E5892"/>
    <w:rsid w:val="009E7D9C"/>
    <w:rsid w:val="00A24745"/>
    <w:rsid w:val="00A25CFD"/>
    <w:rsid w:val="00A31613"/>
    <w:rsid w:val="00A91692"/>
    <w:rsid w:val="00AC69E6"/>
    <w:rsid w:val="00AC6C25"/>
    <w:rsid w:val="00AD2BD9"/>
    <w:rsid w:val="00AE1824"/>
    <w:rsid w:val="00AE2476"/>
    <w:rsid w:val="00AE252A"/>
    <w:rsid w:val="00AE3080"/>
    <w:rsid w:val="00AE48FB"/>
    <w:rsid w:val="00AE7D02"/>
    <w:rsid w:val="00B13981"/>
    <w:rsid w:val="00B17B28"/>
    <w:rsid w:val="00B23E3E"/>
    <w:rsid w:val="00B268DC"/>
    <w:rsid w:val="00B30408"/>
    <w:rsid w:val="00B3386C"/>
    <w:rsid w:val="00B34B0D"/>
    <w:rsid w:val="00B4062B"/>
    <w:rsid w:val="00B40F65"/>
    <w:rsid w:val="00B504DA"/>
    <w:rsid w:val="00BA4CBD"/>
    <w:rsid w:val="00BE3F94"/>
    <w:rsid w:val="00BF1A15"/>
    <w:rsid w:val="00C32978"/>
    <w:rsid w:val="00C82DB9"/>
    <w:rsid w:val="00C85E35"/>
    <w:rsid w:val="00C957D4"/>
    <w:rsid w:val="00C96559"/>
    <w:rsid w:val="00CB6472"/>
    <w:rsid w:val="00CF3FAA"/>
    <w:rsid w:val="00D17AAC"/>
    <w:rsid w:val="00D17D14"/>
    <w:rsid w:val="00D278C5"/>
    <w:rsid w:val="00D3266C"/>
    <w:rsid w:val="00D5749E"/>
    <w:rsid w:val="00D651A8"/>
    <w:rsid w:val="00D6674A"/>
    <w:rsid w:val="00D756CC"/>
    <w:rsid w:val="00D8453F"/>
    <w:rsid w:val="00DA4006"/>
    <w:rsid w:val="00DA4FC2"/>
    <w:rsid w:val="00DB31D3"/>
    <w:rsid w:val="00DC4A23"/>
    <w:rsid w:val="00DC5C97"/>
    <w:rsid w:val="00DD2997"/>
    <w:rsid w:val="00DF045A"/>
    <w:rsid w:val="00E06C89"/>
    <w:rsid w:val="00E152F0"/>
    <w:rsid w:val="00E22465"/>
    <w:rsid w:val="00E25D73"/>
    <w:rsid w:val="00E42383"/>
    <w:rsid w:val="00E615ED"/>
    <w:rsid w:val="00E81A7A"/>
    <w:rsid w:val="00E83459"/>
    <w:rsid w:val="00E932FA"/>
    <w:rsid w:val="00EA2AB5"/>
    <w:rsid w:val="00EA38E5"/>
    <w:rsid w:val="00EC65D4"/>
    <w:rsid w:val="00EE3BEB"/>
    <w:rsid w:val="00F15608"/>
    <w:rsid w:val="00F826E0"/>
    <w:rsid w:val="00F82918"/>
    <w:rsid w:val="00F85B30"/>
    <w:rsid w:val="00FC65FD"/>
    <w:rsid w:val="00FD2656"/>
    <w:rsid w:val="00FF113C"/>
    <w:rsid w:val="41C3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601EF"/>
  <w15:chartTrackingRefBased/>
  <w15:docId w15:val="{FB0E44ED-F0F7-4EC8-89FC-AD58EC29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B7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E0A1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0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A1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B6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6472"/>
  </w:style>
  <w:style w:type="paragraph" w:styleId="Zpat">
    <w:name w:val="footer"/>
    <w:basedOn w:val="Normln"/>
    <w:link w:val="ZpatChar"/>
    <w:uiPriority w:val="99"/>
    <w:unhideWhenUsed/>
    <w:rsid w:val="00CB6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6472"/>
  </w:style>
  <w:style w:type="character" w:styleId="Odkaznakoment">
    <w:name w:val="annotation reference"/>
    <w:basedOn w:val="Standardnpsmoodstavce"/>
    <w:uiPriority w:val="99"/>
    <w:semiHidden/>
    <w:unhideWhenUsed/>
    <w:rsid w:val="006E66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66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66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66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66DD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845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84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510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7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85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54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ha@tzn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A22D2-8C3F-4615-800B-C9C1AB27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1896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Bernard</dc:creator>
  <cp:keywords/>
  <dc:description/>
  <cp:lastModifiedBy>Jana Prašivková</cp:lastModifiedBy>
  <cp:revision>4</cp:revision>
  <cp:lastPrinted>2023-02-20T08:58:00Z</cp:lastPrinted>
  <dcterms:created xsi:type="dcterms:W3CDTF">2023-02-20T06:36:00Z</dcterms:created>
  <dcterms:modified xsi:type="dcterms:W3CDTF">2023-02-20T09:25:00Z</dcterms:modified>
</cp:coreProperties>
</file>