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9CB95" w14:textId="2E70F240" w:rsidR="00CD33E1" w:rsidRPr="007A1690" w:rsidRDefault="00DA26A4" w:rsidP="001A021F">
      <w:pPr>
        <w:spacing w:before="120" w:after="120"/>
        <w:ind w:left="0" w:firstLine="0"/>
        <w:jc w:val="center"/>
        <w:rPr>
          <w:rFonts w:ascii="Calibri" w:hAnsi="Calibri" w:cs="Tahoma"/>
          <w:b/>
          <w:sz w:val="32"/>
          <w:szCs w:val="24"/>
          <w:lang w:eastAsia="cs-CZ"/>
        </w:rPr>
      </w:pPr>
      <w:r w:rsidRPr="007A1690">
        <w:rPr>
          <w:rFonts w:ascii="Calibri" w:hAnsi="Calibri" w:cs="Tahoma"/>
          <w:b/>
          <w:sz w:val="32"/>
          <w:szCs w:val="24"/>
          <w:lang w:eastAsia="cs-CZ"/>
        </w:rPr>
        <w:t>Smlouva o díl</w:t>
      </w:r>
      <w:r w:rsidR="00F72462" w:rsidRPr="007A1690">
        <w:rPr>
          <w:rFonts w:ascii="Calibri" w:hAnsi="Calibri" w:cs="Tahoma"/>
          <w:b/>
          <w:sz w:val="32"/>
          <w:szCs w:val="24"/>
          <w:lang w:eastAsia="cs-CZ"/>
        </w:rPr>
        <w:t xml:space="preserve">o </w:t>
      </w:r>
      <w:r w:rsidR="00BE5514" w:rsidRPr="007A1690">
        <w:rPr>
          <w:rFonts w:ascii="Calibri" w:hAnsi="Calibri" w:cs="Tahoma"/>
          <w:b/>
          <w:sz w:val="32"/>
          <w:szCs w:val="24"/>
          <w:lang w:eastAsia="cs-CZ"/>
        </w:rPr>
        <w:t xml:space="preserve">č. </w:t>
      </w:r>
      <w:sdt>
        <w:sdtPr>
          <w:rPr>
            <w:rFonts w:ascii="Calibri" w:hAnsi="Calibri" w:cs="Tahoma"/>
            <w:b/>
            <w:sz w:val="32"/>
            <w:szCs w:val="24"/>
            <w:lang w:eastAsia="cs-CZ"/>
          </w:rPr>
          <w:id w:val="1115257157"/>
          <w:placeholder>
            <w:docPart w:val="DefaultPlaceholder_-1854013440"/>
          </w:placeholder>
        </w:sdtPr>
        <w:sdtEndPr/>
        <w:sdtContent>
          <w:r w:rsidR="00D47755" w:rsidRPr="00D47755">
            <w:rPr>
              <w:rFonts w:ascii="Calibri" w:hAnsi="Calibri" w:cs="Tahoma"/>
              <w:b/>
              <w:sz w:val="32"/>
              <w:szCs w:val="24"/>
              <w:lang w:eastAsia="cs-CZ"/>
            </w:rPr>
            <w:t>230090</w:t>
          </w:r>
        </w:sdtContent>
      </w:sdt>
    </w:p>
    <w:p w14:paraId="44154D08" w14:textId="406CD65E" w:rsidR="00F72462" w:rsidRPr="00E92645" w:rsidRDefault="00F72462" w:rsidP="001A021F">
      <w:pPr>
        <w:spacing w:before="120" w:after="120"/>
        <w:rPr>
          <w:rFonts w:ascii="Calibri" w:hAnsi="Calibri" w:cs="Tahoma"/>
          <w:sz w:val="24"/>
          <w:szCs w:val="24"/>
          <w:lang w:eastAsia="cs-CZ"/>
        </w:rPr>
      </w:pPr>
    </w:p>
    <w:p w14:paraId="00390886" w14:textId="77777777" w:rsidR="00BE5514" w:rsidRPr="00E92645" w:rsidRDefault="00BE5514" w:rsidP="001412CB">
      <w:pPr>
        <w:pStyle w:val="Nadpis1"/>
        <w:numPr>
          <w:ilvl w:val="0"/>
          <w:numId w:val="29"/>
        </w:numPr>
        <w:spacing w:before="120" w:after="120"/>
        <w:rPr>
          <w:rFonts w:cs="Tahoma"/>
          <w:sz w:val="24"/>
          <w:szCs w:val="24"/>
        </w:rPr>
      </w:pPr>
      <w:r w:rsidRPr="00E92645">
        <w:rPr>
          <w:rFonts w:cs="Tahoma"/>
          <w:sz w:val="24"/>
          <w:szCs w:val="24"/>
        </w:rPr>
        <w:t>Smluvní strany</w:t>
      </w:r>
    </w:p>
    <w:p w14:paraId="27089D46" w14:textId="77777777" w:rsidR="00F72462" w:rsidRPr="00E92645" w:rsidRDefault="00F72462" w:rsidP="001A021F">
      <w:pPr>
        <w:spacing w:before="120" w:after="120"/>
        <w:rPr>
          <w:rFonts w:ascii="Calibri" w:hAnsi="Calibri" w:cs="Tahoma"/>
          <w:b/>
          <w:sz w:val="24"/>
          <w:szCs w:val="24"/>
          <w:u w:val="single"/>
          <w:lang w:eastAsia="cs-CZ"/>
        </w:rPr>
      </w:pPr>
      <w:r w:rsidRPr="00E92645">
        <w:rPr>
          <w:rFonts w:ascii="Calibri" w:hAnsi="Calibri" w:cs="Tahoma"/>
          <w:b/>
          <w:sz w:val="24"/>
          <w:szCs w:val="24"/>
          <w:u w:val="single"/>
          <w:lang w:eastAsia="cs-CZ"/>
        </w:rPr>
        <w:t>Objednatel:</w:t>
      </w:r>
    </w:p>
    <w:p w14:paraId="108660CC" w14:textId="77777777" w:rsidR="00D17E15" w:rsidRPr="00E92645" w:rsidRDefault="00D17E15" w:rsidP="001A021F">
      <w:pPr>
        <w:spacing w:before="120" w:after="120"/>
        <w:rPr>
          <w:rFonts w:ascii="Calibri" w:hAnsi="Calibri" w:cs="Tahoma"/>
          <w:sz w:val="24"/>
          <w:szCs w:val="24"/>
          <w:highlight w:val="yellow"/>
        </w:rPr>
      </w:pPr>
      <w:r w:rsidRPr="00E92645">
        <w:rPr>
          <w:rFonts w:ascii="Calibri" w:hAnsi="Calibri" w:cs="Tahoma"/>
          <w:b/>
          <w:sz w:val="24"/>
          <w:szCs w:val="24"/>
        </w:rPr>
        <w:t>Národní muzeum</w:t>
      </w:r>
      <w:r w:rsidR="00BE1950" w:rsidRPr="00E92645">
        <w:rPr>
          <w:rFonts w:ascii="Calibri" w:hAnsi="Calibri" w:cs="Tahoma"/>
          <w:iCs/>
          <w:sz w:val="24"/>
          <w:szCs w:val="24"/>
        </w:rPr>
        <w:t>,</w:t>
      </w:r>
      <w:r w:rsidR="00F72462" w:rsidRPr="00E92645">
        <w:rPr>
          <w:rFonts w:ascii="Calibri" w:hAnsi="Calibri" w:cs="Tahoma"/>
          <w:iCs/>
          <w:sz w:val="24"/>
          <w:szCs w:val="24"/>
        </w:rPr>
        <w:t xml:space="preserve"> </w:t>
      </w:r>
      <w:r w:rsidRPr="00E92645">
        <w:rPr>
          <w:rFonts w:ascii="Calibri" w:hAnsi="Calibri" w:cs="Tahoma"/>
          <w:sz w:val="24"/>
          <w:szCs w:val="24"/>
        </w:rPr>
        <w:t>příspěvková organizace</w:t>
      </w:r>
    </w:p>
    <w:p w14:paraId="0E3C3639" w14:textId="77777777" w:rsidR="00D17E15" w:rsidRPr="00E92645" w:rsidRDefault="00BE5514" w:rsidP="001A021F">
      <w:pPr>
        <w:spacing w:before="120" w:after="120"/>
        <w:rPr>
          <w:rFonts w:ascii="Calibri" w:hAnsi="Calibri" w:cs="Tahoma"/>
          <w:sz w:val="24"/>
          <w:szCs w:val="24"/>
        </w:rPr>
      </w:pPr>
      <w:r w:rsidRPr="00E92645">
        <w:rPr>
          <w:rFonts w:ascii="Calibri" w:hAnsi="Calibri" w:cs="Tahoma"/>
          <w:sz w:val="24"/>
          <w:szCs w:val="24"/>
        </w:rPr>
        <w:t>S</w:t>
      </w:r>
      <w:r w:rsidR="00D17E15" w:rsidRPr="00E92645">
        <w:rPr>
          <w:rFonts w:ascii="Calibri" w:hAnsi="Calibri" w:cs="Tahoma"/>
          <w:sz w:val="24"/>
          <w:szCs w:val="24"/>
        </w:rPr>
        <w:t>ídl</w:t>
      </w:r>
      <w:r w:rsidRPr="00E92645">
        <w:rPr>
          <w:rFonts w:ascii="Calibri" w:hAnsi="Calibri" w:cs="Tahoma"/>
          <w:sz w:val="24"/>
          <w:szCs w:val="24"/>
        </w:rPr>
        <w:t>o:</w:t>
      </w:r>
      <w:r w:rsidRPr="00E92645">
        <w:rPr>
          <w:rFonts w:ascii="Calibri" w:hAnsi="Calibri" w:cs="Tahoma"/>
          <w:sz w:val="24"/>
          <w:szCs w:val="24"/>
        </w:rPr>
        <w:tab/>
      </w:r>
      <w:r w:rsidRPr="00E92645">
        <w:rPr>
          <w:rFonts w:ascii="Calibri" w:hAnsi="Calibri" w:cs="Tahoma"/>
          <w:sz w:val="24"/>
          <w:szCs w:val="24"/>
        </w:rPr>
        <w:tab/>
      </w:r>
      <w:r w:rsidR="00D17E15" w:rsidRPr="00E92645">
        <w:rPr>
          <w:rFonts w:ascii="Calibri" w:hAnsi="Calibri" w:cs="Tahoma"/>
          <w:sz w:val="24"/>
          <w:szCs w:val="24"/>
        </w:rPr>
        <w:t>Václavské náměstí 68, 115 79 Praha 1</w:t>
      </w:r>
    </w:p>
    <w:p w14:paraId="36F8E074" w14:textId="36992A45" w:rsidR="00BE5514" w:rsidRPr="00E92645" w:rsidRDefault="00D17E15" w:rsidP="001A021F">
      <w:pPr>
        <w:spacing w:before="120" w:after="120"/>
        <w:rPr>
          <w:rFonts w:ascii="Calibri" w:hAnsi="Calibri" w:cs="Tahoma"/>
          <w:sz w:val="24"/>
          <w:szCs w:val="24"/>
        </w:rPr>
      </w:pPr>
      <w:r w:rsidRPr="00E92645">
        <w:rPr>
          <w:rFonts w:ascii="Calibri" w:hAnsi="Calibri" w:cs="Tahoma"/>
          <w:sz w:val="24"/>
          <w:szCs w:val="24"/>
        </w:rPr>
        <w:t>IČO:</w:t>
      </w:r>
      <w:r w:rsidR="00BE5514" w:rsidRPr="00E92645">
        <w:rPr>
          <w:rFonts w:ascii="Calibri" w:hAnsi="Calibri" w:cs="Tahoma"/>
          <w:sz w:val="24"/>
          <w:szCs w:val="24"/>
        </w:rPr>
        <w:tab/>
      </w:r>
      <w:r w:rsidR="00BE5514" w:rsidRPr="00E92645">
        <w:rPr>
          <w:rFonts w:ascii="Calibri" w:hAnsi="Calibri" w:cs="Tahoma"/>
          <w:sz w:val="24"/>
          <w:szCs w:val="24"/>
        </w:rPr>
        <w:tab/>
      </w:r>
      <w:r w:rsidRPr="00E92645">
        <w:rPr>
          <w:rFonts w:ascii="Calibri" w:hAnsi="Calibri" w:cs="Tahoma"/>
          <w:sz w:val="24"/>
          <w:szCs w:val="24"/>
        </w:rPr>
        <w:t>000</w:t>
      </w:r>
      <w:r w:rsidR="00BE5514" w:rsidRPr="00E92645">
        <w:rPr>
          <w:rFonts w:ascii="Calibri" w:hAnsi="Calibri" w:cs="Tahoma"/>
          <w:sz w:val="24"/>
          <w:szCs w:val="24"/>
        </w:rPr>
        <w:t xml:space="preserve"> </w:t>
      </w:r>
      <w:r w:rsidRPr="00E92645">
        <w:rPr>
          <w:rFonts w:ascii="Calibri" w:hAnsi="Calibri" w:cs="Tahoma"/>
          <w:sz w:val="24"/>
          <w:szCs w:val="24"/>
        </w:rPr>
        <w:t>23</w:t>
      </w:r>
      <w:r w:rsidR="00BE5514" w:rsidRPr="00E92645">
        <w:rPr>
          <w:rFonts w:ascii="Calibri" w:hAnsi="Calibri" w:cs="Tahoma"/>
          <w:sz w:val="24"/>
          <w:szCs w:val="24"/>
        </w:rPr>
        <w:t xml:space="preserve"> </w:t>
      </w:r>
      <w:r w:rsidRPr="00E92645">
        <w:rPr>
          <w:rFonts w:ascii="Calibri" w:hAnsi="Calibri" w:cs="Tahoma"/>
          <w:sz w:val="24"/>
          <w:szCs w:val="24"/>
        </w:rPr>
        <w:t>272</w:t>
      </w:r>
    </w:p>
    <w:p w14:paraId="04C7A161" w14:textId="2CF773F5" w:rsidR="00D17E15" w:rsidRPr="00E92645" w:rsidRDefault="00D17E15" w:rsidP="002C74EB">
      <w:pPr>
        <w:tabs>
          <w:tab w:val="left" w:pos="708"/>
          <w:tab w:val="left" w:pos="1416"/>
          <w:tab w:val="left" w:pos="2124"/>
          <w:tab w:val="left" w:pos="6684"/>
        </w:tabs>
        <w:spacing w:before="120" w:after="120"/>
        <w:rPr>
          <w:rFonts w:ascii="Calibri" w:hAnsi="Calibri" w:cs="Tahoma"/>
          <w:color w:val="000000"/>
          <w:sz w:val="24"/>
          <w:szCs w:val="24"/>
          <w:shd w:val="clear" w:color="auto" w:fill="FFFFFF"/>
        </w:rPr>
      </w:pPr>
      <w:r w:rsidRPr="00E92645">
        <w:rPr>
          <w:rFonts w:ascii="Calibri" w:hAnsi="Calibri" w:cs="Tahoma"/>
          <w:color w:val="000000"/>
          <w:sz w:val="24"/>
          <w:szCs w:val="24"/>
          <w:shd w:val="clear" w:color="auto" w:fill="FFFFFF"/>
        </w:rPr>
        <w:t>DIČ</w:t>
      </w:r>
      <w:r w:rsidR="00BE5514" w:rsidRPr="00E92645">
        <w:rPr>
          <w:rFonts w:ascii="Calibri" w:hAnsi="Calibri" w:cs="Tahoma"/>
          <w:color w:val="000000"/>
          <w:sz w:val="24"/>
          <w:szCs w:val="24"/>
          <w:shd w:val="clear" w:color="auto" w:fill="FFFFFF"/>
        </w:rPr>
        <w:t>:</w:t>
      </w:r>
      <w:r w:rsidR="00BE5514" w:rsidRPr="00E92645">
        <w:rPr>
          <w:rFonts w:ascii="Calibri" w:hAnsi="Calibri" w:cs="Tahoma"/>
          <w:color w:val="000000"/>
          <w:sz w:val="24"/>
          <w:szCs w:val="24"/>
          <w:shd w:val="clear" w:color="auto" w:fill="FFFFFF"/>
        </w:rPr>
        <w:tab/>
      </w:r>
      <w:r w:rsidR="00BE5514" w:rsidRPr="00E92645">
        <w:rPr>
          <w:rFonts w:ascii="Calibri" w:hAnsi="Calibri" w:cs="Tahoma"/>
          <w:color w:val="000000"/>
          <w:sz w:val="24"/>
          <w:szCs w:val="24"/>
          <w:shd w:val="clear" w:color="auto" w:fill="FFFFFF"/>
        </w:rPr>
        <w:tab/>
      </w:r>
      <w:r w:rsidRPr="00E92645">
        <w:rPr>
          <w:rFonts w:ascii="Calibri" w:hAnsi="Calibri" w:cs="Tahoma"/>
          <w:color w:val="000000"/>
          <w:sz w:val="24"/>
          <w:szCs w:val="24"/>
          <w:shd w:val="clear" w:color="auto" w:fill="FFFFFF"/>
        </w:rPr>
        <w:t>CZ00023272</w:t>
      </w:r>
      <w:r w:rsidR="002C74EB" w:rsidRPr="00E92645">
        <w:rPr>
          <w:rFonts w:ascii="Calibri" w:hAnsi="Calibri" w:cs="Tahoma"/>
          <w:color w:val="000000"/>
          <w:sz w:val="24"/>
          <w:szCs w:val="24"/>
          <w:shd w:val="clear" w:color="auto" w:fill="FFFFFF"/>
        </w:rPr>
        <w:tab/>
      </w:r>
    </w:p>
    <w:p w14:paraId="7986B48A" w14:textId="1F3721F7" w:rsidR="00D17E15" w:rsidRPr="00E92645" w:rsidRDefault="00BE5514" w:rsidP="001A021F">
      <w:pPr>
        <w:spacing w:before="120" w:after="120"/>
        <w:rPr>
          <w:rFonts w:ascii="Calibri" w:hAnsi="Calibri" w:cs="Tahoma"/>
          <w:sz w:val="24"/>
          <w:szCs w:val="24"/>
        </w:rPr>
      </w:pPr>
      <w:r w:rsidRPr="00E92645">
        <w:rPr>
          <w:rFonts w:ascii="Calibri" w:hAnsi="Calibri" w:cs="Tahoma"/>
          <w:sz w:val="24"/>
          <w:szCs w:val="24"/>
        </w:rPr>
        <w:t>Číslo účtu</w:t>
      </w:r>
      <w:r w:rsidR="00D17E15" w:rsidRPr="00E92645">
        <w:rPr>
          <w:rFonts w:ascii="Calibri" w:hAnsi="Calibri" w:cs="Tahoma"/>
          <w:sz w:val="24"/>
          <w:szCs w:val="24"/>
        </w:rPr>
        <w:t xml:space="preserve">: </w:t>
      </w:r>
      <w:r w:rsidRPr="00E92645">
        <w:rPr>
          <w:rFonts w:ascii="Calibri" w:hAnsi="Calibri" w:cs="Tahoma"/>
          <w:sz w:val="24"/>
          <w:szCs w:val="24"/>
        </w:rPr>
        <w:tab/>
      </w:r>
      <w:r w:rsidR="0017352E">
        <w:rPr>
          <w:rFonts w:ascii="Calibri" w:hAnsi="Calibri" w:cs="Tahoma"/>
          <w:sz w:val="24"/>
          <w:szCs w:val="24"/>
        </w:rPr>
        <w:t>XXXXXXXXXXXX</w:t>
      </w:r>
      <w:r w:rsidRPr="00E92645">
        <w:rPr>
          <w:rFonts w:ascii="Calibri" w:hAnsi="Calibri" w:cs="Tahoma"/>
          <w:sz w:val="24"/>
          <w:szCs w:val="24"/>
        </w:rPr>
        <w:t xml:space="preserve"> </w:t>
      </w:r>
    </w:p>
    <w:p w14:paraId="3FC91C13" w14:textId="6277013E" w:rsidR="00BE1950" w:rsidRPr="00E92645" w:rsidRDefault="00BE5514" w:rsidP="001A021F">
      <w:pPr>
        <w:spacing w:before="120" w:after="120"/>
        <w:rPr>
          <w:rFonts w:ascii="Calibri" w:hAnsi="Calibri" w:cs="Tahoma"/>
          <w:sz w:val="24"/>
          <w:szCs w:val="24"/>
          <w:lang w:eastAsia="cs-CZ"/>
        </w:rPr>
      </w:pPr>
      <w:r w:rsidRPr="00E92645">
        <w:rPr>
          <w:rFonts w:ascii="Calibri" w:hAnsi="Calibri" w:cs="Tahoma"/>
          <w:sz w:val="24"/>
          <w:szCs w:val="24"/>
          <w:lang w:eastAsia="cs-CZ"/>
        </w:rPr>
        <w:t>Z</w:t>
      </w:r>
      <w:r w:rsidR="0032240A">
        <w:rPr>
          <w:rFonts w:ascii="Calibri" w:hAnsi="Calibri" w:cs="Tahoma"/>
          <w:sz w:val="24"/>
          <w:szCs w:val="24"/>
          <w:lang w:eastAsia="cs-CZ"/>
        </w:rPr>
        <w:t>astoupen</w:t>
      </w:r>
      <w:r w:rsidRPr="00E92645">
        <w:rPr>
          <w:rFonts w:ascii="Calibri" w:hAnsi="Calibri" w:cs="Tahoma"/>
          <w:sz w:val="24"/>
          <w:szCs w:val="24"/>
          <w:lang w:eastAsia="cs-CZ"/>
        </w:rPr>
        <w:t>:</w:t>
      </w:r>
      <w:r w:rsidRPr="00E92645">
        <w:rPr>
          <w:rFonts w:ascii="Calibri" w:hAnsi="Calibri" w:cs="Tahoma"/>
          <w:sz w:val="24"/>
          <w:szCs w:val="24"/>
          <w:lang w:eastAsia="cs-CZ"/>
        </w:rPr>
        <w:tab/>
      </w:r>
      <w:r w:rsidR="00CD35DB" w:rsidRPr="00E92645">
        <w:rPr>
          <w:rFonts w:ascii="Calibri" w:hAnsi="Calibri" w:cs="Tahoma"/>
          <w:b/>
          <w:sz w:val="24"/>
          <w:szCs w:val="24"/>
          <w:lang w:eastAsia="cs-CZ"/>
        </w:rPr>
        <w:t>Prof.</w:t>
      </w:r>
      <w:r w:rsidR="00CD35DB" w:rsidRPr="00E92645">
        <w:rPr>
          <w:rFonts w:ascii="Calibri" w:hAnsi="Calibri" w:cs="Tahoma"/>
          <w:sz w:val="24"/>
          <w:szCs w:val="24"/>
          <w:lang w:eastAsia="cs-CZ"/>
        </w:rPr>
        <w:t xml:space="preserve"> </w:t>
      </w:r>
      <w:r w:rsidRPr="00E92645">
        <w:rPr>
          <w:rFonts w:ascii="Calibri" w:hAnsi="Calibri" w:cs="Tahoma"/>
          <w:b/>
          <w:sz w:val="24"/>
          <w:szCs w:val="24"/>
          <w:lang w:eastAsia="cs-CZ"/>
        </w:rPr>
        <w:t xml:space="preserve">PhDr. Michal </w:t>
      </w:r>
      <w:r w:rsidR="00F97DF7" w:rsidRPr="00E92645">
        <w:rPr>
          <w:rFonts w:ascii="Calibri" w:hAnsi="Calibri" w:cs="Tahoma"/>
          <w:b/>
          <w:sz w:val="24"/>
          <w:szCs w:val="24"/>
          <w:lang w:eastAsia="cs-CZ"/>
        </w:rPr>
        <w:t>Stehlík</w:t>
      </w:r>
      <w:r w:rsidRPr="00E92645">
        <w:rPr>
          <w:rFonts w:ascii="Calibri" w:hAnsi="Calibri" w:cs="Tahoma"/>
          <w:b/>
          <w:sz w:val="24"/>
          <w:szCs w:val="24"/>
          <w:lang w:eastAsia="cs-CZ"/>
        </w:rPr>
        <w:t>, Ph.D.</w:t>
      </w:r>
      <w:r w:rsidRPr="00E92645">
        <w:rPr>
          <w:rFonts w:ascii="Calibri" w:hAnsi="Calibri" w:cs="Tahoma"/>
          <w:sz w:val="24"/>
          <w:szCs w:val="24"/>
          <w:lang w:eastAsia="cs-CZ"/>
        </w:rPr>
        <w:t xml:space="preserve">, </w:t>
      </w:r>
      <w:r w:rsidR="00CD35DB" w:rsidRPr="00E92645">
        <w:rPr>
          <w:rFonts w:ascii="Calibri" w:hAnsi="Calibri" w:cs="Tahoma"/>
          <w:sz w:val="24"/>
          <w:szCs w:val="24"/>
          <w:lang w:eastAsia="cs-CZ"/>
        </w:rPr>
        <w:t>náměstek pro centrální sbírkotvornou a výstavní činnost</w:t>
      </w:r>
    </w:p>
    <w:p w14:paraId="2146EE2E" w14:textId="77777777" w:rsidR="00F72462" w:rsidRPr="00E92645" w:rsidRDefault="001A021F" w:rsidP="001A021F">
      <w:pPr>
        <w:spacing w:before="120" w:after="120"/>
        <w:rPr>
          <w:rFonts w:ascii="Calibri" w:hAnsi="Calibri" w:cs="Tahoma"/>
          <w:sz w:val="24"/>
          <w:szCs w:val="24"/>
          <w:lang w:eastAsia="cs-CZ"/>
        </w:rPr>
      </w:pPr>
      <w:r w:rsidRPr="00E92645">
        <w:rPr>
          <w:rFonts w:ascii="Calibri" w:hAnsi="Calibri" w:cs="Tahoma"/>
          <w:sz w:val="24"/>
          <w:szCs w:val="24"/>
          <w:lang w:eastAsia="cs-CZ"/>
        </w:rPr>
        <w:t>(dále jen jako „</w:t>
      </w:r>
      <w:r w:rsidRPr="00E92645">
        <w:rPr>
          <w:rFonts w:ascii="Calibri" w:hAnsi="Calibri" w:cs="Tahoma"/>
          <w:sz w:val="24"/>
          <w:szCs w:val="24"/>
          <w:u w:val="single"/>
          <w:lang w:eastAsia="cs-CZ"/>
        </w:rPr>
        <w:t>Objednatel</w:t>
      </w:r>
      <w:r w:rsidRPr="00E92645">
        <w:rPr>
          <w:rFonts w:ascii="Calibri" w:hAnsi="Calibri" w:cs="Tahoma"/>
          <w:sz w:val="24"/>
          <w:szCs w:val="24"/>
          <w:lang w:eastAsia="cs-CZ"/>
        </w:rPr>
        <w:t xml:space="preserve">“) </w:t>
      </w:r>
    </w:p>
    <w:p w14:paraId="392C160E" w14:textId="77777777" w:rsidR="001A021F" w:rsidRPr="00E92645" w:rsidRDefault="001A021F" w:rsidP="001A021F">
      <w:pPr>
        <w:spacing w:before="120" w:after="120"/>
        <w:rPr>
          <w:rFonts w:ascii="Calibri" w:hAnsi="Calibri" w:cs="Tahoma"/>
          <w:sz w:val="24"/>
          <w:szCs w:val="24"/>
          <w:lang w:eastAsia="cs-CZ"/>
        </w:rPr>
      </w:pPr>
    </w:p>
    <w:p w14:paraId="6B56EB87" w14:textId="77777777" w:rsidR="00D17E15" w:rsidRPr="00E92645" w:rsidRDefault="00A53C27" w:rsidP="00A53C27">
      <w:pPr>
        <w:spacing w:before="120" w:after="120"/>
        <w:rPr>
          <w:rFonts w:ascii="Calibri" w:hAnsi="Calibri" w:cs="Tahoma"/>
          <w:b/>
          <w:sz w:val="24"/>
          <w:szCs w:val="24"/>
          <w:u w:val="single"/>
          <w:lang w:eastAsia="cs-CZ"/>
        </w:rPr>
      </w:pPr>
      <w:r w:rsidRPr="00E92645">
        <w:rPr>
          <w:rFonts w:ascii="Calibri" w:hAnsi="Calibri" w:cs="Tahoma"/>
          <w:b/>
          <w:sz w:val="24"/>
          <w:szCs w:val="24"/>
          <w:u w:val="single"/>
          <w:lang w:eastAsia="cs-CZ"/>
        </w:rPr>
        <w:t>Zhotovitel</w:t>
      </w:r>
    </w:p>
    <w:p w14:paraId="00968F16" w14:textId="58253234" w:rsidR="00A53C27" w:rsidRPr="00E92645" w:rsidRDefault="00535CB3" w:rsidP="00A53C27">
      <w:pPr>
        <w:spacing w:before="120" w:after="120"/>
        <w:rPr>
          <w:rFonts w:ascii="Calibri" w:hAnsi="Calibri" w:cs="Tahoma"/>
          <w:b/>
          <w:sz w:val="24"/>
          <w:szCs w:val="24"/>
          <w:lang w:eastAsia="cs-CZ"/>
        </w:rPr>
      </w:pPr>
      <w:r>
        <w:rPr>
          <w:rFonts w:ascii="Calibri" w:hAnsi="Calibri" w:cs="Tahoma"/>
          <w:b/>
          <w:sz w:val="24"/>
          <w:szCs w:val="24"/>
          <w:lang w:eastAsia="cs-CZ"/>
        </w:rPr>
        <w:t>LN-Design, s.r.o.</w:t>
      </w:r>
    </w:p>
    <w:p w14:paraId="2AFBE7FB" w14:textId="388F75A0" w:rsidR="00BE5514" w:rsidRPr="00E92645" w:rsidRDefault="00BE5514" w:rsidP="001A021F">
      <w:pPr>
        <w:spacing w:before="120" w:after="120"/>
        <w:rPr>
          <w:rFonts w:ascii="Calibri" w:hAnsi="Calibri" w:cs="Tahoma"/>
          <w:snapToGrid w:val="0"/>
          <w:color w:val="000000"/>
          <w:sz w:val="24"/>
          <w:szCs w:val="24"/>
        </w:rPr>
      </w:pPr>
      <w:r w:rsidRPr="00E92645">
        <w:rPr>
          <w:rFonts w:ascii="Calibri" w:hAnsi="Calibri" w:cs="Tahoma"/>
          <w:snapToGrid w:val="0"/>
          <w:color w:val="000000"/>
          <w:sz w:val="24"/>
          <w:szCs w:val="24"/>
        </w:rPr>
        <w:t>Sídlo:</w:t>
      </w:r>
      <w:r w:rsidRPr="00E92645">
        <w:rPr>
          <w:rFonts w:ascii="Calibri" w:hAnsi="Calibri" w:cs="Tahoma"/>
          <w:snapToGrid w:val="0"/>
          <w:color w:val="000000"/>
          <w:sz w:val="24"/>
          <w:szCs w:val="24"/>
        </w:rPr>
        <w:tab/>
      </w:r>
      <w:r w:rsidRPr="00E92645">
        <w:rPr>
          <w:rFonts w:ascii="Calibri" w:hAnsi="Calibri" w:cs="Tahoma"/>
          <w:snapToGrid w:val="0"/>
          <w:color w:val="000000"/>
          <w:sz w:val="24"/>
          <w:szCs w:val="24"/>
        </w:rPr>
        <w:tab/>
      </w:r>
      <w:sdt>
        <w:sdtPr>
          <w:rPr>
            <w:rFonts w:ascii="Calibri" w:hAnsi="Calibri" w:cs="Times New Roman"/>
            <w:snapToGrid w:val="0"/>
            <w:color w:val="000000"/>
            <w:sz w:val="24"/>
            <w:szCs w:val="24"/>
          </w:rPr>
          <w:id w:val="408581490"/>
          <w:placeholder>
            <w:docPart w:val="CACC6A41C54A4E3F99D585E185A9C9D5"/>
          </w:placeholder>
        </w:sdtPr>
        <w:sdtEndPr/>
        <w:sdtContent>
          <w:r w:rsidR="00535CB3">
            <w:t>Zátišská 1914/1, 147 00 Praha 4</w:t>
          </w:r>
        </w:sdtContent>
      </w:sdt>
    </w:p>
    <w:p w14:paraId="1CFF4960" w14:textId="7D87E497" w:rsidR="00BE5514" w:rsidRPr="00E92645" w:rsidRDefault="00BE5514" w:rsidP="001A021F">
      <w:pPr>
        <w:spacing w:before="120" w:after="120"/>
        <w:rPr>
          <w:rFonts w:ascii="Calibri" w:hAnsi="Calibri" w:cs="Tahoma"/>
          <w:snapToGrid w:val="0"/>
          <w:color w:val="000000"/>
          <w:sz w:val="24"/>
          <w:szCs w:val="24"/>
        </w:rPr>
      </w:pPr>
      <w:r w:rsidRPr="00E92645">
        <w:rPr>
          <w:rFonts w:ascii="Calibri" w:hAnsi="Calibri" w:cs="Tahoma"/>
          <w:snapToGrid w:val="0"/>
          <w:color w:val="000000"/>
          <w:sz w:val="24"/>
          <w:szCs w:val="24"/>
        </w:rPr>
        <w:t>IČO:</w:t>
      </w:r>
      <w:r w:rsidRPr="00E92645">
        <w:rPr>
          <w:rFonts w:ascii="Calibri" w:hAnsi="Calibri" w:cs="Tahoma"/>
          <w:snapToGrid w:val="0"/>
          <w:color w:val="000000"/>
          <w:sz w:val="24"/>
          <w:szCs w:val="24"/>
        </w:rPr>
        <w:tab/>
      </w:r>
      <w:r w:rsidRPr="00E92645">
        <w:rPr>
          <w:rFonts w:ascii="Calibri" w:hAnsi="Calibri" w:cs="Tahoma"/>
          <w:snapToGrid w:val="0"/>
          <w:color w:val="000000"/>
          <w:sz w:val="24"/>
          <w:szCs w:val="24"/>
        </w:rPr>
        <w:tab/>
      </w:r>
      <w:sdt>
        <w:sdtPr>
          <w:rPr>
            <w:rFonts w:ascii="Calibri" w:hAnsi="Calibri" w:cs="Tahoma"/>
            <w:snapToGrid w:val="0"/>
            <w:color w:val="000000"/>
            <w:sz w:val="24"/>
            <w:szCs w:val="24"/>
          </w:rPr>
          <w:id w:val="-419718843"/>
          <w:placeholder>
            <w:docPart w:val="486332C38D7C4C02A63029CEA86BF308"/>
          </w:placeholder>
        </w:sdtPr>
        <w:sdtEndPr/>
        <w:sdtContent>
          <w:r w:rsidR="00535CB3">
            <w:t>26726521</w:t>
          </w:r>
        </w:sdtContent>
      </w:sdt>
    </w:p>
    <w:p w14:paraId="08AEA7E8" w14:textId="59B99A38" w:rsidR="00BE5514" w:rsidRPr="00E92645" w:rsidRDefault="00BE5514" w:rsidP="001A021F">
      <w:pPr>
        <w:spacing w:before="120" w:after="120"/>
        <w:rPr>
          <w:rFonts w:ascii="Calibri" w:hAnsi="Calibri" w:cs="Tahoma"/>
          <w:snapToGrid w:val="0"/>
          <w:color w:val="000000"/>
          <w:sz w:val="24"/>
          <w:szCs w:val="24"/>
        </w:rPr>
      </w:pPr>
      <w:r w:rsidRPr="00E92645">
        <w:rPr>
          <w:rFonts w:ascii="Calibri" w:hAnsi="Calibri" w:cs="Tahoma"/>
          <w:snapToGrid w:val="0"/>
          <w:color w:val="000000"/>
          <w:sz w:val="24"/>
          <w:szCs w:val="24"/>
        </w:rPr>
        <w:t>DIČ:</w:t>
      </w:r>
      <w:r w:rsidRPr="00E92645">
        <w:rPr>
          <w:rFonts w:ascii="Calibri" w:hAnsi="Calibri" w:cs="Tahoma"/>
          <w:snapToGrid w:val="0"/>
          <w:color w:val="000000"/>
          <w:sz w:val="24"/>
          <w:szCs w:val="24"/>
        </w:rPr>
        <w:tab/>
      </w:r>
      <w:r w:rsidRPr="00E92645">
        <w:rPr>
          <w:rFonts w:ascii="Calibri" w:hAnsi="Calibri" w:cs="Tahoma"/>
          <w:snapToGrid w:val="0"/>
          <w:color w:val="000000"/>
          <w:sz w:val="24"/>
          <w:szCs w:val="24"/>
        </w:rPr>
        <w:tab/>
      </w:r>
      <w:sdt>
        <w:sdtPr>
          <w:rPr>
            <w:rFonts w:ascii="Calibri" w:hAnsi="Calibri" w:cs="Tahoma"/>
            <w:snapToGrid w:val="0"/>
            <w:color w:val="000000"/>
            <w:sz w:val="24"/>
            <w:szCs w:val="24"/>
          </w:rPr>
          <w:id w:val="-893496909"/>
          <w:placeholder>
            <w:docPart w:val="121C52902E624FF886D98B1A4FDDD2F3"/>
          </w:placeholder>
        </w:sdtPr>
        <w:sdtEndPr/>
        <w:sdtContent>
          <w:r w:rsidR="00535CB3">
            <w:rPr>
              <w:rFonts w:ascii="Calibri" w:hAnsi="Calibri" w:cs="Tahoma"/>
              <w:sz w:val="24"/>
              <w:szCs w:val="24"/>
            </w:rPr>
            <w:t>CZ</w:t>
          </w:r>
          <w:r w:rsidR="00535CB3">
            <w:t>26726521</w:t>
          </w:r>
        </w:sdtContent>
      </w:sdt>
    </w:p>
    <w:p w14:paraId="2F6C17B5" w14:textId="29A7A475" w:rsidR="00BE5514" w:rsidRPr="00E92645" w:rsidRDefault="00BE5514" w:rsidP="001A021F">
      <w:pPr>
        <w:spacing w:before="120" w:after="120"/>
        <w:rPr>
          <w:rFonts w:ascii="Calibri" w:hAnsi="Calibri" w:cs="Tahoma"/>
          <w:snapToGrid w:val="0"/>
          <w:color w:val="000000"/>
          <w:sz w:val="24"/>
          <w:szCs w:val="24"/>
        </w:rPr>
      </w:pPr>
      <w:r w:rsidRPr="00E92645">
        <w:rPr>
          <w:rFonts w:ascii="Calibri" w:hAnsi="Calibri" w:cs="Tahoma"/>
          <w:snapToGrid w:val="0"/>
          <w:color w:val="000000"/>
          <w:sz w:val="24"/>
          <w:szCs w:val="24"/>
        </w:rPr>
        <w:t>Číslo účtu:</w:t>
      </w:r>
      <w:r w:rsidRPr="00E92645">
        <w:rPr>
          <w:rFonts w:ascii="Calibri" w:hAnsi="Calibri" w:cs="Tahoma"/>
          <w:snapToGrid w:val="0"/>
          <w:color w:val="000000"/>
          <w:sz w:val="24"/>
          <w:szCs w:val="24"/>
        </w:rPr>
        <w:tab/>
      </w:r>
      <w:sdt>
        <w:sdtPr>
          <w:rPr>
            <w:rFonts w:ascii="Calibri" w:hAnsi="Calibri" w:cs="Tahoma"/>
            <w:snapToGrid w:val="0"/>
            <w:color w:val="000000"/>
            <w:sz w:val="24"/>
            <w:szCs w:val="24"/>
          </w:rPr>
          <w:id w:val="1277445037"/>
          <w:placeholder>
            <w:docPart w:val="16D13414F2DE497CBAD90346D70EBB4F"/>
          </w:placeholder>
        </w:sdtPr>
        <w:sdtEndPr/>
        <w:sdtContent>
          <w:r w:rsidR="0017352E">
            <w:rPr>
              <w:rFonts w:ascii="Arial" w:hAnsi="Arial" w:cs="Arial"/>
              <w:bCs/>
              <w:color w:val="000000"/>
              <w:sz w:val="20"/>
              <w:szCs w:val="20"/>
              <w:shd w:val="clear" w:color="auto" w:fill="EEEEEE"/>
            </w:rPr>
            <w:t>XXXXXXXXXXXXXX</w:t>
          </w:r>
        </w:sdtContent>
      </w:sdt>
    </w:p>
    <w:p w14:paraId="52869F27" w14:textId="58A9DB69" w:rsidR="00A977DC" w:rsidRDefault="00A977DC" w:rsidP="001A021F">
      <w:pPr>
        <w:spacing w:before="120" w:after="120"/>
        <w:rPr>
          <w:rFonts w:ascii="Calibri" w:hAnsi="Calibri" w:cs="Tahoma"/>
          <w:snapToGrid w:val="0"/>
          <w:color w:val="000000"/>
          <w:sz w:val="24"/>
          <w:szCs w:val="24"/>
        </w:rPr>
      </w:pPr>
      <w:r>
        <w:rPr>
          <w:rFonts w:ascii="Calibri" w:hAnsi="Calibri" w:cs="Tahoma"/>
          <w:snapToGrid w:val="0"/>
          <w:color w:val="000000"/>
          <w:sz w:val="24"/>
          <w:szCs w:val="24"/>
        </w:rPr>
        <w:t>Zastoupen:</w:t>
      </w:r>
      <w:r>
        <w:rPr>
          <w:rFonts w:ascii="Calibri" w:hAnsi="Calibri" w:cs="Tahoma"/>
          <w:snapToGrid w:val="0"/>
          <w:color w:val="000000"/>
          <w:sz w:val="24"/>
          <w:szCs w:val="24"/>
        </w:rPr>
        <w:tab/>
        <w:t>Ing. Luďkem Novotným</w:t>
      </w:r>
      <w:r w:rsidR="006B7680" w:rsidRPr="00E92645">
        <w:rPr>
          <w:rFonts w:ascii="Calibri" w:hAnsi="Calibri" w:cs="Tahoma"/>
          <w:snapToGrid w:val="0"/>
          <w:color w:val="000000"/>
          <w:sz w:val="24"/>
          <w:szCs w:val="24"/>
        </w:rPr>
        <w:t xml:space="preserve"> </w:t>
      </w:r>
    </w:p>
    <w:p w14:paraId="16910E53" w14:textId="11948412" w:rsidR="001A021F" w:rsidRPr="00E92645" w:rsidRDefault="001A021F" w:rsidP="001A021F">
      <w:pPr>
        <w:spacing w:before="120" w:after="120"/>
        <w:rPr>
          <w:rFonts w:ascii="Calibri" w:hAnsi="Calibri" w:cs="Tahoma"/>
          <w:snapToGrid w:val="0"/>
          <w:color w:val="000000"/>
          <w:sz w:val="24"/>
          <w:szCs w:val="24"/>
        </w:rPr>
      </w:pPr>
      <w:r w:rsidRPr="00E92645">
        <w:rPr>
          <w:rFonts w:ascii="Calibri" w:hAnsi="Calibri" w:cs="Tahoma"/>
          <w:snapToGrid w:val="0"/>
          <w:color w:val="000000"/>
          <w:sz w:val="24"/>
          <w:szCs w:val="24"/>
        </w:rPr>
        <w:t xml:space="preserve">(dále jen „Zhotovitel“) </w:t>
      </w:r>
    </w:p>
    <w:p w14:paraId="244F2E4F" w14:textId="77777777" w:rsidR="00FB0D3C" w:rsidRPr="00E92645" w:rsidRDefault="00FB0D3C" w:rsidP="001A021F">
      <w:pPr>
        <w:spacing w:before="120" w:after="120"/>
        <w:rPr>
          <w:rFonts w:ascii="Calibri" w:hAnsi="Calibri" w:cs="Tahoma"/>
          <w:snapToGrid w:val="0"/>
          <w:color w:val="000000"/>
          <w:sz w:val="24"/>
          <w:szCs w:val="24"/>
        </w:rPr>
      </w:pPr>
    </w:p>
    <w:p w14:paraId="0CB0577B" w14:textId="77777777" w:rsidR="004E4F65" w:rsidRPr="00E92645" w:rsidRDefault="00B12B1E" w:rsidP="001412CB">
      <w:pPr>
        <w:pStyle w:val="Nadpis1"/>
        <w:numPr>
          <w:ilvl w:val="0"/>
          <w:numId w:val="29"/>
        </w:numPr>
        <w:spacing w:before="120" w:after="120"/>
        <w:rPr>
          <w:rFonts w:cs="Tahoma"/>
          <w:snapToGrid w:val="0"/>
          <w:sz w:val="24"/>
          <w:szCs w:val="24"/>
        </w:rPr>
      </w:pPr>
      <w:r w:rsidRPr="00E92645">
        <w:rPr>
          <w:rFonts w:cs="Tahoma"/>
          <w:snapToGrid w:val="0"/>
          <w:sz w:val="24"/>
          <w:szCs w:val="24"/>
        </w:rPr>
        <w:t>Úvodní ustanovení</w:t>
      </w:r>
    </w:p>
    <w:p w14:paraId="6418C7CC" w14:textId="1A68784E" w:rsidR="00FB0D3C" w:rsidRDefault="00014816" w:rsidP="001A021F">
      <w:pPr>
        <w:spacing w:before="120" w:after="120"/>
        <w:ind w:left="0" w:firstLine="0"/>
        <w:rPr>
          <w:rFonts w:ascii="Calibri" w:hAnsi="Calibri" w:cs="Tahoma"/>
          <w:sz w:val="24"/>
          <w:szCs w:val="24"/>
          <w:lang w:eastAsia="cs-CZ"/>
        </w:rPr>
      </w:pPr>
      <w:r w:rsidRPr="00E92645">
        <w:rPr>
          <w:rFonts w:ascii="Calibri" w:hAnsi="Calibri" w:cs="Tahoma"/>
          <w:sz w:val="24"/>
          <w:szCs w:val="24"/>
          <w:lang w:eastAsia="cs-CZ"/>
        </w:rPr>
        <w:t>Objednatel a Zhotovitel uzavírají na základě ustanovení § 258</w:t>
      </w:r>
      <w:r w:rsidR="00AE34E8">
        <w:rPr>
          <w:rFonts w:ascii="Calibri" w:hAnsi="Calibri" w:cs="Tahoma"/>
          <w:sz w:val="24"/>
          <w:szCs w:val="24"/>
          <w:lang w:eastAsia="cs-CZ"/>
        </w:rPr>
        <w:t>5</w:t>
      </w:r>
      <w:r w:rsidRPr="00E92645">
        <w:rPr>
          <w:rFonts w:ascii="Calibri" w:hAnsi="Calibri" w:cs="Tahoma"/>
          <w:sz w:val="24"/>
          <w:szCs w:val="24"/>
          <w:lang w:eastAsia="cs-CZ"/>
        </w:rPr>
        <w:t xml:space="preserve"> a násl. zákona č. 89/2012 Sb., občanský zákoník (dále jen „</w:t>
      </w:r>
      <w:r w:rsidR="00D4230D" w:rsidRPr="00E92645">
        <w:rPr>
          <w:rFonts w:ascii="Calibri" w:hAnsi="Calibri" w:cs="Tahoma"/>
          <w:sz w:val="24"/>
          <w:szCs w:val="24"/>
          <w:u w:val="single"/>
          <w:lang w:eastAsia="cs-CZ"/>
        </w:rPr>
        <w:t>Občanský zákoník</w:t>
      </w:r>
      <w:r w:rsidRPr="00E92645">
        <w:rPr>
          <w:rFonts w:ascii="Calibri" w:hAnsi="Calibri" w:cs="Tahoma"/>
          <w:sz w:val="24"/>
          <w:szCs w:val="24"/>
          <w:lang w:eastAsia="cs-CZ"/>
        </w:rPr>
        <w:t xml:space="preserve">“) tuto smlouvu o dílo (dále jen </w:t>
      </w:r>
      <w:r w:rsidRPr="00E92645">
        <w:rPr>
          <w:rFonts w:ascii="Calibri" w:hAnsi="Calibri" w:cs="Tahoma"/>
          <w:sz w:val="24"/>
          <w:szCs w:val="24"/>
          <w:u w:val="single"/>
          <w:lang w:eastAsia="cs-CZ"/>
        </w:rPr>
        <w:t>„Smlouva</w:t>
      </w:r>
      <w:r w:rsidRPr="00E92645">
        <w:rPr>
          <w:rFonts w:ascii="Calibri" w:hAnsi="Calibri" w:cs="Tahoma"/>
          <w:sz w:val="24"/>
          <w:szCs w:val="24"/>
          <w:lang w:eastAsia="cs-CZ"/>
        </w:rPr>
        <w:t>“), kterou se Zhotovi</w:t>
      </w:r>
      <w:r w:rsidR="00D4230D" w:rsidRPr="00E92645">
        <w:rPr>
          <w:rFonts w:ascii="Calibri" w:hAnsi="Calibri" w:cs="Tahoma"/>
          <w:sz w:val="24"/>
          <w:szCs w:val="24"/>
          <w:lang w:eastAsia="cs-CZ"/>
        </w:rPr>
        <w:t>tel zavazuje k provedení díla v </w:t>
      </w:r>
      <w:r w:rsidRPr="00E92645">
        <w:rPr>
          <w:rFonts w:ascii="Calibri" w:hAnsi="Calibri" w:cs="Tahoma"/>
          <w:sz w:val="24"/>
          <w:szCs w:val="24"/>
          <w:lang w:eastAsia="cs-CZ"/>
        </w:rPr>
        <w:t>rozsahu vymezeném v předmětu Smlouvy</w:t>
      </w:r>
      <w:r w:rsidR="00D47755">
        <w:rPr>
          <w:rFonts w:ascii="Calibri" w:hAnsi="Calibri" w:cs="Tahoma"/>
          <w:sz w:val="24"/>
          <w:szCs w:val="24"/>
          <w:lang w:eastAsia="cs-CZ"/>
        </w:rPr>
        <w:t xml:space="preserve">. </w:t>
      </w:r>
    </w:p>
    <w:p w14:paraId="6D20241E" w14:textId="3595BF76" w:rsidR="00D47755" w:rsidRPr="00E92645" w:rsidRDefault="00D47755" w:rsidP="001A021F">
      <w:pPr>
        <w:spacing w:before="120" w:after="120"/>
        <w:ind w:left="0" w:firstLine="0"/>
        <w:rPr>
          <w:rFonts w:ascii="Calibri" w:hAnsi="Calibri" w:cs="Tahoma"/>
          <w:sz w:val="24"/>
          <w:szCs w:val="24"/>
        </w:rPr>
      </w:pPr>
      <w:r>
        <w:rPr>
          <w:rFonts w:ascii="Calibri" w:hAnsi="Calibri" w:cs="Tahoma"/>
          <w:sz w:val="24"/>
          <w:szCs w:val="24"/>
          <w:lang w:eastAsia="cs-CZ"/>
        </w:rPr>
        <w:t xml:space="preserve">Smlouva byla uzavřena na základě veřejné </w:t>
      </w:r>
      <w:r w:rsidRPr="002F377F">
        <w:rPr>
          <w:rFonts w:ascii="Calibri" w:hAnsi="Calibri" w:cs="Tahoma"/>
          <w:sz w:val="24"/>
          <w:szCs w:val="24"/>
          <w:lang w:eastAsia="cs-CZ"/>
        </w:rPr>
        <w:t>zakázky č</w:t>
      </w:r>
      <w:r w:rsidR="002F377F" w:rsidRPr="002F377F">
        <w:rPr>
          <w:rFonts w:ascii="Calibri" w:hAnsi="Calibri" w:cs="Tahoma"/>
          <w:sz w:val="24"/>
          <w:szCs w:val="24"/>
          <w:lang w:eastAsia="cs-CZ"/>
        </w:rPr>
        <w:t>. VZ230010</w:t>
      </w:r>
    </w:p>
    <w:p w14:paraId="25B5CD34" w14:textId="00B13BE9" w:rsidR="00F72462" w:rsidRPr="00E92645" w:rsidRDefault="00F72462" w:rsidP="001A021F">
      <w:pPr>
        <w:spacing w:before="120" w:after="120"/>
        <w:ind w:left="0" w:firstLine="0"/>
        <w:rPr>
          <w:rFonts w:ascii="Calibri" w:hAnsi="Calibri" w:cs="Tahoma"/>
          <w:sz w:val="24"/>
          <w:szCs w:val="24"/>
        </w:rPr>
      </w:pPr>
    </w:p>
    <w:p w14:paraId="4A8E138A" w14:textId="77777777" w:rsidR="00DA26A4" w:rsidRPr="00E92645" w:rsidRDefault="00DA26A4" w:rsidP="00B17D7D">
      <w:pPr>
        <w:pStyle w:val="Nadpis1"/>
        <w:numPr>
          <w:ilvl w:val="0"/>
          <w:numId w:val="29"/>
        </w:numPr>
        <w:spacing w:before="120" w:after="120"/>
        <w:rPr>
          <w:rFonts w:cs="Tahoma"/>
          <w:sz w:val="24"/>
          <w:szCs w:val="24"/>
        </w:rPr>
      </w:pPr>
      <w:bookmarkStart w:id="0" w:name="title2"/>
      <w:bookmarkEnd w:id="0"/>
      <w:r w:rsidRPr="00E92645">
        <w:rPr>
          <w:rFonts w:cs="Tahoma"/>
          <w:sz w:val="24"/>
          <w:szCs w:val="24"/>
        </w:rPr>
        <w:t>Předmět smlouvy</w:t>
      </w:r>
    </w:p>
    <w:p w14:paraId="43BE672F" w14:textId="27E311F2" w:rsidR="00465FED" w:rsidRPr="00E92645" w:rsidRDefault="004938A9" w:rsidP="00CD7F92">
      <w:pPr>
        <w:pStyle w:val="Zkladntext"/>
        <w:numPr>
          <w:ilvl w:val="1"/>
          <w:numId w:val="47"/>
        </w:numPr>
        <w:shd w:val="clear" w:color="auto" w:fill="auto"/>
        <w:spacing w:before="120" w:after="0" w:line="276" w:lineRule="auto"/>
        <w:contextualSpacing/>
        <w:jc w:val="both"/>
        <w:rPr>
          <w:rFonts w:ascii="Calibri" w:hAnsi="Calibri" w:cs="Tahoma"/>
          <w:sz w:val="24"/>
          <w:szCs w:val="24"/>
        </w:rPr>
      </w:pPr>
      <w:r w:rsidRPr="00C03478">
        <w:rPr>
          <w:rFonts w:ascii="Calibri" w:hAnsi="Calibri" w:cs="Tahoma"/>
          <w:sz w:val="24"/>
          <w:szCs w:val="24"/>
        </w:rPr>
        <w:t xml:space="preserve">Předmětem této Smlouvy </w:t>
      </w:r>
      <w:r w:rsidR="0039145D" w:rsidRPr="00C03478">
        <w:rPr>
          <w:rFonts w:ascii="Calibri" w:hAnsi="Calibri" w:cs="Tahoma"/>
          <w:sz w:val="24"/>
          <w:szCs w:val="24"/>
        </w:rPr>
        <w:t xml:space="preserve">je </w:t>
      </w:r>
      <w:r w:rsidR="00D47755">
        <w:rPr>
          <w:rFonts w:ascii="Calibri" w:hAnsi="Calibri" w:cs="Tahoma"/>
          <w:sz w:val="24"/>
          <w:szCs w:val="24"/>
        </w:rPr>
        <w:t>t</w:t>
      </w:r>
      <w:r w:rsidR="00535CB3" w:rsidRPr="00C03478">
        <w:rPr>
          <w:rFonts w:ascii="Calibri" w:hAnsi="Calibri" w:cs="Tahoma"/>
          <w:sz w:val="24"/>
          <w:szCs w:val="24"/>
        </w:rPr>
        <w:t>isk a instalace</w:t>
      </w:r>
      <w:r w:rsidR="00C03478" w:rsidRPr="00C03478">
        <w:rPr>
          <w:rFonts w:ascii="Calibri" w:hAnsi="Calibri" w:cs="Tahoma"/>
          <w:sz w:val="24"/>
          <w:szCs w:val="24"/>
        </w:rPr>
        <w:t xml:space="preserve"> expoziční grafiky do stálých expozic </w:t>
      </w:r>
      <w:r w:rsidR="00C03478" w:rsidRPr="00C03478">
        <w:rPr>
          <w:rFonts w:ascii="Calibri" w:hAnsi="Calibri" w:cs="Tahoma"/>
          <w:sz w:val="24"/>
          <w:szCs w:val="24"/>
        </w:rPr>
        <w:lastRenderedPageBreak/>
        <w:t xml:space="preserve">v Národním památníku na </w:t>
      </w:r>
      <w:r w:rsidR="00C03478" w:rsidRPr="00D47755">
        <w:rPr>
          <w:rFonts w:ascii="Calibri" w:hAnsi="Calibri" w:cs="Tahoma"/>
          <w:sz w:val="24"/>
          <w:szCs w:val="24"/>
        </w:rPr>
        <w:t>Vítkově</w:t>
      </w:r>
      <w:r w:rsidR="002F377F">
        <w:rPr>
          <w:rFonts w:ascii="Calibri" w:hAnsi="Calibri" w:cs="Tahoma"/>
          <w:sz w:val="24"/>
          <w:szCs w:val="24"/>
        </w:rPr>
        <w:t>, konkrétně</w:t>
      </w:r>
    </w:p>
    <w:p w14:paraId="7A8943D9" w14:textId="667D46EC" w:rsidR="00465FED" w:rsidRPr="00E92645" w:rsidRDefault="00C551AE" w:rsidP="00B17D7D">
      <w:pPr>
        <w:pStyle w:val="Zkladntext"/>
        <w:numPr>
          <w:ilvl w:val="2"/>
          <w:numId w:val="47"/>
        </w:numPr>
        <w:shd w:val="clear" w:color="auto" w:fill="auto"/>
        <w:spacing w:before="0" w:after="0" w:line="276" w:lineRule="auto"/>
        <w:ind w:left="1418" w:hanging="681"/>
        <w:contextualSpacing/>
        <w:jc w:val="both"/>
        <w:rPr>
          <w:rFonts w:ascii="Calibri" w:hAnsi="Calibri" w:cs="Tahoma"/>
          <w:sz w:val="24"/>
          <w:szCs w:val="24"/>
        </w:rPr>
      </w:pPr>
      <w:r>
        <w:rPr>
          <w:rFonts w:ascii="Calibri" w:hAnsi="Calibri" w:cs="Tahoma"/>
          <w:sz w:val="24"/>
          <w:szCs w:val="24"/>
        </w:rPr>
        <w:t>T</w:t>
      </w:r>
      <w:r w:rsidR="00C03478">
        <w:rPr>
          <w:rFonts w:ascii="Calibri" w:hAnsi="Calibri" w:cs="Tahoma"/>
          <w:sz w:val="24"/>
          <w:szCs w:val="24"/>
        </w:rPr>
        <w:t>extové panely (plotr</w:t>
      </w:r>
      <w:r w:rsidR="001646F1">
        <w:rPr>
          <w:rFonts w:ascii="Calibri" w:hAnsi="Calibri" w:cs="Tahoma"/>
          <w:sz w:val="24"/>
          <w:szCs w:val="24"/>
        </w:rPr>
        <w:t xml:space="preserve">) do expozice Křižovatky </w:t>
      </w:r>
      <w:r w:rsidR="00747326">
        <w:rPr>
          <w:rFonts w:ascii="Calibri" w:hAnsi="Calibri" w:cs="Tahoma"/>
          <w:sz w:val="24"/>
          <w:szCs w:val="24"/>
        </w:rPr>
        <w:t xml:space="preserve">české a československé </w:t>
      </w:r>
      <w:r w:rsidR="001646F1">
        <w:rPr>
          <w:rFonts w:ascii="Calibri" w:hAnsi="Calibri" w:cs="Tahoma"/>
          <w:sz w:val="24"/>
          <w:szCs w:val="24"/>
        </w:rPr>
        <w:t>státnosti</w:t>
      </w:r>
    </w:p>
    <w:p w14:paraId="442D0A79" w14:textId="6F16B9A7" w:rsidR="00465FED" w:rsidRPr="00E92645" w:rsidRDefault="00C551AE" w:rsidP="00B17D7D">
      <w:pPr>
        <w:pStyle w:val="Zkladntext"/>
        <w:numPr>
          <w:ilvl w:val="2"/>
          <w:numId w:val="47"/>
        </w:numPr>
        <w:shd w:val="clear" w:color="auto" w:fill="auto"/>
        <w:spacing w:before="0" w:after="0" w:line="276" w:lineRule="auto"/>
        <w:ind w:left="737" w:firstLine="0"/>
        <w:contextualSpacing/>
        <w:jc w:val="both"/>
        <w:rPr>
          <w:rFonts w:ascii="Calibri" w:hAnsi="Calibri" w:cs="Tahoma"/>
          <w:sz w:val="24"/>
          <w:szCs w:val="24"/>
        </w:rPr>
      </w:pPr>
      <w:r>
        <w:rPr>
          <w:rFonts w:ascii="Calibri" w:hAnsi="Calibri" w:cs="Tahoma"/>
          <w:sz w:val="24"/>
          <w:szCs w:val="24"/>
        </w:rPr>
        <w:t>Č</w:t>
      </w:r>
      <w:r w:rsidR="00A4110A">
        <w:rPr>
          <w:rFonts w:ascii="Calibri" w:hAnsi="Calibri" w:cs="Tahoma"/>
          <w:sz w:val="24"/>
          <w:szCs w:val="24"/>
        </w:rPr>
        <w:t>asové osy</w:t>
      </w:r>
      <w:r w:rsidR="001646F1">
        <w:rPr>
          <w:rFonts w:ascii="Calibri" w:hAnsi="Calibri" w:cs="Tahoma"/>
          <w:sz w:val="24"/>
          <w:szCs w:val="24"/>
        </w:rPr>
        <w:t xml:space="preserve"> do expozice Křižovatky</w:t>
      </w:r>
      <w:r w:rsidR="00747326">
        <w:rPr>
          <w:rFonts w:ascii="Calibri" w:hAnsi="Calibri" w:cs="Tahoma"/>
          <w:sz w:val="24"/>
          <w:szCs w:val="24"/>
        </w:rPr>
        <w:t xml:space="preserve"> české a československé</w:t>
      </w:r>
      <w:r w:rsidR="001646F1">
        <w:rPr>
          <w:rFonts w:ascii="Calibri" w:hAnsi="Calibri" w:cs="Tahoma"/>
          <w:sz w:val="24"/>
          <w:szCs w:val="24"/>
        </w:rPr>
        <w:t xml:space="preserve"> státnosti a </w:t>
      </w:r>
      <w:r w:rsidR="00747326">
        <w:rPr>
          <w:rFonts w:ascii="Calibri" w:hAnsi="Calibri" w:cs="Tahoma"/>
          <w:sz w:val="24"/>
          <w:szCs w:val="24"/>
        </w:rPr>
        <w:t xml:space="preserve">Laboratoř moci </w:t>
      </w:r>
      <w:r w:rsidR="001646F1">
        <w:rPr>
          <w:rFonts w:ascii="Calibri" w:hAnsi="Calibri" w:cs="Tahoma"/>
          <w:sz w:val="24"/>
          <w:szCs w:val="24"/>
        </w:rPr>
        <w:t>(</w:t>
      </w:r>
      <w:r w:rsidR="000D2C3C">
        <w:rPr>
          <w:rFonts w:ascii="Calibri" w:hAnsi="Calibri" w:cs="Tahoma"/>
          <w:sz w:val="24"/>
          <w:szCs w:val="24"/>
        </w:rPr>
        <w:t xml:space="preserve">panel, </w:t>
      </w:r>
      <w:r w:rsidR="001646F1">
        <w:rPr>
          <w:rFonts w:ascii="Calibri" w:hAnsi="Calibri" w:cs="Tahoma"/>
          <w:sz w:val="24"/>
          <w:szCs w:val="24"/>
        </w:rPr>
        <w:t xml:space="preserve">v </w:t>
      </w:r>
      <w:proofErr w:type="spellStart"/>
      <w:r w:rsidR="001646F1">
        <w:rPr>
          <w:rFonts w:ascii="Calibri" w:hAnsi="Calibri" w:cs="Tahoma"/>
          <w:sz w:val="24"/>
          <w:szCs w:val="24"/>
        </w:rPr>
        <w:t>čj</w:t>
      </w:r>
      <w:proofErr w:type="spellEnd"/>
      <w:r w:rsidR="001646F1">
        <w:rPr>
          <w:rFonts w:ascii="Calibri" w:hAnsi="Calibri" w:cs="Tahoma"/>
          <w:sz w:val="24"/>
          <w:szCs w:val="24"/>
        </w:rPr>
        <w:t xml:space="preserve"> i aj)</w:t>
      </w:r>
    </w:p>
    <w:p w14:paraId="170ADB3B" w14:textId="5A170836" w:rsidR="001646F1" w:rsidRDefault="001646F1" w:rsidP="00B17D7D">
      <w:pPr>
        <w:pStyle w:val="Zkladntext"/>
        <w:numPr>
          <w:ilvl w:val="2"/>
          <w:numId w:val="47"/>
        </w:numPr>
        <w:shd w:val="clear" w:color="auto" w:fill="auto"/>
        <w:spacing w:before="0" w:after="0" w:line="276" w:lineRule="auto"/>
        <w:ind w:left="737" w:firstLine="0"/>
        <w:contextualSpacing/>
        <w:jc w:val="both"/>
        <w:rPr>
          <w:rFonts w:ascii="Calibri" w:hAnsi="Calibri" w:cs="Tahoma"/>
          <w:sz w:val="24"/>
          <w:szCs w:val="24"/>
        </w:rPr>
      </w:pPr>
      <w:r>
        <w:rPr>
          <w:rFonts w:ascii="Calibri" w:hAnsi="Calibri" w:cs="Tahoma"/>
          <w:sz w:val="24"/>
          <w:szCs w:val="24"/>
        </w:rPr>
        <w:t xml:space="preserve">Textové panely do stálé expozice </w:t>
      </w:r>
      <w:r w:rsidR="00747326">
        <w:rPr>
          <w:rFonts w:ascii="Calibri" w:hAnsi="Calibri" w:cs="Tahoma"/>
          <w:sz w:val="24"/>
          <w:szCs w:val="24"/>
        </w:rPr>
        <w:t>Laboratoř moci</w:t>
      </w:r>
      <w:r w:rsidR="000D2C3C">
        <w:rPr>
          <w:rFonts w:ascii="Calibri" w:hAnsi="Calibri" w:cs="Tahoma"/>
          <w:sz w:val="24"/>
          <w:szCs w:val="24"/>
        </w:rPr>
        <w:t xml:space="preserve"> (panel)</w:t>
      </w:r>
    </w:p>
    <w:p w14:paraId="1317E58B" w14:textId="60E0D377" w:rsidR="00747326" w:rsidRDefault="00C551AE" w:rsidP="00A776B6">
      <w:pPr>
        <w:pStyle w:val="Zkladntext"/>
        <w:numPr>
          <w:ilvl w:val="2"/>
          <w:numId w:val="47"/>
        </w:numPr>
        <w:shd w:val="clear" w:color="auto" w:fill="auto"/>
        <w:spacing w:before="0" w:after="0" w:line="276" w:lineRule="auto"/>
        <w:ind w:left="737" w:firstLine="0"/>
        <w:contextualSpacing/>
        <w:jc w:val="both"/>
        <w:rPr>
          <w:rFonts w:ascii="Calibri" w:hAnsi="Calibri" w:cs="Tahoma"/>
          <w:sz w:val="24"/>
          <w:szCs w:val="24"/>
        </w:rPr>
      </w:pPr>
      <w:r>
        <w:rPr>
          <w:rFonts w:ascii="Calibri" w:hAnsi="Calibri" w:cs="Tahoma"/>
          <w:sz w:val="24"/>
          <w:szCs w:val="24"/>
        </w:rPr>
        <w:t>P</w:t>
      </w:r>
      <w:r w:rsidR="001646F1" w:rsidRPr="00747326">
        <w:rPr>
          <w:rFonts w:ascii="Calibri" w:hAnsi="Calibri" w:cs="Tahoma"/>
          <w:sz w:val="24"/>
          <w:szCs w:val="24"/>
        </w:rPr>
        <w:t xml:space="preserve">opisky a </w:t>
      </w:r>
      <w:proofErr w:type="spellStart"/>
      <w:r w:rsidR="001646F1" w:rsidRPr="00747326">
        <w:rPr>
          <w:rFonts w:ascii="Calibri" w:hAnsi="Calibri" w:cs="Tahoma"/>
          <w:sz w:val="24"/>
          <w:szCs w:val="24"/>
        </w:rPr>
        <w:t>pochozí</w:t>
      </w:r>
      <w:proofErr w:type="spellEnd"/>
      <w:r w:rsidR="001646F1" w:rsidRPr="00747326">
        <w:rPr>
          <w:rFonts w:ascii="Calibri" w:hAnsi="Calibri" w:cs="Tahoma"/>
          <w:sz w:val="24"/>
          <w:szCs w:val="24"/>
        </w:rPr>
        <w:t xml:space="preserve"> texty do expozice </w:t>
      </w:r>
      <w:r w:rsidR="00747326">
        <w:rPr>
          <w:rFonts w:ascii="Calibri" w:hAnsi="Calibri" w:cs="Tahoma"/>
          <w:sz w:val="24"/>
          <w:szCs w:val="24"/>
        </w:rPr>
        <w:t xml:space="preserve">Laboratoř moci </w:t>
      </w:r>
      <w:r w:rsidR="000D2C3C">
        <w:rPr>
          <w:rFonts w:ascii="Calibri" w:hAnsi="Calibri" w:cs="Tahoma"/>
          <w:sz w:val="24"/>
          <w:szCs w:val="24"/>
        </w:rPr>
        <w:t>(plotr, tisk na fólii</w:t>
      </w:r>
      <w:r w:rsidR="006D33A4">
        <w:rPr>
          <w:rFonts w:ascii="Calibri" w:hAnsi="Calibri" w:cs="Tahoma"/>
          <w:sz w:val="24"/>
          <w:szCs w:val="24"/>
        </w:rPr>
        <w:t xml:space="preserve">, </w:t>
      </w:r>
      <w:proofErr w:type="spellStart"/>
      <w:r w:rsidR="006D33A4">
        <w:rPr>
          <w:rFonts w:ascii="Calibri" w:hAnsi="Calibri" w:cs="Tahoma"/>
          <w:sz w:val="24"/>
          <w:szCs w:val="24"/>
        </w:rPr>
        <w:t>pochozí</w:t>
      </w:r>
      <w:proofErr w:type="spellEnd"/>
      <w:r w:rsidR="006D33A4">
        <w:rPr>
          <w:rFonts w:ascii="Calibri" w:hAnsi="Calibri" w:cs="Tahoma"/>
          <w:sz w:val="24"/>
          <w:szCs w:val="24"/>
        </w:rPr>
        <w:t xml:space="preserve"> grafika</w:t>
      </w:r>
      <w:r w:rsidR="000D2C3C">
        <w:rPr>
          <w:rFonts w:ascii="Calibri" w:hAnsi="Calibri" w:cs="Tahoma"/>
          <w:sz w:val="24"/>
          <w:szCs w:val="24"/>
        </w:rPr>
        <w:t>)</w:t>
      </w:r>
    </w:p>
    <w:p w14:paraId="65E27F29" w14:textId="1AA253F7" w:rsidR="001646F1" w:rsidRPr="00747326" w:rsidRDefault="001646F1" w:rsidP="00A776B6">
      <w:pPr>
        <w:pStyle w:val="Zkladntext"/>
        <w:numPr>
          <w:ilvl w:val="2"/>
          <w:numId w:val="47"/>
        </w:numPr>
        <w:shd w:val="clear" w:color="auto" w:fill="auto"/>
        <w:spacing w:before="0" w:after="0" w:line="276" w:lineRule="auto"/>
        <w:ind w:left="737" w:firstLine="0"/>
        <w:contextualSpacing/>
        <w:jc w:val="both"/>
        <w:rPr>
          <w:rFonts w:ascii="Calibri" w:hAnsi="Calibri" w:cs="Tahoma"/>
          <w:sz w:val="24"/>
          <w:szCs w:val="24"/>
        </w:rPr>
      </w:pPr>
      <w:r w:rsidRPr="00747326">
        <w:rPr>
          <w:rFonts w:ascii="Calibri" w:hAnsi="Calibri" w:cs="Tahoma"/>
          <w:sz w:val="24"/>
          <w:szCs w:val="24"/>
        </w:rPr>
        <w:t>Popiska k brku TGM</w:t>
      </w:r>
      <w:r w:rsidR="000D2C3C">
        <w:rPr>
          <w:rFonts w:ascii="Calibri" w:hAnsi="Calibri" w:cs="Tahoma"/>
          <w:sz w:val="24"/>
          <w:szCs w:val="24"/>
        </w:rPr>
        <w:t xml:space="preserve"> (tisk na fólii</w:t>
      </w:r>
      <w:r w:rsidR="006D33A4">
        <w:rPr>
          <w:rFonts w:ascii="Calibri" w:hAnsi="Calibri" w:cs="Tahoma"/>
          <w:sz w:val="24"/>
          <w:szCs w:val="24"/>
        </w:rPr>
        <w:t>/plotr</w:t>
      </w:r>
      <w:r w:rsidR="000D2C3C">
        <w:rPr>
          <w:rFonts w:ascii="Calibri" w:hAnsi="Calibri" w:cs="Tahoma"/>
          <w:sz w:val="24"/>
          <w:szCs w:val="24"/>
        </w:rPr>
        <w:t>)</w:t>
      </w:r>
    </w:p>
    <w:p w14:paraId="1A697C4E" w14:textId="1E74DCEF" w:rsidR="001646F1" w:rsidRPr="00E92645" w:rsidRDefault="001646F1" w:rsidP="00B17D7D">
      <w:pPr>
        <w:pStyle w:val="Zkladntext"/>
        <w:numPr>
          <w:ilvl w:val="2"/>
          <w:numId w:val="47"/>
        </w:numPr>
        <w:shd w:val="clear" w:color="auto" w:fill="auto"/>
        <w:spacing w:before="0" w:after="0" w:line="276" w:lineRule="auto"/>
        <w:ind w:left="737" w:firstLine="0"/>
        <w:contextualSpacing/>
        <w:jc w:val="both"/>
        <w:rPr>
          <w:rFonts w:ascii="Calibri" w:hAnsi="Calibri" w:cs="Tahoma"/>
          <w:sz w:val="24"/>
          <w:szCs w:val="24"/>
        </w:rPr>
      </w:pPr>
      <w:proofErr w:type="spellStart"/>
      <w:r>
        <w:rPr>
          <w:rFonts w:ascii="Calibri" w:hAnsi="Calibri" w:cs="Tahoma"/>
          <w:sz w:val="24"/>
          <w:szCs w:val="24"/>
        </w:rPr>
        <w:t>Předrealizační</w:t>
      </w:r>
      <w:proofErr w:type="spellEnd"/>
      <w:r>
        <w:rPr>
          <w:rFonts w:ascii="Calibri" w:hAnsi="Calibri" w:cs="Tahoma"/>
          <w:sz w:val="24"/>
          <w:szCs w:val="24"/>
        </w:rPr>
        <w:t xml:space="preserve"> příprava ploch</w:t>
      </w:r>
    </w:p>
    <w:p w14:paraId="38AF5033" w14:textId="77777777" w:rsidR="00257FCB" w:rsidRPr="00E92645" w:rsidRDefault="00257FCB" w:rsidP="00B8102A">
      <w:pPr>
        <w:spacing w:before="120" w:after="120"/>
        <w:ind w:left="0" w:firstLine="0"/>
        <w:rPr>
          <w:rFonts w:ascii="Calibri" w:hAnsi="Calibri" w:cs="Tahoma"/>
          <w:sz w:val="24"/>
          <w:szCs w:val="24"/>
          <w:lang w:eastAsia="cs-CZ"/>
        </w:rPr>
      </w:pPr>
    </w:p>
    <w:p w14:paraId="38A480A8" w14:textId="77777777" w:rsidR="005563D0" w:rsidRPr="00E92645" w:rsidRDefault="009F7B85" w:rsidP="001412CB">
      <w:pPr>
        <w:pStyle w:val="Nadpis1"/>
        <w:numPr>
          <w:ilvl w:val="0"/>
          <w:numId w:val="29"/>
        </w:numPr>
        <w:spacing w:before="120" w:after="120"/>
        <w:rPr>
          <w:rFonts w:cs="Tahoma"/>
          <w:sz w:val="24"/>
          <w:szCs w:val="24"/>
        </w:rPr>
      </w:pPr>
      <w:r w:rsidRPr="00E92645">
        <w:rPr>
          <w:rFonts w:cs="Tahoma"/>
          <w:sz w:val="24"/>
          <w:szCs w:val="24"/>
        </w:rPr>
        <w:t>Práva a povinnosti smluvních stran</w:t>
      </w:r>
    </w:p>
    <w:p w14:paraId="19E8757D" w14:textId="77777777" w:rsidR="001412CB" w:rsidRPr="00E92645" w:rsidRDefault="00487BEB" w:rsidP="001412CB">
      <w:pPr>
        <w:pStyle w:val="Odstavecseseznamem"/>
        <w:numPr>
          <w:ilvl w:val="1"/>
          <w:numId w:val="29"/>
        </w:numPr>
        <w:spacing w:before="120" w:after="120"/>
        <w:contextualSpacing w:val="0"/>
        <w:rPr>
          <w:rFonts w:ascii="Calibri" w:hAnsi="Calibri" w:cs="Tahoma"/>
          <w:sz w:val="24"/>
          <w:szCs w:val="24"/>
          <w:lang w:eastAsia="cs-CZ"/>
        </w:rPr>
      </w:pPr>
      <w:r w:rsidRPr="00E92645">
        <w:rPr>
          <w:rFonts w:ascii="Calibri" w:hAnsi="Calibri" w:cs="Tahoma"/>
          <w:sz w:val="24"/>
          <w:szCs w:val="24"/>
        </w:rPr>
        <w:t xml:space="preserve">Objednatel je povinen při provádění Díla poskytovat </w:t>
      </w:r>
      <w:r w:rsidR="00D27EA3" w:rsidRPr="00E92645">
        <w:rPr>
          <w:rFonts w:ascii="Calibri" w:hAnsi="Calibri" w:cs="Tahoma"/>
          <w:sz w:val="24"/>
          <w:szCs w:val="24"/>
        </w:rPr>
        <w:t xml:space="preserve">Zhotoviteli </w:t>
      </w:r>
      <w:r w:rsidRPr="00E92645">
        <w:rPr>
          <w:rFonts w:ascii="Calibri" w:hAnsi="Calibri" w:cs="Tahoma"/>
          <w:sz w:val="24"/>
          <w:szCs w:val="24"/>
        </w:rPr>
        <w:t>všechny relevantní podklady a informace, které budou v rozsahu jeho možností a odborných kompetencí, v dohodnutých termínech a jinak bez zbytečného odkladu.</w:t>
      </w:r>
    </w:p>
    <w:p w14:paraId="05F008B1" w14:textId="77777777" w:rsidR="001412CB" w:rsidRPr="00E92645" w:rsidRDefault="00551633" w:rsidP="001412CB">
      <w:pPr>
        <w:pStyle w:val="Odstavecseseznamem"/>
        <w:numPr>
          <w:ilvl w:val="1"/>
          <w:numId w:val="29"/>
        </w:numPr>
        <w:spacing w:before="120" w:after="120"/>
        <w:contextualSpacing w:val="0"/>
        <w:rPr>
          <w:rFonts w:ascii="Calibri" w:hAnsi="Calibri" w:cs="Tahoma"/>
          <w:sz w:val="24"/>
          <w:szCs w:val="24"/>
          <w:lang w:eastAsia="cs-CZ"/>
        </w:rPr>
      </w:pPr>
      <w:r w:rsidRPr="00E92645">
        <w:rPr>
          <w:rFonts w:ascii="Calibri" w:hAnsi="Calibri" w:cs="Tahoma"/>
          <w:sz w:val="24"/>
          <w:szCs w:val="24"/>
          <w:lang w:eastAsia="cs-CZ"/>
        </w:rPr>
        <w:t>Zhotovitel je povinen při provádění Díla postupovat s odbornou péčí, podle svých nejlepších znalostí a schopností, sledovat a chránit oprávněné zájmy Objednatele a postupovat v souladu s jeho pokyny nebo s pokyny jím pověřených osob.</w:t>
      </w:r>
    </w:p>
    <w:p w14:paraId="648A1E54" w14:textId="55042DBA" w:rsidR="001412CB" w:rsidRPr="00E92645" w:rsidRDefault="00F73856" w:rsidP="001412CB">
      <w:pPr>
        <w:pStyle w:val="Odstavecseseznamem"/>
        <w:numPr>
          <w:ilvl w:val="1"/>
          <w:numId w:val="29"/>
        </w:numPr>
        <w:spacing w:before="120" w:after="120"/>
        <w:contextualSpacing w:val="0"/>
        <w:rPr>
          <w:rFonts w:ascii="Calibri" w:hAnsi="Calibri" w:cs="Tahoma"/>
          <w:sz w:val="24"/>
          <w:szCs w:val="24"/>
          <w:lang w:eastAsia="cs-CZ"/>
        </w:rPr>
      </w:pPr>
      <w:r w:rsidRPr="00E92645">
        <w:rPr>
          <w:rFonts w:ascii="Calibri" w:hAnsi="Calibri" w:cs="Tahoma"/>
          <w:sz w:val="24"/>
          <w:szCs w:val="24"/>
          <w:lang w:eastAsia="cs-CZ"/>
        </w:rPr>
        <w:t xml:space="preserve">Zhotovitel je povinen provést Dílo </w:t>
      </w:r>
      <w:r w:rsidR="009F7B85" w:rsidRPr="00E92645">
        <w:rPr>
          <w:rFonts w:ascii="Calibri" w:hAnsi="Calibri" w:cs="Tahoma"/>
          <w:sz w:val="24"/>
          <w:szCs w:val="24"/>
          <w:lang w:eastAsia="cs-CZ"/>
        </w:rPr>
        <w:t>v souladu s platnými právními předpisy a závaznými</w:t>
      </w:r>
      <w:r w:rsidR="00B421E0" w:rsidRPr="00E92645">
        <w:rPr>
          <w:rFonts w:ascii="Calibri" w:hAnsi="Calibri" w:cs="Tahoma"/>
          <w:sz w:val="24"/>
          <w:szCs w:val="24"/>
          <w:lang w:eastAsia="cs-CZ"/>
        </w:rPr>
        <w:t xml:space="preserve"> normami, souvisejícími s </w:t>
      </w:r>
      <w:r w:rsidR="009F7B85" w:rsidRPr="00E92645">
        <w:rPr>
          <w:rFonts w:ascii="Calibri" w:hAnsi="Calibri" w:cs="Tahoma"/>
          <w:sz w:val="24"/>
          <w:szCs w:val="24"/>
          <w:lang w:eastAsia="cs-CZ"/>
        </w:rPr>
        <w:t>předmětem Smlouvy.</w:t>
      </w:r>
      <w:r w:rsidR="0002126D" w:rsidRPr="00E92645">
        <w:rPr>
          <w:rFonts w:ascii="Calibri" w:hAnsi="Calibri" w:cs="Tahoma"/>
          <w:sz w:val="24"/>
          <w:szCs w:val="24"/>
          <w:lang w:eastAsia="cs-CZ"/>
        </w:rPr>
        <w:t xml:space="preserve"> </w:t>
      </w:r>
    </w:p>
    <w:p w14:paraId="21BA66EA" w14:textId="77777777" w:rsidR="001412CB" w:rsidRPr="00E92645" w:rsidRDefault="00F73856" w:rsidP="001412CB">
      <w:pPr>
        <w:pStyle w:val="Odstavecseseznamem"/>
        <w:numPr>
          <w:ilvl w:val="1"/>
          <w:numId w:val="29"/>
        </w:numPr>
        <w:spacing w:before="120" w:after="120"/>
        <w:contextualSpacing w:val="0"/>
        <w:rPr>
          <w:rFonts w:ascii="Calibri" w:hAnsi="Calibri" w:cs="Tahoma"/>
          <w:sz w:val="24"/>
          <w:szCs w:val="24"/>
          <w:lang w:eastAsia="cs-CZ"/>
        </w:rPr>
      </w:pPr>
      <w:r w:rsidRPr="00E92645">
        <w:rPr>
          <w:rFonts w:ascii="Calibri" w:hAnsi="Calibri" w:cs="Tahoma"/>
          <w:sz w:val="24"/>
          <w:szCs w:val="24"/>
          <w:lang w:eastAsia="cs-CZ"/>
        </w:rPr>
        <w:t xml:space="preserve">Zhotovitel je povinen provést </w:t>
      </w:r>
      <w:r w:rsidR="009F7B85" w:rsidRPr="00E92645">
        <w:rPr>
          <w:rFonts w:ascii="Calibri" w:hAnsi="Calibri" w:cs="Tahoma"/>
          <w:sz w:val="24"/>
          <w:szCs w:val="24"/>
          <w:lang w:eastAsia="cs-CZ"/>
        </w:rPr>
        <w:t>Dílo řádně a včas,</w:t>
      </w:r>
      <w:r w:rsidRPr="00E92645">
        <w:rPr>
          <w:rFonts w:ascii="Calibri" w:hAnsi="Calibri" w:cs="Tahoma"/>
          <w:sz w:val="24"/>
          <w:szCs w:val="24"/>
          <w:lang w:eastAsia="cs-CZ"/>
        </w:rPr>
        <w:t xml:space="preserve"> </w:t>
      </w:r>
      <w:r w:rsidR="004F43CC" w:rsidRPr="00E92645">
        <w:rPr>
          <w:rFonts w:ascii="Calibri" w:hAnsi="Calibri" w:cs="Tahoma"/>
          <w:sz w:val="24"/>
          <w:szCs w:val="24"/>
          <w:lang w:eastAsia="cs-CZ"/>
        </w:rPr>
        <w:t>tj. v níže stanovených termínech a</w:t>
      </w:r>
      <w:r w:rsidRPr="00E92645">
        <w:rPr>
          <w:rFonts w:ascii="Calibri" w:hAnsi="Calibri" w:cs="Tahoma"/>
          <w:sz w:val="24"/>
          <w:szCs w:val="24"/>
          <w:lang w:eastAsia="cs-CZ"/>
        </w:rPr>
        <w:t xml:space="preserve"> </w:t>
      </w:r>
      <w:r w:rsidR="009F7B85" w:rsidRPr="00E92645">
        <w:rPr>
          <w:rFonts w:ascii="Calibri" w:hAnsi="Calibri" w:cs="Tahoma"/>
          <w:sz w:val="24"/>
          <w:szCs w:val="24"/>
          <w:lang w:eastAsia="cs-CZ"/>
        </w:rPr>
        <w:t>bez faktických a právních vad.</w:t>
      </w:r>
    </w:p>
    <w:p w14:paraId="070AF627" w14:textId="2131256F" w:rsidR="00907B73" w:rsidRPr="00E92645" w:rsidRDefault="000F7F33" w:rsidP="0066793D">
      <w:pPr>
        <w:pStyle w:val="Odstavecseseznamem"/>
        <w:numPr>
          <w:ilvl w:val="1"/>
          <w:numId w:val="29"/>
        </w:numPr>
        <w:spacing w:before="120" w:after="120"/>
        <w:contextualSpacing w:val="0"/>
        <w:rPr>
          <w:rFonts w:ascii="Calibri" w:hAnsi="Calibri" w:cs="Tahoma"/>
          <w:sz w:val="24"/>
          <w:szCs w:val="24"/>
          <w:lang w:eastAsia="cs-CZ"/>
        </w:rPr>
      </w:pPr>
      <w:r w:rsidRPr="00E92645">
        <w:rPr>
          <w:rFonts w:ascii="Calibri" w:hAnsi="Calibri" w:cs="Tahoma"/>
          <w:sz w:val="24"/>
          <w:szCs w:val="24"/>
          <w:lang w:eastAsia="cs-CZ"/>
        </w:rPr>
        <w:t xml:space="preserve">Zhotovitel je povinen provést </w:t>
      </w:r>
      <w:r w:rsidR="001646F1">
        <w:rPr>
          <w:rFonts w:ascii="Calibri" w:hAnsi="Calibri" w:cs="Tahoma"/>
          <w:sz w:val="24"/>
          <w:szCs w:val="24"/>
          <w:lang w:eastAsia="cs-CZ"/>
        </w:rPr>
        <w:t>Dílo</w:t>
      </w:r>
      <w:r w:rsidR="00907B73" w:rsidRPr="00E92645">
        <w:rPr>
          <w:rFonts w:ascii="Calibri" w:hAnsi="Calibri" w:cs="Tahoma"/>
          <w:sz w:val="24"/>
          <w:szCs w:val="24"/>
          <w:lang w:eastAsia="cs-CZ"/>
        </w:rPr>
        <w:t xml:space="preserve"> </w:t>
      </w:r>
      <w:r w:rsidRPr="00E92645">
        <w:rPr>
          <w:rFonts w:ascii="Calibri" w:hAnsi="Calibri" w:cs="Tahoma"/>
          <w:sz w:val="24"/>
          <w:szCs w:val="24"/>
          <w:lang w:eastAsia="cs-CZ"/>
        </w:rPr>
        <w:t xml:space="preserve">do </w:t>
      </w:r>
      <w:r w:rsidR="006D33A4">
        <w:rPr>
          <w:rFonts w:ascii="Calibri" w:hAnsi="Calibri" w:cs="Tahoma"/>
          <w:b/>
          <w:sz w:val="24"/>
          <w:szCs w:val="24"/>
          <w:lang w:eastAsia="cs-CZ"/>
        </w:rPr>
        <w:t>31</w:t>
      </w:r>
      <w:r w:rsidR="001646F1">
        <w:rPr>
          <w:rFonts w:ascii="Calibri" w:hAnsi="Calibri" w:cs="Tahoma"/>
          <w:b/>
          <w:sz w:val="24"/>
          <w:szCs w:val="24"/>
          <w:lang w:eastAsia="cs-CZ"/>
        </w:rPr>
        <w:t>. března 2023</w:t>
      </w:r>
      <w:r w:rsidR="00907B73" w:rsidRPr="00E92645">
        <w:rPr>
          <w:rFonts w:ascii="Calibri" w:hAnsi="Calibri" w:cs="Tahoma"/>
          <w:sz w:val="24"/>
          <w:szCs w:val="24"/>
          <w:lang w:eastAsia="cs-CZ"/>
        </w:rPr>
        <w:t xml:space="preserve">  </w:t>
      </w:r>
    </w:p>
    <w:p w14:paraId="5C2A4030" w14:textId="77777777" w:rsidR="001412CB" w:rsidRPr="00E92645" w:rsidRDefault="00B93D19" w:rsidP="001412CB">
      <w:pPr>
        <w:pStyle w:val="Odstavecseseznamem"/>
        <w:numPr>
          <w:ilvl w:val="1"/>
          <w:numId w:val="29"/>
        </w:numPr>
        <w:spacing w:before="120" w:after="120"/>
        <w:contextualSpacing w:val="0"/>
        <w:rPr>
          <w:rFonts w:ascii="Calibri" w:hAnsi="Calibri" w:cs="Tahoma"/>
          <w:sz w:val="24"/>
          <w:szCs w:val="24"/>
          <w:lang w:eastAsia="cs-CZ"/>
        </w:rPr>
      </w:pPr>
      <w:bookmarkStart w:id="1" w:name="_Ref486936536"/>
      <w:r w:rsidRPr="00E92645">
        <w:rPr>
          <w:rFonts w:ascii="Calibri" w:hAnsi="Calibri" w:cs="Tahoma"/>
          <w:sz w:val="24"/>
          <w:szCs w:val="24"/>
          <w:lang w:eastAsia="cs-CZ"/>
        </w:rPr>
        <w:t>Zhotovitel odpovídá za vady Díla podle příslušných ustanovení Občanského zákoníku a dalších právních předpisů. Pokud</w:t>
      </w:r>
      <w:r w:rsidR="00F73856" w:rsidRPr="00E92645">
        <w:rPr>
          <w:rFonts w:ascii="Calibri" w:hAnsi="Calibri" w:cs="Tahoma"/>
          <w:sz w:val="24"/>
          <w:szCs w:val="24"/>
          <w:lang w:eastAsia="cs-CZ"/>
        </w:rPr>
        <w:t xml:space="preserve"> </w:t>
      </w:r>
      <w:r w:rsidR="0012068E" w:rsidRPr="00E92645">
        <w:rPr>
          <w:rFonts w:ascii="Calibri" w:hAnsi="Calibri" w:cs="Tahoma"/>
          <w:sz w:val="24"/>
          <w:szCs w:val="24"/>
          <w:lang w:eastAsia="cs-CZ"/>
        </w:rPr>
        <w:t xml:space="preserve">část Díla </w:t>
      </w:r>
      <w:r w:rsidR="00F73856" w:rsidRPr="00E92645">
        <w:rPr>
          <w:rFonts w:ascii="Calibri" w:hAnsi="Calibri" w:cs="Tahoma"/>
          <w:sz w:val="24"/>
          <w:szCs w:val="24"/>
          <w:lang w:eastAsia="cs-CZ"/>
        </w:rPr>
        <w:t xml:space="preserve">obsahuje vady při </w:t>
      </w:r>
      <w:r w:rsidR="0012068E" w:rsidRPr="00E92645">
        <w:rPr>
          <w:rFonts w:ascii="Calibri" w:hAnsi="Calibri" w:cs="Tahoma"/>
          <w:sz w:val="24"/>
          <w:szCs w:val="24"/>
          <w:lang w:eastAsia="cs-CZ"/>
        </w:rPr>
        <w:t xml:space="preserve">jejím </w:t>
      </w:r>
      <w:r w:rsidR="00F73856" w:rsidRPr="00E92645">
        <w:rPr>
          <w:rFonts w:ascii="Calibri" w:hAnsi="Calibri" w:cs="Tahoma"/>
          <w:sz w:val="24"/>
          <w:szCs w:val="24"/>
          <w:lang w:eastAsia="cs-CZ"/>
        </w:rPr>
        <w:t>odevzdání, sepíší smluvní strany Předávací protokol</w:t>
      </w:r>
      <w:r w:rsidR="000F7F33" w:rsidRPr="00E92645">
        <w:rPr>
          <w:rFonts w:ascii="Calibri" w:hAnsi="Calibri" w:cs="Tahoma"/>
          <w:sz w:val="24"/>
          <w:szCs w:val="24"/>
          <w:lang w:eastAsia="cs-CZ"/>
        </w:rPr>
        <w:t xml:space="preserve"> s výhradou</w:t>
      </w:r>
      <w:r w:rsidR="00F73856" w:rsidRPr="00E92645">
        <w:rPr>
          <w:rFonts w:ascii="Calibri" w:hAnsi="Calibri" w:cs="Tahoma"/>
          <w:sz w:val="24"/>
          <w:szCs w:val="24"/>
          <w:lang w:eastAsia="cs-CZ"/>
        </w:rPr>
        <w:t xml:space="preserve">, ve kterém </w:t>
      </w:r>
      <w:r w:rsidR="000F7F33" w:rsidRPr="00E92645">
        <w:rPr>
          <w:rFonts w:ascii="Calibri" w:hAnsi="Calibri" w:cs="Tahoma"/>
          <w:sz w:val="24"/>
          <w:szCs w:val="24"/>
          <w:lang w:eastAsia="cs-CZ"/>
        </w:rPr>
        <w:t xml:space="preserve">Objednatel uvede vady </w:t>
      </w:r>
      <w:r w:rsidR="0012068E" w:rsidRPr="00E92645">
        <w:rPr>
          <w:rFonts w:ascii="Calibri" w:hAnsi="Calibri" w:cs="Tahoma"/>
          <w:sz w:val="24"/>
          <w:szCs w:val="24"/>
          <w:lang w:eastAsia="cs-CZ"/>
        </w:rPr>
        <w:t xml:space="preserve">části </w:t>
      </w:r>
      <w:r w:rsidR="000F7F33" w:rsidRPr="00E92645">
        <w:rPr>
          <w:rFonts w:ascii="Calibri" w:hAnsi="Calibri" w:cs="Tahoma"/>
          <w:sz w:val="24"/>
          <w:szCs w:val="24"/>
          <w:lang w:eastAsia="cs-CZ"/>
        </w:rPr>
        <w:t xml:space="preserve">Díla. Při sepsání Předávacího protokolu s výhradou Objednatel </w:t>
      </w:r>
      <w:r w:rsidR="0012068E" w:rsidRPr="00E92645">
        <w:rPr>
          <w:rFonts w:ascii="Calibri" w:hAnsi="Calibri" w:cs="Tahoma"/>
          <w:sz w:val="24"/>
          <w:szCs w:val="24"/>
          <w:lang w:eastAsia="cs-CZ"/>
        </w:rPr>
        <w:t xml:space="preserve">příslušnou část Díla </w:t>
      </w:r>
      <w:r w:rsidR="000F7F33" w:rsidRPr="00E92645">
        <w:rPr>
          <w:rFonts w:ascii="Calibri" w:hAnsi="Calibri" w:cs="Tahoma"/>
          <w:sz w:val="24"/>
          <w:szCs w:val="24"/>
          <w:lang w:eastAsia="cs-CZ"/>
        </w:rPr>
        <w:t xml:space="preserve">nepřevezme a </w:t>
      </w:r>
      <w:r w:rsidR="0012068E" w:rsidRPr="00E92645">
        <w:rPr>
          <w:rFonts w:ascii="Calibri" w:hAnsi="Calibri" w:cs="Tahoma"/>
          <w:sz w:val="24"/>
          <w:szCs w:val="24"/>
          <w:lang w:eastAsia="cs-CZ"/>
        </w:rPr>
        <w:t xml:space="preserve">tato část Díla </w:t>
      </w:r>
      <w:r w:rsidR="000F7F33" w:rsidRPr="00E92645">
        <w:rPr>
          <w:rFonts w:ascii="Calibri" w:hAnsi="Calibri" w:cs="Tahoma"/>
          <w:sz w:val="24"/>
          <w:szCs w:val="24"/>
          <w:lang w:eastAsia="cs-CZ"/>
        </w:rPr>
        <w:t>se nepovažuje za řádně proveden</w:t>
      </w:r>
      <w:r w:rsidR="0012068E" w:rsidRPr="00E92645">
        <w:rPr>
          <w:rFonts w:ascii="Calibri" w:hAnsi="Calibri" w:cs="Tahoma"/>
          <w:sz w:val="24"/>
          <w:szCs w:val="24"/>
          <w:lang w:eastAsia="cs-CZ"/>
        </w:rPr>
        <w:t>ou</w:t>
      </w:r>
      <w:r w:rsidR="00B96355" w:rsidRPr="00E92645">
        <w:rPr>
          <w:rFonts w:ascii="Calibri" w:hAnsi="Calibri" w:cs="Tahoma"/>
          <w:sz w:val="24"/>
          <w:szCs w:val="24"/>
          <w:lang w:eastAsia="cs-CZ"/>
        </w:rPr>
        <w:t xml:space="preserve"> a </w:t>
      </w:r>
      <w:r w:rsidR="0012068E" w:rsidRPr="00E92645">
        <w:rPr>
          <w:rFonts w:ascii="Calibri" w:hAnsi="Calibri" w:cs="Tahoma"/>
          <w:sz w:val="24"/>
          <w:szCs w:val="24"/>
          <w:lang w:eastAsia="cs-CZ"/>
        </w:rPr>
        <w:t>převzatou</w:t>
      </w:r>
      <w:r w:rsidR="000F7F33" w:rsidRPr="00E92645">
        <w:rPr>
          <w:rFonts w:ascii="Calibri" w:hAnsi="Calibri" w:cs="Tahoma"/>
          <w:sz w:val="24"/>
          <w:szCs w:val="24"/>
          <w:lang w:eastAsia="cs-CZ"/>
        </w:rPr>
        <w:t>.</w:t>
      </w:r>
      <w:r w:rsidR="000567A2" w:rsidRPr="00E92645">
        <w:rPr>
          <w:rFonts w:ascii="Calibri" w:hAnsi="Calibri" w:cs="Tahoma"/>
          <w:sz w:val="24"/>
          <w:szCs w:val="24"/>
          <w:lang w:eastAsia="cs-CZ"/>
        </w:rPr>
        <w:t xml:space="preserve"> V takovém případě je Zhotovitel povinen odstranit vady bez zbytečného odkladu, nejpozději však do </w:t>
      </w:r>
      <w:r w:rsidR="001415D3" w:rsidRPr="00E92645">
        <w:rPr>
          <w:rFonts w:ascii="Calibri" w:hAnsi="Calibri" w:cs="Tahoma"/>
          <w:sz w:val="24"/>
          <w:szCs w:val="24"/>
          <w:lang w:eastAsia="cs-CZ"/>
        </w:rPr>
        <w:t>pěti</w:t>
      </w:r>
      <w:r w:rsidR="000567A2" w:rsidRPr="00E92645">
        <w:rPr>
          <w:rFonts w:ascii="Calibri" w:hAnsi="Calibri" w:cs="Tahoma"/>
          <w:sz w:val="24"/>
          <w:szCs w:val="24"/>
          <w:lang w:eastAsia="cs-CZ"/>
        </w:rPr>
        <w:t xml:space="preserve"> </w:t>
      </w:r>
      <w:r w:rsidR="001412CB" w:rsidRPr="00E92645">
        <w:rPr>
          <w:rFonts w:ascii="Calibri" w:hAnsi="Calibri" w:cs="Tahoma"/>
          <w:sz w:val="24"/>
          <w:szCs w:val="24"/>
          <w:lang w:eastAsia="cs-CZ"/>
        </w:rPr>
        <w:t xml:space="preserve">(5) </w:t>
      </w:r>
      <w:r w:rsidR="000567A2" w:rsidRPr="00E92645">
        <w:rPr>
          <w:rFonts w:ascii="Calibri" w:hAnsi="Calibri" w:cs="Tahoma"/>
          <w:sz w:val="24"/>
          <w:szCs w:val="24"/>
          <w:lang w:eastAsia="cs-CZ"/>
        </w:rPr>
        <w:t>pracovních dní ode dne sepsání Předávacího protokolu s výhradou. Smluvní strany jsou s přihlédnutím k okolnostem vytýkaných vad oprávněny písemně stanovit odlišný termín k</w:t>
      </w:r>
      <w:r w:rsidR="00862FD7" w:rsidRPr="00E92645">
        <w:rPr>
          <w:rFonts w:ascii="Calibri" w:hAnsi="Calibri" w:cs="Tahoma"/>
          <w:sz w:val="24"/>
          <w:szCs w:val="24"/>
          <w:lang w:eastAsia="cs-CZ"/>
        </w:rPr>
        <w:t> jejich</w:t>
      </w:r>
      <w:r w:rsidR="000567A2" w:rsidRPr="00E92645">
        <w:rPr>
          <w:rFonts w:ascii="Calibri" w:hAnsi="Calibri" w:cs="Tahoma"/>
          <w:sz w:val="24"/>
          <w:szCs w:val="24"/>
          <w:lang w:eastAsia="cs-CZ"/>
        </w:rPr>
        <w:t> odstranění.</w:t>
      </w:r>
      <w:bookmarkEnd w:id="1"/>
    </w:p>
    <w:p w14:paraId="3B6A7D93" w14:textId="77777777" w:rsidR="007241EC" w:rsidRPr="00E92645" w:rsidRDefault="007241EC" w:rsidP="00576E74">
      <w:pPr>
        <w:pStyle w:val="Odstavecseseznamem"/>
        <w:numPr>
          <w:ilvl w:val="1"/>
          <w:numId w:val="29"/>
        </w:numPr>
        <w:spacing w:before="120" w:after="120"/>
        <w:contextualSpacing w:val="0"/>
        <w:rPr>
          <w:rFonts w:ascii="Calibri" w:hAnsi="Calibri" w:cs="Tahoma"/>
          <w:sz w:val="24"/>
          <w:szCs w:val="24"/>
          <w:lang w:eastAsia="cs-CZ"/>
        </w:rPr>
      </w:pPr>
      <w:r w:rsidRPr="00E92645">
        <w:rPr>
          <w:rFonts w:ascii="Calibri" w:hAnsi="Calibri" w:cs="Tahoma"/>
          <w:sz w:val="24"/>
          <w:szCs w:val="24"/>
          <w:lang w:eastAsia="cs-CZ"/>
        </w:rPr>
        <w:t>Objednatel není povinen Dílo, ani žádnou z jeho částí, převzít, dokud Zhotovitel zcela neodstraní vady Díla, či jeho jednotlivé části, vytknuté v Předávacím protokolu s výhradou. Skutečnost, že Dílo či jeho jednotlivá část, je po odstranění vad vytknutých Objednatelem v Předávacím protokolu s výhradou provedeno řádně, stvrdí smluvní strany podpisem Předávacího protokolu bez výhrad. Není-li Dílo, či jeho jednotlivá část, předáno, nepovažuje se za provedené.</w:t>
      </w:r>
    </w:p>
    <w:p w14:paraId="7F604944" w14:textId="77777777" w:rsidR="00576E74" w:rsidRPr="00E92645" w:rsidRDefault="00576E74" w:rsidP="00576E74">
      <w:pPr>
        <w:pStyle w:val="Odstavecseseznamem"/>
        <w:numPr>
          <w:ilvl w:val="1"/>
          <w:numId w:val="29"/>
        </w:numPr>
        <w:spacing w:before="120" w:after="120"/>
        <w:contextualSpacing w:val="0"/>
        <w:rPr>
          <w:rFonts w:ascii="Calibri" w:hAnsi="Calibri" w:cs="Tahoma"/>
          <w:sz w:val="24"/>
          <w:szCs w:val="24"/>
          <w:lang w:eastAsia="cs-CZ"/>
        </w:rPr>
      </w:pPr>
      <w:r w:rsidRPr="00E92645">
        <w:rPr>
          <w:rFonts w:ascii="Calibri" w:hAnsi="Calibri" w:cs="Tahoma"/>
          <w:sz w:val="24"/>
          <w:szCs w:val="24"/>
          <w:lang w:eastAsia="cs-CZ"/>
        </w:rPr>
        <w:lastRenderedPageBreak/>
        <w:t xml:space="preserve">Smluvní strany se dohodly na záruční době v délce </w:t>
      </w:r>
      <w:sdt>
        <w:sdtPr>
          <w:rPr>
            <w:rFonts w:ascii="Calibri" w:hAnsi="Calibri" w:cs="Tahoma"/>
            <w:sz w:val="24"/>
            <w:szCs w:val="24"/>
            <w:lang w:eastAsia="cs-CZ"/>
          </w:rPr>
          <w:id w:val="-566645233"/>
          <w:placeholder>
            <w:docPart w:val="B4B093CB3D7E6046B7F24915E7B6627F"/>
          </w:placeholder>
        </w:sdtPr>
        <w:sdtEndPr/>
        <w:sdtContent>
          <w:r w:rsidR="007D0CE3" w:rsidRPr="00E92645">
            <w:rPr>
              <w:rFonts w:ascii="Calibri" w:hAnsi="Calibri" w:cs="Tahoma"/>
              <w:sz w:val="24"/>
              <w:szCs w:val="24"/>
              <w:lang w:eastAsia="cs-CZ"/>
            </w:rPr>
            <w:t>24</w:t>
          </w:r>
        </w:sdtContent>
      </w:sdt>
      <w:r w:rsidRPr="00E92645">
        <w:rPr>
          <w:rFonts w:ascii="Calibri" w:hAnsi="Calibri" w:cs="Tahoma"/>
          <w:sz w:val="24"/>
          <w:szCs w:val="24"/>
          <w:lang w:eastAsia="cs-CZ"/>
        </w:rPr>
        <w:t xml:space="preserve"> měsíců. Záruční doba začíná plynout dnem uvedeným na Předávacím protokolu bez výhrad. Pokud vznikne v důsledku vadného plnění Objednateli újma, zavazuje se Zhotovitel tuto újmu Objednateli odčinit.</w:t>
      </w:r>
    </w:p>
    <w:p w14:paraId="2BE79FE1" w14:textId="77777777" w:rsidR="001412CB" w:rsidRPr="00E92645" w:rsidRDefault="00F824BA" w:rsidP="001412CB">
      <w:pPr>
        <w:pStyle w:val="Odstavecseseznamem"/>
        <w:numPr>
          <w:ilvl w:val="1"/>
          <w:numId w:val="29"/>
        </w:numPr>
        <w:spacing w:before="120" w:after="120"/>
        <w:contextualSpacing w:val="0"/>
        <w:rPr>
          <w:rFonts w:ascii="Calibri" w:hAnsi="Calibri" w:cs="Tahoma"/>
          <w:sz w:val="24"/>
          <w:szCs w:val="24"/>
          <w:lang w:eastAsia="cs-CZ"/>
        </w:rPr>
      </w:pPr>
      <w:r w:rsidRPr="00E92645">
        <w:rPr>
          <w:rFonts w:ascii="Calibri" w:hAnsi="Calibri" w:cs="Tahoma"/>
          <w:sz w:val="24"/>
          <w:szCs w:val="24"/>
          <w:lang w:eastAsia="cs-CZ"/>
        </w:rPr>
        <w:t xml:space="preserve">Zhotovitel neodpovídá za vady Díla, které jsou způsobeny plněním pokynů Objednatele, a to za předpokladu, že Objednatele na jejich nevhodnost </w:t>
      </w:r>
      <w:r w:rsidR="00B96355" w:rsidRPr="00E92645">
        <w:rPr>
          <w:rFonts w:ascii="Calibri" w:hAnsi="Calibri" w:cs="Tahoma"/>
          <w:sz w:val="24"/>
          <w:szCs w:val="24"/>
          <w:lang w:eastAsia="cs-CZ"/>
        </w:rPr>
        <w:t xml:space="preserve">předem </w:t>
      </w:r>
      <w:r w:rsidRPr="00E92645">
        <w:rPr>
          <w:rFonts w:ascii="Calibri" w:hAnsi="Calibri" w:cs="Tahoma"/>
          <w:sz w:val="24"/>
          <w:szCs w:val="24"/>
          <w:lang w:eastAsia="cs-CZ"/>
        </w:rPr>
        <w:t>písemně upozornil a Objednatel i přes toto upozornění na plnění takových pokynů písemně trval.</w:t>
      </w:r>
    </w:p>
    <w:p w14:paraId="6FED3D0C" w14:textId="7F45397A" w:rsidR="001412CB" w:rsidRPr="00E92645" w:rsidRDefault="006E4116" w:rsidP="001412CB">
      <w:pPr>
        <w:pStyle w:val="Odstavecseseznamem"/>
        <w:numPr>
          <w:ilvl w:val="1"/>
          <w:numId w:val="29"/>
        </w:numPr>
        <w:spacing w:before="120" w:after="120"/>
        <w:contextualSpacing w:val="0"/>
        <w:rPr>
          <w:rFonts w:ascii="Calibri" w:hAnsi="Calibri" w:cs="Tahoma"/>
          <w:sz w:val="24"/>
          <w:szCs w:val="24"/>
          <w:lang w:eastAsia="cs-CZ"/>
        </w:rPr>
      </w:pPr>
      <w:r w:rsidRPr="00E92645">
        <w:rPr>
          <w:rFonts w:ascii="Calibri" w:hAnsi="Calibri" w:cs="Tahoma"/>
          <w:sz w:val="24"/>
          <w:szCs w:val="24"/>
          <w:lang w:eastAsia="cs-CZ"/>
        </w:rPr>
        <w:t xml:space="preserve">Zhotovitel je dále povinen respektovat požadavky Objednatele vztahující se k ochraně vystavovaných sbírkových předmětů, případně dalších originálních předmětů, jiného majetku, budov a osob. Zhotovitel je povinen k provádění Díla přistupovat s vědomím, že HB </w:t>
      </w:r>
      <w:r w:rsidR="000D6394" w:rsidRPr="00E92645">
        <w:rPr>
          <w:rFonts w:ascii="Calibri" w:hAnsi="Calibri" w:cs="Tahoma"/>
          <w:sz w:val="24"/>
          <w:szCs w:val="24"/>
          <w:lang w:eastAsia="cs-CZ"/>
        </w:rPr>
        <w:t>NM</w:t>
      </w:r>
      <w:r w:rsidR="008F1673" w:rsidRPr="00E92645">
        <w:rPr>
          <w:rFonts w:ascii="Calibri" w:hAnsi="Calibri" w:cs="Tahoma"/>
          <w:sz w:val="24"/>
          <w:szCs w:val="24"/>
          <w:lang w:eastAsia="cs-CZ"/>
        </w:rPr>
        <w:t xml:space="preserve"> má</w:t>
      </w:r>
      <w:r w:rsidRPr="00E92645">
        <w:rPr>
          <w:rFonts w:ascii="Calibri" w:hAnsi="Calibri" w:cs="Tahoma"/>
          <w:sz w:val="24"/>
          <w:szCs w:val="24"/>
          <w:lang w:eastAsia="cs-CZ"/>
        </w:rPr>
        <w:t xml:space="preserve"> status národní kulturní památky a kulturní památky a že nelze do jejich památkové podstaty zasahovat jinak, než se souhlasem Objednatele a příslušných orgánů památkové péče.</w:t>
      </w:r>
    </w:p>
    <w:p w14:paraId="7B4BEC0B" w14:textId="2F14DC84" w:rsidR="00783A5A" w:rsidRPr="00E92645" w:rsidRDefault="00783A5A" w:rsidP="00783A5A">
      <w:pPr>
        <w:pStyle w:val="Odstavecseseznamem"/>
        <w:numPr>
          <w:ilvl w:val="1"/>
          <w:numId w:val="29"/>
        </w:numPr>
        <w:rPr>
          <w:rFonts w:ascii="Calibri" w:hAnsi="Calibri" w:cs="Tahoma"/>
          <w:sz w:val="24"/>
          <w:szCs w:val="24"/>
          <w:lang w:eastAsia="cs-CZ"/>
        </w:rPr>
      </w:pPr>
      <w:r w:rsidRPr="00E92645">
        <w:rPr>
          <w:rFonts w:ascii="Calibri" w:hAnsi="Calibri" w:cs="Tahoma"/>
          <w:sz w:val="24"/>
          <w:szCs w:val="24"/>
          <w:lang w:eastAsia="cs-CZ"/>
        </w:rPr>
        <w:t xml:space="preserve">Zhotovitel prohlašuje, že má ke dni podpisu této Smlouvy uzavřenou pojistnou smlouvu, jejímž předmětem je pojištění odpovědnosti za újmu způsobenou Zhotovitelem třetí osobě v souvislosti s výkonem jeho činnosti ve </w:t>
      </w:r>
      <w:r w:rsidRPr="0054132F">
        <w:rPr>
          <w:rFonts w:ascii="Calibri" w:hAnsi="Calibri" w:cs="Tahoma"/>
          <w:sz w:val="24"/>
          <w:szCs w:val="24"/>
          <w:lang w:eastAsia="cs-CZ"/>
        </w:rPr>
        <w:t xml:space="preserve">výši nejméně </w:t>
      </w:r>
      <w:r w:rsidR="00D47755">
        <w:rPr>
          <w:rFonts w:ascii="Calibri" w:hAnsi="Calibri" w:cs="Times New Roman"/>
          <w:sz w:val="24"/>
          <w:szCs w:val="24"/>
          <w:lang w:eastAsia="cs-CZ"/>
        </w:rPr>
        <w:t>2</w:t>
      </w:r>
      <w:r w:rsidR="006553E1" w:rsidRPr="0054132F">
        <w:rPr>
          <w:rFonts w:ascii="Calibri" w:hAnsi="Calibri" w:cs="Times New Roman"/>
          <w:sz w:val="24"/>
          <w:szCs w:val="24"/>
          <w:lang w:eastAsia="cs-CZ"/>
        </w:rPr>
        <w:t>.000.000</w:t>
      </w:r>
      <w:r w:rsidRPr="0054132F">
        <w:rPr>
          <w:rFonts w:ascii="Calibri" w:hAnsi="Calibri" w:cs="Tahoma"/>
          <w:sz w:val="24"/>
          <w:szCs w:val="24"/>
          <w:lang w:eastAsia="cs-CZ"/>
        </w:rPr>
        <w:t xml:space="preserve"> Kč (</w:t>
      </w:r>
      <w:r w:rsidR="006D33A4">
        <w:rPr>
          <w:rFonts w:ascii="Calibri" w:hAnsi="Calibri" w:cs="Times New Roman"/>
          <w:sz w:val="24"/>
          <w:szCs w:val="24"/>
          <w:lang w:eastAsia="cs-CZ"/>
        </w:rPr>
        <w:t>dva</w:t>
      </w:r>
      <w:r w:rsidR="006553E1" w:rsidRPr="0054132F">
        <w:rPr>
          <w:rFonts w:ascii="Calibri" w:hAnsi="Calibri" w:cs="Times New Roman"/>
          <w:sz w:val="24"/>
          <w:szCs w:val="24"/>
          <w:lang w:eastAsia="cs-CZ"/>
        </w:rPr>
        <w:t xml:space="preserve"> milion</w:t>
      </w:r>
      <w:r w:rsidR="006D33A4">
        <w:rPr>
          <w:rFonts w:ascii="Calibri" w:hAnsi="Calibri" w:cs="Times New Roman"/>
          <w:sz w:val="24"/>
          <w:szCs w:val="24"/>
          <w:lang w:eastAsia="cs-CZ"/>
        </w:rPr>
        <w:t>y</w:t>
      </w:r>
      <w:r w:rsidR="006553E1" w:rsidRPr="0054132F">
        <w:rPr>
          <w:rFonts w:ascii="Calibri" w:hAnsi="Calibri" w:cs="Times New Roman"/>
          <w:sz w:val="24"/>
          <w:szCs w:val="24"/>
          <w:lang w:eastAsia="cs-CZ"/>
        </w:rPr>
        <w:t xml:space="preserve"> </w:t>
      </w:r>
      <w:r w:rsidRPr="0054132F">
        <w:rPr>
          <w:rFonts w:ascii="Calibri" w:hAnsi="Calibri" w:cs="Tahoma"/>
          <w:sz w:val="24"/>
          <w:szCs w:val="24"/>
          <w:lang w:eastAsia="cs-CZ"/>
        </w:rPr>
        <w:t>korun českých).</w:t>
      </w:r>
      <w:r w:rsidRPr="00E92645">
        <w:rPr>
          <w:rFonts w:ascii="Calibri" w:hAnsi="Calibri" w:cs="Tahoma"/>
          <w:sz w:val="24"/>
          <w:szCs w:val="24"/>
          <w:lang w:eastAsia="cs-CZ"/>
        </w:rPr>
        <w:t xml:space="preserve"> </w:t>
      </w:r>
      <w:r w:rsidR="008F1673" w:rsidRPr="00E92645">
        <w:rPr>
          <w:rFonts w:ascii="Calibri" w:hAnsi="Calibri" w:cs="Tahoma"/>
          <w:sz w:val="24"/>
          <w:szCs w:val="24"/>
          <w:lang w:eastAsia="cs-CZ"/>
        </w:rPr>
        <w:t>Kopie smlouvy nebo pojistného certifikátu bude Objednateli předložena před podpisem této smlouvy</w:t>
      </w:r>
      <w:r w:rsidRPr="00E92645">
        <w:rPr>
          <w:rFonts w:ascii="Calibri" w:hAnsi="Calibri" w:cs="Tahoma"/>
          <w:sz w:val="24"/>
          <w:szCs w:val="24"/>
          <w:lang w:eastAsia="cs-CZ"/>
        </w:rPr>
        <w:t>. Zhotovitel se zavazuje, že po celou dobu trvání Smlouvy a po dobu záruční doby bude pojištěn ve smyslu tohoto ustanovení a že nedojde ke snížení pojistného plnění pod částku uvedenou ve větě první tohoto odstavce.</w:t>
      </w:r>
    </w:p>
    <w:p w14:paraId="2AAB5769" w14:textId="77777777" w:rsidR="00487BEB" w:rsidRPr="00E92645" w:rsidRDefault="00487BEB" w:rsidP="001412CB">
      <w:pPr>
        <w:pStyle w:val="Odstavecseseznamem"/>
        <w:numPr>
          <w:ilvl w:val="1"/>
          <w:numId w:val="29"/>
        </w:numPr>
        <w:spacing w:before="120" w:after="120"/>
        <w:contextualSpacing w:val="0"/>
        <w:rPr>
          <w:rFonts w:ascii="Calibri" w:hAnsi="Calibri" w:cs="Tahoma"/>
          <w:sz w:val="24"/>
          <w:szCs w:val="24"/>
          <w:lang w:eastAsia="cs-CZ"/>
        </w:rPr>
      </w:pPr>
      <w:r w:rsidRPr="00E92645">
        <w:rPr>
          <w:rFonts w:ascii="Calibri" w:hAnsi="Calibri" w:cs="Tahoma"/>
          <w:sz w:val="24"/>
          <w:szCs w:val="24"/>
        </w:rPr>
        <w:t>Smluvní strany souhlasně uvádí, že žádné z ustanovení této Smlouvy nepodléhá obchodnímu tajemství. Objednatel je oprávněn plné znění této Smlouvy zpřístupnit třetí osobě nebo ji zveřejnit.</w:t>
      </w:r>
    </w:p>
    <w:p w14:paraId="0A4522E7" w14:textId="77777777" w:rsidR="00341008" w:rsidRPr="00E92645" w:rsidRDefault="00341008" w:rsidP="001A021F">
      <w:pPr>
        <w:spacing w:before="120" w:after="120"/>
        <w:rPr>
          <w:rFonts w:ascii="Calibri" w:hAnsi="Calibri" w:cs="Tahoma"/>
          <w:sz w:val="24"/>
          <w:szCs w:val="24"/>
        </w:rPr>
      </w:pPr>
    </w:p>
    <w:p w14:paraId="19589D89" w14:textId="77777777" w:rsidR="00341008" w:rsidRPr="00E92645" w:rsidRDefault="00341008" w:rsidP="001412CB">
      <w:pPr>
        <w:pStyle w:val="Nadpis1"/>
        <w:numPr>
          <w:ilvl w:val="0"/>
          <w:numId w:val="29"/>
        </w:numPr>
        <w:spacing w:before="120" w:after="120"/>
        <w:rPr>
          <w:rFonts w:cs="Tahoma"/>
          <w:sz w:val="24"/>
          <w:szCs w:val="24"/>
        </w:rPr>
      </w:pPr>
      <w:r w:rsidRPr="00E92645">
        <w:rPr>
          <w:rFonts w:cs="Tahoma"/>
          <w:sz w:val="24"/>
          <w:szCs w:val="24"/>
        </w:rPr>
        <w:t>Součinnost smluvních stran</w:t>
      </w:r>
    </w:p>
    <w:p w14:paraId="77A04B49" w14:textId="77777777" w:rsidR="001412CB" w:rsidRPr="00E92645" w:rsidRDefault="00394155" w:rsidP="0084650B">
      <w:pPr>
        <w:pStyle w:val="Odstavecseseznamem"/>
        <w:numPr>
          <w:ilvl w:val="1"/>
          <w:numId w:val="29"/>
        </w:numPr>
        <w:spacing w:before="120" w:after="120"/>
        <w:contextualSpacing w:val="0"/>
        <w:rPr>
          <w:rFonts w:ascii="Calibri" w:hAnsi="Calibri" w:cs="Tahoma"/>
          <w:sz w:val="24"/>
          <w:szCs w:val="24"/>
        </w:rPr>
      </w:pPr>
      <w:r w:rsidRPr="00E92645">
        <w:rPr>
          <w:rFonts w:ascii="Calibri" w:hAnsi="Calibri" w:cs="Tahoma"/>
          <w:sz w:val="24"/>
          <w:szCs w:val="24"/>
        </w:rPr>
        <w:t>Smluvní strany jsou</w:t>
      </w:r>
      <w:r w:rsidR="009A12D7" w:rsidRPr="00E92645">
        <w:rPr>
          <w:rFonts w:ascii="Calibri" w:hAnsi="Calibri" w:cs="Tahoma"/>
          <w:sz w:val="24"/>
          <w:szCs w:val="24"/>
        </w:rPr>
        <w:t xml:space="preserve"> při realizaci D</w:t>
      </w:r>
      <w:r w:rsidRPr="00E92645">
        <w:rPr>
          <w:rFonts w:ascii="Calibri" w:hAnsi="Calibri" w:cs="Tahoma"/>
          <w:sz w:val="24"/>
          <w:szCs w:val="24"/>
        </w:rPr>
        <w:t xml:space="preserve">íla povinny postupovat ve vzájemné součinnosti tak, aby Dílo bylo realizováno za podmínek </w:t>
      </w:r>
      <w:r w:rsidR="009A12D7" w:rsidRPr="00E92645">
        <w:rPr>
          <w:rFonts w:ascii="Calibri" w:hAnsi="Calibri" w:cs="Tahoma"/>
          <w:sz w:val="24"/>
          <w:szCs w:val="24"/>
        </w:rPr>
        <w:t xml:space="preserve">této </w:t>
      </w:r>
      <w:r w:rsidRPr="00E92645">
        <w:rPr>
          <w:rFonts w:ascii="Calibri" w:hAnsi="Calibri" w:cs="Tahoma"/>
          <w:sz w:val="24"/>
          <w:szCs w:val="24"/>
        </w:rPr>
        <w:t>Smlouvy.</w:t>
      </w:r>
    </w:p>
    <w:p w14:paraId="5B752A67" w14:textId="77777777" w:rsidR="001412CB" w:rsidRPr="00E92645" w:rsidRDefault="00394155" w:rsidP="0084650B">
      <w:pPr>
        <w:pStyle w:val="Odstavecseseznamem"/>
        <w:numPr>
          <w:ilvl w:val="1"/>
          <w:numId w:val="29"/>
        </w:numPr>
        <w:spacing w:before="120" w:after="120"/>
        <w:contextualSpacing w:val="0"/>
        <w:rPr>
          <w:rFonts w:ascii="Calibri" w:hAnsi="Calibri" w:cs="Tahoma"/>
          <w:sz w:val="24"/>
          <w:szCs w:val="24"/>
        </w:rPr>
      </w:pPr>
      <w:r w:rsidRPr="00E92645">
        <w:rPr>
          <w:rFonts w:ascii="Calibri" w:hAnsi="Calibri" w:cs="Tahoma"/>
          <w:sz w:val="24"/>
          <w:szCs w:val="24"/>
        </w:rPr>
        <w:t>Každá smluvní strana je povinna reagovat na podnět druhé smluvní strany podle okolností každého jednotlivého případu buď ihned či bez zbytečného odkladu, nejpozději však do tří pracovních dní, ledaže se strany v daném případě písemně dohodnou na jiném termínu přiměřenému okolnostem.</w:t>
      </w:r>
    </w:p>
    <w:p w14:paraId="38E88710" w14:textId="77777777" w:rsidR="00394155" w:rsidRPr="00E92645" w:rsidRDefault="005F06BC" w:rsidP="0084650B">
      <w:pPr>
        <w:pStyle w:val="Odstavecseseznamem"/>
        <w:numPr>
          <w:ilvl w:val="1"/>
          <w:numId w:val="29"/>
        </w:numPr>
        <w:spacing w:before="120" w:after="120"/>
        <w:contextualSpacing w:val="0"/>
        <w:rPr>
          <w:rFonts w:ascii="Calibri" w:hAnsi="Calibri" w:cs="Tahoma"/>
          <w:sz w:val="24"/>
          <w:szCs w:val="24"/>
        </w:rPr>
      </w:pPr>
      <w:r w:rsidRPr="00E92645">
        <w:rPr>
          <w:rFonts w:ascii="Calibri" w:hAnsi="Calibri" w:cs="Tahoma"/>
          <w:sz w:val="24"/>
          <w:szCs w:val="24"/>
        </w:rPr>
        <w:t>Za Objednatele jsou oprávněny jednat níže uvedené osoby či osoby jimi pověřené:</w:t>
      </w:r>
    </w:p>
    <w:p w14:paraId="441073D1" w14:textId="7E5B0C56" w:rsidR="00956205" w:rsidRPr="00E92645" w:rsidRDefault="0017352E" w:rsidP="0092627D">
      <w:pPr>
        <w:pStyle w:val="Odstavecseseznamem"/>
        <w:numPr>
          <w:ilvl w:val="2"/>
          <w:numId w:val="32"/>
        </w:numPr>
        <w:spacing w:before="120" w:after="120"/>
        <w:rPr>
          <w:rFonts w:ascii="Calibri" w:hAnsi="Calibri" w:cs="Tahoma"/>
          <w:sz w:val="24"/>
          <w:szCs w:val="24"/>
        </w:rPr>
      </w:pPr>
      <w:r>
        <w:rPr>
          <w:rFonts w:ascii="Calibri" w:hAnsi="Calibri" w:cs="Tahoma"/>
          <w:sz w:val="24"/>
          <w:szCs w:val="24"/>
        </w:rPr>
        <w:t>XXXXXXXXXXXXXXXXXXXXXXXXXXXXXXXXXXXXXXXXXXXXXXXXXXXXXXXXXXXXXXXXXXXXXXXXXXXXXXXXXXXXXXXXXXXXXXXXXXXXXXXXXXXXXXXXXXXXXXXXXXXXXXXXXX</w:t>
      </w:r>
    </w:p>
    <w:p w14:paraId="4637F889" w14:textId="77777777" w:rsidR="005F06BC" w:rsidRPr="00E92645" w:rsidRDefault="00501A61" w:rsidP="0084650B">
      <w:pPr>
        <w:pStyle w:val="Odstavecseseznamem"/>
        <w:numPr>
          <w:ilvl w:val="1"/>
          <w:numId w:val="29"/>
        </w:numPr>
        <w:spacing w:before="120" w:after="120"/>
        <w:contextualSpacing w:val="0"/>
        <w:rPr>
          <w:rFonts w:ascii="Calibri" w:hAnsi="Calibri" w:cs="Tahoma"/>
          <w:sz w:val="24"/>
          <w:szCs w:val="24"/>
        </w:rPr>
      </w:pPr>
      <w:r w:rsidRPr="00E92645">
        <w:rPr>
          <w:rFonts w:ascii="Calibri" w:hAnsi="Calibri" w:cs="Tahoma"/>
          <w:sz w:val="24"/>
          <w:szCs w:val="24"/>
        </w:rPr>
        <w:lastRenderedPageBreak/>
        <w:t>Za Zhotovitele jsou oprávněny jednat níže uvedené osoby či osoby jimi pověřené:</w:t>
      </w:r>
    </w:p>
    <w:p w14:paraId="6C4670EA" w14:textId="4EF64757" w:rsidR="00501A61" w:rsidRPr="00E92645" w:rsidRDefault="0017352E" w:rsidP="00093E7D">
      <w:pPr>
        <w:pStyle w:val="Odstavecseseznamem"/>
        <w:numPr>
          <w:ilvl w:val="2"/>
          <w:numId w:val="29"/>
        </w:numPr>
        <w:spacing w:before="120" w:after="120"/>
        <w:contextualSpacing w:val="0"/>
        <w:rPr>
          <w:rFonts w:ascii="Calibri" w:hAnsi="Calibri" w:cs="Tahoma"/>
          <w:sz w:val="24"/>
          <w:szCs w:val="24"/>
        </w:rPr>
      </w:pPr>
      <w:r>
        <w:rPr>
          <w:rFonts w:ascii="Calibri" w:hAnsi="Calibri"/>
          <w:snapToGrid w:val="0"/>
          <w:color w:val="000000"/>
          <w:sz w:val="24"/>
          <w:szCs w:val="24"/>
        </w:rPr>
        <w:t>XXXXXXXXXXXXXXXXXXXXXXXXXXXXXXXXXXXXXXXXXXXXXXXXXXXXXXXXXXXXXXXXXXXXXXXXX</w:t>
      </w:r>
    </w:p>
    <w:p w14:paraId="1630D95F" w14:textId="77777777" w:rsidR="001930E5" w:rsidRPr="00E92645" w:rsidRDefault="001930E5" w:rsidP="001A021F">
      <w:pPr>
        <w:spacing w:before="120" w:after="120"/>
        <w:rPr>
          <w:rFonts w:ascii="Calibri" w:hAnsi="Calibri" w:cs="Tahoma"/>
          <w:sz w:val="24"/>
          <w:szCs w:val="24"/>
        </w:rPr>
      </w:pPr>
    </w:p>
    <w:p w14:paraId="6B0FDB3D" w14:textId="77777777" w:rsidR="001930E5" w:rsidRPr="00E92645" w:rsidRDefault="001930E5" w:rsidP="0084650B">
      <w:pPr>
        <w:pStyle w:val="Nadpis1"/>
        <w:numPr>
          <w:ilvl w:val="0"/>
          <w:numId w:val="29"/>
        </w:numPr>
        <w:spacing w:before="120" w:after="120"/>
        <w:rPr>
          <w:rFonts w:cs="Tahoma"/>
          <w:sz w:val="24"/>
          <w:szCs w:val="24"/>
        </w:rPr>
      </w:pPr>
      <w:r w:rsidRPr="00E92645">
        <w:rPr>
          <w:rFonts w:cs="Tahoma"/>
          <w:sz w:val="24"/>
          <w:szCs w:val="24"/>
        </w:rPr>
        <w:t>Odměna</w:t>
      </w:r>
    </w:p>
    <w:p w14:paraId="75FBE95B" w14:textId="2594241F" w:rsidR="00FF4171" w:rsidRDefault="00FF4171" w:rsidP="0084650B">
      <w:pPr>
        <w:pStyle w:val="Odstavecseseznamem"/>
        <w:numPr>
          <w:ilvl w:val="1"/>
          <w:numId w:val="29"/>
        </w:numPr>
        <w:spacing w:before="120" w:after="120"/>
        <w:contextualSpacing w:val="0"/>
        <w:rPr>
          <w:rFonts w:ascii="Calibri" w:hAnsi="Calibri" w:cs="Tahoma"/>
          <w:sz w:val="24"/>
          <w:szCs w:val="24"/>
        </w:rPr>
      </w:pPr>
      <w:bookmarkStart w:id="2" w:name="_GoBack"/>
      <w:bookmarkEnd w:id="2"/>
      <w:r w:rsidRPr="00FF4171">
        <w:t>Za řádné splnění této Smlouvy si ujednaly smluvní strany cenu, a to v celkové výši</w:t>
      </w:r>
      <w:r w:rsidRPr="00FF4171">
        <w:br/>
        <w:t xml:space="preserve"> </w:t>
      </w:r>
      <w:sdt>
        <w:sdtPr>
          <w:rPr>
            <w:b/>
          </w:rPr>
          <w:id w:val="1661723327"/>
          <w:placeholder>
            <w:docPart w:val="73801CDF88ED4B8FAD9A6DE06D9A2D65"/>
          </w:placeholder>
        </w:sdtPr>
        <w:sdtContent>
          <w:r w:rsidRPr="00FF4171">
            <w:rPr>
              <w:b/>
            </w:rPr>
            <w:t>99 797</w:t>
          </w:r>
        </w:sdtContent>
      </w:sdt>
      <w:r w:rsidRPr="00FF4171">
        <w:rPr>
          <w:b/>
        </w:rPr>
        <w:t>,- Kč</w:t>
      </w:r>
      <w:r w:rsidRPr="00FF4171">
        <w:t xml:space="preserve"> (devadesát devět tisíc sedm set devadesát sedm korun českých) bez DPH (dále též „</w:t>
      </w:r>
      <w:r w:rsidRPr="00FF4171">
        <w:rPr>
          <w:b/>
        </w:rPr>
        <w:t>Odměna</w:t>
      </w:r>
      <w:r w:rsidRPr="00FF4171">
        <w:t xml:space="preserve">“), tzn. </w:t>
      </w:r>
      <w:proofErr w:type="gramStart"/>
      <w:r w:rsidRPr="00FF4171">
        <w:t>120 754 ,-Kč</w:t>
      </w:r>
      <w:proofErr w:type="gramEnd"/>
      <w:r w:rsidRPr="00FF4171">
        <w:t xml:space="preserve"> včetně DPH. Odměna je sjednána jako konečná</w:t>
      </w:r>
    </w:p>
    <w:p w14:paraId="6318DA1E" w14:textId="77777777" w:rsidR="0084650B" w:rsidRPr="00E92645" w:rsidRDefault="004618A2" w:rsidP="0084650B">
      <w:pPr>
        <w:pStyle w:val="Odstavecseseznamem"/>
        <w:numPr>
          <w:ilvl w:val="1"/>
          <w:numId w:val="29"/>
        </w:numPr>
        <w:spacing w:before="120" w:after="120"/>
        <w:contextualSpacing w:val="0"/>
        <w:rPr>
          <w:rFonts w:ascii="Calibri" w:hAnsi="Calibri" w:cs="Tahoma"/>
          <w:sz w:val="24"/>
          <w:szCs w:val="24"/>
        </w:rPr>
      </w:pPr>
      <w:r w:rsidRPr="00E92645">
        <w:rPr>
          <w:rFonts w:ascii="Calibri" w:hAnsi="Calibri" w:cs="Tahoma"/>
          <w:sz w:val="24"/>
          <w:szCs w:val="24"/>
        </w:rPr>
        <w:t xml:space="preserve">Součástí </w:t>
      </w:r>
      <w:r w:rsidR="00E35C5D" w:rsidRPr="00E92645">
        <w:rPr>
          <w:rFonts w:ascii="Calibri" w:hAnsi="Calibri" w:cs="Tahoma"/>
          <w:sz w:val="24"/>
          <w:szCs w:val="24"/>
        </w:rPr>
        <w:t>Odměny</w:t>
      </w:r>
      <w:r w:rsidRPr="00E92645">
        <w:rPr>
          <w:rFonts w:ascii="Calibri" w:hAnsi="Calibri" w:cs="Tahoma"/>
          <w:sz w:val="24"/>
          <w:szCs w:val="24"/>
        </w:rPr>
        <w:t xml:space="preserve"> jsou veškerá plnění, která se na základě této Smlouvy Zhotovitel zavázal poskytnout Objednateli.</w:t>
      </w:r>
    </w:p>
    <w:p w14:paraId="4B74A8A2" w14:textId="77777777" w:rsidR="0084650B" w:rsidRPr="00E92645" w:rsidRDefault="00E35C5D" w:rsidP="0084650B">
      <w:pPr>
        <w:pStyle w:val="Odstavecseseznamem"/>
        <w:numPr>
          <w:ilvl w:val="1"/>
          <w:numId w:val="29"/>
        </w:numPr>
        <w:spacing w:before="120" w:after="120"/>
        <w:contextualSpacing w:val="0"/>
        <w:rPr>
          <w:rFonts w:ascii="Calibri" w:hAnsi="Calibri" w:cs="Tahoma"/>
          <w:sz w:val="24"/>
          <w:szCs w:val="24"/>
        </w:rPr>
      </w:pPr>
      <w:r w:rsidRPr="00E92645">
        <w:rPr>
          <w:rFonts w:ascii="Calibri" w:hAnsi="Calibri" w:cs="Tahoma"/>
          <w:sz w:val="24"/>
          <w:szCs w:val="24"/>
        </w:rPr>
        <w:t>Odměna</w:t>
      </w:r>
      <w:r w:rsidR="004618A2" w:rsidRPr="00E92645">
        <w:rPr>
          <w:rFonts w:ascii="Calibri" w:hAnsi="Calibri" w:cs="Tahoma"/>
          <w:sz w:val="24"/>
          <w:szCs w:val="24"/>
        </w:rPr>
        <w:t xml:space="preserve"> dále zahrnuje </w:t>
      </w:r>
      <w:r w:rsidRPr="00E92645">
        <w:rPr>
          <w:rFonts w:ascii="Calibri" w:hAnsi="Calibri" w:cs="Tahoma"/>
          <w:sz w:val="24"/>
          <w:szCs w:val="24"/>
        </w:rPr>
        <w:t xml:space="preserve">veškeré </w:t>
      </w:r>
      <w:r w:rsidR="004618A2" w:rsidRPr="00E92645">
        <w:rPr>
          <w:rFonts w:ascii="Calibri" w:hAnsi="Calibri" w:cs="Tahoma"/>
          <w:sz w:val="24"/>
          <w:szCs w:val="24"/>
        </w:rPr>
        <w:t>náklady Zhotovitele spojené s provedením Díla</w:t>
      </w:r>
      <w:r w:rsidRPr="00E92645">
        <w:rPr>
          <w:rFonts w:ascii="Calibri" w:hAnsi="Calibri" w:cs="Tahoma"/>
          <w:sz w:val="24"/>
          <w:szCs w:val="24"/>
        </w:rPr>
        <w:t xml:space="preserve">, zejména </w:t>
      </w:r>
      <w:r w:rsidR="004618A2" w:rsidRPr="00E92645">
        <w:rPr>
          <w:rFonts w:ascii="Calibri" w:hAnsi="Calibri" w:cs="Tahoma"/>
          <w:sz w:val="24"/>
          <w:szCs w:val="24"/>
        </w:rPr>
        <w:t>případn</w:t>
      </w:r>
      <w:r w:rsidRPr="00E92645">
        <w:rPr>
          <w:rFonts w:ascii="Calibri" w:hAnsi="Calibri" w:cs="Tahoma"/>
          <w:sz w:val="24"/>
          <w:szCs w:val="24"/>
        </w:rPr>
        <w:t>é</w:t>
      </w:r>
      <w:r w:rsidR="004618A2" w:rsidRPr="00E92645">
        <w:rPr>
          <w:rFonts w:ascii="Calibri" w:hAnsi="Calibri" w:cs="Tahoma"/>
          <w:sz w:val="24"/>
          <w:szCs w:val="24"/>
        </w:rPr>
        <w:t xml:space="preserve"> správní poplatk</w:t>
      </w:r>
      <w:r w:rsidRPr="00E92645">
        <w:rPr>
          <w:rFonts w:ascii="Calibri" w:hAnsi="Calibri" w:cs="Tahoma"/>
          <w:sz w:val="24"/>
          <w:szCs w:val="24"/>
        </w:rPr>
        <w:t>y</w:t>
      </w:r>
      <w:r w:rsidR="004618A2" w:rsidRPr="00E92645">
        <w:rPr>
          <w:rFonts w:ascii="Calibri" w:hAnsi="Calibri" w:cs="Tahoma"/>
          <w:sz w:val="24"/>
          <w:szCs w:val="24"/>
        </w:rPr>
        <w:t>, fotodokumentace, reprografick</w:t>
      </w:r>
      <w:r w:rsidRPr="00E92645">
        <w:rPr>
          <w:rFonts w:ascii="Calibri" w:hAnsi="Calibri" w:cs="Tahoma"/>
          <w:sz w:val="24"/>
          <w:szCs w:val="24"/>
        </w:rPr>
        <w:t xml:space="preserve">é práce, </w:t>
      </w:r>
      <w:r w:rsidR="004618A2" w:rsidRPr="00E92645">
        <w:rPr>
          <w:rFonts w:ascii="Calibri" w:hAnsi="Calibri" w:cs="Tahoma"/>
          <w:sz w:val="24"/>
          <w:szCs w:val="24"/>
        </w:rPr>
        <w:t>finanční vliv</w:t>
      </w:r>
      <w:r w:rsidRPr="00E92645">
        <w:rPr>
          <w:rFonts w:ascii="Calibri" w:hAnsi="Calibri" w:cs="Tahoma"/>
          <w:sz w:val="24"/>
          <w:szCs w:val="24"/>
        </w:rPr>
        <w:t>y</w:t>
      </w:r>
      <w:r w:rsidR="004618A2" w:rsidRPr="00E92645">
        <w:rPr>
          <w:rFonts w:ascii="Calibri" w:hAnsi="Calibri" w:cs="Tahoma"/>
          <w:sz w:val="24"/>
          <w:szCs w:val="24"/>
        </w:rPr>
        <w:t xml:space="preserve"> (např. inflace).</w:t>
      </w:r>
    </w:p>
    <w:p w14:paraId="557632BB" w14:textId="77777777" w:rsidR="0084650B" w:rsidRPr="00E92645" w:rsidRDefault="00E35C5D" w:rsidP="0084650B">
      <w:pPr>
        <w:pStyle w:val="Odstavecseseznamem"/>
        <w:numPr>
          <w:ilvl w:val="1"/>
          <w:numId w:val="29"/>
        </w:numPr>
        <w:spacing w:before="120" w:after="120"/>
        <w:contextualSpacing w:val="0"/>
        <w:rPr>
          <w:rFonts w:ascii="Calibri" w:hAnsi="Calibri" w:cs="Tahoma"/>
          <w:sz w:val="24"/>
          <w:szCs w:val="24"/>
        </w:rPr>
      </w:pPr>
      <w:r w:rsidRPr="00E92645">
        <w:rPr>
          <w:rFonts w:ascii="Calibri" w:hAnsi="Calibri" w:cs="Tahoma"/>
          <w:sz w:val="24"/>
          <w:szCs w:val="24"/>
        </w:rPr>
        <w:t xml:space="preserve">Odměna je splatná </w:t>
      </w:r>
      <w:r w:rsidR="005C4EFD" w:rsidRPr="00E92645">
        <w:rPr>
          <w:rFonts w:ascii="Calibri" w:hAnsi="Calibri" w:cs="Tahoma"/>
          <w:sz w:val="24"/>
          <w:szCs w:val="24"/>
        </w:rPr>
        <w:t xml:space="preserve">v CZK </w:t>
      </w:r>
      <w:r w:rsidRPr="00E92645">
        <w:rPr>
          <w:rFonts w:ascii="Calibri" w:hAnsi="Calibri" w:cs="Tahoma"/>
          <w:sz w:val="24"/>
          <w:szCs w:val="24"/>
        </w:rPr>
        <w:t>s příslušnou sazbou DPH, platnou v den vystavení faktury</w:t>
      </w:r>
      <w:r w:rsidR="006D749F" w:rsidRPr="00E92645">
        <w:rPr>
          <w:rFonts w:ascii="Calibri" w:hAnsi="Calibri" w:cs="Tahoma"/>
          <w:sz w:val="24"/>
          <w:szCs w:val="24"/>
        </w:rPr>
        <w:t>, a to platebním převodem na bankovní účet Zhotovitele.</w:t>
      </w:r>
    </w:p>
    <w:p w14:paraId="6EFB79A5" w14:textId="77777777" w:rsidR="00AA0C4F" w:rsidRPr="00E92645" w:rsidRDefault="00AA0C4F" w:rsidP="0084650B">
      <w:pPr>
        <w:pStyle w:val="Odstavecseseznamem"/>
        <w:numPr>
          <w:ilvl w:val="1"/>
          <w:numId w:val="29"/>
        </w:numPr>
        <w:spacing w:before="120" w:after="120"/>
        <w:contextualSpacing w:val="0"/>
        <w:rPr>
          <w:rFonts w:ascii="Calibri" w:hAnsi="Calibri" w:cs="Tahoma"/>
          <w:sz w:val="24"/>
          <w:szCs w:val="24"/>
        </w:rPr>
      </w:pPr>
      <w:r w:rsidRPr="00E92645">
        <w:rPr>
          <w:rFonts w:ascii="Calibri" w:hAnsi="Calibri" w:cs="Tahoma"/>
          <w:sz w:val="24"/>
          <w:szCs w:val="24"/>
        </w:rPr>
        <w:t xml:space="preserve">Odměna, resp. její část, bude uhrazena na základě </w:t>
      </w:r>
      <w:r w:rsidR="00B53AA0" w:rsidRPr="00E92645">
        <w:rPr>
          <w:rFonts w:ascii="Calibri" w:hAnsi="Calibri" w:cs="Tahoma"/>
          <w:sz w:val="24"/>
          <w:szCs w:val="24"/>
        </w:rPr>
        <w:t xml:space="preserve">daňového - </w:t>
      </w:r>
      <w:r w:rsidRPr="00E92645">
        <w:rPr>
          <w:rFonts w:ascii="Calibri" w:hAnsi="Calibri" w:cs="Tahoma"/>
          <w:sz w:val="24"/>
          <w:szCs w:val="24"/>
        </w:rPr>
        <w:t>faktury v</w:t>
      </w:r>
      <w:r w:rsidR="00B375FE" w:rsidRPr="00E92645">
        <w:rPr>
          <w:rFonts w:ascii="Calibri" w:hAnsi="Calibri" w:cs="Tahoma"/>
          <w:sz w:val="24"/>
          <w:szCs w:val="24"/>
        </w:rPr>
        <w:t>y</w:t>
      </w:r>
      <w:r w:rsidRPr="00E92645">
        <w:rPr>
          <w:rFonts w:ascii="Calibri" w:hAnsi="Calibri" w:cs="Tahoma"/>
          <w:sz w:val="24"/>
          <w:szCs w:val="24"/>
        </w:rPr>
        <w:t>stav</w:t>
      </w:r>
      <w:r w:rsidR="00B53AA0" w:rsidRPr="00E92645">
        <w:rPr>
          <w:rFonts w:ascii="Calibri" w:hAnsi="Calibri" w:cs="Tahoma"/>
          <w:sz w:val="24"/>
          <w:szCs w:val="24"/>
        </w:rPr>
        <w:t>ené</w:t>
      </w:r>
      <w:r w:rsidRPr="00E92645">
        <w:rPr>
          <w:rFonts w:ascii="Calibri" w:hAnsi="Calibri" w:cs="Tahoma"/>
          <w:sz w:val="24"/>
          <w:szCs w:val="24"/>
        </w:rPr>
        <w:t xml:space="preserve"> Zhotovitelem.</w:t>
      </w:r>
    </w:p>
    <w:p w14:paraId="4076A255" w14:textId="0021601C" w:rsidR="0084650B" w:rsidRPr="00E92645" w:rsidRDefault="006D749F" w:rsidP="0084650B">
      <w:pPr>
        <w:pStyle w:val="Odstavecseseznamem"/>
        <w:numPr>
          <w:ilvl w:val="1"/>
          <w:numId w:val="29"/>
        </w:numPr>
        <w:spacing w:before="120" w:after="120"/>
        <w:contextualSpacing w:val="0"/>
        <w:rPr>
          <w:rFonts w:ascii="Calibri" w:hAnsi="Calibri" w:cs="Tahoma"/>
          <w:sz w:val="24"/>
          <w:szCs w:val="24"/>
        </w:rPr>
      </w:pPr>
      <w:r w:rsidRPr="00E92645">
        <w:rPr>
          <w:rFonts w:ascii="Calibri" w:hAnsi="Calibri" w:cs="Tahoma"/>
          <w:sz w:val="24"/>
          <w:szCs w:val="24"/>
        </w:rPr>
        <w:t xml:space="preserve">Zhotovitel je oprávněn vystavit fakturu </w:t>
      </w:r>
      <w:r w:rsidR="00D47755">
        <w:rPr>
          <w:rFonts w:ascii="Calibri" w:hAnsi="Calibri" w:cs="Tahoma"/>
          <w:sz w:val="24"/>
          <w:szCs w:val="24"/>
        </w:rPr>
        <w:t xml:space="preserve">za provedení Díla </w:t>
      </w:r>
      <w:r w:rsidR="008F1673" w:rsidRPr="00E92645">
        <w:rPr>
          <w:rFonts w:ascii="Calibri" w:hAnsi="Calibri" w:cs="Tahoma"/>
          <w:sz w:val="24"/>
          <w:szCs w:val="24"/>
        </w:rPr>
        <w:t xml:space="preserve">v souladu s čl. </w:t>
      </w:r>
      <w:r w:rsidR="00A977DC">
        <w:rPr>
          <w:rFonts w:ascii="Calibri" w:hAnsi="Calibri" w:cs="Tahoma"/>
          <w:sz w:val="24"/>
          <w:szCs w:val="24"/>
        </w:rPr>
        <w:t>4</w:t>
      </w:r>
      <w:r w:rsidR="008F1673" w:rsidRPr="00E92645">
        <w:rPr>
          <w:rFonts w:ascii="Calibri" w:hAnsi="Calibri" w:cs="Tahoma"/>
          <w:sz w:val="24"/>
          <w:szCs w:val="24"/>
        </w:rPr>
        <w:t xml:space="preserve"> odst. </w:t>
      </w:r>
      <w:r w:rsidR="00A977DC">
        <w:rPr>
          <w:rFonts w:ascii="Calibri" w:hAnsi="Calibri" w:cs="Tahoma"/>
          <w:sz w:val="24"/>
          <w:szCs w:val="24"/>
        </w:rPr>
        <w:t>4</w:t>
      </w:r>
      <w:r w:rsidR="008F1673" w:rsidRPr="00E92645">
        <w:rPr>
          <w:rFonts w:ascii="Calibri" w:hAnsi="Calibri" w:cs="Tahoma"/>
          <w:sz w:val="24"/>
          <w:szCs w:val="24"/>
        </w:rPr>
        <w:t xml:space="preserve">.5 </w:t>
      </w:r>
      <w:r w:rsidR="00B53AA0" w:rsidRPr="00E92645">
        <w:rPr>
          <w:rFonts w:ascii="Calibri" w:hAnsi="Calibri" w:cs="Tahoma"/>
          <w:sz w:val="24"/>
          <w:szCs w:val="24"/>
        </w:rPr>
        <w:t>této Smlouvy Objednateli,</w:t>
      </w:r>
      <w:r w:rsidRPr="00E92645">
        <w:rPr>
          <w:rFonts w:ascii="Calibri" w:hAnsi="Calibri" w:cs="Tahoma"/>
          <w:sz w:val="24"/>
          <w:szCs w:val="24"/>
        </w:rPr>
        <w:t xml:space="preserve"> nejpozději však do jednoho měsíce po dni podepsání předávacího protokolu</w:t>
      </w:r>
      <w:r w:rsidR="002C3428" w:rsidRPr="00E92645">
        <w:rPr>
          <w:rFonts w:ascii="Calibri" w:hAnsi="Calibri" w:cs="Tahoma"/>
          <w:sz w:val="24"/>
          <w:szCs w:val="24"/>
        </w:rPr>
        <w:t xml:space="preserve"> </w:t>
      </w:r>
      <w:r w:rsidRPr="00E92645">
        <w:rPr>
          <w:rFonts w:ascii="Calibri" w:hAnsi="Calibri" w:cs="Tahoma"/>
          <w:sz w:val="24"/>
          <w:szCs w:val="24"/>
        </w:rPr>
        <w:t>oběma smluvními stranami.</w:t>
      </w:r>
    </w:p>
    <w:p w14:paraId="4EE4A69F" w14:textId="77777777" w:rsidR="0084650B" w:rsidRPr="00E92645" w:rsidRDefault="004618A2" w:rsidP="0084650B">
      <w:pPr>
        <w:pStyle w:val="Odstavecseseznamem"/>
        <w:numPr>
          <w:ilvl w:val="1"/>
          <w:numId w:val="29"/>
        </w:numPr>
        <w:spacing w:before="120" w:after="120"/>
        <w:contextualSpacing w:val="0"/>
        <w:rPr>
          <w:rFonts w:ascii="Calibri" w:hAnsi="Calibri" w:cs="Tahoma"/>
          <w:sz w:val="24"/>
          <w:szCs w:val="24"/>
        </w:rPr>
      </w:pPr>
      <w:r w:rsidRPr="00E92645">
        <w:rPr>
          <w:rFonts w:ascii="Calibri" w:hAnsi="Calibri" w:cs="Tahoma"/>
          <w:sz w:val="24"/>
          <w:szCs w:val="24"/>
        </w:rPr>
        <w:t>Faktur</w:t>
      </w:r>
      <w:r w:rsidR="006D749F" w:rsidRPr="00E92645">
        <w:rPr>
          <w:rFonts w:ascii="Calibri" w:hAnsi="Calibri" w:cs="Tahoma"/>
          <w:sz w:val="24"/>
          <w:szCs w:val="24"/>
        </w:rPr>
        <w:t>a</w:t>
      </w:r>
      <w:r w:rsidRPr="00E92645">
        <w:rPr>
          <w:rFonts w:ascii="Calibri" w:hAnsi="Calibri" w:cs="Tahoma"/>
          <w:sz w:val="24"/>
          <w:szCs w:val="24"/>
        </w:rPr>
        <w:t xml:space="preserve"> </w:t>
      </w:r>
      <w:r w:rsidR="006D749F" w:rsidRPr="00E92645">
        <w:rPr>
          <w:rFonts w:ascii="Calibri" w:hAnsi="Calibri" w:cs="Tahoma"/>
          <w:sz w:val="24"/>
          <w:szCs w:val="24"/>
        </w:rPr>
        <w:t>vystavená Zhotovitelem musí</w:t>
      </w:r>
      <w:r w:rsidRPr="00E92645">
        <w:rPr>
          <w:rFonts w:ascii="Calibri" w:hAnsi="Calibri" w:cs="Tahoma"/>
          <w:sz w:val="24"/>
          <w:szCs w:val="24"/>
        </w:rPr>
        <w:t xml:space="preserve"> splňovat veškeré požadavky stanovené právními předpisy, zejména </w:t>
      </w:r>
      <w:r w:rsidR="006D749F" w:rsidRPr="00E92645">
        <w:rPr>
          <w:rFonts w:ascii="Calibri" w:hAnsi="Calibri" w:cs="Tahoma"/>
          <w:sz w:val="24"/>
          <w:szCs w:val="24"/>
        </w:rPr>
        <w:t xml:space="preserve">však </w:t>
      </w:r>
      <w:r w:rsidRPr="00E92645">
        <w:rPr>
          <w:rFonts w:ascii="Calibri" w:hAnsi="Calibri" w:cs="Tahoma"/>
          <w:sz w:val="24"/>
          <w:szCs w:val="24"/>
        </w:rPr>
        <w:t>náležitosti daňového dokladu stanovené v</w:t>
      </w:r>
      <w:r w:rsidR="006D749F" w:rsidRPr="00E92645">
        <w:rPr>
          <w:rFonts w:ascii="Calibri" w:hAnsi="Calibri" w:cs="Tahoma"/>
          <w:sz w:val="24"/>
          <w:szCs w:val="24"/>
        </w:rPr>
        <w:t xml:space="preserve"> ustanovení</w:t>
      </w:r>
      <w:r w:rsidRPr="00E92645">
        <w:rPr>
          <w:rFonts w:ascii="Calibri" w:hAnsi="Calibri" w:cs="Tahoma"/>
          <w:sz w:val="24"/>
          <w:szCs w:val="24"/>
        </w:rPr>
        <w:t xml:space="preserve"> § 29 zákona č. 235/2004 Sb., o dani z přidané hodnoty, ve znění pozdějších předpisů</w:t>
      </w:r>
      <w:r w:rsidR="00EC24E2" w:rsidRPr="00E92645">
        <w:rPr>
          <w:rFonts w:ascii="Calibri" w:hAnsi="Calibri" w:cs="Tahoma"/>
          <w:sz w:val="24"/>
          <w:szCs w:val="24"/>
        </w:rPr>
        <w:t xml:space="preserve"> (dále jen „</w:t>
      </w:r>
      <w:r w:rsidR="00EC24E2" w:rsidRPr="00E92645">
        <w:rPr>
          <w:rFonts w:ascii="Calibri" w:hAnsi="Calibri" w:cs="Tahoma"/>
          <w:b/>
          <w:sz w:val="24"/>
          <w:szCs w:val="24"/>
        </w:rPr>
        <w:t>zákon o DPH</w:t>
      </w:r>
      <w:r w:rsidR="00EC24E2" w:rsidRPr="00E92645">
        <w:rPr>
          <w:rFonts w:ascii="Calibri" w:hAnsi="Calibri" w:cs="Tahoma"/>
          <w:sz w:val="24"/>
          <w:szCs w:val="24"/>
        </w:rPr>
        <w:t>“)</w:t>
      </w:r>
      <w:r w:rsidRPr="00E92645">
        <w:rPr>
          <w:rFonts w:ascii="Calibri" w:hAnsi="Calibri" w:cs="Tahoma"/>
          <w:sz w:val="24"/>
          <w:szCs w:val="24"/>
        </w:rPr>
        <w:t xml:space="preserve">, a obchodní listiny stanovené v § 435 </w:t>
      </w:r>
      <w:r w:rsidR="006D749F" w:rsidRPr="00E92645">
        <w:rPr>
          <w:rFonts w:ascii="Calibri" w:hAnsi="Calibri" w:cs="Tahoma"/>
          <w:sz w:val="24"/>
          <w:szCs w:val="24"/>
        </w:rPr>
        <w:t>Občanského zákoníku. K</w:t>
      </w:r>
      <w:r w:rsidRPr="00E92645">
        <w:rPr>
          <w:rFonts w:ascii="Calibri" w:hAnsi="Calibri" w:cs="Tahoma"/>
          <w:sz w:val="24"/>
          <w:szCs w:val="24"/>
        </w:rPr>
        <w:t>romě těchto náležitostí bude faktura obsahovat označení (</w:t>
      </w:r>
      <w:r w:rsidR="001678A7" w:rsidRPr="00E92645">
        <w:rPr>
          <w:rFonts w:ascii="Calibri" w:hAnsi="Calibri" w:cs="Tahoma"/>
          <w:sz w:val="24"/>
          <w:szCs w:val="24"/>
        </w:rPr>
        <w:t xml:space="preserve">daňový doklad - </w:t>
      </w:r>
      <w:r w:rsidRPr="00E92645">
        <w:rPr>
          <w:rFonts w:ascii="Calibri" w:hAnsi="Calibri" w:cs="Tahoma"/>
          <w:sz w:val="24"/>
          <w:szCs w:val="24"/>
        </w:rPr>
        <w:t xml:space="preserve">faktura), číslo, označení bankovního účtu Zhotovitele, předmět fakturace, cenu bez daně z přidané hodnoty, procentní sazbu a výši </w:t>
      </w:r>
      <w:r w:rsidR="006D749F" w:rsidRPr="00E92645">
        <w:rPr>
          <w:rFonts w:ascii="Calibri" w:hAnsi="Calibri" w:cs="Tahoma"/>
          <w:sz w:val="24"/>
          <w:szCs w:val="24"/>
        </w:rPr>
        <w:t>DPH</w:t>
      </w:r>
      <w:r w:rsidRPr="00E92645">
        <w:rPr>
          <w:rFonts w:ascii="Calibri" w:hAnsi="Calibri" w:cs="Tahoma"/>
          <w:sz w:val="24"/>
          <w:szCs w:val="24"/>
        </w:rPr>
        <w:t xml:space="preserve"> a cen</w:t>
      </w:r>
      <w:r w:rsidR="006D749F" w:rsidRPr="00E92645">
        <w:rPr>
          <w:rFonts w:ascii="Calibri" w:hAnsi="Calibri" w:cs="Tahoma"/>
          <w:sz w:val="24"/>
          <w:szCs w:val="24"/>
        </w:rPr>
        <w:t>u včetně DPH, přičemž</w:t>
      </w:r>
      <w:r w:rsidRPr="00E92645">
        <w:rPr>
          <w:rFonts w:ascii="Calibri" w:hAnsi="Calibri" w:cs="Tahoma"/>
          <w:sz w:val="24"/>
          <w:szCs w:val="24"/>
        </w:rPr>
        <w:t xml:space="preserve"> výše </w:t>
      </w:r>
      <w:r w:rsidR="006D749F" w:rsidRPr="00E92645">
        <w:rPr>
          <w:rFonts w:ascii="Calibri" w:hAnsi="Calibri" w:cs="Tahoma"/>
          <w:sz w:val="24"/>
          <w:szCs w:val="24"/>
        </w:rPr>
        <w:t>DPH</w:t>
      </w:r>
      <w:r w:rsidRPr="00E92645">
        <w:rPr>
          <w:rFonts w:ascii="Calibri" w:hAnsi="Calibri" w:cs="Tahoma"/>
          <w:sz w:val="24"/>
          <w:szCs w:val="24"/>
        </w:rPr>
        <w:t xml:space="preserve"> bude zaokrouhlena na celé desetihaléře nahoru.</w:t>
      </w:r>
    </w:p>
    <w:p w14:paraId="34D8FCA7" w14:textId="77777777" w:rsidR="0084650B" w:rsidRPr="00E92645" w:rsidRDefault="00660C13" w:rsidP="0084650B">
      <w:pPr>
        <w:pStyle w:val="Odstavecseseznamem"/>
        <w:numPr>
          <w:ilvl w:val="1"/>
          <w:numId w:val="29"/>
        </w:numPr>
        <w:spacing w:before="120" w:after="120"/>
        <w:contextualSpacing w:val="0"/>
        <w:rPr>
          <w:rFonts w:ascii="Calibri" w:hAnsi="Calibri" w:cs="Tahoma"/>
          <w:sz w:val="24"/>
          <w:szCs w:val="24"/>
        </w:rPr>
      </w:pPr>
      <w:r w:rsidRPr="00E92645">
        <w:rPr>
          <w:rFonts w:ascii="Calibri" w:hAnsi="Calibri" w:cs="Tahoma"/>
          <w:sz w:val="24"/>
          <w:szCs w:val="24"/>
        </w:rPr>
        <w:t>Splatnost faktury ujednaly smluvní strany na</w:t>
      </w:r>
      <w:r w:rsidR="004618A2" w:rsidRPr="00E92645">
        <w:rPr>
          <w:rFonts w:ascii="Calibri" w:hAnsi="Calibri" w:cs="Tahoma"/>
          <w:sz w:val="24"/>
          <w:szCs w:val="24"/>
        </w:rPr>
        <w:t xml:space="preserve"> 60 kalendářních dnů ode dne prokazatelného doručení </w:t>
      </w:r>
      <w:r w:rsidR="00C60AA9" w:rsidRPr="00E92645">
        <w:rPr>
          <w:rFonts w:ascii="Calibri" w:hAnsi="Calibri" w:cs="Tahoma"/>
          <w:sz w:val="24"/>
          <w:szCs w:val="24"/>
        </w:rPr>
        <w:t xml:space="preserve">faktury </w:t>
      </w:r>
      <w:r w:rsidR="004618A2" w:rsidRPr="00E92645">
        <w:rPr>
          <w:rFonts w:ascii="Calibri" w:hAnsi="Calibri" w:cs="Tahoma"/>
          <w:sz w:val="24"/>
          <w:szCs w:val="24"/>
        </w:rPr>
        <w:t>Objednateli na adresu uvedenou v</w:t>
      </w:r>
      <w:r w:rsidR="00C60AA9" w:rsidRPr="00E92645">
        <w:rPr>
          <w:rFonts w:ascii="Calibri" w:hAnsi="Calibri" w:cs="Tahoma"/>
          <w:sz w:val="24"/>
          <w:szCs w:val="24"/>
        </w:rPr>
        <w:t xml:space="preserve"> této Smlouvě.</w:t>
      </w:r>
      <w:r w:rsidR="004618A2" w:rsidRPr="00E92645">
        <w:rPr>
          <w:rFonts w:ascii="Calibri" w:hAnsi="Calibri" w:cs="Tahoma"/>
          <w:sz w:val="24"/>
          <w:szCs w:val="24"/>
        </w:rPr>
        <w:t xml:space="preserve"> </w:t>
      </w:r>
      <w:r w:rsidR="00C60AA9" w:rsidRPr="00E92645">
        <w:rPr>
          <w:rFonts w:ascii="Calibri" w:hAnsi="Calibri" w:cs="Tahoma"/>
          <w:sz w:val="24"/>
          <w:szCs w:val="24"/>
        </w:rPr>
        <w:t>Odměna se</w:t>
      </w:r>
      <w:r w:rsidR="004618A2" w:rsidRPr="00E92645">
        <w:rPr>
          <w:rFonts w:ascii="Calibri" w:hAnsi="Calibri" w:cs="Tahoma"/>
          <w:sz w:val="24"/>
          <w:szCs w:val="24"/>
        </w:rPr>
        <w:t xml:space="preserve"> považ</w:t>
      </w:r>
      <w:r w:rsidR="00C60AA9" w:rsidRPr="00E92645">
        <w:rPr>
          <w:rFonts w:ascii="Calibri" w:hAnsi="Calibri" w:cs="Tahoma"/>
          <w:sz w:val="24"/>
          <w:szCs w:val="24"/>
        </w:rPr>
        <w:t>uje</w:t>
      </w:r>
      <w:r w:rsidR="004618A2" w:rsidRPr="00E92645">
        <w:rPr>
          <w:rFonts w:ascii="Calibri" w:hAnsi="Calibri" w:cs="Tahoma"/>
          <w:sz w:val="24"/>
          <w:szCs w:val="24"/>
        </w:rPr>
        <w:t xml:space="preserve"> za uhrazenou okamžikem odepsání příslušné finanční částky z bankovní</w:t>
      </w:r>
      <w:r w:rsidR="00C60AA9" w:rsidRPr="00E92645">
        <w:rPr>
          <w:rFonts w:ascii="Calibri" w:hAnsi="Calibri" w:cs="Tahoma"/>
          <w:sz w:val="24"/>
          <w:szCs w:val="24"/>
        </w:rPr>
        <w:t>ho účtu Objednatele ve prospěch bankovního účtu Zhotovitele.</w:t>
      </w:r>
    </w:p>
    <w:p w14:paraId="036152D0" w14:textId="5DDA04C9" w:rsidR="0084650B" w:rsidRPr="00E92645" w:rsidRDefault="004618A2" w:rsidP="0084650B">
      <w:pPr>
        <w:pStyle w:val="Odstavecseseznamem"/>
        <w:numPr>
          <w:ilvl w:val="1"/>
          <w:numId w:val="29"/>
        </w:numPr>
        <w:spacing w:before="120" w:after="120"/>
        <w:contextualSpacing w:val="0"/>
        <w:rPr>
          <w:rFonts w:ascii="Calibri" w:hAnsi="Calibri" w:cs="Tahoma"/>
          <w:sz w:val="24"/>
          <w:szCs w:val="24"/>
        </w:rPr>
      </w:pPr>
      <w:r w:rsidRPr="00E92645">
        <w:rPr>
          <w:rFonts w:ascii="Calibri" w:hAnsi="Calibri" w:cs="Tahoma"/>
          <w:sz w:val="24"/>
          <w:szCs w:val="24"/>
        </w:rPr>
        <w:t xml:space="preserve">Objednatel je oprávněn vrátit </w:t>
      </w:r>
      <w:r w:rsidR="0041400A" w:rsidRPr="00E92645">
        <w:rPr>
          <w:rFonts w:ascii="Calibri" w:hAnsi="Calibri" w:cs="Tahoma"/>
          <w:sz w:val="24"/>
          <w:szCs w:val="24"/>
        </w:rPr>
        <w:t xml:space="preserve">Zhotoviteli fakturu </w:t>
      </w:r>
      <w:r w:rsidRPr="00E92645">
        <w:rPr>
          <w:rFonts w:ascii="Calibri" w:hAnsi="Calibri" w:cs="Tahoma"/>
          <w:sz w:val="24"/>
          <w:szCs w:val="24"/>
        </w:rPr>
        <w:t xml:space="preserve">do </w:t>
      </w:r>
      <w:r w:rsidR="00A977DC">
        <w:rPr>
          <w:rFonts w:ascii="Calibri" w:hAnsi="Calibri" w:cs="Tahoma"/>
          <w:sz w:val="24"/>
          <w:szCs w:val="24"/>
        </w:rPr>
        <w:t>7 dnů od obdržení</w:t>
      </w:r>
      <w:r w:rsidRPr="00E92645">
        <w:rPr>
          <w:rFonts w:ascii="Calibri" w:hAnsi="Calibri" w:cs="Tahoma"/>
          <w:sz w:val="24"/>
          <w:szCs w:val="24"/>
        </w:rPr>
        <w:t xml:space="preserve"> bez </w:t>
      </w:r>
      <w:r w:rsidR="0041400A" w:rsidRPr="00E92645">
        <w:rPr>
          <w:rFonts w:ascii="Calibri" w:hAnsi="Calibri" w:cs="Tahoma"/>
          <w:sz w:val="24"/>
          <w:szCs w:val="24"/>
        </w:rPr>
        <w:t>uhrazení příslušné finanční částky</w:t>
      </w:r>
      <w:r w:rsidRPr="00E92645">
        <w:rPr>
          <w:rFonts w:ascii="Calibri" w:hAnsi="Calibri" w:cs="Tahoma"/>
          <w:sz w:val="24"/>
          <w:szCs w:val="24"/>
        </w:rPr>
        <w:t xml:space="preserve">, pokud </w:t>
      </w:r>
      <w:r w:rsidR="0041400A" w:rsidRPr="00E92645">
        <w:rPr>
          <w:rFonts w:ascii="Calibri" w:hAnsi="Calibri" w:cs="Tahoma"/>
          <w:sz w:val="24"/>
          <w:szCs w:val="24"/>
        </w:rPr>
        <w:t xml:space="preserve">faktura </w:t>
      </w:r>
      <w:r w:rsidRPr="00E92645">
        <w:rPr>
          <w:rFonts w:ascii="Calibri" w:hAnsi="Calibri" w:cs="Tahoma"/>
          <w:sz w:val="24"/>
          <w:szCs w:val="24"/>
        </w:rPr>
        <w:t xml:space="preserve">nebude obsahovat náležitosti stanovené </w:t>
      </w:r>
      <w:r w:rsidR="0041400A" w:rsidRPr="00E92645">
        <w:rPr>
          <w:rFonts w:ascii="Calibri" w:hAnsi="Calibri" w:cs="Tahoma"/>
          <w:sz w:val="24"/>
          <w:szCs w:val="24"/>
        </w:rPr>
        <w:t>touto S</w:t>
      </w:r>
      <w:r w:rsidRPr="00E92645">
        <w:rPr>
          <w:rFonts w:ascii="Calibri" w:hAnsi="Calibri" w:cs="Tahoma"/>
          <w:sz w:val="24"/>
          <w:szCs w:val="24"/>
        </w:rPr>
        <w:t xml:space="preserve">mlouvou, </w:t>
      </w:r>
      <w:r w:rsidR="0041400A" w:rsidRPr="00E92645">
        <w:rPr>
          <w:rFonts w:ascii="Calibri" w:hAnsi="Calibri" w:cs="Tahoma"/>
          <w:sz w:val="24"/>
          <w:szCs w:val="24"/>
        </w:rPr>
        <w:t>a</w:t>
      </w:r>
      <w:r w:rsidRPr="00E92645">
        <w:rPr>
          <w:rFonts w:ascii="Calibri" w:hAnsi="Calibri" w:cs="Tahoma"/>
          <w:sz w:val="24"/>
          <w:szCs w:val="24"/>
        </w:rPr>
        <w:t xml:space="preserve">nebo </w:t>
      </w:r>
      <w:r w:rsidR="0041400A" w:rsidRPr="00E92645">
        <w:rPr>
          <w:rFonts w:ascii="Calibri" w:hAnsi="Calibri" w:cs="Tahoma"/>
          <w:sz w:val="24"/>
          <w:szCs w:val="24"/>
        </w:rPr>
        <w:t xml:space="preserve">bude </w:t>
      </w:r>
      <w:r w:rsidRPr="00E92645">
        <w:rPr>
          <w:rFonts w:ascii="Calibri" w:hAnsi="Calibri" w:cs="Tahoma"/>
          <w:sz w:val="24"/>
          <w:szCs w:val="24"/>
        </w:rPr>
        <w:t>faktur</w:t>
      </w:r>
      <w:r w:rsidR="0041400A" w:rsidRPr="00E92645">
        <w:rPr>
          <w:rFonts w:ascii="Calibri" w:hAnsi="Calibri" w:cs="Tahoma"/>
          <w:sz w:val="24"/>
          <w:szCs w:val="24"/>
        </w:rPr>
        <w:t xml:space="preserve">a </w:t>
      </w:r>
      <w:r w:rsidRPr="00E92645">
        <w:rPr>
          <w:rFonts w:ascii="Calibri" w:hAnsi="Calibri" w:cs="Tahoma"/>
          <w:sz w:val="24"/>
          <w:szCs w:val="24"/>
        </w:rPr>
        <w:t xml:space="preserve">obsahovat nesprávné údaje. Zhotovitel je v případě vrácení faktury povinen </w:t>
      </w:r>
      <w:r w:rsidR="0041400A" w:rsidRPr="00E92645">
        <w:rPr>
          <w:rFonts w:ascii="Calibri" w:hAnsi="Calibri" w:cs="Tahoma"/>
          <w:sz w:val="24"/>
          <w:szCs w:val="24"/>
        </w:rPr>
        <w:t xml:space="preserve">bez zbytečného odkladu, nejpozději však </w:t>
      </w:r>
      <w:r w:rsidRPr="00E92645">
        <w:rPr>
          <w:rFonts w:ascii="Calibri" w:hAnsi="Calibri" w:cs="Tahoma"/>
          <w:sz w:val="24"/>
          <w:szCs w:val="24"/>
        </w:rPr>
        <w:t xml:space="preserve">do </w:t>
      </w:r>
      <w:r w:rsidR="0041400A" w:rsidRPr="00E92645">
        <w:rPr>
          <w:rFonts w:ascii="Calibri" w:hAnsi="Calibri" w:cs="Tahoma"/>
          <w:sz w:val="24"/>
          <w:szCs w:val="24"/>
        </w:rPr>
        <w:t>pěti</w:t>
      </w:r>
      <w:r w:rsidRPr="00E92645">
        <w:rPr>
          <w:rFonts w:ascii="Calibri" w:hAnsi="Calibri" w:cs="Tahoma"/>
          <w:sz w:val="24"/>
          <w:szCs w:val="24"/>
        </w:rPr>
        <w:t xml:space="preserve"> pracovních </w:t>
      </w:r>
      <w:r w:rsidRPr="00E92645">
        <w:rPr>
          <w:rFonts w:ascii="Calibri" w:hAnsi="Calibri" w:cs="Tahoma"/>
          <w:sz w:val="24"/>
          <w:szCs w:val="24"/>
        </w:rPr>
        <w:lastRenderedPageBreak/>
        <w:t xml:space="preserve">dnů ode dne doručení vrácené faktury </w:t>
      </w:r>
      <w:r w:rsidR="0041400A" w:rsidRPr="00E92645">
        <w:rPr>
          <w:rFonts w:ascii="Calibri" w:hAnsi="Calibri" w:cs="Tahoma"/>
          <w:sz w:val="24"/>
          <w:szCs w:val="24"/>
        </w:rPr>
        <w:t>zjednat nápravu</w:t>
      </w:r>
      <w:r w:rsidRPr="00E92645">
        <w:rPr>
          <w:rFonts w:ascii="Calibri" w:hAnsi="Calibri" w:cs="Tahoma"/>
          <w:sz w:val="24"/>
          <w:szCs w:val="24"/>
        </w:rPr>
        <w:t xml:space="preserve">. Oprávněným vrácením faktury </w:t>
      </w:r>
      <w:r w:rsidR="00EC24E2" w:rsidRPr="00E92645">
        <w:rPr>
          <w:rFonts w:ascii="Calibri" w:hAnsi="Calibri" w:cs="Tahoma"/>
          <w:sz w:val="24"/>
          <w:szCs w:val="24"/>
        </w:rPr>
        <w:t xml:space="preserve">se </w:t>
      </w:r>
      <w:r w:rsidR="0041400A" w:rsidRPr="00E92645">
        <w:rPr>
          <w:rFonts w:ascii="Calibri" w:hAnsi="Calibri" w:cs="Tahoma"/>
          <w:sz w:val="24"/>
          <w:szCs w:val="24"/>
        </w:rPr>
        <w:t>staví</w:t>
      </w:r>
      <w:r w:rsidRPr="00E92645">
        <w:rPr>
          <w:rFonts w:ascii="Calibri" w:hAnsi="Calibri" w:cs="Tahoma"/>
          <w:sz w:val="24"/>
          <w:szCs w:val="24"/>
        </w:rPr>
        <w:t xml:space="preserve"> lhůta splatnosti</w:t>
      </w:r>
      <w:r w:rsidR="0041400A" w:rsidRPr="00E92645">
        <w:rPr>
          <w:rFonts w:ascii="Calibri" w:hAnsi="Calibri" w:cs="Tahoma"/>
          <w:sz w:val="24"/>
          <w:szCs w:val="24"/>
        </w:rPr>
        <w:t xml:space="preserve"> a </w:t>
      </w:r>
      <w:r w:rsidRPr="00E92645">
        <w:rPr>
          <w:rFonts w:ascii="Calibri" w:hAnsi="Calibri" w:cs="Tahoma"/>
          <w:sz w:val="24"/>
          <w:szCs w:val="24"/>
        </w:rPr>
        <w:t>nová lhůta běží ode dne prokazatelného doručení opravené nebo nově vystavené faktury Objednateli. Faktura se považuje za vrácenou ve lhůtě splatnosti, je-li v této lhůtě odeslána</w:t>
      </w:r>
      <w:r w:rsidR="006211F7" w:rsidRPr="00E92645">
        <w:rPr>
          <w:rFonts w:ascii="Calibri" w:hAnsi="Calibri" w:cs="Tahoma"/>
          <w:sz w:val="24"/>
          <w:szCs w:val="24"/>
        </w:rPr>
        <w:t xml:space="preserve"> na adresu Zhotovitele.</w:t>
      </w:r>
    </w:p>
    <w:p w14:paraId="1FC07498" w14:textId="77777777" w:rsidR="00BA2790" w:rsidRPr="00E92645" w:rsidRDefault="00BA2790" w:rsidP="00BA2790">
      <w:pPr>
        <w:pStyle w:val="Odstavecseseznamem"/>
        <w:spacing w:before="120" w:after="120"/>
        <w:ind w:firstLine="0"/>
        <w:contextualSpacing w:val="0"/>
        <w:rPr>
          <w:rFonts w:ascii="Calibri" w:hAnsi="Calibri" w:cs="Tahoma"/>
          <w:sz w:val="24"/>
          <w:szCs w:val="24"/>
        </w:rPr>
      </w:pPr>
    </w:p>
    <w:p w14:paraId="3545A344" w14:textId="77777777" w:rsidR="00341008" w:rsidRPr="00E92645" w:rsidRDefault="00740973" w:rsidP="0084650B">
      <w:pPr>
        <w:pStyle w:val="Nadpis1"/>
        <w:numPr>
          <w:ilvl w:val="0"/>
          <w:numId w:val="29"/>
        </w:numPr>
        <w:spacing w:before="120" w:after="120"/>
        <w:rPr>
          <w:rFonts w:cs="Tahoma"/>
          <w:sz w:val="24"/>
          <w:szCs w:val="24"/>
        </w:rPr>
      </w:pPr>
      <w:r w:rsidRPr="00E92645">
        <w:rPr>
          <w:rFonts w:cs="Tahoma"/>
          <w:sz w:val="24"/>
          <w:szCs w:val="24"/>
        </w:rPr>
        <w:t>Sankční ujednání</w:t>
      </w:r>
    </w:p>
    <w:p w14:paraId="373CCBF7" w14:textId="77777777" w:rsidR="0084650B" w:rsidRPr="00E92645" w:rsidRDefault="001412CB" w:rsidP="002B3F1D">
      <w:pPr>
        <w:pStyle w:val="Nadpis2"/>
        <w:keepNext w:val="0"/>
        <w:keepLines w:val="0"/>
        <w:numPr>
          <w:ilvl w:val="1"/>
          <w:numId w:val="29"/>
        </w:numPr>
        <w:spacing w:before="120" w:after="120"/>
        <w:rPr>
          <w:rFonts w:ascii="Calibri" w:eastAsiaTheme="minorHAnsi" w:hAnsi="Calibri" w:cs="Tahoma"/>
          <w:color w:val="auto"/>
          <w:sz w:val="24"/>
          <w:szCs w:val="24"/>
        </w:rPr>
      </w:pPr>
      <w:r w:rsidRPr="00E92645">
        <w:rPr>
          <w:rFonts w:ascii="Calibri" w:eastAsiaTheme="minorHAnsi" w:hAnsi="Calibri" w:cs="Tahoma"/>
          <w:color w:val="auto"/>
          <w:sz w:val="24"/>
          <w:szCs w:val="24"/>
        </w:rPr>
        <w:t>V</w:t>
      </w:r>
      <w:r w:rsidR="00F65DBA" w:rsidRPr="00E92645">
        <w:rPr>
          <w:rFonts w:ascii="Calibri" w:eastAsiaTheme="minorHAnsi" w:hAnsi="Calibri" w:cs="Tahoma"/>
          <w:color w:val="auto"/>
          <w:sz w:val="24"/>
          <w:szCs w:val="24"/>
        </w:rPr>
        <w:t> případě nedodržení termínu splatnosti faktury je Zhotovitel oprávněn požadovat na Objednateli úrok z prodlení ve výši stanovené dle platných právních předpisů</w:t>
      </w:r>
      <w:r w:rsidRPr="00E92645">
        <w:rPr>
          <w:rFonts w:ascii="Calibri" w:eastAsiaTheme="minorHAnsi" w:hAnsi="Calibri" w:cs="Tahoma"/>
          <w:color w:val="auto"/>
          <w:sz w:val="24"/>
          <w:szCs w:val="24"/>
        </w:rPr>
        <w:t xml:space="preserve">. </w:t>
      </w:r>
    </w:p>
    <w:p w14:paraId="32698172" w14:textId="0AA88283" w:rsidR="0084650B" w:rsidRPr="00E92645" w:rsidRDefault="0084650B" w:rsidP="002B3F1D">
      <w:pPr>
        <w:pStyle w:val="Nadpis2"/>
        <w:keepNext w:val="0"/>
        <w:keepLines w:val="0"/>
        <w:numPr>
          <w:ilvl w:val="1"/>
          <w:numId w:val="29"/>
        </w:numPr>
        <w:spacing w:before="120" w:after="120"/>
        <w:rPr>
          <w:rFonts w:ascii="Calibri" w:eastAsiaTheme="minorHAnsi" w:hAnsi="Calibri" w:cs="Tahoma"/>
          <w:color w:val="auto"/>
          <w:sz w:val="24"/>
          <w:szCs w:val="24"/>
        </w:rPr>
      </w:pPr>
      <w:r w:rsidRPr="00E92645">
        <w:rPr>
          <w:rFonts w:ascii="Calibri" w:eastAsiaTheme="minorHAnsi" w:hAnsi="Calibri" w:cs="Tahoma"/>
          <w:color w:val="auto"/>
          <w:sz w:val="24"/>
          <w:szCs w:val="24"/>
        </w:rPr>
        <w:t xml:space="preserve">V případě nesplnění termínu pro provedení </w:t>
      </w:r>
      <w:r w:rsidR="00B515E1" w:rsidRPr="00E92645">
        <w:rPr>
          <w:rFonts w:ascii="Calibri" w:eastAsiaTheme="minorHAnsi" w:hAnsi="Calibri" w:cs="Tahoma"/>
          <w:color w:val="auto"/>
          <w:sz w:val="24"/>
          <w:szCs w:val="24"/>
        </w:rPr>
        <w:t xml:space="preserve">části </w:t>
      </w:r>
      <w:r w:rsidRPr="00E92645">
        <w:rPr>
          <w:rFonts w:ascii="Calibri" w:eastAsiaTheme="minorHAnsi" w:hAnsi="Calibri" w:cs="Tahoma"/>
          <w:color w:val="auto"/>
          <w:sz w:val="24"/>
          <w:szCs w:val="24"/>
        </w:rPr>
        <w:t xml:space="preserve">Díla dle </w:t>
      </w:r>
      <w:r w:rsidR="00B515E1" w:rsidRPr="00E92645">
        <w:rPr>
          <w:rFonts w:ascii="Calibri" w:eastAsiaTheme="minorHAnsi" w:hAnsi="Calibri" w:cs="Tahoma"/>
          <w:color w:val="auto"/>
          <w:sz w:val="24"/>
          <w:szCs w:val="24"/>
        </w:rPr>
        <w:t xml:space="preserve">čl. </w:t>
      </w:r>
      <w:r w:rsidR="00A977DC">
        <w:rPr>
          <w:rFonts w:ascii="Calibri" w:eastAsiaTheme="minorHAnsi" w:hAnsi="Calibri" w:cs="Tahoma"/>
          <w:color w:val="auto"/>
          <w:sz w:val="24"/>
          <w:szCs w:val="24"/>
        </w:rPr>
        <w:t>4</w:t>
      </w:r>
      <w:r w:rsidR="00B515E1" w:rsidRPr="00E92645">
        <w:rPr>
          <w:rFonts w:ascii="Calibri" w:eastAsiaTheme="minorHAnsi" w:hAnsi="Calibri" w:cs="Tahoma"/>
          <w:color w:val="auto"/>
          <w:sz w:val="24"/>
          <w:szCs w:val="24"/>
        </w:rPr>
        <w:t xml:space="preserve"> </w:t>
      </w:r>
      <w:r w:rsidRPr="00E92645">
        <w:rPr>
          <w:rFonts w:ascii="Calibri" w:eastAsiaTheme="minorHAnsi" w:hAnsi="Calibri" w:cs="Tahoma"/>
          <w:color w:val="auto"/>
          <w:sz w:val="24"/>
          <w:szCs w:val="24"/>
        </w:rPr>
        <w:t xml:space="preserve">odst. 5. 5. této Smlouvy je Objednatel oprávněn požadovat na Zhotoviteli smluvní pokutu ve výši </w:t>
      </w:r>
      <w:r w:rsidR="006A7331" w:rsidRPr="00E92645">
        <w:rPr>
          <w:rFonts w:ascii="Calibri" w:eastAsiaTheme="minorHAnsi" w:hAnsi="Calibri" w:cs="Tahoma"/>
          <w:color w:val="auto"/>
          <w:sz w:val="24"/>
          <w:szCs w:val="24"/>
        </w:rPr>
        <w:t>500</w:t>
      </w:r>
      <w:r w:rsidR="00DD7C4C" w:rsidRPr="00E92645">
        <w:rPr>
          <w:rFonts w:ascii="Calibri" w:eastAsiaTheme="minorHAnsi" w:hAnsi="Calibri" w:cs="Tahoma"/>
          <w:color w:val="auto"/>
          <w:sz w:val="24"/>
          <w:szCs w:val="24"/>
        </w:rPr>
        <w:t>,- Kč</w:t>
      </w:r>
      <w:r w:rsidR="007E5574" w:rsidRPr="00E92645">
        <w:rPr>
          <w:rFonts w:ascii="Calibri" w:eastAsiaTheme="minorHAnsi" w:hAnsi="Calibri" w:cs="Tahoma"/>
          <w:color w:val="auto"/>
          <w:sz w:val="24"/>
          <w:szCs w:val="24"/>
        </w:rPr>
        <w:t xml:space="preserve"> bez DPH</w:t>
      </w:r>
      <w:r w:rsidRPr="00E92645">
        <w:rPr>
          <w:rFonts w:ascii="Calibri" w:eastAsiaTheme="minorHAnsi" w:hAnsi="Calibri" w:cs="Tahoma"/>
          <w:color w:val="auto"/>
          <w:sz w:val="24"/>
          <w:szCs w:val="24"/>
        </w:rPr>
        <w:t xml:space="preserve"> za každý i započatý den prodlení. </w:t>
      </w:r>
    </w:p>
    <w:p w14:paraId="1497CD88" w14:textId="054D0104" w:rsidR="001412CB" w:rsidRPr="00E92645" w:rsidRDefault="001412CB" w:rsidP="002B3F1D">
      <w:pPr>
        <w:pStyle w:val="Nadpis2"/>
        <w:keepNext w:val="0"/>
        <w:keepLines w:val="0"/>
        <w:numPr>
          <w:ilvl w:val="1"/>
          <w:numId w:val="29"/>
        </w:numPr>
        <w:spacing w:before="120" w:after="120"/>
        <w:rPr>
          <w:rFonts w:ascii="Calibri" w:eastAsiaTheme="minorHAnsi" w:hAnsi="Calibri" w:cs="Tahoma"/>
          <w:color w:val="auto"/>
          <w:sz w:val="24"/>
          <w:szCs w:val="24"/>
        </w:rPr>
      </w:pPr>
      <w:r w:rsidRPr="00E92645">
        <w:rPr>
          <w:rFonts w:ascii="Calibri" w:eastAsiaTheme="minorHAnsi" w:hAnsi="Calibri" w:cs="Tahoma"/>
          <w:color w:val="auto"/>
          <w:sz w:val="24"/>
          <w:szCs w:val="24"/>
        </w:rPr>
        <w:t xml:space="preserve">V případě, že Zhotovitel neodstraní vady Díla v termínech dle </w:t>
      </w:r>
      <w:r w:rsidR="00B515E1" w:rsidRPr="00E92645">
        <w:rPr>
          <w:rFonts w:ascii="Calibri" w:eastAsiaTheme="minorHAnsi" w:hAnsi="Calibri" w:cs="Tahoma"/>
          <w:color w:val="auto"/>
          <w:sz w:val="24"/>
          <w:szCs w:val="24"/>
        </w:rPr>
        <w:t xml:space="preserve">čl. </w:t>
      </w:r>
      <w:r w:rsidR="0032240A">
        <w:rPr>
          <w:rFonts w:ascii="Calibri" w:eastAsiaTheme="minorHAnsi" w:hAnsi="Calibri" w:cs="Tahoma"/>
          <w:color w:val="auto"/>
          <w:sz w:val="24"/>
          <w:szCs w:val="24"/>
        </w:rPr>
        <w:t>4</w:t>
      </w:r>
      <w:r w:rsidR="00B515E1" w:rsidRPr="00E92645">
        <w:rPr>
          <w:rFonts w:ascii="Calibri" w:eastAsiaTheme="minorHAnsi" w:hAnsi="Calibri" w:cs="Tahoma"/>
          <w:color w:val="auto"/>
          <w:sz w:val="24"/>
          <w:szCs w:val="24"/>
        </w:rPr>
        <w:t xml:space="preserve"> </w:t>
      </w:r>
      <w:r w:rsidR="0084650B" w:rsidRPr="00E92645">
        <w:rPr>
          <w:rFonts w:ascii="Calibri" w:eastAsiaTheme="minorHAnsi" w:hAnsi="Calibri" w:cs="Tahoma"/>
          <w:color w:val="auto"/>
          <w:sz w:val="24"/>
          <w:szCs w:val="24"/>
        </w:rPr>
        <w:t>odst.</w:t>
      </w:r>
      <w:r w:rsidR="00C551AE">
        <w:rPr>
          <w:rFonts w:ascii="Calibri" w:eastAsiaTheme="minorHAnsi" w:hAnsi="Calibri" w:cs="Tahoma"/>
          <w:color w:val="auto"/>
          <w:sz w:val="24"/>
          <w:szCs w:val="24"/>
        </w:rPr>
        <w:t xml:space="preserve"> </w:t>
      </w:r>
      <w:proofErr w:type="gramStart"/>
      <w:r w:rsidR="0032240A">
        <w:rPr>
          <w:rFonts w:ascii="Calibri" w:eastAsiaTheme="minorHAnsi" w:hAnsi="Calibri" w:cs="Tahoma"/>
          <w:color w:val="auto"/>
          <w:sz w:val="24"/>
          <w:szCs w:val="24"/>
        </w:rPr>
        <w:t>4</w:t>
      </w:r>
      <w:r w:rsidR="00C551AE">
        <w:rPr>
          <w:rFonts w:ascii="Calibri" w:eastAsiaTheme="minorHAnsi" w:hAnsi="Calibri" w:cs="Tahoma"/>
          <w:color w:val="auto"/>
          <w:sz w:val="24"/>
          <w:szCs w:val="24"/>
        </w:rPr>
        <w:t>.5</w:t>
      </w:r>
      <w:r w:rsidR="0084650B" w:rsidRPr="00E92645">
        <w:rPr>
          <w:rFonts w:ascii="Calibri" w:eastAsiaTheme="minorHAnsi" w:hAnsi="Calibri" w:cs="Tahoma"/>
          <w:color w:val="auto"/>
          <w:sz w:val="24"/>
          <w:szCs w:val="24"/>
        </w:rPr>
        <w:t>.</w:t>
      </w:r>
      <w:r w:rsidRPr="00E92645">
        <w:rPr>
          <w:rFonts w:ascii="Calibri" w:eastAsiaTheme="minorHAnsi" w:hAnsi="Calibri" w:cs="Tahoma"/>
          <w:color w:val="auto"/>
          <w:sz w:val="24"/>
          <w:szCs w:val="24"/>
        </w:rPr>
        <w:t xml:space="preserve"> této</w:t>
      </w:r>
      <w:proofErr w:type="gramEnd"/>
      <w:r w:rsidRPr="00E92645">
        <w:rPr>
          <w:rFonts w:ascii="Calibri" w:eastAsiaTheme="minorHAnsi" w:hAnsi="Calibri" w:cs="Tahoma"/>
          <w:color w:val="auto"/>
          <w:sz w:val="24"/>
          <w:szCs w:val="24"/>
        </w:rPr>
        <w:t xml:space="preserve"> Smlouvy, je Objednatel oprávněn požadovat na Zhotoviteli smluvní pokutu ve výši </w:t>
      </w:r>
      <w:r w:rsidR="007E5574" w:rsidRPr="00E92645">
        <w:rPr>
          <w:rFonts w:ascii="Calibri" w:eastAsiaTheme="minorHAnsi" w:hAnsi="Calibri" w:cs="Tahoma"/>
          <w:color w:val="auto"/>
          <w:sz w:val="24"/>
          <w:szCs w:val="24"/>
        </w:rPr>
        <w:t>5</w:t>
      </w:r>
      <w:r w:rsidRPr="00E92645">
        <w:rPr>
          <w:rFonts w:ascii="Calibri" w:eastAsiaTheme="minorHAnsi" w:hAnsi="Calibri" w:cs="Tahoma"/>
          <w:color w:val="auto"/>
          <w:sz w:val="24"/>
          <w:szCs w:val="24"/>
        </w:rPr>
        <w:t xml:space="preserve">00 Kč (slovy </w:t>
      </w:r>
      <w:r w:rsidR="006A7331" w:rsidRPr="00E92645">
        <w:rPr>
          <w:rFonts w:ascii="Calibri" w:eastAsiaTheme="minorHAnsi" w:hAnsi="Calibri" w:cs="Tahoma"/>
          <w:color w:val="auto"/>
          <w:sz w:val="24"/>
          <w:szCs w:val="24"/>
        </w:rPr>
        <w:t>pět set</w:t>
      </w:r>
      <w:r w:rsidRPr="00E92645">
        <w:rPr>
          <w:rFonts w:ascii="Calibri" w:eastAsiaTheme="minorHAnsi" w:hAnsi="Calibri" w:cs="Tahoma"/>
          <w:color w:val="auto"/>
          <w:sz w:val="24"/>
          <w:szCs w:val="24"/>
        </w:rPr>
        <w:t xml:space="preserve"> korun českých) za každý i započatý den prodlení a každou </w:t>
      </w:r>
      <w:r w:rsidR="0084650B" w:rsidRPr="00E92645">
        <w:rPr>
          <w:rFonts w:ascii="Calibri" w:eastAsiaTheme="minorHAnsi" w:hAnsi="Calibri" w:cs="Tahoma"/>
          <w:color w:val="auto"/>
          <w:sz w:val="24"/>
          <w:szCs w:val="24"/>
        </w:rPr>
        <w:t>reklamovanou vadu.</w:t>
      </w:r>
    </w:p>
    <w:p w14:paraId="1EB48917" w14:textId="77777777" w:rsidR="002B3F1D" w:rsidRPr="00E92645" w:rsidRDefault="002B3F1D" w:rsidP="007E5574">
      <w:pPr>
        <w:pStyle w:val="Odstavecseseznamem"/>
        <w:numPr>
          <w:ilvl w:val="1"/>
          <w:numId w:val="29"/>
        </w:numPr>
        <w:spacing w:before="120" w:after="120"/>
        <w:contextualSpacing w:val="0"/>
        <w:rPr>
          <w:rFonts w:ascii="Calibri" w:hAnsi="Calibri"/>
          <w:sz w:val="24"/>
          <w:szCs w:val="24"/>
        </w:rPr>
      </w:pPr>
      <w:r w:rsidRPr="00E92645">
        <w:rPr>
          <w:rFonts w:ascii="Calibri" w:hAnsi="Calibri" w:cs="Tahoma"/>
          <w:sz w:val="24"/>
          <w:szCs w:val="24"/>
        </w:rPr>
        <w:t>Ú</w:t>
      </w:r>
      <w:r w:rsidR="00F65DBA" w:rsidRPr="00E92645">
        <w:rPr>
          <w:rFonts w:ascii="Calibri" w:hAnsi="Calibri" w:cs="Tahoma"/>
          <w:sz w:val="24"/>
          <w:szCs w:val="24"/>
        </w:rPr>
        <w:t>roky z prodlení a smluvní pokuty jsou splatné do 30 kalendářních dnů od data, kdy byla povinné straně doručena oprávněnou stranou písemná výzva k jejich zaplacení, a to na bankovní účet oprávněné</w:t>
      </w:r>
      <w:r w:rsidRPr="00E92645">
        <w:rPr>
          <w:rFonts w:ascii="Calibri" w:hAnsi="Calibri" w:cs="Tahoma"/>
          <w:sz w:val="24"/>
          <w:szCs w:val="24"/>
        </w:rPr>
        <w:t xml:space="preserve"> strany uvedený v písemné výzvě.</w:t>
      </w:r>
    </w:p>
    <w:p w14:paraId="0EFBF10E" w14:textId="77777777" w:rsidR="00F65DBA" w:rsidRPr="00E92645" w:rsidRDefault="002B3F1D" w:rsidP="007E5574">
      <w:pPr>
        <w:pStyle w:val="Odstavecseseznamem"/>
        <w:numPr>
          <w:ilvl w:val="1"/>
          <w:numId w:val="29"/>
        </w:numPr>
        <w:spacing w:before="120" w:after="120"/>
        <w:contextualSpacing w:val="0"/>
        <w:rPr>
          <w:rFonts w:ascii="Calibri" w:hAnsi="Calibri"/>
          <w:sz w:val="24"/>
          <w:szCs w:val="24"/>
        </w:rPr>
      </w:pPr>
      <w:r w:rsidRPr="00E92645">
        <w:rPr>
          <w:rFonts w:ascii="Calibri" w:hAnsi="Calibri" w:cs="Tahoma"/>
          <w:sz w:val="24"/>
          <w:szCs w:val="24"/>
        </w:rPr>
        <w:t>S</w:t>
      </w:r>
      <w:r w:rsidR="00F65DBA" w:rsidRPr="00E92645">
        <w:rPr>
          <w:rFonts w:ascii="Calibri" w:hAnsi="Calibri" w:cs="Tahoma"/>
          <w:sz w:val="24"/>
          <w:szCs w:val="24"/>
        </w:rPr>
        <w:t>mluvní pokuty mohou být kombinovány (tzn., že uplatnění jedné smluvní pokuty nevylučuje souběžné uplatnění jakékoliv jiné smluvní pokuty); ustanovením o smluvní pokutě není dotčeno právo oprávněné strany na náhradu škody v plné výši; výše sankcí není omezena.</w:t>
      </w:r>
    </w:p>
    <w:p w14:paraId="725B5450" w14:textId="77777777" w:rsidR="00341008" w:rsidRPr="00E92645" w:rsidRDefault="00341008" w:rsidP="001A021F">
      <w:pPr>
        <w:spacing w:before="120" w:after="120"/>
        <w:rPr>
          <w:rFonts w:ascii="Calibri" w:hAnsi="Calibri" w:cs="Tahoma"/>
          <w:sz w:val="24"/>
          <w:szCs w:val="24"/>
        </w:rPr>
      </w:pPr>
    </w:p>
    <w:p w14:paraId="34BE840A" w14:textId="77777777" w:rsidR="00571266" w:rsidRPr="00E92645" w:rsidRDefault="00341008" w:rsidP="00571266">
      <w:pPr>
        <w:pStyle w:val="Nadpis1"/>
        <w:numPr>
          <w:ilvl w:val="0"/>
          <w:numId w:val="29"/>
        </w:numPr>
        <w:spacing w:before="120" w:after="120"/>
        <w:rPr>
          <w:rFonts w:cs="Tahoma"/>
          <w:sz w:val="24"/>
          <w:szCs w:val="24"/>
        </w:rPr>
      </w:pPr>
      <w:r w:rsidRPr="00E92645">
        <w:rPr>
          <w:rFonts w:cs="Tahoma"/>
          <w:sz w:val="24"/>
          <w:szCs w:val="24"/>
        </w:rPr>
        <w:t>Ukončení smlouvy</w:t>
      </w:r>
    </w:p>
    <w:p w14:paraId="0BDC3A98" w14:textId="77777777" w:rsidR="00571266" w:rsidRPr="00E92645" w:rsidRDefault="002B3F1D" w:rsidP="00571266">
      <w:pPr>
        <w:pStyle w:val="Nadpis2"/>
        <w:keepNext w:val="0"/>
        <w:keepLines w:val="0"/>
        <w:numPr>
          <w:ilvl w:val="1"/>
          <w:numId w:val="29"/>
        </w:numPr>
        <w:spacing w:before="120" w:after="120"/>
        <w:rPr>
          <w:rFonts w:ascii="Calibri" w:eastAsiaTheme="minorHAnsi" w:hAnsi="Calibri" w:cs="Tahoma"/>
          <w:color w:val="auto"/>
          <w:sz w:val="24"/>
          <w:szCs w:val="24"/>
        </w:rPr>
      </w:pPr>
      <w:r w:rsidRPr="00E92645">
        <w:rPr>
          <w:rFonts w:ascii="Calibri" w:eastAsiaTheme="minorHAnsi" w:hAnsi="Calibri" w:cs="Tahoma"/>
          <w:color w:val="auto"/>
          <w:sz w:val="24"/>
          <w:szCs w:val="24"/>
        </w:rPr>
        <w:t>Smlouvu je možné ukončit vzájemnou dohodou smluvních st</w:t>
      </w:r>
      <w:r w:rsidR="00571266" w:rsidRPr="00E92645">
        <w:rPr>
          <w:rFonts w:ascii="Calibri" w:eastAsiaTheme="minorHAnsi" w:hAnsi="Calibri" w:cs="Tahoma"/>
          <w:color w:val="auto"/>
          <w:sz w:val="24"/>
          <w:szCs w:val="24"/>
        </w:rPr>
        <w:t>ran nebo odstoupením od Smlouvy</w:t>
      </w:r>
    </w:p>
    <w:p w14:paraId="1AC08D39" w14:textId="77777777" w:rsidR="002B3F1D" w:rsidRPr="00E92645" w:rsidRDefault="002B3F1D" w:rsidP="00571266">
      <w:pPr>
        <w:pStyle w:val="Nadpis2"/>
        <w:keepNext w:val="0"/>
        <w:keepLines w:val="0"/>
        <w:numPr>
          <w:ilvl w:val="1"/>
          <w:numId w:val="29"/>
        </w:numPr>
        <w:spacing w:before="120" w:after="120"/>
        <w:rPr>
          <w:rFonts w:ascii="Calibri" w:eastAsiaTheme="minorHAnsi" w:hAnsi="Calibri" w:cs="Tahoma"/>
          <w:color w:val="auto"/>
          <w:sz w:val="24"/>
          <w:szCs w:val="24"/>
        </w:rPr>
      </w:pPr>
      <w:r w:rsidRPr="00E92645">
        <w:rPr>
          <w:rFonts w:ascii="Calibri" w:eastAsiaTheme="minorHAnsi" w:hAnsi="Calibri" w:cs="Tahoma"/>
          <w:color w:val="auto"/>
          <w:sz w:val="24"/>
          <w:szCs w:val="24"/>
        </w:rPr>
        <w:t>Objednatel je oprávněn od Smlouvy odstoupit v případě podstatného porušení povinností ze strany Zhotovitele. Odstoupení musí být učiněno písemně a je účinné okamžikem jeho doručení druhé smluvní straně. Za podstatné porušení povinností se pro účely této Smlouvy považuje zejména:</w:t>
      </w:r>
    </w:p>
    <w:p w14:paraId="67F6796E" w14:textId="77777777" w:rsidR="002B3F1D" w:rsidRPr="00E92645" w:rsidRDefault="002B3F1D" w:rsidP="00571266">
      <w:pPr>
        <w:pStyle w:val="Nadpis3"/>
        <w:keepNext w:val="0"/>
        <w:keepLines w:val="0"/>
        <w:numPr>
          <w:ilvl w:val="0"/>
          <w:numId w:val="22"/>
        </w:numPr>
        <w:spacing w:before="120" w:after="120"/>
        <w:rPr>
          <w:rFonts w:ascii="Calibri" w:eastAsiaTheme="minorHAnsi" w:hAnsi="Calibri" w:cs="Tahoma"/>
          <w:color w:val="auto"/>
        </w:rPr>
      </w:pPr>
      <w:r w:rsidRPr="00E92645">
        <w:rPr>
          <w:rFonts w:ascii="Calibri" w:eastAsiaTheme="minorHAnsi" w:hAnsi="Calibri" w:cs="Tahoma"/>
          <w:color w:val="auto"/>
        </w:rPr>
        <w:t xml:space="preserve">prodlení Zhotovitele s předáním </w:t>
      </w:r>
      <w:r w:rsidR="00571266" w:rsidRPr="00E92645">
        <w:rPr>
          <w:rFonts w:ascii="Calibri" w:eastAsiaTheme="minorHAnsi" w:hAnsi="Calibri" w:cs="Tahoma"/>
          <w:color w:val="auto"/>
        </w:rPr>
        <w:t>Díla</w:t>
      </w:r>
      <w:r w:rsidR="00077034" w:rsidRPr="00E92645">
        <w:rPr>
          <w:rFonts w:ascii="Calibri" w:eastAsiaTheme="minorHAnsi" w:hAnsi="Calibri" w:cs="Tahoma"/>
          <w:color w:val="auto"/>
        </w:rPr>
        <w:t xml:space="preserve">, či jeho části, </w:t>
      </w:r>
      <w:r w:rsidRPr="00E92645">
        <w:rPr>
          <w:rFonts w:ascii="Calibri" w:eastAsiaTheme="minorHAnsi" w:hAnsi="Calibri" w:cs="Tahoma"/>
          <w:color w:val="auto"/>
        </w:rPr>
        <w:t xml:space="preserve">po dobu delší než </w:t>
      </w:r>
      <w:r w:rsidR="007E5574" w:rsidRPr="00E92645">
        <w:rPr>
          <w:rFonts w:ascii="Calibri" w:eastAsiaTheme="minorHAnsi" w:hAnsi="Calibri" w:cs="Tahoma"/>
          <w:color w:val="auto"/>
        </w:rPr>
        <w:t>30</w:t>
      </w:r>
      <w:r w:rsidRPr="00E92645">
        <w:rPr>
          <w:rFonts w:ascii="Calibri" w:eastAsiaTheme="minorHAnsi" w:hAnsi="Calibri" w:cs="Tahoma"/>
          <w:color w:val="auto"/>
        </w:rPr>
        <w:t xml:space="preserve"> kalendářních dní;</w:t>
      </w:r>
    </w:p>
    <w:p w14:paraId="759D53DD" w14:textId="77777777" w:rsidR="00571266" w:rsidRPr="00E92645" w:rsidRDefault="002B3F1D" w:rsidP="00571266">
      <w:pPr>
        <w:pStyle w:val="Nadpis3"/>
        <w:keepNext w:val="0"/>
        <w:keepLines w:val="0"/>
        <w:numPr>
          <w:ilvl w:val="0"/>
          <w:numId w:val="21"/>
        </w:numPr>
        <w:spacing w:before="120" w:after="120"/>
        <w:rPr>
          <w:rFonts w:ascii="Calibri" w:eastAsiaTheme="minorHAnsi" w:hAnsi="Calibri" w:cs="Tahoma"/>
          <w:color w:val="auto"/>
        </w:rPr>
      </w:pPr>
      <w:r w:rsidRPr="00E92645">
        <w:rPr>
          <w:rFonts w:ascii="Calibri" w:eastAsiaTheme="minorHAnsi" w:hAnsi="Calibri" w:cs="Tahoma"/>
          <w:color w:val="auto"/>
        </w:rPr>
        <w:t>prodlení Zhotovitele</w:t>
      </w:r>
      <w:r w:rsidR="007E5574" w:rsidRPr="00E92645">
        <w:rPr>
          <w:rFonts w:ascii="Calibri" w:eastAsiaTheme="minorHAnsi" w:hAnsi="Calibri" w:cs="Tahoma"/>
          <w:color w:val="auto"/>
        </w:rPr>
        <w:t xml:space="preserve"> s odstraněním vad o více než 30</w:t>
      </w:r>
      <w:r w:rsidRPr="00E92645">
        <w:rPr>
          <w:rFonts w:ascii="Calibri" w:eastAsiaTheme="minorHAnsi" w:hAnsi="Calibri" w:cs="Tahoma"/>
          <w:color w:val="auto"/>
        </w:rPr>
        <w:t xml:space="preserve"> kalendářních dnů po dohodnuté lhůtě.</w:t>
      </w:r>
    </w:p>
    <w:p w14:paraId="2FA73C7F" w14:textId="2CE70575" w:rsidR="00571266" w:rsidRPr="00E92645" w:rsidRDefault="00571266" w:rsidP="00571266">
      <w:pPr>
        <w:pStyle w:val="Nadpis3"/>
        <w:keepNext w:val="0"/>
        <w:keepLines w:val="0"/>
        <w:numPr>
          <w:ilvl w:val="1"/>
          <w:numId w:val="29"/>
        </w:numPr>
        <w:spacing w:before="120" w:after="120"/>
        <w:rPr>
          <w:rFonts w:ascii="Calibri" w:eastAsiaTheme="minorHAnsi" w:hAnsi="Calibri" w:cs="Tahoma"/>
          <w:color w:val="auto"/>
        </w:rPr>
      </w:pPr>
      <w:r w:rsidRPr="00E92645">
        <w:rPr>
          <w:rFonts w:ascii="Calibri" w:eastAsiaTheme="minorHAnsi" w:hAnsi="Calibri" w:cs="Tahoma"/>
          <w:color w:val="auto"/>
        </w:rPr>
        <w:lastRenderedPageBreak/>
        <w:t xml:space="preserve">Zhotovitel bude oprávněn od této Smlouvy odstoupit v případě, že Objednatel bude v prodlení s úhradou peněžitých závazků vůči </w:t>
      </w:r>
      <w:r w:rsidR="00240ED0" w:rsidRPr="00E92645">
        <w:rPr>
          <w:rFonts w:ascii="Calibri" w:eastAsiaTheme="minorHAnsi" w:hAnsi="Calibri" w:cs="Tahoma"/>
          <w:color w:val="auto"/>
        </w:rPr>
        <w:t>Zhotoviteli</w:t>
      </w:r>
      <w:r w:rsidRPr="00E92645">
        <w:rPr>
          <w:rFonts w:ascii="Calibri" w:eastAsiaTheme="minorHAnsi" w:hAnsi="Calibri" w:cs="Tahoma"/>
          <w:color w:val="auto"/>
        </w:rPr>
        <w:t xml:space="preserve"> vyplývajících z této Smlouvy po dobu delší než </w:t>
      </w:r>
      <w:r w:rsidR="0032240A">
        <w:rPr>
          <w:rFonts w:ascii="Calibri" w:eastAsiaTheme="minorHAnsi" w:hAnsi="Calibri" w:cs="Tahoma"/>
          <w:color w:val="auto"/>
        </w:rPr>
        <w:t>3</w:t>
      </w:r>
      <w:r w:rsidRPr="00E92645">
        <w:rPr>
          <w:rFonts w:ascii="Calibri" w:eastAsiaTheme="minorHAnsi" w:hAnsi="Calibri" w:cs="Tahoma"/>
          <w:color w:val="auto"/>
        </w:rPr>
        <w:t>0 kalendářních dní od uplynutí splatnosti příslušné faktury, a to po předchozím písemném upozornění na toto prodlení.</w:t>
      </w:r>
    </w:p>
    <w:p w14:paraId="3DC8ADAD" w14:textId="77777777" w:rsidR="002B3F1D" w:rsidRPr="00E92645" w:rsidRDefault="00571266" w:rsidP="00571266">
      <w:pPr>
        <w:pStyle w:val="Nadpis3"/>
        <w:keepNext w:val="0"/>
        <w:keepLines w:val="0"/>
        <w:numPr>
          <w:ilvl w:val="1"/>
          <w:numId w:val="29"/>
        </w:numPr>
        <w:spacing w:before="120" w:after="120"/>
        <w:rPr>
          <w:rFonts w:ascii="Calibri" w:eastAsiaTheme="minorHAnsi" w:hAnsi="Calibri" w:cs="Tahoma"/>
          <w:color w:val="auto"/>
        </w:rPr>
      </w:pPr>
      <w:r w:rsidRPr="00E92645">
        <w:rPr>
          <w:rFonts w:ascii="Calibri" w:eastAsiaTheme="minorHAnsi" w:hAnsi="Calibri" w:cs="Tahoma"/>
          <w:color w:val="auto"/>
        </w:rPr>
        <w:t>Účinky odstoupení od této Smlouvy nastanou okamžikem doručení písemného projevu vůle obsahujícího odstoupení od této Smlouvy druhé smluvní straně.</w:t>
      </w:r>
    </w:p>
    <w:p w14:paraId="56BBA202" w14:textId="77777777" w:rsidR="001930E5" w:rsidRPr="00E92645" w:rsidRDefault="001930E5" w:rsidP="001A021F">
      <w:pPr>
        <w:spacing w:before="120" w:after="120"/>
        <w:rPr>
          <w:rFonts w:ascii="Calibri" w:hAnsi="Calibri" w:cs="Tahoma"/>
          <w:sz w:val="24"/>
          <w:szCs w:val="24"/>
        </w:rPr>
      </w:pPr>
    </w:p>
    <w:p w14:paraId="77431099" w14:textId="77777777" w:rsidR="001930E5" w:rsidRPr="00E92645" w:rsidRDefault="001930E5" w:rsidP="002B3F1D">
      <w:pPr>
        <w:pStyle w:val="Nadpis1"/>
        <w:numPr>
          <w:ilvl w:val="0"/>
          <w:numId w:val="29"/>
        </w:numPr>
        <w:spacing w:before="120" w:after="120"/>
        <w:rPr>
          <w:rFonts w:cs="Tahoma"/>
          <w:sz w:val="24"/>
          <w:szCs w:val="24"/>
        </w:rPr>
      </w:pPr>
      <w:r w:rsidRPr="00E92645">
        <w:rPr>
          <w:rFonts w:cs="Tahoma"/>
          <w:sz w:val="24"/>
          <w:szCs w:val="24"/>
        </w:rPr>
        <w:t>Závěrečná ustanovení</w:t>
      </w:r>
    </w:p>
    <w:p w14:paraId="60E69052" w14:textId="77777777" w:rsidR="002B3F1D" w:rsidRPr="00E92645" w:rsidRDefault="0089550F" w:rsidP="002B3F1D">
      <w:pPr>
        <w:pStyle w:val="Odstavecseseznamem"/>
        <w:numPr>
          <w:ilvl w:val="1"/>
          <w:numId w:val="29"/>
        </w:numPr>
        <w:spacing w:before="120" w:after="120"/>
        <w:contextualSpacing w:val="0"/>
        <w:rPr>
          <w:rFonts w:ascii="Calibri" w:hAnsi="Calibri" w:cs="Tahoma"/>
          <w:sz w:val="24"/>
          <w:szCs w:val="24"/>
        </w:rPr>
      </w:pPr>
      <w:r w:rsidRPr="00E92645">
        <w:rPr>
          <w:rFonts w:ascii="Calibri" w:hAnsi="Calibri" w:cs="Tahoma"/>
          <w:sz w:val="24"/>
          <w:szCs w:val="24"/>
        </w:rPr>
        <w:t xml:space="preserve">S ohledem na předchozí ustanovení tato Smlouva nabývá </w:t>
      </w:r>
      <w:r w:rsidR="0061451A" w:rsidRPr="00E92645">
        <w:rPr>
          <w:rFonts w:ascii="Calibri" w:hAnsi="Calibri" w:cs="Tahoma"/>
          <w:sz w:val="24"/>
          <w:szCs w:val="24"/>
        </w:rPr>
        <w:t xml:space="preserve">platnosti dnem podpisu oběma smluvními stranami a </w:t>
      </w:r>
      <w:r w:rsidRPr="00E92645">
        <w:rPr>
          <w:rFonts w:ascii="Calibri" w:hAnsi="Calibri" w:cs="Tahoma"/>
          <w:sz w:val="24"/>
          <w:szCs w:val="24"/>
        </w:rPr>
        <w:t xml:space="preserve">účinnosti dnem zveřejnění v registru smluv podle </w:t>
      </w:r>
      <w:r w:rsidR="0061451A" w:rsidRPr="00E92645">
        <w:rPr>
          <w:rFonts w:ascii="Calibri" w:hAnsi="Calibri" w:cs="Tahoma"/>
          <w:sz w:val="24"/>
          <w:szCs w:val="24"/>
        </w:rPr>
        <w:t>zákona o registru smluv.</w:t>
      </w:r>
    </w:p>
    <w:p w14:paraId="7056250A" w14:textId="61C33B9F" w:rsidR="002B3F1D" w:rsidRPr="00E92645" w:rsidRDefault="00C0216D" w:rsidP="002B3F1D">
      <w:pPr>
        <w:pStyle w:val="Odstavecseseznamem"/>
        <w:numPr>
          <w:ilvl w:val="1"/>
          <w:numId w:val="29"/>
        </w:numPr>
        <w:spacing w:before="120" w:after="120"/>
        <w:contextualSpacing w:val="0"/>
        <w:rPr>
          <w:rFonts w:ascii="Calibri" w:hAnsi="Calibri" w:cs="Tahoma"/>
          <w:sz w:val="24"/>
          <w:szCs w:val="24"/>
        </w:rPr>
      </w:pPr>
      <w:r w:rsidRPr="00E92645">
        <w:rPr>
          <w:rFonts w:ascii="Calibri" w:hAnsi="Calibri" w:cs="Tahoma"/>
          <w:sz w:val="24"/>
          <w:szCs w:val="24"/>
        </w:rPr>
        <w:t>Práva a povinnosti výslovně neupravené touto Smlouvou se řídí ustanoveními příslušných právních předpisů.</w:t>
      </w:r>
    </w:p>
    <w:p w14:paraId="7C818775" w14:textId="77777777" w:rsidR="002B3F1D" w:rsidRPr="00E92645" w:rsidRDefault="00C0216D" w:rsidP="002B3F1D">
      <w:pPr>
        <w:pStyle w:val="Odstavecseseznamem"/>
        <w:numPr>
          <w:ilvl w:val="1"/>
          <w:numId w:val="29"/>
        </w:numPr>
        <w:spacing w:before="120" w:after="120"/>
        <w:contextualSpacing w:val="0"/>
        <w:rPr>
          <w:rFonts w:ascii="Calibri" w:hAnsi="Calibri" w:cs="Tahoma"/>
          <w:sz w:val="24"/>
          <w:szCs w:val="24"/>
        </w:rPr>
      </w:pPr>
      <w:r w:rsidRPr="00E92645">
        <w:rPr>
          <w:rFonts w:ascii="Calibri" w:hAnsi="Calibri" w:cs="Tahoma"/>
          <w:sz w:val="24"/>
          <w:szCs w:val="24"/>
        </w:rPr>
        <w:t>Jakékoliv změny či doplnění této Smlouvy je možné činit výhradně formou písemných a číselně označených dodatků schválených oběma smluvními stranami.</w:t>
      </w:r>
    </w:p>
    <w:p w14:paraId="103685D9" w14:textId="77777777" w:rsidR="002B3F1D" w:rsidRPr="00E92645" w:rsidRDefault="0089550F" w:rsidP="002B3F1D">
      <w:pPr>
        <w:pStyle w:val="Odstavecseseznamem"/>
        <w:numPr>
          <w:ilvl w:val="1"/>
          <w:numId w:val="29"/>
        </w:numPr>
        <w:spacing w:before="120" w:after="120"/>
        <w:contextualSpacing w:val="0"/>
        <w:rPr>
          <w:rFonts w:ascii="Calibri" w:hAnsi="Calibri" w:cs="Tahoma"/>
          <w:sz w:val="24"/>
          <w:szCs w:val="24"/>
        </w:rPr>
      </w:pPr>
      <w:r w:rsidRPr="00E92645">
        <w:rPr>
          <w:rFonts w:ascii="Calibri" w:hAnsi="Calibri" w:cs="Tahoma"/>
          <w:sz w:val="24"/>
          <w:szCs w:val="24"/>
        </w:rPr>
        <w:t xml:space="preserve">Neplatnost či neúčinnost kteréhokoliv ustanovení této </w:t>
      </w:r>
      <w:r w:rsidR="0061451A" w:rsidRPr="00E92645">
        <w:rPr>
          <w:rFonts w:ascii="Calibri" w:hAnsi="Calibri" w:cs="Tahoma"/>
          <w:sz w:val="24"/>
          <w:szCs w:val="24"/>
        </w:rPr>
        <w:t>S</w:t>
      </w:r>
      <w:r w:rsidRPr="00E92645">
        <w:rPr>
          <w:rFonts w:ascii="Calibri" w:hAnsi="Calibri" w:cs="Tahoma"/>
          <w:sz w:val="24"/>
          <w:szCs w:val="24"/>
        </w:rPr>
        <w:t>mlouvy nemá vliv na platnost či účinnost jejich ostatních ustanovení</w:t>
      </w:r>
      <w:r w:rsidR="0061451A" w:rsidRPr="00E92645">
        <w:rPr>
          <w:rFonts w:ascii="Calibri" w:hAnsi="Calibri" w:cs="Tahoma"/>
          <w:sz w:val="24"/>
          <w:szCs w:val="24"/>
        </w:rPr>
        <w:t>, pokud je možné tato ustanovení od ostatních oddělit a pokud neobsahují podstatné náležitosti této Smlouvy.</w:t>
      </w:r>
    </w:p>
    <w:p w14:paraId="67E960F4" w14:textId="77777777" w:rsidR="002B3F1D" w:rsidRPr="00E92645" w:rsidRDefault="0005136F" w:rsidP="002B3F1D">
      <w:pPr>
        <w:pStyle w:val="Odstavecseseznamem"/>
        <w:numPr>
          <w:ilvl w:val="1"/>
          <w:numId w:val="29"/>
        </w:numPr>
        <w:spacing w:before="120" w:after="120"/>
        <w:contextualSpacing w:val="0"/>
        <w:rPr>
          <w:rFonts w:ascii="Calibri" w:hAnsi="Calibri" w:cs="Tahoma"/>
          <w:sz w:val="24"/>
          <w:szCs w:val="24"/>
        </w:rPr>
      </w:pPr>
      <w:r w:rsidRPr="00E92645">
        <w:rPr>
          <w:rFonts w:ascii="Calibri" w:hAnsi="Calibri" w:cs="Tahoma"/>
          <w:sz w:val="24"/>
          <w:szCs w:val="24"/>
        </w:rPr>
        <w:t>Smlouva je vyhotovena ve třech</w:t>
      </w:r>
      <w:r w:rsidR="00C0216D" w:rsidRPr="00E92645">
        <w:rPr>
          <w:rFonts w:ascii="Calibri" w:hAnsi="Calibri" w:cs="Tahoma"/>
          <w:sz w:val="24"/>
          <w:szCs w:val="24"/>
        </w:rPr>
        <w:t xml:space="preserve"> stejnopisech, z nichž </w:t>
      </w:r>
      <w:r w:rsidRPr="00E92645">
        <w:rPr>
          <w:rFonts w:ascii="Calibri" w:hAnsi="Calibri" w:cs="Tahoma"/>
          <w:sz w:val="24"/>
          <w:szCs w:val="24"/>
        </w:rPr>
        <w:t>Zhotovitel obdrží jeden a Objednatel dva výtisky.</w:t>
      </w:r>
    </w:p>
    <w:p w14:paraId="7F396467" w14:textId="77777777" w:rsidR="00341008" w:rsidRPr="00E92645" w:rsidRDefault="00C0216D" w:rsidP="002B3F1D">
      <w:pPr>
        <w:pStyle w:val="Odstavecseseznamem"/>
        <w:numPr>
          <w:ilvl w:val="1"/>
          <w:numId w:val="29"/>
        </w:numPr>
        <w:spacing w:before="120" w:after="120"/>
        <w:contextualSpacing w:val="0"/>
        <w:rPr>
          <w:rFonts w:ascii="Calibri" w:hAnsi="Calibri" w:cs="Tahoma"/>
          <w:sz w:val="24"/>
          <w:szCs w:val="24"/>
        </w:rPr>
      </w:pPr>
      <w:r w:rsidRPr="00E92645">
        <w:rPr>
          <w:rFonts w:ascii="Calibri" w:hAnsi="Calibri" w:cs="Tahoma"/>
          <w:sz w:val="24"/>
          <w:szCs w:val="24"/>
        </w:rPr>
        <w:t>Smluvní strany prohlašují, že si tuto Smlouvu přečetly, s jejím obsahem souhlasí a že byla sepsána na základě jejich pravé a svobodné vůle</w:t>
      </w:r>
      <w:r w:rsidR="0061451A" w:rsidRPr="00E92645">
        <w:rPr>
          <w:rFonts w:ascii="Calibri" w:hAnsi="Calibri" w:cs="Tahoma"/>
          <w:sz w:val="24"/>
          <w:szCs w:val="24"/>
        </w:rPr>
        <w:t>, nebyla uzavřena v tísni za nápadně nevýhodných podmínek</w:t>
      </w:r>
      <w:r w:rsidRPr="00E92645">
        <w:rPr>
          <w:rFonts w:ascii="Calibri" w:hAnsi="Calibri" w:cs="Tahoma"/>
          <w:sz w:val="24"/>
          <w:szCs w:val="24"/>
        </w:rPr>
        <w:t>, na důkaz</w:t>
      </w:r>
      <w:r w:rsidR="0061451A" w:rsidRPr="00E92645">
        <w:rPr>
          <w:rFonts w:ascii="Calibri" w:hAnsi="Calibri" w:cs="Tahoma"/>
          <w:sz w:val="24"/>
          <w:szCs w:val="24"/>
        </w:rPr>
        <w:t xml:space="preserve"> čehož</w:t>
      </w:r>
      <w:r w:rsidRPr="00E92645">
        <w:rPr>
          <w:rFonts w:ascii="Calibri" w:hAnsi="Calibri" w:cs="Tahoma"/>
          <w:sz w:val="24"/>
          <w:szCs w:val="24"/>
        </w:rPr>
        <w:t xml:space="preserve"> </w:t>
      </w:r>
      <w:r w:rsidR="0061451A" w:rsidRPr="00E92645">
        <w:rPr>
          <w:rFonts w:ascii="Calibri" w:hAnsi="Calibri" w:cs="Tahoma"/>
          <w:sz w:val="24"/>
          <w:szCs w:val="24"/>
        </w:rPr>
        <w:t xml:space="preserve">níže </w:t>
      </w:r>
      <w:r w:rsidRPr="00E92645">
        <w:rPr>
          <w:rFonts w:ascii="Calibri" w:hAnsi="Calibri" w:cs="Tahoma"/>
          <w:sz w:val="24"/>
          <w:szCs w:val="24"/>
        </w:rPr>
        <w:t>připojují své podpisy.</w:t>
      </w:r>
    </w:p>
    <w:p w14:paraId="57CDB59C" w14:textId="77777777" w:rsidR="00FB0D3C" w:rsidRPr="00E92645" w:rsidRDefault="00FB0D3C" w:rsidP="001A021F">
      <w:pPr>
        <w:spacing w:before="120" w:after="120"/>
        <w:rPr>
          <w:rFonts w:ascii="Calibri" w:hAnsi="Calibri" w:cs="Tahoma"/>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3"/>
        <w:gridCol w:w="4759"/>
      </w:tblGrid>
      <w:tr w:rsidR="0004710F" w:rsidRPr="00E92645" w14:paraId="119034B1" w14:textId="77777777" w:rsidTr="0039253B">
        <w:tc>
          <w:tcPr>
            <w:tcW w:w="4732" w:type="dxa"/>
            <w:vAlign w:val="center"/>
          </w:tcPr>
          <w:p w14:paraId="7F3ED9B2" w14:textId="39549E40" w:rsidR="0004710F" w:rsidRPr="00E92645" w:rsidRDefault="0004710F" w:rsidP="0054132F">
            <w:pPr>
              <w:spacing w:before="120" w:after="120" w:line="276" w:lineRule="auto"/>
              <w:ind w:left="0" w:firstLine="0"/>
              <w:rPr>
                <w:rFonts w:ascii="Calibri" w:hAnsi="Calibri" w:cs="Tahoma"/>
                <w:sz w:val="24"/>
                <w:szCs w:val="24"/>
              </w:rPr>
            </w:pPr>
            <w:r w:rsidRPr="00E92645">
              <w:rPr>
                <w:rFonts w:ascii="Calibri" w:hAnsi="Calibri" w:cs="Tahoma"/>
                <w:sz w:val="24"/>
                <w:szCs w:val="24"/>
              </w:rPr>
              <w:t>V Praze dne</w:t>
            </w:r>
          </w:p>
        </w:tc>
        <w:tc>
          <w:tcPr>
            <w:tcW w:w="4340" w:type="dxa"/>
            <w:vAlign w:val="center"/>
          </w:tcPr>
          <w:p w14:paraId="2932811E" w14:textId="7464EA84" w:rsidR="0004710F" w:rsidRPr="00E92645" w:rsidRDefault="0004710F" w:rsidP="0054132F">
            <w:pPr>
              <w:spacing w:before="120" w:after="120" w:line="276" w:lineRule="auto"/>
              <w:ind w:left="0" w:firstLine="0"/>
              <w:rPr>
                <w:rFonts w:ascii="Calibri" w:hAnsi="Calibri" w:cs="Tahoma"/>
                <w:sz w:val="24"/>
                <w:szCs w:val="24"/>
              </w:rPr>
            </w:pPr>
            <w:r w:rsidRPr="00E92645">
              <w:rPr>
                <w:rFonts w:ascii="Calibri" w:hAnsi="Calibri" w:cs="Tahoma"/>
                <w:sz w:val="24"/>
                <w:szCs w:val="24"/>
              </w:rPr>
              <w:t xml:space="preserve">V Praze dne </w:t>
            </w:r>
          </w:p>
        </w:tc>
      </w:tr>
      <w:tr w:rsidR="0004710F" w:rsidRPr="00E92645" w14:paraId="1D4A9B4F" w14:textId="77777777" w:rsidTr="0039253B">
        <w:tc>
          <w:tcPr>
            <w:tcW w:w="4732" w:type="dxa"/>
            <w:vAlign w:val="center"/>
          </w:tcPr>
          <w:p w14:paraId="50948D74" w14:textId="77777777" w:rsidR="0004710F" w:rsidRPr="00E92645" w:rsidRDefault="0004710F" w:rsidP="001A021F">
            <w:pPr>
              <w:spacing w:before="120" w:after="120" w:line="276" w:lineRule="auto"/>
              <w:ind w:left="0" w:firstLine="0"/>
              <w:rPr>
                <w:rFonts w:ascii="Calibri" w:hAnsi="Calibri" w:cs="Tahoma"/>
                <w:sz w:val="24"/>
                <w:szCs w:val="24"/>
              </w:rPr>
            </w:pPr>
          </w:p>
          <w:p w14:paraId="6E0371D5" w14:textId="6FC35FA5" w:rsidR="0004710F" w:rsidRPr="00E92645" w:rsidRDefault="0004710F" w:rsidP="001A021F">
            <w:pPr>
              <w:spacing w:before="120" w:after="120" w:line="276" w:lineRule="auto"/>
              <w:ind w:left="0" w:firstLine="0"/>
              <w:jc w:val="center"/>
              <w:rPr>
                <w:rFonts w:ascii="Calibri" w:hAnsi="Calibri" w:cs="Tahoma"/>
                <w:sz w:val="24"/>
                <w:szCs w:val="24"/>
              </w:rPr>
            </w:pPr>
            <w:r w:rsidRPr="00E92645">
              <w:rPr>
                <w:rFonts w:ascii="Calibri" w:hAnsi="Calibri" w:cs="Tahoma"/>
                <w:sz w:val="24"/>
                <w:szCs w:val="24"/>
              </w:rPr>
              <w:t>__________________________________</w:t>
            </w:r>
          </w:p>
        </w:tc>
        <w:tc>
          <w:tcPr>
            <w:tcW w:w="4340" w:type="dxa"/>
            <w:vAlign w:val="center"/>
          </w:tcPr>
          <w:p w14:paraId="1532D84A" w14:textId="77777777" w:rsidR="0004710F" w:rsidRPr="00E92645" w:rsidRDefault="0004710F" w:rsidP="001A021F">
            <w:pPr>
              <w:spacing w:before="120" w:after="120" w:line="276" w:lineRule="auto"/>
              <w:ind w:left="0" w:firstLine="0"/>
              <w:rPr>
                <w:rFonts w:ascii="Calibri" w:hAnsi="Calibri" w:cs="Tahoma"/>
                <w:sz w:val="24"/>
                <w:szCs w:val="24"/>
              </w:rPr>
            </w:pPr>
          </w:p>
          <w:p w14:paraId="63B4771E" w14:textId="77777777" w:rsidR="0004710F" w:rsidRPr="00E92645" w:rsidRDefault="0004710F" w:rsidP="001A021F">
            <w:pPr>
              <w:spacing w:before="120" w:after="120" w:line="276" w:lineRule="auto"/>
              <w:ind w:left="0" w:firstLine="0"/>
              <w:rPr>
                <w:rFonts w:ascii="Calibri" w:hAnsi="Calibri" w:cs="Tahoma"/>
                <w:sz w:val="24"/>
                <w:szCs w:val="24"/>
              </w:rPr>
            </w:pPr>
            <w:r w:rsidRPr="00E92645">
              <w:rPr>
                <w:rFonts w:ascii="Calibri" w:hAnsi="Calibri" w:cs="Tahoma"/>
                <w:sz w:val="24"/>
                <w:szCs w:val="24"/>
              </w:rPr>
              <w:t>______________________________________</w:t>
            </w:r>
          </w:p>
        </w:tc>
      </w:tr>
      <w:tr w:rsidR="0004710F" w:rsidRPr="00E92645" w14:paraId="0554D826" w14:textId="77777777" w:rsidTr="0039253B">
        <w:tc>
          <w:tcPr>
            <w:tcW w:w="4732" w:type="dxa"/>
            <w:vAlign w:val="center"/>
          </w:tcPr>
          <w:p w14:paraId="5234DE45" w14:textId="77777777" w:rsidR="0004710F" w:rsidRPr="00E92645" w:rsidRDefault="0004710F" w:rsidP="001A021F">
            <w:pPr>
              <w:spacing w:before="120" w:after="120" w:line="276" w:lineRule="auto"/>
              <w:ind w:left="0" w:firstLine="0"/>
              <w:jc w:val="center"/>
              <w:rPr>
                <w:rFonts w:ascii="Calibri" w:hAnsi="Calibri" w:cs="Tahoma"/>
                <w:b/>
                <w:sz w:val="24"/>
                <w:szCs w:val="24"/>
              </w:rPr>
            </w:pPr>
            <w:r w:rsidRPr="00E92645">
              <w:rPr>
                <w:rFonts w:ascii="Calibri" w:hAnsi="Calibri" w:cs="Tahoma"/>
                <w:sz w:val="24"/>
                <w:szCs w:val="24"/>
              </w:rPr>
              <w:t xml:space="preserve">Za </w:t>
            </w:r>
            <w:r w:rsidRPr="00E92645">
              <w:rPr>
                <w:rFonts w:ascii="Calibri" w:hAnsi="Calibri" w:cs="Tahoma"/>
                <w:b/>
                <w:sz w:val="24"/>
                <w:szCs w:val="24"/>
              </w:rPr>
              <w:t>Objednatele</w:t>
            </w:r>
          </w:p>
          <w:p w14:paraId="513FDC3A" w14:textId="77777777" w:rsidR="0004710F" w:rsidRPr="00E92645" w:rsidRDefault="0005136F" w:rsidP="001A021F">
            <w:pPr>
              <w:spacing w:before="120" w:after="120" w:line="276" w:lineRule="auto"/>
              <w:ind w:left="0" w:firstLine="0"/>
              <w:jc w:val="center"/>
              <w:rPr>
                <w:rFonts w:ascii="Calibri" w:hAnsi="Calibri" w:cs="Tahoma"/>
                <w:sz w:val="24"/>
                <w:szCs w:val="24"/>
                <w:lang w:eastAsia="cs-CZ"/>
              </w:rPr>
            </w:pPr>
            <w:r w:rsidRPr="00E92645">
              <w:rPr>
                <w:rFonts w:ascii="Calibri" w:hAnsi="Calibri" w:cs="Tahoma"/>
                <w:b/>
                <w:sz w:val="24"/>
                <w:szCs w:val="24"/>
                <w:lang w:eastAsia="cs-CZ"/>
              </w:rPr>
              <w:t xml:space="preserve">Prof. PhDr. Michal Stehlík, </w:t>
            </w:r>
            <w:r w:rsidR="0004710F" w:rsidRPr="00E92645">
              <w:rPr>
                <w:rFonts w:ascii="Calibri" w:hAnsi="Calibri" w:cs="Tahoma"/>
                <w:b/>
                <w:sz w:val="24"/>
                <w:szCs w:val="24"/>
                <w:lang w:eastAsia="cs-CZ"/>
              </w:rPr>
              <w:t>Ph.D.</w:t>
            </w:r>
            <w:r w:rsidR="0004710F" w:rsidRPr="00E92645">
              <w:rPr>
                <w:rFonts w:ascii="Calibri" w:hAnsi="Calibri" w:cs="Tahoma"/>
                <w:sz w:val="24"/>
                <w:szCs w:val="24"/>
                <w:lang w:eastAsia="cs-CZ"/>
              </w:rPr>
              <w:t>,</w:t>
            </w:r>
          </w:p>
          <w:p w14:paraId="19F06AC6" w14:textId="77777777" w:rsidR="0004710F" w:rsidRPr="00E92645" w:rsidRDefault="0005136F" w:rsidP="0005136F">
            <w:pPr>
              <w:spacing w:before="120" w:after="120" w:line="276" w:lineRule="auto"/>
              <w:ind w:left="0" w:firstLine="0"/>
              <w:jc w:val="center"/>
              <w:rPr>
                <w:rFonts w:ascii="Calibri" w:hAnsi="Calibri" w:cs="Tahoma"/>
                <w:b/>
                <w:sz w:val="24"/>
                <w:szCs w:val="24"/>
              </w:rPr>
            </w:pPr>
            <w:r w:rsidRPr="00E92645">
              <w:rPr>
                <w:rFonts w:ascii="Calibri" w:hAnsi="Calibri" w:cs="Tahoma"/>
                <w:sz w:val="24"/>
                <w:szCs w:val="24"/>
                <w:lang w:eastAsia="cs-CZ"/>
              </w:rPr>
              <w:t>Náměstek pro centrální sbírkotvornou a výstavní činnost</w:t>
            </w:r>
          </w:p>
        </w:tc>
        <w:tc>
          <w:tcPr>
            <w:tcW w:w="4340" w:type="dxa"/>
            <w:vAlign w:val="center"/>
          </w:tcPr>
          <w:p w14:paraId="373CEF45" w14:textId="77777777" w:rsidR="0004710F" w:rsidRPr="00E92645" w:rsidRDefault="0004710F" w:rsidP="001A021F">
            <w:pPr>
              <w:spacing w:before="120" w:after="120" w:line="276" w:lineRule="auto"/>
              <w:ind w:left="0" w:firstLine="0"/>
              <w:jc w:val="center"/>
              <w:rPr>
                <w:rFonts w:ascii="Calibri" w:hAnsi="Calibri" w:cs="Tahoma"/>
                <w:b/>
                <w:sz w:val="24"/>
                <w:szCs w:val="24"/>
              </w:rPr>
            </w:pPr>
            <w:r w:rsidRPr="00E92645">
              <w:rPr>
                <w:rFonts w:ascii="Calibri" w:hAnsi="Calibri" w:cs="Tahoma"/>
                <w:sz w:val="24"/>
                <w:szCs w:val="24"/>
              </w:rPr>
              <w:t xml:space="preserve">Za </w:t>
            </w:r>
            <w:r w:rsidRPr="00E92645">
              <w:rPr>
                <w:rFonts w:ascii="Calibri" w:hAnsi="Calibri" w:cs="Tahoma"/>
                <w:b/>
                <w:sz w:val="24"/>
                <w:szCs w:val="24"/>
              </w:rPr>
              <w:t>Zhotovitele</w:t>
            </w:r>
          </w:p>
          <w:sdt>
            <w:sdtPr>
              <w:rPr>
                <w:rFonts w:ascii="Calibri" w:hAnsi="Calibri" w:cs="Tahoma"/>
                <w:b/>
                <w:sz w:val="24"/>
                <w:szCs w:val="24"/>
              </w:rPr>
              <w:id w:val="2103993747"/>
              <w:placeholder>
                <w:docPart w:val="DefaultPlaceholder_-1854013440"/>
              </w:placeholder>
            </w:sdtPr>
            <w:sdtEndPr>
              <w:rPr>
                <w:rFonts w:cs="Times New Roman"/>
              </w:rPr>
            </w:sdtEndPr>
            <w:sdtContent>
              <w:p w14:paraId="37B3EC87" w14:textId="1943CD43" w:rsidR="0004710F" w:rsidRPr="00E92645" w:rsidRDefault="00D47755" w:rsidP="001A021F">
                <w:pPr>
                  <w:spacing w:before="120" w:after="120" w:line="276" w:lineRule="auto"/>
                  <w:ind w:left="0" w:firstLine="0"/>
                  <w:jc w:val="center"/>
                  <w:rPr>
                    <w:rFonts w:ascii="Calibri" w:hAnsi="Calibri" w:cs="Times New Roman"/>
                    <w:b/>
                    <w:sz w:val="24"/>
                    <w:szCs w:val="24"/>
                  </w:rPr>
                </w:pPr>
                <w:r>
                  <w:rPr>
                    <w:rFonts w:ascii="Calibri" w:hAnsi="Calibri" w:cs="Times New Roman"/>
                    <w:sz w:val="24"/>
                    <w:szCs w:val="24"/>
                  </w:rPr>
                  <w:t>Ing. Luděk Novotný</w:t>
                </w:r>
              </w:p>
            </w:sdtContent>
          </w:sdt>
          <w:p w14:paraId="0C85D54E" w14:textId="77777777" w:rsidR="0004710F" w:rsidRPr="00E92645" w:rsidRDefault="0004710F" w:rsidP="00487742">
            <w:pPr>
              <w:spacing w:before="120" w:after="120" w:line="276" w:lineRule="auto"/>
              <w:ind w:left="0" w:firstLine="0"/>
              <w:jc w:val="center"/>
              <w:rPr>
                <w:rFonts w:ascii="Calibri" w:hAnsi="Calibri" w:cs="Tahoma"/>
                <w:b/>
                <w:sz w:val="24"/>
                <w:szCs w:val="24"/>
              </w:rPr>
            </w:pPr>
          </w:p>
        </w:tc>
      </w:tr>
    </w:tbl>
    <w:p w14:paraId="07F9194F" w14:textId="77777777" w:rsidR="00FB0D3C" w:rsidRPr="007A1690" w:rsidRDefault="00FB0D3C" w:rsidP="007E5574">
      <w:pPr>
        <w:spacing w:before="120" w:after="120"/>
        <w:ind w:left="0" w:firstLine="0"/>
        <w:rPr>
          <w:rFonts w:ascii="Calibri" w:hAnsi="Calibri" w:cs="Tahoma"/>
          <w:szCs w:val="19"/>
        </w:rPr>
      </w:pPr>
    </w:p>
    <w:sectPr w:rsidR="00FB0D3C" w:rsidRPr="007A1690" w:rsidSect="0026530E">
      <w:headerReference w:type="default" r:id="rId8"/>
      <w:footerReference w:type="default" r:id="rId9"/>
      <w:pgSz w:w="11906" w:h="16838"/>
      <w:pgMar w:top="1417" w:right="1417" w:bottom="1417" w:left="1417" w:header="1134" w:footer="706"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3B4D0" w14:textId="77777777" w:rsidR="0075602B" w:rsidRDefault="0075602B" w:rsidP="00CD33E1">
      <w:pPr>
        <w:spacing w:line="240" w:lineRule="auto"/>
      </w:pPr>
      <w:r>
        <w:separator/>
      </w:r>
    </w:p>
  </w:endnote>
  <w:endnote w:type="continuationSeparator" w:id="0">
    <w:p w14:paraId="5F235886" w14:textId="77777777" w:rsidR="0075602B" w:rsidRDefault="0075602B" w:rsidP="00CD33E1">
      <w:pPr>
        <w:spacing w:line="240" w:lineRule="auto"/>
      </w:pPr>
      <w:r>
        <w:continuationSeparator/>
      </w:r>
    </w:p>
  </w:endnote>
  <w:endnote w:type="continuationNotice" w:id="1">
    <w:p w14:paraId="51369388" w14:textId="77777777" w:rsidR="0075602B" w:rsidRDefault="007560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3E1E3" w14:textId="77777777" w:rsidR="00487742" w:rsidRDefault="00487742">
    <w:pPr>
      <w:pStyle w:val="Zpat"/>
      <w:jc w:val="center"/>
    </w:pPr>
  </w:p>
  <w:p w14:paraId="0B8DC20C" w14:textId="77777777" w:rsidR="00487742" w:rsidRDefault="0075602B">
    <w:pPr>
      <w:pStyle w:val="Zpat"/>
      <w:jc w:val="center"/>
    </w:pPr>
    <w:sdt>
      <w:sdtPr>
        <w:id w:val="1486438625"/>
        <w:docPartObj>
          <w:docPartGallery w:val="Page Numbers (Bottom of Page)"/>
          <w:docPartUnique/>
        </w:docPartObj>
      </w:sdtPr>
      <w:sdtEndPr/>
      <w:sdtContent>
        <w:r w:rsidR="00487742">
          <w:fldChar w:fldCharType="begin"/>
        </w:r>
        <w:r w:rsidR="00487742">
          <w:instrText>PAGE   \* MERGEFORMAT</w:instrText>
        </w:r>
        <w:r w:rsidR="00487742">
          <w:fldChar w:fldCharType="separate"/>
        </w:r>
        <w:r w:rsidR="00FF4171">
          <w:rPr>
            <w:noProof/>
          </w:rPr>
          <w:t>6</w:t>
        </w:r>
        <w:r w:rsidR="00487742">
          <w:rPr>
            <w:noProof/>
          </w:rPr>
          <w:fldChar w:fldCharType="end"/>
        </w:r>
      </w:sdtContent>
    </w:sdt>
  </w:p>
  <w:p w14:paraId="5859EE25" w14:textId="77777777" w:rsidR="00487742" w:rsidRDefault="0048774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1F6BE" w14:textId="77777777" w:rsidR="0075602B" w:rsidRDefault="0075602B" w:rsidP="00CD33E1">
      <w:pPr>
        <w:spacing w:line="240" w:lineRule="auto"/>
      </w:pPr>
      <w:r>
        <w:separator/>
      </w:r>
    </w:p>
  </w:footnote>
  <w:footnote w:type="continuationSeparator" w:id="0">
    <w:p w14:paraId="6D8671F2" w14:textId="77777777" w:rsidR="0075602B" w:rsidRDefault="0075602B" w:rsidP="00CD33E1">
      <w:pPr>
        <w:spacing w:line="240" w:lineRule="auto"/>
      </w:pPr>
      <w:r>
        <w:continuationSeparator/>
      </w:r>
    </w:p>
  </w:footnote>
  <w:footnote w:type="continuationNotice" w:id="1">
    <w:p w14:paraId="5B94B770" w14:textId="77777777" w:rsidR="0075602B" w:rsidRDefault="0075602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71D8B" w14:textId="5B51AB4D" w:rsidR="00487742" w:rsidRPr="00156C5D" w:rsidRDefault="00487742" w:rsidP="00CD33E1">
    <w:pPr>
      <w:pStyle w:val="Zhlav"/>
      <w:ind w:left="0" w:firstLine="0"/>
    </w:pPr>
    <w:r>
      <w:tab/>
    </w:r>
    <w:r>
      <w:tab/>
    </w:r>
    <w:proofErr w:type="gramStart"/>
    <w:r>
      <w:t>Č.j.</w:t>
    </w:r>
    <w:proofErr w:type="gramEnd"/>
    <w:r>
      <w:t xml:space="preserve"> </w:t>
    </w:r>
    <w:r w:rsidR="00D47755" w:rsidRPr="00D47755">
      <w:t>2023/374/NM</w:t>
    </w:r>
  </w:p>
  <w:p w14:paraId="7E8557DA" w14:textId="77777777" w:rsidR="00487742" w:rsidRPr="00156C5D" w:rsidRDefault="0048774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1512"/>
        </w:tabs>
        <w:ind w:left="1512" w:hanging="360"/>
      </w:pPr>
      <w:rPr>
        <w:rFonts w:ascii="Symbol" w:hAnsi="Symbol"/>
        <w:b/>
        <w:i/>
      </w:rPr>
    </w:lvl>
  </w:abstractNum>
  <w:abstractNum w:abstractNumId="1" w15:restartNumberingAfterBreak="0">
    <w:nsid w:val="01A5542B"/>
    <w:multiLevelType w:val="multilevel"/>
    <w:tmpl w:val="AD589ADE"/>
    <w:lvl w:ilvl="0">
      <w:start w:val="4"/>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5692D"/>
    <w:multiLevelType w:val="multilevel"/>
    <w:tmpl w:val="DFD47AF0"/>
    <w:lvl w:ilvl="0">
      <w:start w:val="4"/>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7B6EEA"/>
    <w:multiLevelType w:val="hybridMultilevel"/>
    <w:tmpl w:val="CA7EC3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FA4749"/>
    <w:multiLevelType w:val="hybridMultilevel"/>
    <w:tmpl w:val="C7A0F0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E46CD2"/>
    <w:multiLevelType w:val="hybridMultilevel"/>
    <w:tmpl w:val="B0A8D10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8276E0"/>
    <w:multiLevelType w:val="hybridMultilevel"/>
    <w:tmpl w:val="BE96FE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CB0B07"/>
    <w:multiLevelType w:val="hybridMultilevel"/>
    <w:tmpl w:val="C3AC1FC2"/>
    <w:lvl w:ilvl="0" w:tplc="DF86A134">
      <w:numFmt w:val="bullet"/>
      <w:lvlText w:val="-"/>
      <w:lvlJc w:val="left"/>
      <w:pPr>
        <w:ind w:left="785" w:hanging="360"/>
      </w:pPr>
      <w:rPr>
        <w:rFonts w:ascii="Calibri" w:eastAsia="Times New Roman" w:hAnsi="Calibri" w:cs="Times New Roman"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8" w15:restartNumberingAfterBreak="0">
    <w:nsid w:val="115E71F9"/>
    <w:multiLevelType w:val="hybridMultilevel"/>
    <w:tmpl w:val="C7A0F0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743234"/>
    <w:multiLevelType w:val="hybridMultilevel"/>
    <w:tmpl w:val="054EBF4C"/>
    <w:lvl w:ilvl="0" w:tplc="510CA82E">
      <w:start w:val="1"/>
      <w:numFmt w:val="upperRoman"/>
      <w:lvlText w:val="%1."/>
      <w:lvlJc w:val="right"/>
      <w:pPr>
        <w:ind w:left="720" w:hanging="360"/>
      </w:pPr>
      <w:rPr>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34B47D0"/>
    <w:multiLevelType w:val="hybridMultilevel"/>
    <w:tmpl w:val="724417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55B78DF"/>
    <w:multiLevelType w:val="hybridMultilevel"/>
    <w:tmpl w:val="9522AD20"/>
    <w:lvl w:ilvl="0" w:tplc="77687142">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CD83FE2"/>
    <w:multiLevelType w:val="hybridMultilevel"/>
    <w:tmpl w:val="DE1C7B16"/>
    <w:lvl w:ilvl="0" w:tplc="543E264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D410020"/>
    <w:multiLevelType w:val="multilevel"/>
    <w:tmpl w:val="D48ED91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430B0C"/>
    <w:multiLevelType w:val="multilevel"/>
    <w:tmpl w:val="39887590"/>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B020F5"/>
    <w:multiLevelType w:val="multilevel"/>
    <w:tmpl w:val="358E07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626F3A"/>
    <w:multiLevelType w:val="hybridMultilevel"/>
    <w:tmpl w:val="B1741ED2"/>
    <w:lvl w:ilvl="0" w:tplc="CED0BB14">
      <w:start w:val="1"/>
      <w:numFmt w:val="upperRoman"/>
      <w:pStyle w:val="Nadpis1"/>
      <w:lvlText w:val="%1."/>
      <w:lvlJc w:val="left"/>
      <w:pPr>
        <w:ind w:left="108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91D06DB"/>
    <w:multiLevelType w:val="multilevel"/>
    <w:tmpl w:val="A2948FF8"/>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9E85664"/>
    <w:multiLevelType w:val="hybridMultilevel"/>
    <w:tmpl w:val="4A3E867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FCB2A68"/>
    <w:multiLevelType w:val="hybridMultilevel"/>
    <w:tmpl w:val="BAC25E1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264543B"/>
    <w:multiLevelType w:val="hybridMultilevel"/>
    <w:tmpl w:val="0A42FDE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57A586B"/>
    <w:multiLevelType w:val="hybridMultilevel"/>
    <w:tmpl w:val="83F4CFF8"/>
    <w:lvl w:ilvl="0" w:tplc="CAD84646">
      <w:start w:val="1"/>
      <w:numFmt w:val="lowerLetter"/>
      <w:lvlText w:val="%1)"/>
      <w:lvlJc w:val="left"/>
      <w:pPr>
        <w:ind w:left="1008" w:hanging="360"/>
      </w:pPr>
    </w:lvl>
    <w:lvl w:ilvl="1" w:tplc="04050019" w:tentative="1">
      <w:start w:val="1"/>
      <w:numFmt w:val="lowerLetter"/>
      <w:lvlText w:val="%2."/>
      <w:lvlJc w:val="left"/>
      <w:pPr>
        <w:ind w:left="1728" w:hanging="360"/>
      </w:pPr>
    </w:lvl>
    <w:lvl w:ilvl="2" w:tplc="0405001B" w:tentative="1">
      <w:start w:val="1"/>
      <w:numFmt w:val="lowerRoman"/>
      <w:lvlText w:val="%3."/>
      <w:lvlJc w:val="right"/>
      <w:pPr>
        <w:ind w:left="2448" w:hanging="180"/>
      </w:pPr>
    </w:lvl>
    <w:lvl w:ilvl="3" w:tplc="0405000F" w:tentative="1">
      <w:start w:val="1"/>
      <w:numFmt w:val="decimal"/>
      <w:lvlText w:val="%4."/>
      <w:lvlJc w:val="left"/>
      <w:pPr>
        <w:ind w:left="3168" w:hanging="360"/>
      </w:pPr>
    </w:lvl>
    <w:lvl w:ilvl="4" w:tplc="04050019" w:tentative="1">
      <w:start w:val="1"/>
      <w:numFmt w:val="lowerLetter"/>
      <w:lvlText w:val="%5."/>
      <w:lvlJc w:val="left"/>
      <w:pPr>
        <w:ind w:left="3888" w:hanging="360"/>
      </w:pPr>
    </w:lvl>
    <w:lvl w:ilvl="5" w:tplc="0405001B" w:tentative="1">
      <w:start w:val="1"/>
      <w:numFmt w:val="lowerRoman"/>
      <w:lvlText w:val="%6."/>
      <w:lvlJc w:val="right"/>
      <w:pPr>
        <w:ind w:left="4608" w:hanging="180"/>
      </w:pPr>
    </w:lvl>
    <w:lvl w:ilvl="6" w:tplc="0405000F" w:tentative="1">
      <w:start w:val="1"/>
      <w:numFmt w:val="decimal"/>
      <w:lvlText w:val="%7."/>
      <w:lvlJc w:val="left"/>
      <w:pPr>
        <w:ind w:left="5328" w:hanging="360"/>
      </w:pPr>
    </w:lvl>
    <w:lvl w:ilvl="7" w:tplc="04050019" w:tentative="1">
      <w:start w:val="1"/>
      <w:numFmt w:val="lowerLetter"/>
      <w:lvlText w:val="%8."/>
      <w:lvlJc w:val="left"/>
      <w:pPr>
        <w:ind w:left="6048" w:hanging="360"/>
      </w:pPr>
    </w:lvl>
    <w:lvl w:ilvl="8" w:tplc="0405001B" w:tentative="1">
      <w:start w:val="1"/>
      <w:numFmt w:val="lowerRoman"/>
      <w:lvlText w:val="%9."/>
      <w:lvlJc w:val="right"/>
      <w:pPr>
        <w:ind w:left="6768" w:hanging="180"/>
      </w:pPr>
    </w:lvl>
  </w:abstractNum>
  <w:abstractNum w:abstractNumId="22" w15:restartNumberingAfterBreak="0">
    <w:nsid w:val="37085C01"/>
    <w:multiLevelType w:val="multilevel"/>
    <w:tmpl w:val="61464EF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lvlText w:val="4.4.%3"/>
      <w:lvlJc w:val="left"/>
      <w:pPr>
        <w:ind w:left="1440" w:hanging="720"/>
      </w:pPr>
      <w:rPr>
        <w:rFonts w:hint="default"/>
      </w:rPr>
    </w:lvl>
    <w:lvl w:ilvl="3">
      <w:start w:val="1"/>
      <w:numFmt w:val="decimal"/>
      <w:lvlText w:val="4.4.3.%4"/>
      <w:lvlJc w:val="left"/>
      <w:pPr>
        <w:ind w:left="2160" w:hanging="1080"/>
      </w:pPr>
      <w:rPr>
        <w:rFonts w:hint="default"/>
      </w:rPr>
    </w:lvl>
    <w:lvl w:ilvl="4">
      <w:start w:val="1"/>
      <w:numFmt w:val="bullet"/>
      <w:lvlText w:val=""/>
      <w:lvlJc w:val="left"/>
      <w:pPr>
        <w:ind w:left="2520" w:hanging="1080"/>
      </w:pPr>
      <w:rPr>
        <w:rFonts w:ascii="Symbol" w:hAnsi="Symbol"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375C0AB5"/>
    <w:multiLevelType w:val="multilevel"/>
    <w:tmpl w:val="FD2AC664"/>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8537A6A"/>
    <w:multiLevelType w:val="hybridMultilevel"/>
    <w:tmpl w:val="76E83382"/>
    <w:lvl w:ilvl="0" w:tplc="4D24D1DC">
      <w:start w:val="112"/>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B5145DD"/>
    <w:multiLevelType w:val="hybridMultilevel"/>
    <w:tmpl w:val="652E089E"/>
    <w:lvl w:ilvl="0" w:tplc="7768714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EA3275D"/>
    <w:multiLevelType w:val="hybridMultilevel"/>
    <w:tmpl w:val="CD223C7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40B23132"/>
    <w:multiLevelType w:val="hybridMultilevel"/>
    <w:tmpl w:val="1F4298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1A80588"/>
    <w:multiLevelType w:val="hybridMultilevel"/>
    <w:tmpl w:val="C7A0F0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246464F"/>
    <w:multiLevelType w:val="multilevel"/>
    <w:tmpl w:val="0626199C"/>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29A5A87"/>
    <w:multiLevelType w:val="hybridMultilevel"/>
    <w:tmpl w:val="D578050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49365264"/>
    <w:multiLevelType w:val="hybridMultilevel"/>
    <w:tmpl w:val="F4829EF2"/>
    <w:lvl w:ilvl="0" w:tplc="04050001">
      <w:start w:val="1"/>
      <w:numFmt w:val="bullet"/>
      <w:lvlText w:val=""/>
      <w:lvlJc w:val="left"/>
      <w:pPr>
        <w:ind w:left="1426" w:hanging="360"/>
      </w:pPr>
      <w:rPr>
        <w:rFonts w:ascii="Symbol" w:hAnsi="Symbol"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32" w15:restartNumberingAfterBreak="0">
    <w:nsid w:val="49BE2FC8"/>
    <w:multiLevelType w:val="hybridMultilevel"/>
    <w:tmpl w:val="7898D8F4"/>
    <w:lvl w:ilvl="0" w:tplc="0405000F">
      <w:start w:val="5"/>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4A2108D4"/>
    <w:multiLevelType w:val="multilevel"/>
    <w:tmpl w:val="B7BE7CA4"/>
    <w:lvl w:ilvl="0">
      <w:start w:val="6"/>
      <w:numFmt w:val="decimal"/>
      <w:lvlText w:val="%1"/>
      <w:lvlJc w:val="left"/>
      <w:pPr>
        <w:ind w:left="435" w:hanging="435"/>
      </w:pPr>
      <w:rPr>
        <w:rFonts w:asciiTheme="minorHAnsi" w:hAnsiTheme="minorHAnsi" w:cstheme="minorBidi" w:hint="default"/>
        <w:sz w:val="22"/>
      </w:rPr>
    </w:lvl>
    <w:lvl w:ilvl="1">
      <w:start w:val="4"/>
      <w:numFmt w:val="decimal"/>
      <w:lvlText w:val="%1.%2"/>
      <w:lvlJc w:val="left"/>
      <w:pPr>
        <w:ind w:left="435" w:hanging="435"/>
      </w:pPr>
      <w:rPr>
        <w:rFonts w:asciiTheme="minorHAnsi" w:hAnsiTheme="minorHAnsi" w:cstheme="minorBidi" w:hint="default"/>
        <w:sz w:val="22"/>
      </w:rPr>
    </w:lvl>
    <w:lvl w:ilvl="2">
      <w:start w:val="2"/>
      <w:numFmt w:val="decimal"/>
      <w:lvlText w:val="%1.%2.%3"/>
      <w:lvlJc w:val="left"/>
      <w:pPr>
        <w:ind w:left="1428" w:hanging="720"/>
      </w:pPr>
      <w:rPr>
        <w:rFonts w:asciiTheme="minorHAnsi" w:hAnsiTheme="minorHAnsi" w:cstheme="minorBidi" w:hint="default"/>
        <w:sz w:val="22"/>
      </w:rPr>
    </w:lvl>
    <w:lvl w:ilvl="3">
      <w:start w:val="1"/>
      <w:numFmt w:val="decimal"/>
      <w:lvlText w:val="%1.%2.%3.%4"/>
      <w:lvlJc w:val="left"/>
      <w:pPr>
        <w:ind w:left="1080" w:hanging="108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440" w:hanging="144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800" w:hanging="180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34" w15:restartNumberingAfterBreak="0">
    <w:nsid w:val="4CA51392"/>
    <w:multiLevelType w:val="hybridMultilevel"/>
    <w:tmpl w:val="3C12F790"/>
    <w:lvl w:ilvl="0" w:tplc="D9C05DFC">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515D2681"/>
    <w:multiLevelType w:val="hybridMultilevel"/>
    <w:tmpl w:val="B3F8BE2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53872645"/>
    <w:multiLevelType w:val="hybridMultilevel"/>
    <w:tmpl w:val="884C711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5E234011"/>
    <w:multiLevelType w:val="multilevel"/>
    <w:tmpl w:val="F8348B3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lvlText w:val="4.4.%3"/>
      <w:lvlJc w:val="left"/>
      <w:pPr>
        <w:ind w:left="1440" w:hanging="720"/>
      </w:pPr>
      <w:rPr>
        <w:rFonts w:hint="default"/>
      </w:rPr>
    </w:lvl>
    <w:lvl w:ilvl="3">
      <w:start w:val="1"/>
      <w:numFmt w:val="decimal"/>
      <w:lvlText w:val="4.4.1.%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8" w15:restartNumberingAfterBreak="0">
    <w:nsid w:val="620D5E0D"/>
    <w:multiLevelType w:val="multilevel"/>
    <w:tmpl w:val="A2948FF8"/>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630D46C4"/>
    <w:multiLevelType w:val="hybridMultilevel"/>
    <w:tmpl w:val="DE1C7B16"/>
    <w:lvl w:ilvl="0" w:tplc="543E264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34F1566"/>
    <w:multiLevelType w:val="hybridMultilevel"/>
    <w:tmpl w:val="33C459C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41" w15:restartNumberingAfterBreak="0">
    <w:nsid w:val="66E83047"/>
    <w:multiLevelType w:val="hybridMultilevel"/>
    <w:tmpl w:val="C7A0F0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75D1BDE"/>
    <w:multiLevelType w:val="multilevel"/>
    <w:tmpl w:val="7206BE8A"/>
    <w:lvl w:ilvl="0">
      <w:start w:val="6"/>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9384895"/>
    <w:multiLevelType w:val="multilevel"/>
    <w:tmpl w:val="D34EFA32"/>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AF45080"/>
    <w:multiLevelType w:val="multilevel"/>
    <w:tmpl w:val="C062E18E"/>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1EA0078"/>
    <w:multiLevelType w:val="multilevel"/>
    <w:tmpl w:val="978ECC0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6" w15:restartNumberingAfterBreak="0">
    <w:nsid w:val="734E42DF"/>
    <w:multiLevelType w:val="multilevel"/>
    <w:tmpl w:val="2C08757E"/>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60E4479"/>
    <w:multiLevelType w:val="hybridMultilevel"/>
    <w:tmpl w:val="5EA2CD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5"/>
  </w:num>
  <w:num w:numId="2">
    <w:abstractNumId w:val="15"/>
  </w:num>
  <w:num w:numId="3">
    <w:abstractNumId w:val="6"/>
  </w:num>
  <w:num w:numId="4">
    <w:abstractNumId w:val="47"/>
  </w:num>
  <w:num w:numId="5">
    <w:abstractNumId w:val="17"/>
  </w:num>
  <w:num w:numId="6">
    <w:abstractNumId w:val="36"/>
  </w:num>
  <w:num w:numId="7">
    <w:abstractNumId w:val="26"/>
  </w:num>
  <w:num w:numId="8">
    <w:abstractNumId w:val="38"/>
  </w:num>
  <w:num w:numId="9">
    <w:abstractNumId w:val="34"/>
  </w:num>
  <w:num w:numId="10">
    <w:abstractNumId w:val="0"/>
  </w:num>
  <w:num w:numId="11">
    <w:abstractNumId w:val="40"/>
  </w:num>
  <w:num w:numId="12">
    <w:abstractNumId w:val="7"/>
  </w:num>
  <w:num w:numId="13">
    <w:abstractNumId w:val="19"/>
  </w:num>
  <w:num w:numId="14">
    <w:abstractNumId w:val="32"/>
  </w:num>
  <w:num w:numId="15">
    <w:abstractNumId w:val="9"/>
  </w:num>
  <w:num w:numId="16">
    <w:abstractNumId w:val="16"/>
  </w:num>
  <w:num w:numId="17">
    <w:abstractNumId w:val="39"/>
  </w:num>
  <w:num w:numId="18">
    <w:abstractNumId w:val="27"/>
  </w:num>
  <w:num w:numId="19">
    <w:abstractNumId w:val="12"/>
  </w:num>
  <w:num w:numId="20">
    <w:abstractNumId w:val="8"/>
  </w:num>
  <w:num w:numId="21">
    <w:abstractNumId w:val="21"/>
  </w:num>
  <w:num w:numId="22">
    <w:abstractNumId w:val="21"/>
    <w:lvlOverride w:ilvl="0">
      <w:startOverride w:val="1"/>
    </w:lvlOverride>
  </w:num>
  <w:num w:numId="23">
    <w:abstractNumId w:val="10"/>
  </w:num>
  <w:num w:numId="24">
    <w:abstractNumId w:val="28"/>
  </w:num>
  <w:num w:numId="25">
    <w:abstractNumId w:val="4"/>
  </w:num>
  <w:num w:numId="26">
    <w:abstractNumId w:val="41"/>
  </w:num>
  <w:num w:numId="27">
    <w:abstractNumId w:val="3"/>
  </w:num>
  <w:num w:numId="28">
    <w:abstractNumId w:val="20"/>
  </w:num>
  <w:num w:numId="29">
    <w:abstractNumId w:val="45"/>
  </w:num>
  <w:num w:numId="30">
    <w:abstractNumId w:val="33"/>
  </w:num>
  <w:num w:numId="31">
    <w:abstractNumId w:val="13"/>
  </w:num>
  <w:num w:numId="32">
    <w:abstractNumId w:val="42"/>
  </w:num>
  <w:num w:numId="33">
    <w:abstractNumId w:val="22"/>
  </w:num>
  <w:num w:numId="34">
    <w:abstractNumId w:val="37"/>
  </w:num>
  <w:num w:numId="35">
    <w:abstractNumId w:val="31"/>
  </w:num>
  <w:num w:numId="36">
    <w:abstractNumId w:val="18"/>
  </w:num>
  <w:num w:numId="37">
    <w:abstractNumId w:val="5"/>
  </w:num>
  <w:num w:numId="38">
    <w:abstractNumId w:val="30"/>
  </w:num>
  <w:num w:numId="39">
    <w:abstractNumId w:val="11"/>
  </w:num>
  <w:num w:numId="40">
    <w:abstractNumId w:val="25"/>
  </w:num>
  <w:num w:numId="41">
    <w:abstractNumId w:val="24"/>
  </w:num>
  <w:num w:numId="42">
    <w:abstractNumId w:val="44"/>
  </w:num>
  <w:num w:numId="43">
    <w:abstractNumId w:val="29"/>
  </w:num>
  <w:num w:numId="44">
    <w:abstractNumId w:val="46"/>
  </w:num>
  <w:num w:numId="45">
    <w:abstractNumId w:val="43"/>
  </w:num>
  <w:num w:numId="46">
    <w:abstractNumId w:val="23"/>
  </w:num>
  <w:num w:numId="47">
    <w:abstractNumId w:val="14"/>
  </w:num>
  <w:num w:numId="48">
    <w:abstractNumId w:val="1"/>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ocumentProtection w:edit="forms" w:formatting="1" w:enforcement="0"/>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6A4"/>
    <w:rsid w:val="00002179"/>
    <w:rsid w:val="00014816"/>
    <w:rsid w:val="0002126D"/>
    <w:rsid w:val="000273AA"/>
    <w:rsid w:val="00031011"/>
    <w:rsid w:val="0004710F"/>
    <w:rsid w:val="0005136F"/>
    <w:rsid w:val="00054DD8"/>
    <w:rsid w:val="00055B18"/>
    <w:rsid w:val="000567A2"/>
    <w:rsid w:val="0006122F"/>
    <w:rsid w:val="00072A87"/>
    <w:rsid w:val="00077034"/>
    <w:rsid w:val="000822F3"/>
    <w:rsid w:val="00082FC7"/>
    <w:rsid w:val="00093E7D"/>
    <w:rsid w:val="000A02E1"/>
    <w:rsid w:val="000B6BDD"/>
    <w:rsid w:val="000C045B"/>
    <w:rsid w:val="000C573F"/>
    <w:rsid w:val="000D2C3C"/>
    <w:rsid w:val="000D6394"/>
    <w:rsid w:val="000E6850"/>
    <w:rsid w:val="000F09F3"/>
    <w:rsid w:val="000F6EC9"/>
    <w:rsid w:val="000F7F33"/>
    <w:rsid w:val="00104BD3"/>
    <w:rsid w:val="00105C1F"/>
    <w:rsid w:val="0012068E"/>
    <w:rsid w:val="001228C4"/>
    <w:rsid w:val="001317B5"/>
    <w:rsid w:val="00131BB9"/>
    <w:rsid w:val="001412CB"/>
    <w:rsid w:val="001415D3"/>
    <w:rsid w:val="00152083"/>
    <w:rsid w:val="00152156"/>
    <w:rsid w:val="00156C5D"/>
    <w:rsid w:val="00161DF7"/>
    <w:rsid w:val="001646F1"/>
    <w:rsid w:val="00166023"/>
    <w:rsid w:val="001678A7"/>
    <w:rsid w:val="0017352E"/>
    <w:rsid w:val="00182D0B"/>
    <w:rsid w:val="001930E5"/>
    <w:rsid w:val="001932E6"/>
    <w:rsid w:val="00197389"/>
    <w:rsid w:val="001A021F"/>
    <w:rsid w:val="001B1978"/>
    <w:rsid w:val="001B7BAC"/>
    <w:rsid w:val="001D224D"/>
    <w:rsid w:val="001E35E4"/>
    <w:rsid w:val="001E36F6"/>
    <w:rsid w:val="001F10B9"/>
    <w:rsid w:val="002035C3"/>
    <w:rsid w:val="002039A1"/>
    <w:rsid w:val="002048A7"/>
    <w:rsid w:val="0020490F"/>
    <w:rsid w:val="002050EC"/>
    <w:rsid w:val="0020620E"/>
    <w:rsid w:val="002074AA"/>
    <w:rsid w:val="00240ED0"/>
    <w:rsid w:val="00246871"/>
    <w:rsid w:val="00257FCB"/>
    <w:rsid w:val="0026530E"/>
    <w:rsid w:val="002807D7"/>
    <w:rsid w:val="002B3F1D"/>
    <w:rsid w:val="002C3428"/>
    <w:rsid w:val="002C74EB"/>
    <w:rsid w:val="002C7994"/>
    <w:rsid w:val="002E67BF"/>
    <w:rsid w:val="002F377F"/>
    <w:rsid w:val="002F49B8"/>
    <w:rsid w:val="002F5D48"/>
    <w:rsid w:val="0030190C"/>
    <w:rsid w:val="00310819"/>
    <w:rsid w:val="0032240A"/>
    <w:rsid w:val="00341008"/>
    <w:rsid w:val="003432B3"/>
    <w:rsid w:val="00355196"/>
    <w:rsid w:val="003707C4"/>
    <w:rsid w:val="00377306"/>
    <w:rsid w:val="0038010C"/>
    <w:rsid w:val="0039145D"/>
    <w:rsid w:val="0039253B"/>
    <w:rsid w:val="00394155"/>
    <w:rsid w:val="003A5582"/>
    <w:rsid w:val="003B23C2"/>
    <w:rsid w:val="003C4908"/>
    <w:rsid w:val="003D4296"/>
    <w:rsid w:val="004047E3"/>
    <w:rsid w:val="00412FD5"/>
    <w:rsid w:val="0041400A"/>
    <w:rsid w:val="004204E4"/>
    <w:rsid w:val="004419CC"/>
    <w:rsid w:val="00442E03"/>
    <w:rsid w:val="00444600"/>
    <w:rsid w:val="0044502E"/>
    <w:rsid w:val="00446425"/>
    <w:rsid w:val="00451F5D"/>
    <w:rsid w:val="0045496D"/>
    <w:rsid w:val="004571E8"/>
    <w:rsid w:val="004618A2"/>
    <w:rsid w:val="00465FED"/>
    <w:rsid w:val="00480522"/>
    <w:rsid w:val="00481082"/>
    <w:rsid w:val="00487742"/>
    <w:rsid w:val="00487BEB"/>
    <w:rsid w:val="00487C84"/>
    <w:rsid w:val="004938A9"/>
    <w:rsid w:val="004A2FBC"/>
    <w:rsid w:val="004B35EC"/>
    <w:rsid w:val="004C50E3"/>
    <w:rsid w:val="004E4F65"/>
    <w:rsid w:val="004F0FB2"/>
    <w:rsid w:val="004F43CC"/>
    <w:rsid w:val="004F4F93"/>
    <w:rsid w:val="00501A61"/>
    <w:rsid w:val="00535346"/>
    <w:rsid w:val="00535C23"/>
    <w:rsid w:val="00535CB3"/>
    <w:rsid w:val="00540B83"/>
    <w:rsid w:val="0054132F"/>
    <w:rsid w:val="00542F6D"/>
    <w:rsid w:val="00545BD4"/>
    <w:rsid w:val="00551633"/>
    <w:rsid w:val="00553670"/>
    <w:rsid w:val="005563D0"/>
    <w:rsid w:val="00564FCD"/>
    <w:rsid w:val="00570AB0"/>
    <w:rsid w:val="00571266"/>
    <w:rsid w:val="00576E74"/>
    <w:rsid w:val="005B18F3"/>
    <w:rsid w:val="005C0E62"/>
    <w:rsid w:val="005C4EFD"/>
    <w:rsid w:val="005C770E"/>
    <w:rsid w:val="005D7A68"/>
    <w:rsid w:val="005E36E4"/>
    <w:rsid w:val="005F04BA"/>
    <w:rsid w:val="005F06BC"/>
    <w:rsid w:val="005F69DA"/>
    <w:rsid w:val="005F7CEA"/>
    <w:rsid w:val="00604B67"/>
    <w:rsid w:val="0061451A"/>
    <w:rsid w:val="006211F7"/>
    <w:rsid w:val="00643E5F"/>
    <w:rsid w:val="00645BC3"/>
    <w:rsid w:val="00650028"/>
    <w:rsid w:val="006553E1"/>
    <w:rsid w:val="00660C13"/>
    <w:rsid w:val="0066793D"/>
    <w:rsid w:val="00677E62"/>
    <w:rsid w:val="006800B7"/>
    <w:rsid w:val="006835D5"/>
    <w:rsid w:val="00694C61"/>
    <w:rsid w:val="006A5B4E"/>
    <w:rsid w:val="006A7331"/>
    <w:rsid w:val="006B38D9"/>
    <w:rsid w:val="006B6490"/>
    <w:rsid w:val="006B7680"/>
    <w:rsid w:val="006C6BF2"/>
    <w:rsid w:val="006C78EF"/>
    <w:rsid w:val="006D33A4"/>
    <w:rsid w:val="006D5A56"/>
    <w:rsid w:val="006D749F"/>
    <w:rsid w:val="006E019A"/>
    <w:rsid w:val="006E4116"/>
    <w:rsid w:val="006E5BCC"/>
    <w:rsid w:val="00717716"/>
    <w:rsid w:val="00722A56"/>
    <w:rsid w:val="007241EC"/>
    <w:rsid w:val="0073383F"/>
    <w:rsid w:val="00740973"/>
    <w:rsid w:val="00740D92"/>
    <w:rsid w:val="00743405"/>
    <w:rsid w:val="00743F9B"/>
    <w:rsid w:val="00747326"/>
    <w:rsid w:val="00754796"/>
    <w:rsid w:val="0075602B"/>
    <w:rsid w:val="0076397D"/>
    <w:rsid w:val="00765A8A"/>
    <w:rsid w:val="00765AD7"/>
    <w:rsid w:val="007679D5"/>
    <w:rsid w:val="007814DA"/>
    <w:rsid w:val="00783A5A"/>
    <w:rsid w:val="0078559A"/>
    <w:rsid w:val="00791701"/>
    <w:rsid w:val="007A1690"/>
    <w:rsid w:val="007A265B"/>
    <w:rsid w:val="007A70A1"/>
    <w:rsid w:val="007B7E69"/>
    <w:rsid w:val="007C2415"/>
    <w:rsid w:val="007C4107"/>
    <w:rsid w:val="007C54D4"/>
    <w:rsid w:val="007D0CE3"/>
    <w:rsid w:val="007D4535"/>
    <w:rsid w:val="007E4D7D"/>
    <w:rsid w:val="007E534B"/>
    <w:rsid w:val="007E5574"/>
    <w:rsid w:val="007F6DB8"/>
    <w:rsid w:val="007F7D5E"/>
    <w:rsid w:val="00805E49"/>
    <w:rsid w:val="00807582"/>
    <w:rsid w:val="008110FA"/>
    <w:rsid w:val="00816736"/>
    <w:rsid w:val="00830978"/>
    <w:rsid w:val="00844600"/>
    <w:rsid w:val="0084650B"/>
    <w:rsid w:val="008563A4"/>
    <w:rsid w:val="00862FD7"/>
    <w:rsid w:val="008725A2"/>
    <w:rsid w:val="00873524"/>
    <w:rsid w:val="00875E28"/>
    <w:rsid w:val="0088583E"/>
    <w:rsid w:val="00892648"/>
    <w:rsid w:val="008934F8"/>
    <w:rsid w:val="0089550F"/>
    <w:rsid w:val="008A07EE"/>
    <w:rsid w:val="008A5E62"/>
    <w:rsid w:val="008B0A25"/>
    <w:rsid w:val="008B0FCF"/>
    <w:rsid w:val="008B1D11"/>
    <w:rsid w:val="008D370F"/>
    <w:rsid w:val="008D43A3"/>
    <w:rsid w:val="008D5896"/>
    <w:rsid w:val="008D73E9"/>
    <w:rsid w:val="008F11A3"/>
    <w:rsid w:val="008F1673"/>
    <w:rsid w:val="008F1972"/>
    <w:rsid w:val="008F3F54"/>
    <w:rsid w:val="008F7A95"/>
    <w:rsid w:val="0090332F"/>
    <w:rsid w:val="00907B73"/>
    <w:rsid w:val="00913C36"/>
    <w:rsid w:val="00916381"/>
    <w:rsid w:val="009201F4"/>
    <w:rsid w:val="0092166E"/>
    <w:rsid w:val="00922C25"/>
    <w:rsid w:val="0092377D"/>
    <w:rsid w:val="009254D1"/>
    <w:rsid w:val="0092627D"/>
    <w:rsid w:val="00933ADF"/>
    <w:rsid w:val="009340AB"/>
    <w:rsid w:val="009347BA"/>
    <w:rsid w:val="00950C2A"/>
    <w:rsid w:val="00951C98"/>
    <w:rsid w:val="00956205"/>
    <w:rsid w:val="00977F7A"/>
    <w:rsid w:val="009A12D7"/>
    <w:rsid w:val="009B593F"/>
    <w:rsid w:val="009C0594"/>
    <w:rsid w:val="009C69FF"/>
    <w:rsid w:val="009E21A4"/>
    <w:rsid w:val="009F537F"/>
    <w:rsid w:val="009F7B85"/>
    <w:rsid w:val="00A02217"/>
    <w:rsid w:val="00A21356"/>
    <w:rsid w:val="00A26C75"/>
    <w:rsid w:val="00A32EED"/>
    <w:rsid w:val="00A36A79"/>
    <w:rsid w:val="00A4110A"/>
    <w:rsid w:val="00A53C27"/>
    <w:rsid w:val="00A631F6"/>
    <w:rsid w:val="00A84ADF"/>
    <w:rsid w:val="00A877E5"/>
    <w:rsid w:val="00A940F0"/>
    <w:rsid w:val="00A977DC"/>
    <w:rsid w:val="00AA0C4F"/>
    <w:rsid w:val="00AA51F3"/>
    <w:rsid w:val="00AA6850"/>
    <w:rsid w:val="00AB5A02"/>
    <w:rsid w:val="00AD2269"/>
    <w:rsid w:val="00AD4217"/>
    <w:rsid w:val="00AD5617"/>
    <w:rsid w:val="00AE34E8"/>
    <w:rsid w:val="00B123CE"/>
    <w:rsid w:val="00B12B1E"/>
    <w:rsid w:val="00B15E86"/>
    <w:rsid w:val="00B17D7D"/>
    <w:rsid w:val="00B235EA"/>
    <w:rsid w:val="00B262E2"/>
    <w:rsid w:val="00B26768"/>
    <w:rsid w:val="00B30448"/>
    <w:rsid w:val="00B31244"/>
    <w:rsid w:val="00B375FE"/>
    <w:rsid w:val="00B421E0"/>
    <w:rsid w:val="00B515E1"/>
    <w:rsid w:val="00B53AA0"/>
    <w:rsid w:val="00B5586D"/>
    <w:rsid w:val="00B676FB"/>
    <w:rsid w:val="00B8102A"/>
    <w:rsid w:val="00B9099B"/>
    <w:rsid w:val="00B92918"/>
    <w:rsid w:val="00B93D19"/>
    <w:rsid w:val="00B96355"/>
    <w:rsid w:val="00BA2790"/>
    <w:rsid w:val="00BA3094"/>
    <w:rsid w:val="00BB420B"/>
    <w:rsid w:val="00BB49F9"/>
    <w:rsid w:val="00BB73C3"/>
    <w:rsid w:val="00BC7BFA"/>
    <w:rsid w:val="00BD6EBF"/>
    <w:rsid w:val="00BD71C4"/>
    <w:rsid w:val="00BE1950"/>
    <w:rsid w:val="00BE2025"/>
    <w:rsid w:val="00BE2729"/>
    <w:rsid w:val="00BE5514"/>
    <w:rsid w:val="00BF480A"/>
    <w:rsid w:val="00C0216D"/>
    <w:rsid w:val="00C03478"/>
    <w:rsid w:val="00C065E6"/>
    <w:rsid w:val="00C532EA"/>
    <w:rsid w:val="00C551AE"/>
    <w:rsid w:val="00C60AA9"/>
    <w:rsid w:val="00C6533F"/>
    <w:rsid w:val="00C843C9"/>
    <w:rsid w:val="00C9695F"/>
    <w:rsid w:val="00CA233D"/>
    <w:rsid w:val="00CA3EB0"/>
    <w:rsid w:val="00CB22BB"/>
    <w:rsid w:val="00CD33E1"/>
    <w:rsid w:val="00CD35DB"/>
    <w:rsid w:val="00CD74EA"/>
    <w:rsid w:val="00CD7F92"/>
    <w:rsid w:val="00CF1184"/>
    <w:rsid w:val="00CF5D73"/>
    <w:rsid w:val="00D07DFE"/>
    <w:rsid w:val="00D12251"/>
    <w:rsid w:val="00D17A9A"/>
    <w:rsid w:val="00D17E15"/>
    <w:rsid w:val="00D27EA3"/>
    <w:rsid w:val="00D4010E"/>
    <w:rsid w:val="00D41805"/>
    <w:rsid w:val="00D4230D"/>
    <w:rsid w:val="00D47755"/>
    <w:rsid w:val="00D55ED8"/>
    <w:rsid w:val="00D61A1D"/>
    <w:rsid w:val="00D63E9D"/>
    <w:rsid w:val="00D64E7B"/>
    <w:rsid w:val="00D731DD"/>
    <w:rsid w:val="00D779B3"/>
    <w:rsid w:val="00D9089E"/>
    <w:rsid w:val="00D95230"/>
    <w:rsid w:val="00DA0A55"/>
    <w:rsid w:val="00DA26A4"/>
    <w:rsid w:val="00DA2965"/>
    <w:rsid w:val="00DB364E"/>
    <w:rsid w:val="00DD5714"/>
    <w:rsid w:val="00DD7C4C"/>
    <w:rsid w:val="00DF23FD"/>
    <w:rsid w:val="00DF253E"/>
    <w:rsid w:val="00DF77C4"/>
    <w:rsid w:val="00E17BFC"/>
    <w:rsid w:val="00E26FBA"/>
    <w:rsid w:val="00E32253"/>
    <w:rsid w:val="00E35C5D"/>
    <w:rsid w:val="00E42CEC"/>
    <w:rsid w:val="00E53F4B"/>
    <w:rsid w:val="00E72DF3"/>
    <w:rsid w:val="00E74177"/>
    <w:rsid w:val="00E746BC"/>
    <w:rsid w:val="00E819C4"/>
    <w:rsid w:val="00E85331"/>
    <w:rsid w:val="00E87797"/>
    <w:rsid w:val="00E92645"/>
    <w:rsid w:val="00EC24E2"/>
    <w:rsid w:val="00EC2A99"/>
    <w:rsid w:val="00EC544B"/>
    <w:rsid w:val="00EE1DC3"/>
    <w:rsid w:val="00F06D44"/>
    <w:rsid w:val="00F13BA5"/>
    <w:rsid w:val="00F25089"/>
    <w:rsid w:val="00F25716"/>
    <w:rsid w:val="00F31D05"/>
    <w:rsid w:val="00F45C4C"/>
    <w:rsid w:val="00F463FF"/>
    <w:rsid w:val="00F57E67"/>
    <w:rsid w:val="00F64C71"/>
    <w:rsid w:val="00F65DBA"/>
    <w:rsid w:val="00F72462"/>
    <w:rsid w:val="00F73856"/>
    <w:rsid w:val="00F824BA"/>
    <w:rsid w:val="00F95AC0"/>
    <w:rsid w:val="00F97DF7"/>
    <w:rsid w:val="00FB0D3C"/>
    <w:rsid w:val="00FE348C"/>
    <w:rsid w:val="00FE73F9"/>
    <w:rsid w:val="00FF417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0B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276" w:lineRule="auto"/>
        <w:ind w:left="391" w:hanging="39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4F93"/>
  </w:style>
  <w:style w:type="paragraph" w:styleId="Nadpis1">
    <w:name w:val="heading 1"/>
    <w:basedOn w:val="Normln"/>
    <w:next w:val="Normln"/>
    <w:link w:val="Nadpis1Char"/>
    <w:uiPriority w:val="9"/>
    <w:qFormat/>
    <w:rsid w:val="00F72462"/>
    <w:pPr>
      <w:keepNext/>
      <w:keepLines/>
      <w:numPr>
        <w:numId w:val="16"/>
      </w:numPr>
      <w:pBdr>
        <w:bottom w:val="single" w:sz="4" w:space="1" w:color="auto"/>
      </w:pBdr>
      <w:spacing w:after="240"/>
      <w:ind w:left="425" w:hanging="425"/>
      <w:outlineLvl w:val="0"/>
    </w:pPr>
    <w:rPr>
      <w:rFonts w:ascii="Calibri" w:eastAsia="Times New Roman" w:hAnsi="Calibri" w:cstheme="majorBidi"/>
      <w:b/>
      <w:caps/>
      <w:szCs w:val="32"/>
      <w:lang w:eastAsia="cs-CZ"/>
    </w:rPr>
  </w:style>
  <w:style w:type="paragraph" w:styleId="Nadpis2">
    <w:name w:val="heading 2"/>
    <w:basedOn w:val="Normln"/>
    <w:next w:val="Normln"/>
    <w:link w:val="Nadpis2Char"/>
    <w:uiPriority w:val="9"/>
    <w:unhideWhenUsed/>
    <w:qFormat/>
    <w:rsid w:val="00B2676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C410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
    <w:basedOn w:val="Normln"/>
    <w:link w:val="OdstavecseseznamemChar"/>
    <w:uiPriority w:val="34"/>
    <w:qFormat/>
    <w:rsid w:val="00DA26A4"/>
    <w:pPr>
      <w:ind w:left="720"/>
      <w:contextualSpacing/>
    </w:pPr>
  </w:style>
  <w:style w:type="character" w:styleId="Odkaznakoment">
    <w:name w:val="annotation reference"/>
    <w:basedOn w:val="Standardnpsmoodstavce"/>
    <w:uiPriority w:val="99"/>
    <w:semiHidden/>
    <w:unhideWhenUsed/>
    <w:rsid w:val="00DA26A4"/>
    <w:rPr>
      <w:sz w:val="16"/>
      <w:szCs w:val="16"/>
    </w:rPr>
  </w:style>
  <w:style w:type="paragraph" w:styleId="Textkomente">
    <w:name w:val="annotation text"/>
    <w:basedOn w:val="Normln"/>
    <w:link w:val="TextkomenteChar"/>
    <w:uiPriority w:val="99"/>
    <w:semiHidden/>
    <w:unhideWhenUsed/>
    <w:rsid w:val="00DA26A4"/>
    <w:pPr>
      <w:spacing w:line="240" w:lineRule="auto"/>
    </w:pPr>
    <w:rPr>
      <w:sz w:val="20"/>
      <w:szCs w:val="20"/>
    </w:rPr>
  </w:style>
  <w:style w:type="character" w:customStyle="1" w:styleId="TextkomenteChar">
    <w:name w:val="Text komentáře Char"/>
    <w:basedOn w:val="Standardnpsmoodstavce"/>
    <w:link w:val="Textkomente"/>
    <w:uiPriority w:val="99"/>
    <w:semiHidden/>
    <w:rsid w:val="00DA26A4"/>
    <w:rPr>
      <w:sz w:val="20"/>
      <w:szCs w:val="20"/>
    </w:rPr>
  </w:style>
  <w:style w:type="paragraph" w:styleId="Pedmtkomente">
    <w:name w:val="annotation subject"/>
    <w:basedOn w:val="Textkomente"/>
    <w:next w:val="Textkomente"/>
    <w:link w:val="PedmtkomenteChar"/>
    <w:uiPriority w:val="99"/>
    <w:semiHidden/>
    <w:unhideWhenUsed/>
    <w:rsid w:val="00DA26A4"/>
    <w:rPr>
      <w:b/>
      <w:bCs/>
    </w:rPr>
  </w:style>
  <w:style w:type="character" w:customStyle="1" w:styleId="PedmtkomenteChar">
    <w:name w:val="Předmět komentáře Char"/>
    <w:basedOn w:val="TextkomenteChar"/>
    <w:link w:val="Pedmtkomente"/>
    <w:uiPriority w:val="99"/>
    <w:semiHidden/>
    <w:rsid w:val="00DA26A4"/>
    <w:rPr>
      <w:b/>
      <w:bCs/>
      <w:sz w:val="20"/>
      <w:szCs w:val="20"/>
    </w:rPr>
  </w:style>
  <w:style w:type="paragraph" w:styleId="Textbubliny">
    <w:name w:val="Balloon Text"/>
    <w:basedOn w:val="Normln"/>
    <w:link w:val="TextbublinyChar"/>
    <w:uiPriority w:val="99"/>
    <w:semiHidden/>
    <w:unhideWhenUsed/>
    <w:rsid w:val="00DA26A4"/>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26A4"/>
    <w:rPr>
      <w:rFonts w:ascii="Segoe UI" w:hAnsi="Segoe UI" w:cs="Segoe UI"/>
      <w:sz w:val="18"/>
      <w:szCs w:val="18"/>
    </w:rPr>
  </w:style>
  <w:style w:type="character" w:customStyle="1" w:styleId="ZkladntextChar">
    <w:name w:val="Základní text Char"/>
    <w:link w:val="Zkladntext"/>
    <w:rsid w:val="00D17E15"/>
    <w:rPr>
      <w:rFonts w:ascii="Times New Roman" w:hAnsi="Times New Roman"/>
      <w:sz w:val="23"/>
      <w:szCs w:val="23"/>
      <w:shd w:val="clear" w:color="auto" w:fill="FFFFFF"/>
    </w:rPr>
  </w:style>
  <w:style w:type="paragraph" w:styleId="Zkladntext">
    <w:name w:val="Body Text"/>
    <w:basedOn w:val="Normln"/>
    <w:link w:val="ZkladntextChar"/>
    <w:rsid w:val="00D17E15"/>
    <w:pPr>
      <w:widowControl w:val="0"/>
      <w:shd w:val="clear" w:color="auto" w:fill="FFFFFF"/>
      <w:spacing w:before="240" w:after="480" w:line="269" w:lineRule="exact"/>
      <w:ind w:left="0" w:firstLine="0"/>
      <w:jc w:val="center"/>
    </w:pPr>
    <w:rPr>
      <w:rFonts w:ascii="Times New Roman" w:hAnsi="Times New Roman"/>
      <w:sz w:val="23"/>
      <w:szCs w:val="23"/>
    </w:rPr>
  </w:style>
  <w:style w:type="character" w:customStyle="1" w:styleId="ZkladntextChar1">
    <w:name w:val="Základní text Char1"/>
    <w:basedOn w:val="Standardnpsmoodstavce"/>
    <w:uiPriority w:val="99"/>
    <w:semiHidden/>
    <w:rsid w:val="00D17E15"/>
  </w:style>
  <w:style w:type="paragraph" w:styleId="Zhlav">
    <w:name w:val="header"/>
    <w:basedOn w:val="Normln"/>
    <w:link w:val="ZhlavChar"/>
    <w:uiPriority w:val="99"/>
    <w:unhideWhenUsed/>
    <w:rsid w:val="00CD33E1"/>
    <w:pPr>
      <w:tabs>
        <w:tab w:val="center" w:pos="4536"/>
        <w:tab w:val="right" w:pos="9072"/>
      </w:tabs>
      <w:spacing w:line="240" w:lineRule="auto"/>
    </w:pPr>
  </w:style>
  <w:style w:type="character" w:customStyle="1" w:styleId="ZhlavChar">
    <w:name w:val="Záhlaví Char"/>
    <w:basedOn w:val="Standardnpsmoodstavce"/>
    <w:link w:val="Zhlav"/>
    <w:uiPriority w:val="99"/>
    <w:rsid w:val="00CD33E1"/>
  </w:style>
  <w:style w:type="paragraph" w:styleId="Zpat">
    <w:name w:val="footer"/>
    <w:basedOn w:val="Normln"/>
    <w:link w:val="ZpatChar"/>
    <w:uiPriority w:val="99"/>
    <w:unhideWhenUsed/>
    <w:rsid w:val="00CD33E1"/>
    <w:pPr>
      <w:tabs>
        <w:tab w:val="center" w:pos="4536"/>
        <w:tab w:val="right" w:pos="9072"/>
      </w:tabs>
      <w:spacing w:line="240" w:lineRule="auto"/>
    </w:pPr>
  </w:style>
  <w:style w:type="character" w:customStyle="1" w:styleId="ZpatChar">
    <w:name w:val="Zápatí Char"/>
    <w:basedOn w:val="Standardnpsmoodstavce"/>
    <w:link w:val="Zpat"/>
    <w:uiPriority w:val="99"/>
    <w:rsid w:val="00CD33E1"/>
  </w:style>
  <w:style w:type="paragraph" w:customStyle="1" w:styleId="Zkladntextodsazen1">
    <w:name w:val="Základní text odsazený1"/>
    <w:basedOn w:val="Normln"/>
    <w:rsid w:val="00CD33E1"/>
    <w:pPr>
      <w:suppressAutoHyphens/>
      <w:spacing w:line="240" w:lineRule="auto"/>
      <w:ind w:left="567" w:hanging="709"/>
    </w:pPr>
    <w:rPr>
      <w:rFonts w:ascii="Arial" w:eastAsia="Times New Roman" w:hAnsi="Arial" w:cs="Arial"/>
      <w:sz w:val="24"/>
      <w:szCs w:val="24"/>
      <w:lang w:eastAsia="ar-SA"/>
    </w:rPr>
  </w:style>
  <w:style w:type="paragraph" w:customStyle="1" w:styleId="Odrky">
    <w:name w:val="Odrážky"/>
    <w:basedOn w:val="Normln"/>
    <w:rsid w:val="00CD33E1"/>
    <w:pPr>
      <w:suppressAutoHyphens/>
      <w:spacing w:line="240" w:lineRule="auto"/>
      <w:ind w:left="1134" w:hanging="425"/>
    </w:pPr>
    <w:rPr>
      <w:rFonts w:ascii="Times New Roman" w:eastAsia="Times New Roman" w:hAnsi="Times New Roman" w:cs="Times New Roman"/>
      <w:sz w:val="24"/>
      <w:szCs w:val="24"/>
      <w:lang w:eastAsia="ar-SA"/>
    </w:rPr>
  </w:style>
  <w:style w:type="paragraph" w:customStyle="1" w:styleId="Odstavecseseznamem1">
    <w:name w:val="Odstavec se seznamem1"/>
    <w:basedOn w:val="Normln"/>
    <w:rsid w:val="00C9695F"/>
    <w:pPr>
      <w:spacing w:after="160" w:line="259" w:lineRule="auto"/>
      <w:ind w:left="720" w:firstLine="0"/>
      <w:contextualSpacing/>
      <w:jc w:val="left"/>
    </w:pPr>
    <w:rPr>
      <w:rFonts w:ascii="Calibri" w:eastAsia="Times New Roman" w:hAnsi="Calibri" w:cs="Times New Roman"/>
    </w:rPr>
  </w:style>
  <w:style w:type="character" w:customStyle="1" w:styleId="Nadpis1Char">
    <w:name w:val="Nadpis 1 Char"/>
    <w:basedOn w:val="Standardnpsmoodstavce"/>
    <w:link w:val="Nadpis1"/>
    <w:uiPriority w:val="9"/>
    <w:rsid w:val="00F72462"/>
    <w:rPr>
      <w:rFonts w:ascii="Calibri" w:eastAsia="Times New Roman" w:hAnsi="Calibri" w:cstheme="majorBidi"/>
      <w:b/>
      <w:caps/>
      <w:szCs w:val="32"/>
      <w:lang w:eastAsia="cs-CZ"/>
    </w:rPr>
  </w:style>
  <w:style w:type="character" w:customStyle="1" w:styleId="Nadpis3Char">
    <w:name w:val="Nadpis 3 Char"/>
    <w:basedOn w:val="Standardnpsmoodstavce"/>
    <w:link w:val="Nadpis3"/>
    <w:uiPriority w:val="9"/>
    <w:semiHidden/>
    <w:rsid w:val="007C4107"/>
    <w:rPr>
      <w:rFonts w:asciiTheme="majorHAnsi" w:eastAsiaTheme="majorEastAsia" w:hAnsiTheme="majorHAnsi" w:cstheme="majorBidi"/>
      <w:color w:val="1F4D78" w:themeColor="accent1" w:themeShade="7F"/>
      <w:sz w:val="24"/>
      <w:szCs w:val="24"/>
    </w:rPr>
  </w:style>
  <w:style w:type="character" w:customStyle="1" w:styleId="Nadpis2Char">
    <w:name w:val="Nadpis 2 Char"/>
    <w:basedOn w:val="Standardnpsmoodstavce"/>
    <w:link w:val="Nadpis2"/>
    <w:uiPriority w:val="9"/>
    <w:rsid w:val="00B26768"/>
    <w:rPr>
      <w:rFonts w:asciiTheme="majorHAnsi" w:eastAsiaTheme="majorEastAsia" w:hAnsiTheme="majorHAnsi" w:cstheme="majorBidi"/>
      <w:color w:val="2E74B5" w:themeColor="accent1" w:themeShade="BF"/>
      <w:sz w:val="26"/>
      <w:szCs w:val="26"/>
    </w:rPr>
  </w:style>
  <w:style w:type="character" w:styleId="Zstupntext">
    <w:name w:val="Placeholder Text"/>
    <w:basedOn w:val="Standardnpsmoodstavce"/>
    <w:uiPriority w:val="99"/>
    <w:semiHidden/>
    <w:rsid w:val="0090332F"/>
    <w:rPr>
      <w:color w:val="808080"/>
    </w:rPr>
  </w:style>
  <w:style w:type="character" w:customStyle="1" w:styleId="Formul1">
    <w:name w:val="Formulář 1"/>
    <w:basedOn w:val="Standardnpsmoodstavce"/>
    <w:uiPriority w:val="1"/>
    <w:rsid w:val="00844600"/>
    <w:rPr>
      <w:rFonts w:ascii="Calibri" w:hAnsi="Calibri"/>
      <w:b/>
      <w:sz w:val="34"/>
    </w:rPr>
  </w:style>
  <w:style w:type="table" w:styleId="Mkatabulky">
    <w:name w:val="Table Grid"/>
    <w:basedOn w:val="Normlntabulka"/>
    <w:uiPriority w:val="39"/>
    <w:rsid w:val="00DA0A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9254D1"/>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9254D1"/>
    <w:rPr>
      <w:sz w:val="20"/>
      <w:szCs w:val="20"/>
    </w:rPr>
  </w:style>
  <w:style w:type="character" w:styleId="Znakapoznpodarou">
    <w:name w:val="footnote reference"/>
    <w:basedOn w:val="Standardnpsmoodstavce"/>
    <w:uiPriority w:val="99"/>
    <w:semiHidden/>
    <w:unhideWhenUsed/>
    <w:rsid w:val="009254D1"/>
    <w:rPr>
      <w:vertAlign w:val="superscript"/>
    </w:rPr>
  </w:style>
  <w:style w:type="character" w:styleId="Hypertextovodkaz">
    <w:name w:val="Hyperlink"/>
    <w:basedOn w:val="Standardnpsmoodstavce"/>
    <w:uiPriority w:val="99"/>
    <w:unhideWhenUsed/>
    <w:rsid w:val="00956205"/>
    <w:rPr>
      <w:color w:val="0563C1" w:themeColor="hyperlink"/>
      <w:u w:val="single"/>
    </w:rPr>
  </w:style>
  <w:style w:type="character" w:customStyle="1" w:styleId="OdstavecseseznamemChar">
    <w:name w:val="Odstavec se seznamem Char"/>
    <w:aliases w:val="Bullet Number Char,A-Odrážky1 Char"/>
    <w:link w:val="Odstavecseseznamem"/>
    <w:uiPriority w:val="34"/>
    <w:rsid w:val="001F1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15593">
      <w:bodyDiv w:val="1"/>
      <w:marLeft w:val="0"/>
      <w:marRight w:val="0"/>
      <w:marTop w:val="0"/>
      <w:marBottom w:val="0"/>
      <w:divBdr>
        <w:top w:val="none" w:sz="0" w:space="0" w:color="auto"/>
        <w:left w:val="none" w:sz="0" w:space="0" w:color="auto"/>
        <w:bottom w:val="none" w:sz="0" w:space="0" w:color="auto"/>
        <w:right w:val="none" w:sz="0" w:space="0" w:color="auto"/>
      </w:divBdr>
      <w:divsChild>
        <w:div w:id="1720857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Obecné"/>
          <w:gallery w:val="placeholder"/>
        </w:category>
        <w:types>
          <w:type w:val="bbPlcHdr"/>
        </w:types>
        <w:behaviors>
          <w:behavior w:val="content"/>
        </w:behaviors>
        <w:guid w:val="{B0607265-2392-4108-98D1-BD1370F2AB0D}"/>
      </w:docPartPr>
      <w:docPartBody>
        <w:p w:rsidR="00C172B2" w:rsidRDefault="00C172B2">
          <w:r w:rsidRPr="00DB3F08">
            <w:rPr>
              <w:rStyle w:val="Zstupntext"/>
            </w:rPr>
            <w:t>Klikněte nebo klepněte sem a zadejte text.</w:t>
          </w:r>
        </w:p>
      </w:docPartBody>
    </w:docPart>
    <w:docPart>
      <w:docPartPr>
        <w:name w:val="CACC6A41C54A4E3F99D585E185A9C9D5"/>
        <w:category>
          <w:name w:val="Obecné"/>
          <w:gallery w:val="placeholder"/>
        </w:category>
        <w:types>
          <w:type w:val="bbPlcHdr"/>
        </w:types>
        <w:behaviors>
          <w:behavior w:val="content"/>
        </w:behaviors>
        <w:guid w:val="{6F050ACD-1E81-451C-B245-C4AA71C5E3D9}"/>
      </w:docPartPr>
      <w:docPartBody>
        <w:p w:rsidR="00C172B2" w:rsidRDefault="00C172B2" w:rsidP="00C172B2">
          <w:pPr>
            <w:pStyle w:val="CACC6A41C54A4E3F99D585E185A9C9D51"/>
          </w:pPr>
          <w:r w:rsidRPr="00DB3F08">
            <w:rPr>
              <w:rStyle w:val="Zstupntext"/>
            </w:rPr>
            <w:t>Klikněte nebo klepněte sem a zadejte text.</w:t>
          </w:r>
        </w:p>
      </w:docPartBody>
    </w:docPart>
    <w:docPart>
      <w:docPartPr>
        <w:name w:val="486332C38D7C4C02A63029CEA86BF308"/>
        <w:category>
          <w:name w:val="Obecné"/>
          <w:gallery w:val="placeholder"/>
        </w:category>
        <w:types>
          <w:type w:val="bbPlcHdr"/>
        </w:types>
        <w:behaviors>
          <w:behavior w:val="content"/>
        </w:behaviors>
        <w:guid w:val="{E99A91ED-3BDF-4FA5-B574-248C79635D40}"/>
      </w:docPartPr>
      <w:docPartBody>
        <w:p w:rsidR="00C172B2" w:rsidRDefault="00C172B2" w:rsidP="00C172B2">
          <w:pPr>
            <w:pStyle w:val="486332C38D7C4C02A63029CEA86BF3081"/>
          </w:pPr>
          <w:r w:rsidRPr="00DB3F08">
            <w:rPr>
              <w:rStyle w:val="Zstupntext"/>
            </w:rPr>
            <w:t>Klikněte nebo klepněte sem a zadejte text.</w:t>
          </w:r>
        </w:p>
      </w:docPartBody>
    </w:docPart>
    <w:docPart>
      <w:docPartPr>
        <w:name w:val="121C52902E624FF886D98B1A4FDDD2F3"/>
        <w:category>
          <w:name w:val="Obecné"/>
          <w:gallery w:val="placeholder"/>
        </w:category>
        <w:types>
          <w:type w:val="bbPlcHdr"/>
        </w:types>
        <w:behaviors>
          <w:behavior w:val="content"/>
        </w:behaviors>
        <w:guid w:val="{806742C8-E11C-439F-95B7-487D90B3FB0E}"/>
      </w:docPartPr>
      <w:docPartBody>
        <w:p w:rsidR="00C172B2" w:rsidRDefault="00C172B2" w:rsidP="00C172B2">
          <w:pPr>
            <w:pStyle w:val="121C52902E624FF886D98B1A4FDDD2F31"/>
          </w:pPr>
          <w:r w:rsidRPr="00DB3F08">
            <w:rPr>
              <w:rStyle w:val="Zstupntext"/>
            </w:rPr>
            <w:t>Klikněte nebo klepněte sem a zadejte text.</w:t>
          </w:r>
        </w:p>
      </w:docPartBody>
    </w:docPart>
    <w:docPart>
      <w:docPartPr>
        <w:name w:val="16D13414F2DE497CBAD90346D70EBB4F"/>
        <w:category>
          <w:name w:val="Obecné"/>
          <w:gallery w:val="placeholder"/>
        </w:category>
        <w:types>
          <w:type w:val="bbPlcHdr"/>
        </w:types>
        <w:behaviors>
          <w:behavior w:val="content"/>
        </w:behaviors>
        <w:guid w:val="{CE90CFB5-2E8C-420B-A271-ADE7D39E1752}"/>
      </w:docPartPr>
      <w:docPartBody>
        <w:p w:rsidR="00C172B2" w:rsidRDefault="00C172B2" w:rsidP="00C172B2">
          <w:pPr>
            <w:pStyle w:val="16D13414F2DE497CBAD90346D70EBB4F1"/>
          </w:pPr>
          <w:r w:rsidRPr="00DB3F08">
            <w:rPr>
              <w:rStyle w:val="Zstupntext"/>
            </w:rPr>
            <w:t>Klikněte nebo klepněte sem a zadejte text.</w:t>
          </w:r>
        </w:p>
      </w:docPartBody>
    </w:docPart>
    <w:docPart>
      <w:docPartPr>
        <w:name w:val="B4B093CB3D7E6046B7F24915E7B6627F"/>
        <w:category>
          <w:name w:val="Obecné"/>
          <w:gallery w:val="placeholder"/>
        </w:category>
        <w:types>
          <w:type w:val="bbPlcHdr"/>
        </w:types>
        <w:behaviors>
          <w:behavior w:val="content"/>
        </w:behaviors>
        <w:guid w:val="{8601BAC3-85BC-DF43-B9C3-D286CAA70D22}"/>
      </w:docPartPr>
      <w:docPartBody>
        <w:p w:rsidR="00FE618A" w:rsidRDefault="000B753B" w:rsidP="000B753B">
          <w:pPr>
            <w:pStyle w:val="B4B093CB3D7E6046B7F24915E7B6627F"/>
          </w:pPr>
          <w:r w:rsidRPr="00DB3F08">
            <w:rPr>
              <w:rStyle w:val="Zstupntext"/>
            </w:rPr>
            <w:t>Klikněte nebo klepněte sem a zadejte text.</w:t>
          </w:r>
        </w:p>
      </w:docPartBody>
    </w:docPart>
    <w:docPart>
      <w:docPartPr>
        <w:name w:val="73801CDF88ED4B8FAD9A6DE06D9A2D65"/>
        <w:category>
          <w:name w:val="Obecné"/>
          <w:gallery w:val="placeholder"/>
        </w:category>
        <w:types>
          <w:type w:val="bbPlcHdr"/>
        </w:types>
        <w:behaviors>
          <w:behavior w:val="content"/>
        </w:behaviors>
        <w:guid w:val="{1C58A488-3017-4299-8397-DF2083A1241D}"/>
      </w:docPartPr>
      <w:docPartBody>
        <w:p w:rsidR="00000000" w:rsidRDefault="00F76C37" w:rsidP="00F76C37">
          <w:pPr>
            <w:pStyle w:val="73801CDF88ED4B8FAD9A6DE06D9A2D65"/>
          </w:pPr>
          <w:r w:rsidRPr="00DB3F0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C172B2"/>
    <w:rsid w:val="00074132"/>
    <w:rsid w:val="000A6365"/>
    <w:rsid w:val="000B753B"/>
    <w:rsid w:val="00136328"/>
    <w:rsid w:val="001550A9"/>
    <w:rsid w:val="001C526F"/>
    <w:rsid w:val="001E5D1C"/>
    <w:rsid w:val="003E663E"/>
    <w:rsid w:val="00433197"/>
    <w:rsid w:val="00492072"/>
    <w:rsid w:val="00536101"/>
    <w:rsid w:val="00653291"/>
    <w:rsid w:val="0075238D"/>
    <w:rsid w:val="007B5ACB"/>
    <w:rsid w:val="007F60A4"/>
    <w:rsid w:val="0089529C"/>
    <w:rsid w:val="008B03CC"/>
    <w:rsid w:val="00925918"/>
    <w:rsid w:val="009B7BD5"/>
    <w:rsid w:val="009D1E76"/>
    <w:rsid w:val="00A40D21"/>
    <w:rsid w:val="00B54FD1"/>
    <w:rsid w:val="00BD4D70"/>
    <w:rsid w:val="00C172B2"/>
    <w:rsid w:val="00C622C8"/>
    <w:rsid w:val="00CF07D9"/>
    <w:rsid w:val="00D214BA"/>
    <w:rsid w:val="00DE08B1"/>
    <w:rsid w:val="00EE7238"/>
    <w:rsid w:val="00F76C37"/>
    <w:rsid w:val="00F87D56"/>
    <w:rsid w:val="00FE618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A636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76C37"/>
    <w:rPr>
      <w:color w:val="808080"/>
    </w:rPr>
  </w:style>
  <w:style w:type="paragraph" w:customStyle="1" w:styleId="F3F41BE729AB416E90ADB4A635F37FAD">
    <w:name w:val="F3F41BE729AB416E90ADB4A635F37FAD"/>
    <w:rsid w:val="00C172B2"/>
    <w:pPr>
      <w:spacing w:after="0" w:line="276" w:lineRule="auto"/>
      <w:ind w:left="391" w:hanging="391"/>
      <w:jc w:val="both"/>
    </w:pPr>
    <w:rPr>
      <w:rFonts w:eastAsiaTheme="minorHAnsi"/>
      <w:lang w:eastAsia="en-US"/>
    </w:rPr>
  </w:style>
  <w:style w:type="paragraph" w:customStyle="1" w:styleId="D655A8F183A64E83A481BB6ABD34D386">
    <w:name w:val="D655A8F183A64E83A481BB6ABD34D386"/>
    <w:rsid w:val="00C172B2"/>
    <w:pPr>
      <w:spacing w:after="0" w:line="276" w:lineRule="auto"/>
      <w:ind w:left="391" w:hanging="391"/>
      <w:jc w:val="both"/>
    </w:pPr>
    <w:rPr>
      <w:rFonts w:eastAsiaTheme="minorHAnsi"/>
      <w:lang w:eastAsia="en-US"/>
    </w:rPr>
  </w:style>
  <w:style w:type="paragraph" w:customStyle="1" w:styleId="CACC6A41C54A4E3F99D585E185A9C9D5">
    <w:name w:val="CACC6A41C54A4E3F99D585E185A9C9D5"/>
    <w:rsid w:val="00C172B2"/>
    <w:pPr>
      <w:spacing w:after="0" w:line="276" w:lineRule="auto"/>
      <w:ind w:left="391" w:hanging="391"/>
      <w:jc w:val="both"/>
    </w:pPr>
    <w:rPr>
      <w:rFonts w:eastAsiaTheme="minorHAnsi"/>
      <w:lang w:eastAsia="en-US"/>
    </w:rPr>
  </w:style>
  <w:style w:type="paragraph" w:customStyle="1" w:styleId="486332C38D7C4C02A63029CEA86BF308">
    <w:name w:val="486332C38D7C4C02A63029CEA86BF308"/>
    <w:rsid w:val="00C172B2"/>
    <w:pPr>
      <w:spacing w:after="0" w:line="276" w:lineRule="auto"/>
      <w:ind w:left="391" w:hanging="391"/>
      <w:jc w:val="both"/>
    </w:pPr>
    <w:rPr>
      <w:rFonts w:eastAsiaTheme="minorHAnsi"/>
      <w:lang w:eastAsia="en-US"/>
    </w:rPr>
  </w:style>
  <w:style w:type="paragraph" w:customStyle="1" w:styleId="121C52902E624FF886D98B1A4FDDD2F3">
    <w:name w:val="121C52902E624FF886D98B1A4FDDD2F3"/>
    <w:rsid w:val="00C172B2"/>
    <w:pPr>
      <w:spacing w:after="0" w:line="276" w:lineRule="auto"/>
      <w:ind w:left="391" w:hanging="391"/>
      <w:jc w:val="both"/>
    </w:pPr>
    <w:rPr>
      <w:rFonts w:eastAsiaTheme="minorHAnsi"/>
      <w:lang w:eastAsia="en-US"/>
    </w:rPr>
  </w:style>
  <w:style w:type="paragraph" w:customStyle="1" w:styleId="16D13414F2DE497CBAD90346D70EBB4F">
    <w:name w:val="16D13414F2DE497CBAD90346D70EBB4F"/>
    <w:rsid w:val="00C172B2"/>
    <w:pPr>
      <w:spacing w:after="0" w:line="276" w:lineRule="auto"/>
      <w:ind w:left="391" w:hanging="391"/>
      <w:jc w:val="both"/>
    </w:pPr>
    <w:rPr>
      <w:rFonts w:eastAsiaTheme="minorHAnsi"/>
      <w:lang w:eastAsia="en-US"/>
    </w:rPr>
  </w:style>
  <w:style w:type="paragraph" w:customStyle="1" w:styleId="D0DB04626F1C4BF8AFD24CBE044D6F37">
    <w:name w:val="D0DB04626F1C4BF8AFD24CBE044D6F37"/>
    <w:rsid w:val="00C172B2"/>
    <w:pPr>
      <w:spacing w:after="0" w:line="276" w:lineRule="auto"/>
      <w:ind w:left="391" w:hanging="391"/>
      <w:jc w:val="both"/>
    </w:pPr>
    <w:rPr>
      <w:rFonts w:eastAsiaTheme="minorHAnsi"/>
      <w:lang w:eastAsia="en-US"/>
    </w:rPr>
  </w:style>
  <w:style w:type="paragraph" w:customStyle="1" w:styleId="3F27A492E9884BDE941BFDE2B216AFB6">
    <w:name w:val="3F27A492E9884BDE941BFDE2B216AFB6"/>
    <w:rsid w:val="00C172B2"/>
    <w:pPr>
      <w:spacing w:after="0" w:line="276" w:lineRule="auto"/>
      <w:ind w:left="720" w:hanging="391"/>
      <w:contextualSpacing/>
      <w:jc w:val="both"/>
    </w:pPr>
    <w:rPr>
      <w:rFonts w:eastAsiaTheme="minorHAnsi"/>
      <w:lang w:eastAsia="en-US"/>
    </w:rPr>
  </w:style>
  <w:style w:type="paragraph" w:customStyle="1" w:styleId="F3F41BE729AB416E90ADB4A635F37FAD1">
    <w:name w:val="F3F41BE729AB416E90ADB4A635F37FAD1"/>
    <w:rsid w:val="00C172B2"/>
    <w:pPr>
      <w:spacing w:after="0" w:line="276" w:lineRule="auto"/>
      <w:ind w:left="391" w:hanging="391"/>
      <w:jc w:val="both"/>
    </w:pPr>
    <w:rPr>
      <w:rFonts w:eastAsiaTheme="minorHAnsi"/>
      <w:lang w:eastAsia="en-US"/>
    </w:rPr>
  </w:style>
  <w:style w:type="paragraph" w:customStyle="1" w:styleId="D655A8F183A64E83A481BB6ABD34D3861">
    <w:name w:val="D655A8F183A64E83A481BB6ABD34D3861"/>
    <w:rsid w:val="00C172B2"/>
    <w:pPr>
      <w:spacing w:after="0" w:line="276" w:lineRule="auto"/>
      <w:ind w:left="391" w:hanging="391"/>
      <w:jc w:val="both"/>
    </w:pPr>
    <w:rPr>
      <w:rFonts w:eastAsiaTheme="minorHAnsi"/>
      <w:lang w:eastAsia="en-US"/>
    </w:rPr>
  </w:style>
  <w:style w:type="paragraph" w:customStyle="1" w:styleId="CACC6A41C54A4E3F99D585E185A9C9D51">
    <w:name w:val="CACC6A41C54A4E3F99D585E185A9C9D51"/>
    <w:rsid w:val="00C172B2"/>
    <w:pPr>
      <w:spacing w:after="0" w:line="276" w:lineRule="auto"/>
      <w:ind w:left="391" w:hanging="391"/>
      <w:jc w:val="both"/>
    </w:pPr>
    <w:rPr>
      <w:rFonts w:eastAsiaTheme="minorHAnsi"/>
      <w:lang w:eastAsia="en-US"/>
    </w:rPr>
  </w:style>
  <w:style w:type="paragraph" w:customStyle="1" w:styleId="486332C38D7C4C02A63029CEA86BF3081">
    <w:name w:val="486332C38D7C4C02A63029CEA86BF3081"/>
    <w:rsid w:val="00C172B2"/>
    <w:pPr>
      <w:spacing w:after="0" w:line="276" w:lineRule="auto"/>
      <w:ind w:left="391" w:hanging="391"/>
      <w:jc w:val="both"/>
    </w:pPr>
    <w:rPr>
      <w:rFonts w:eastAsiaTheme="minorHAnsi"/>
      <w:lang w:eastAsia="en-US"/>
    </w:rPr>
  </w:style>
  <w:style w:type="paragraph" w:customStyle="1" w:styleId="121C52902E624FF886D98B1A4FDDD2F31">
    <w:name w:val="121C52902E624FF886D98B1A4FDDD2F31"/>
    <w:rsid w:val="00C172B2"/>
    <w:pPr>
      <w:spacing w:after="0" w:line="276" w:lineRule="auto"/>
      <w:ind w:left="391" w:hanging="391"/>
      <w:jc w:val="both"/>
    </w:pPr>
    <w:rPr>
      <w:rFonts w:eastAsiaTheme="minorHAnsi"/>
      <w:lang w:eastAsia="en-US"/>
    </w:rPr>
  </w:style>
  <w:style w:type="paragraph" w:customStyle="1" w:styleId="16D13414F2DE497CBAD90346D70EBB4F1">
    <w:name w:val="16D13414F2DE497CBAD90346D70EBB4F1"/>
    <w:rsid w:val="00C172B2"/>
    <w:pPr>
      <w:spacing w:after="0" w:line="276" w:lineRule="auto"/>
      <w:ind w:left="391" w:hanging="391"/>
      <w:jc w:val="both"/>
    </w:pPr>
    <w:rPr>
      <w:rFonts w:eastAsiaTheme="minorHAnsi"/>
      <w:lang w:eastAsia="en-US"/>
    </w:rPr>
  </w:style>
  <w:style w:type="paragraph" w:customStyle="1" w:styleId="D0DB04626F1C4BF8AFD24CBE044D6F371">
    <w:name w:val="D0DB04626F1C4BF8AFD24CBE044D6F371"/>
    <w:rsid w:val="00C172B2"/>
    <w:pPr>
      <w:spacing w:after="0" w:line="276" w:lineRule="auto"/>
      <w:ind w:left="391" w:hanging="391"/>
      <w:jc w:val="both"/>
    </w:pPr>
    <w:rPr>
      <w:rFonts w:eastAsiaTheme="minorHAnsi"/>
      <w:lang w:eastAsia="en-US"/>
    </w:rPr>
  </w:style>
  <w:style w:type="paragraph" w:customStyle="1" w:styleId="3F27A492E9884BDE941BFDE2B216AFB61">
    <w:name w:val="3F27A492E9884BDE941BFDE2B216AFB61"/>
    <w:rsid w:val="00C172B2"/>
    <w:pPr>
      <w:spacing w:after="0" w:line="276" w:lineRule="auto"/>
      <w:ind w:left="720" w:hanging="391"/>
      <w:contextualSpacing/>
      <w:jc w:val="both"/>
    </w:pPr>
    <w:rPr>
      <w:rFonts w:eastAsiaTheme="minorHAnsi"/>
      <w:lang w:eastAsia="en-US"/>
    </w:rPr>
  </w:style>
  <w:style w:type="paragraph" w:customStyle="1" w:styleId="EE5BFA3825894B3495E2CB884976C886">
    <w:name w:val="EE5BFA3825894B3495E2CB884976C886"/>
    <w:rsid w:val="00C172B2"/>
  </w:style>
  <w:style w:type="paragraph" w:customStyle="1" w:styleId="6964C053905A4E5395149133EBA57D9C">
    <w:name w:val="6964C053905A4E5395149133EBA57D9C"/>
    <w:rsid w:val="00C172B2"/>
  </w:style>
  <w:style w:type="paragraph" w:customStyle="1" w:styleId="0B538FA767C04A229D05F68491C87EE3">
    <w:name w:val="0B538FA767C04A229D05F68491C87EE3"/>
    <w:rsid w:val="00C172B2"/>
  </w:style>
  <w:style w:type="paragraph" w:customStyle="1" w:styleId="9DA8BCF8A9AF47E79D6D10525FF3339B">
    <w:name w:val="9DA8BCF8A9AF47E79D6D10525FF3339B"/>
    <w:rsid w:val="00C172B2"/>
  </w:style>
  <w:style w:type="paragraph" w:customStyle="1" w:styleId="C7B6DF4A66E64ED4BB98B1632DFF1920">
    <w:name w:val="C7B6DF4A66E64ED4BB98B1632DFF1920"/>
    <w:rsid w:val="00492072"/>
  </w:style>
  <w:style w:type="paragraph" w:customStyle="1" w:styleId="55FF24DC0E034ACCAF578BAE88B36794">
    <w:name w:val="55FF24DC0E034ACCAF578BAE88B36794"/>
    <w:rsid w:val="00492072"/>
  </w:style>
  <w:style w:type="paragraph" w:customStyle="1" w:styleId="B4B093CB3D7E6046B7F24915E7B6627F">
    <w:name w:val="B4B093CB3D7E6046B7F24915E7B6627F"/>
    <w:rsid w:val="000B753B"/>
    <w:pPr>
      <w:spacing w:after="0" w:line="240" w:lineRule="auto"/>
    </w:pPr>
    <w:rPr>
      <w:sz w:val="24"/>
      <w:szCs w:val="24"/>
    </w:rPr>
  </w:style>
  <w:style w:type="paragraph" w:customStyle="1" w:styleId="242858F516774C41BB1D0C3A8E757E67">
    <w:name w:val="242858F516774C41BB1D0C3A8E757E67"/>
    <w:rsid w:val="000A6365"/>
  </w:style>
  <w:style w:type="paragraph" w:customStyle="1" w:styleId="E0A5DF131071496F8EC68728CAA2EA47">
    <w:name w:val="E0A5DF131071496F8EC68728CAA2EA47"/>
    <w:rsid w:val="00F76C37"/>
  </w:style>
  <w:style w:type="paragraph" w:customStyle="1" w:styleId="73801CDF88ED4B8FAD9A6DE06D9A2D65">
    <w:name w:val="73801CDF88ED4B8FAD9A6DE06D9A2D65"/>
    <w:rsid w:val="00F76C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5521A-B0EE-408B-BEAA-C2AFCBF7A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1724</Words>
  <Characters>10174</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2023-03-31T10:10:00Z</dcterms:created>
  <dcterms:modified xsi:type="dcterms:W3CDTF">2023-03-31T11:52:00Z</dcterms:modified>
</cp:coreProperties>
</file>