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133F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5952431C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OPV00486</w:t>
      </w:r>
    </w:p>
    <w:p w14:paraId="43E5603D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1A9E08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18334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473EB2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E113893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5B4071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681C7B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BD78BB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717322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4FEC2A7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3225A325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8F097B5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0F8EFB7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9112E14" w14:textId="081C67B4" w:rsidR="00B520C2" w:rsidRPr="00B520C2" w:rsidRDefault="00B81CA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3216CA3" w14:textId="360C144D" w:rsidR="00813FA4" w:rsidRDefault="00B81CA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  <w:r w:rsidR="00B520C2">
        <w:rPr>
          <w:rFonts w:ascii="Century Gothic" w:hAnsi="Century Gothic" w:cs="Arial"/>
          <w:sz w:val="22"/>
        </w:rPr>
        <w:t xml:space="preserve"> </w:t>
      </w:r>
    </w:p>
    <w:p w14:paraId="74518BF8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7773925D" w14:textId="45D1E8B5" w:rsidR="0031435E" w:rsidRDefault="00B81CAE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C301EF" w14:textId="6C5FAB4F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B81CAE">
        <w:rPr>
          <w:rFonts w:ascii="Century Gothic" w:hAnsi="Century Gothic" w:cs="Arial"/>
          <w:sz w:val="22"/>
        </w:rPr>
        <w:t>xxx</w:t>
      </w:r>
      <w:proofErr w:type="spellEnd"/>
    </w:p>
    <w:p w14:paraId="7F2DE2F2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E6855CD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3B064E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11CAE9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461BBA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469D53C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AGROSPOL STARÝ PELHŘIMOV spol. s r.o.</w:t>
      </w:r>
      <w:r>
        <w:rPr>
          <w:color w:val="auto"/>
        </w:rPr>
        <w:t xml:space="preserve"> </w:t>
      </w:r>
    </w:p>
    <w:p w14:paraId="5B261C2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Starý Pelhřimov 65, 393 01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Pelhřimov - Starý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Pelhřimov</w:t>
      </w:r>
    </w:p>
    <w:p w14:paraId="6013480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42371937</w:t>
      </w:r>
    </w:p>
    <w:p w14:paraId="5EBF2D67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673DA1B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CZ42371937</w:t>
      </w:r>
    </w:p>
    <w:p w14:paraId="4272708E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Ing. Tomáš TRÁVNÍČEK</w:t>
      </w:r>
    </w:p>
    <w:p w14:paraId="3B54C776" w14:textId="77777777" w:rsidR="000D7D47" w:rsidRDefault="000D7D47" w:rsidP="000D7D4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Starý Pelhřimov 65, 393 01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Pelhřimov - Starý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Pelhřimov</w:t>
      </w:r>
    </w:p>
    <w:p w14:paraId="3E74C578" w14:textId="77777777" w:rsidR="000D7D47" w:rsidRPr="00D71BE8" w:rsidRDefault="000D7D47" w:rsidP="000D7D4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Starý Pelhřimov 65, 393 01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Pelhřimov - Starý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Pelhřimov</w:t>
      </w:r>
      <w:r>
        <w:rPr>
          <w:rFonts w:ascii="Century Gothic" w:hAnsi="Century Gothic" w:cs="Arial"/>
          <w:bCs/>
          <w:sz w:val="22"/>
          <w:szCs w:val="22"/>
        </w:rPr>
        <w:t>, IČP: 1000617017</w:t>
      </w:r>
    </w:p>
    <w:p w14:paraId="20C87100" w14:textId="214745D8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B81CAE">
        <w:rPr>
          <w:rFonts w:ascii="Century Gothic" w:hAnsi="Century Gothic" w:cs="Arial"/>
          <w:sz w:val="22"/>
        </w:rPr>
        <w:t>xxx</w:t>
      </w:r>
      <w:proofErr w:type="spellEnd"/>
    </w:p>
    <w:p w14:paraId="44A3CFC3" w14:textId="184FC766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B81CAE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5B663F9C" w14:textId="5D9E152A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B81CAE">
        <w:rPr>
          <w:rFonts w:ascii="Century Gothic" w:hAnsi="Century Gothic" w:cs="Arial"/>
          <w:sz w:val="22"/>
        </w:rPr>
        <w:t>xxx</w:t>
      </w:r>
      <w:proofErr w:type="spellEnd"/>
    </w:p>
    <w:p w14:paraId="7CA3205B" w14:textId="1AEAEFE1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B81CAE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91D375A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0E12794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8B80ED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OPV00486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81F13A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B4269BB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5DDEDFE8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A40B13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EDBF82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7CADFB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CF4F4C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C60325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4178139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694558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3A31049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51B4A958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AD1734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041451C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30531D8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4955E9E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FFA68B3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48FA6EB" w14:textId="77777777" w:rsidR="00EF1FAE" w:rsidRPr="00762997" w:rsidRDefault="00EF1FAE" w:rsidP="00CD257C"/>
    <w:p w14:paraId="56036401" w14:textId="77777777" w:rsidR="00A0704A" w:rsidRDefault="00A0704A" w:rsidP="00CD257C"/>
    <w:p w14:paraId="5B20640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4A9A54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7B3654A1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E599B66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EAB7C15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12166E4" w14:textId="77777777" w:rsidTr="0017069F">
        <w:tc>
          <w:tcPr>
            <w:tcW w:w="1247" w:type="dxa"/>
          </w:tcPr>
          <w:p w14:paraId="13C41E5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5CD2BC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B14426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34491E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89F44D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1B148CE" w14:textId="77777777" w:rsidTr="0017069F">
        <w:tc>
          <w:tcPr>
            <w:tcW w:w="1247" w:type="dxa"/>
          </w:tcPr>
          <w:p w14:paraId="697510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4B121F0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</w:t>
            </w:r>
            <w:r w:rsidRPr="00BC373D">
              <w:rPr>
                <w:rFonts w:ascii="Century Gothic" w:hAnsi="Century Gothic" w:cs="Arial"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13D1C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0895BDE" w14:textId="0E9E60FE" w:rsidR="007C267D" w:rsidRPr="00762997" w:rsidRDefault="00B81C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96511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65,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BC373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úterý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7C267D" w:rsidRPr="00762997" w14:paraId="18CB12F6" w14:textId="77777777" w:rsidTr="0017069F">
        <w:tc>
          <w:tcPr>
            <w:tcW w:w="1247" w:type="dxa"/>
          </w:tcPr>
          <w:p w14:paraId="0942C6D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1D26B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</w:t>
            </w:r>
            <w:r w:rsidRPr="00BC373D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065106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033CD50" w14:textId="0D050B95" w:rsidR="007C267D" w:rsidRPr="00762997" w:rsidRDefault="00B81C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5833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65,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r w:rsidR="00BC373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(sudý týden)</w:t>
            </w:r>
          </w:p>
        </w:tc>
      </w:tr>
      <w:tr w:rsidR="007C267D" w:rsidRPr="00762997" w14:paraId="4170631D" w14:textId="77777777" w:rsidTr="0017069F">
        <w:tc>
          <w:tcPr>
            <w:tcW w:w="1247" w:type="dxa"/>
          </w:tcPr>
          <w:p w14:paraId="41A321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A3B174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</w:t>
            </w:r>
            <w:r w:rsidRPr="00BC373D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7F8D7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67D2DA" w14:textId="4ED452CF" w:rsidR="007C267D" w:rsidRPr="00762997" w:rsidRDefault="00B81C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10CC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Starý Pelhřimov 65, Pe,1100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l,  papír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15 01 01 </w:t>
            </w:r>
            <w:r w:rsidR="00BC373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762997" w14:paraId="1841EB39" w14:textId="77777777" w:rsidTr="0017069F">
        <w:tc>
          <w:tcPr>
            <w:tcW w:w="1247" w:type="dxa"/>
          </w:tcPr>
          <w:p w14:paraId="0F9734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6BEC6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FD84D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819C814" w14:textId="53DD4DB2" w:rsidR="007C267D" w:rsidRPr="00762997" w:rsidRDefault="00B81CA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1D89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33E9A92C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0709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41813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69584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56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17420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0732321">
    <w:abstractNumId w:val="1"/>
  </w:num>
  <w:num w:numId="7" w16cid:durableId="6713643">
    <w:abstractNumId w:val="11"/>
  </w:num>
  <w:num w:numId="8" w16cid:durableId="1456022426">
    <w:abstractNumId w:val="14"/>
  </w:num>
  <w:num w:numId="9" w16cid:durableId="296572836">
    <w:abstractNumId w:val="19"/>
  </w:num>
  <w:num w:numId="10" w16cid:durableId="2100833544">
    <w:abstractNumId w:val="18"/>
  </w:num>
  <w:num w:numId="11" w16cid:durableId="930117625">
    <w:abstractNumId w:val="4"/>
  </w:num>
  <w:num w:numId="12" w16cid:durableId="1452550441">
    <w:abstractNumId w:val="6"/>
  </w:num>
  <w:num w:numId="13" w16cid:durableId="922030265">
    <w:abstractNumId w:val="16"/>
  </w:num>
  <w:num w:numId="14" w16cid:durableId="739401023">
    <w:abstractNumId w:val="2"/>
  </w:num>
  <w:num w:numId="15" w16cid:durableId="2141075342">
    <w:abstractNumId w:val="17"/>
  </w:num>
  <w:num w:numId="16" w16cid:durableId="124275668">
    <w:abstractNumId w:val="13"/>
  </w:num>
  <w:num w:numId="17" w16cid:durableId="1534882221">
    <w:abstractNumId w:val="8"/>
  </w:num>
  <w:num w:numId="18" w16cid:durableId="1552499133">
    <w:abstractNumId w:val="9"/>
  </w:num>
  <w:num w:numId="19" w16cid:durableId="529881960">
    <w:abstractNumId w:val="10"/>
  </w:num>
  <w:num w:numId="20" w16cid:durableId="1804537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8255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3963780">
    <w:abstractNumId w:val="2"/>
  </w:num>
  <w:num w:numId="23" w16cid:durableId="900556057">
    <w:abstractNumId w:val="12"/>
  </w:num>
  <w:num w:numId="24" w16cid:durableId="844901307">
    <w:abstractNumId w:val="10"/>
  </w:num>
  <w:num w:numId="25" w16cid:durableId="1621450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8611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7675507">
    <w:abstractNumId w:val="7"/>
  </w:num>
  <w:num w:numId="28" w16cid:durableId="144723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D7D47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07C33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1CAE"/>
    <w:rsid w:val="00B84321"/>
    <w:rsid w:val="00B8573F"/>
    <w:rsid w:val="00BA5B7C"/>
    <w:rsid w:val="00BA5D0C"/>
    <w:rsid w:val="00BC373D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CE3689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C67A4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D849"/>
  <w14:defaultImageDpi w14:val="0"/>
  <w15:docId w15:val="{3F688AD2-0185-43C3-9B82-8010A4C2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2023-03-28T10:37:00Z</cp:lastPrinted>
  <dcterms:created xsi:type="dcterms:W3CDTF">2023-03-28T10:36:00Z</dcterms:created>
  <dcterms:modified xsi:type="dcterms:W3CDTF">2023-03-28T10:37:00Z</dcterms:modified>
</cp:coreProperties>
</file>