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386AC" w14:textId="77777777" w:rsidR="00BC1E85" w:rsidRPr="00635F53" w:rsidRDefault="00BC1E85" w:rsidP="00BC1E85">
      <w:pPr>
        <w:pStyle w:val="Nadpis1"/>
      </w:pPr>
      <w:r>
        <w:t xml:space="preserve">Dodatek č. 1 </w:t>
      </w:r>
      <w:r>
        <w:br/>
        <w:t>Smlouvy o zapojení akceptačního místa do systému Pražské turistické karty Prague Visitor Pass</w:t>
      </w:r>
    </w:p>
    <w:p w14:paraId="35F254D8" w14:textId="77777777" w:rsidR="00BC1E85" w:rsidRDefault="00BC1E85" w:rsidP="00BC1E85">
      <w:pPr>
        <w:rPr>
          <w:rFonts w:ascii="Crabath Text Medium" w:hAnsi="Crabath Text Medium"/>
        </w:rPr>
      </w:pPr>
    </w:p>
    <w:p w14:paraId="2CADAC93" w14:textId="0567B83D" w:rsidR="00BC1E85" w:rsidRDefault="00BC1E85" w:rsidP="00BC1E85">
      <w:pPr>
        <w:rPr>
          <w:rFonts w:ascii="Crabath Text Medium" w:hAnsi="Crabath Text Medium"/>
        </w:rPr>
      </w:pPr>
      <w:r>
        <w:rPr>
          <w:rFonts w:ascii="Crabath Text Medium" w:hAnsi="Crabath Text Medium"/>
        </w:rPr>
        <w:t>uzavřen</w:t>
      </w:r>
      <w:r w:rsidR="00A10E31">
        <w:rPr>
          <w:rFonts w:ascii="Crabath Text Medium" w:hAnsi="Crabath Text Medium"/>
        </w:rPr>
        <w:t>é</w:t>
      </w:r>
      <w:r>
        <w:rPr>
          <w:rFonts w:ascii="Crabath Text Medium" w:hAnsi="Crabath Text Medium"/>
        </w:rPr>
        <w:t xml:space="preserve"> podle </w:t>
      </w:r>
      <w:r w:rsidRPr="00705AFD">
        <w:rPr>
          <w:rFonts w:ascii="Crabath Text Medium" w:hAnsi="Crabath Text Medium"/>
        </w:rPr>
        <w:t xml:space="preserve">ustanovení § 1746 odst. 2 zákona č. 89/2012 Sb., občanský zákoník, v platném znění </w:t>
      </w:r>
    </w:p>
    <w:p w14:paraId="1DC24F88" w14:textId="77777777" w:rsidR="00BC1E85" w:rsidRDefault="00BC1E85" w:rsidP="00BC1E85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>
        <w:rPr>
          <w:rFonts w:ascii="Crabath Text Medium" w:hAnsi="Crabath Text Medium"/>
          <w:sz w:val="23"/>
          <w:szCs w:val="23"/>
        </w:rPr>
        <w:t>m</w:t>
      </w:r>
      <w:r w:rsidRPr="00026C34">
        <w:rPr>
          <w:rFonts w:ascii="Crabath Text Medium" w:hAnsi="Crabath Text Medium"/>
          <w:sz w:val="23"/>
          <w:szCs w:val="23"/>
        </w:rPr>
        <w:t>ezi</w:t>
      </w:r>
    </w:p>
    <w:p w14:paraId="4271DCDD" w14:textId="77777777" w:rsidR="00BC1E85" w:rsidRPr="001033B5" w:rsidRDefault="00BC1E85" w:rsidP="00BC1E85"/>
    <w:p w14:paraId="442AA113" w14:textId="77777777" w:rsidR="0071189C" w:rsidRDefault="0071189C" w:rsidP="00613E3B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</w:p>
    <w:p w14:paraId="056DB09F" w14:textId="77777777" w:rsidR="00980694" w:rsidRDefault="00980694" w:rsidP="00980694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>
        <w:rPr>
          <w:rFonts w:ascii="Crabath Text Medium" w:hAnsi="Crabath Text Medium"/>
          <w:sz w:val="23"/>
          <w:szCs w:val="23"/>
        </w:rPr>
        <w:t>DOX PRAGUE, a. s.</w:t>
      </w:r>
    </w:p>
    <w:p w14:paraId="5C1D6A80" w14:textId="77777777" w:rsidR="00980694" w:rsidRPr="00705AFD" w:rsidRDefault="00980694" w:rsidP="00980694"/>
    <w:p w14:paraId="6F8B86D1" w14:textId="77777777" w:rsidR="00980694" w:rsidRPr="00705AFD" w:rsidRDefault="00980694" w:rsidP="00980694">
      <w:r w:rsidRPr="00705AFD">
        <w:t xml:space="preserve">se sídlem: </w:t>
      </w:r>
      <w:r w:rsidRPr="00705AFD">
        <w:tab/>
      </w:r>
      <w:r>
        <w:tab/>
        <w:t>Poupětova 793/1, Holešovice, 170 00 Praha 7</w:t>
      </w:r>
    </w:p>
    <w:p w14:paraId="56BFE35B" w14:textId="77777777" w:rsidR="00980694" w:rsidRPr="00BD2F03" w:rsidRDefault="00980694" w:rsidP="00980694">
      <w:r w:rsidRPr="00705AFD">
        <w:t>IČO:</w:t>
      </w:r>
      <w:r w:rsidRPr="00705AFD">
        <w:tab/>
      </w:r>
      <w:r w:rsidRPr="00705AFD">
        <w:tab/>
      </w:r>
      <w:r>
        <w:tab/>
      </w:r>
      <w:r w:rsidRPr="0009518C">
        <w:t>27177718</w:t>
      </w:r>
    </w:p>
    <w:p w14:paraId="1A81F566" w14:textId="77777777" w:rsidR="00980694" w:rsidRPr="00BD2F03" w:rsidRDefault="00980694" w:rsidP="00980694">
      <w:r w:rsidRPr="00705AFD">
        <w:t>DIČ:</w:t>
      </w:r>
      <w:r w:rsidRPr="00705AFD">
        <w:tab/>
      </w:r>
      <w:r w:rsidRPr="00705AFD">
        <w:tab/>
      </w:r>
      <w:r>
        <w:tab/>
        <w:t>CZ</w:t>
      </w:r>
      <w:r w:rsidRPr="0009518C">
        <w:t>27177718</w:t>
      </w:r>
    </w:p>
    <w:p w14:paraId="06B00DA5" w14:textId="77777777" w:rsidR="00980694" w:rsidRDefault="00980694" w:rsidP="00980694">
      <w:r>
        <w:t xml:space="preserve">zastoupená: </w:t>
      </w:r>
      <w:r>
        <w:tab/>
      </w:r>
      <w:r>
        <w:tab/>
        <w:t>Leošem Válkou</w:t>
      </w:r>
    </w:p>
    <w:p w14:paraId="2B082046" w14:textId="3BFB48CE" w:rsidR="00980694" w:rsidRPr="00FB1219" w:rsidRDefault="00980694" w:rsidP="00980694">
      <w:pPr>
        <w:rPr>
          <w:szCs w:val="20"/>
        </w:rPr>
      </w:pPr>
      <w:r>
        <w:t xml:space="preserve">bankovní spojení: </w:t>
      </w:r>
      <w:r>
        <w:tab/>
      </w:r>
      <w:r w:rsidR="001C4DED">
        <w:t>xxx</w:t>
      </w:r>
      <w:r>
        <w:t xml:space="preserve">, číslo účtu </w:t>
      </w:r>
      <w:r w:rsidR="001C4DED">
        <w:rPr>
          <w:szCs w:val="20"/>
          <w:lang w:eastAsia="cs-CZ"/>
        </w:rPr>
        <w:t>xxx</w:t>
      </w:r>
    </w:p>
    <w:p w14:paraId="2D0F6F46" w14:textId="13780173" w:rsidR="00A46697" w:rsidRPr="00705AFD" w:rsidRDefault="00980694" w:rsidP="00980694">
      <w:r>
        <w:t>Dále jen „</w:t>
      </w:r>
      <w:r w:rsidRPr="00B3664C">
        <w:rPr>
          <w:b/>
        </w:rPr>
        <w:t>Akceptační místo</w:t>
      </w:r>
      <w:r>
        <w:t>“</w:t>
      </w:r>
    </w:p>
    <w:p w14:paraId="03D40E02" w14:textId="77777777" w:rsidR="00BC1E85" w:rsidRDefault="00BC1E85" w:rsidP="00BC1E85">
      <w:pPr>
        <w:spacing w:line="240" w:lineRule="auto"/>
        <w:rPr>
          <w:sz w:val="23"/>
          <w:szCs w:val="23"/>
        </w:rPr>
      </w:pPr>
    </w:p>
    <w:p w14:paraId="792A1A79" w14:textId="77777777" w:rsidR="00BC1E85" w:rsidRDefault="00BC1E85" w:rsidP="00BC1E85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a</w:t>
      </w:r>
    </w:p>
    <w:p w14:paraId="5F468A2F" w14:textId="77777777" w:rsidR="00BC1E85" w:rsidRPr="00026C34" w:rsidRDefault="00BC1E85" w:rsidP="00BC1E85">
      <w:pPr>
        <w:spacing w:line="240" w:lineRule="auto"/>
        <w:rPr>
          <w:sz w:val="23"/>
          <w:szCs w:val="23"/>
        </w:rPr>
      </w:pPr>
    </w:p>
    <w:p w14:paraId="30300FE8" w14:textId="77777777" w:rsidR="00BC1E85" w:rsidRPr="00026C34" w:rsidRDefault="00BC1E85" w:rsidP="00BC1E85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Prague City Tourism a.s.</w:t>
      </w:r>
    </w:p>
    <w:p w14:paraId="3EDF0129" w14:textId="77777777" w:rsidR="00BC1E85" w:rsidRPr="00026C34" w:rsidRDefault="00BC1E85" w:rsidP="00BC1E85">
      <w:pPr>
        <w:spacing w:line="240" w:lineRule="auto"/>
        <w:rPr>
          <w:sz w:val="23"/>
          <w:szCs w:val="23"/>
        </w:rPr>
      </w:pPr>
    </w:p>
    <w:p w14:paraId="0C3C5F7C" w14:textId="77777777" w:rsidR="00BC1E85" w:rsidRDefault="00BC1E85" w:rsidP="00BC1E85"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</w:t>
      </w:r>
      <w:r>
        <w:tab/>
      </w:r>
      <w:r>
        <w:tab/>
        <w:t>Žatecká 110/2, Staré Město, 110 00 Praha 1</w:t>
      </w:r>
    </w:p>
    <w:p w14:paraId="0327C682" w14:textId="77777777" w:rsidR="00BC1E85" w:rsidRDefault="00BC1E85" w:rsidP="00BC1E85"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</w:t>
      </w:r>
      <w:r>
        <w:tab/>
      </w:r>
      <w:r>
        <w:tab/>
      </w:r>
      <w:r>
        <w:tab/>
        <w:t xml:space="preserve">07312890 </w:t>
      </w:r>
    </w:p>
    <w:p w14:paraId="27F70E05" w14:textId="77777777" w:rsidR="00BC1E85" w:rsidRDefault="00BC1E85" w:rsidP="00BC1E85">
      <w:r w:rsidRPr="00A25FB3">
        <w:rPr>
          <w:rFonts w:ascii="Crabath Text Medium" w:hAnsi="Crabath Text Medium"/>
        </w:rPr>
        <w:t>DIČ:</w:t>
      </w:r>
      <w:r>
        <w:t xml:space="preserve"> </w:t>
      </w:r>
      <w:r>
        <w:tab/>
      </w:r>
      <w:r>
        <w:tab/>
      </w:r>
      <w:r>
        <w:tab/>
        <w:t xml:space="preserve">CZ07312890        </w:t>
      </w:r>
    </w:p>
    <w:p w14:paraId="276DFEA3" w14:textId="180C9F9A" w:rsidR="00BC1E85" w:rsidRDefault="00BC1E85" w:rsidP="00A46697">
      <w:r w:rsidRPr="5F23B73A">
        <w:rPr>
          <w:rFonts w:ascii="Crabath Text Medium" w:hAnsi="Crabath Text Medium"/>
        </w:rPr>
        <w:t>zastoupená:</w:t>
      </w:r>
      <w:r>
        <w:t xml:space="preserve"> </w:t>
      </w:r>
      <w:r>
        <w:tab/>
      </w:r>
      <w:r>
        <w:tab/>
        <w:t>Mgr. Janou Adamcovou, místopředsedkyní představenstva</w:t>
      </w:r>
      <w:r w:rsidR="00A46697">
        <w:t>,</w:t>
      </w:r>
    </w:p>
    <w:p w14:paraId="3753A147" w14:textId="06E73FDF" w:rsidR="00A46697" w:rsidRDefault="00A46697" w:rsidP="00A46697">
      <w:r>
        <w:tab/>
      </w:r>
      <w:r>
        <w:tab/>
      </w:r>
      <w:r>
        <w:tab/>
        <w:t>Ing. Miroslavem Karlem, MBA, členem představenstva</w:t>
      </w:r>
    </w:p>
    <w:p w14:paraId="41CE7BAC" w14:textId="77777777" w:rsidR="00BC1E85" w:rsidRDefault="00BC1E85" w:rsidP="00BC1E85">
      <w:r w:rsidRPr="00237DA8">
        <w:rPr>
          <w:b/>
          <w:bCs/>
        </w:rPr>
        <w:t>bankovní spojení:</w:t>
      </w:r>
      <w:r>
        <w:t xml:space="preserve"> </w:t>
      </w:r>
      <w:r>
        <w:tab/>
        <w:t>PPF banka a.s., číslo účtu 2030690005/6000</w:t>
      </w:r>
    </w:p>
    <w:p w14:paraId="296B41C3" w14:textId="77777777" w:rsidR="00BC1E85" w:rsidRPr="00D822A3" w:rsidRDefault="00BC1E85" w:rsidP="00BC1E85">
      <w:pPr>
        <w:spacing w:after="40" w:line="240" w:lineRule="auto"/>
      </w:pPr>
      <w:r>
        <w:t>Dále jen „</w:t>
      </w:r>
      <w:r w:rsidRPr="00B3664C">
        <w:rPr>
          <w:b/>
        </w:rPr>
        <w:t>PCT</w:t>
      </w:r>
      <w:r>
        <w:t>“</w:t>
      </w:r>
    </w:p>
    <w:p w14:paraId="12C6AC3C" w14:textId="77777777" w:rsidR="00BC1E85" w:rsidRPr="00026C34" w:rsidRDefault="00BC1E85" w:rsidP="00BC1E85">
      <w:pPr>
        <w:spacing w:after="120" w:line="240" w:lineRule="auto"/>
        <w:rPr>
          <w:sz w:val="23"/>
          <w:szCs w:val="23"/>
        </w:rPr>
      </w:pPr>
    </w:p>
    <w:p w14:paraId="6ACA3DD4" w14:textId="77777777" w:rsidR="00BC1E85" w:rsidRDefault="00BC1E85" w:rsidP="00BC1E85">
      <w:pPr>
        <w:rPr>
          <w:rFonts w:ascii="Crabath Text Medium" w:hAnsi="Crabath Text Medium"/>
        </w:rPr>
      </w:pPr>
    </w:p>
    <w:p w14:paraId="6BB2EB85" w14:textId="77777777" w:rsidR="00BC1E85" w:rsidRDefault="00BC1E85" w:rsidP="00BC1E85">
      <w:pPr>
        <w:pStyle w:val="Nadpis2"/>
        <w:numPr>
          <w:ilvl w:val="0"/>
          <w:numId w:val="0"/>
        </w:numPr>
        <w:spacing w:after="360"/>
      </w:pPr>
      <w:r>
        <w:lastRenderedPageBreak/>
        <w:t>Preambule</w:t>
      </w:r>
    </w:p>
    <w:p w14:paraId="4A0230BF" w14:textId="25A41A5C" w:rsidR="00BC1E85" w:rsidRDefault="00BC1E85" w:rsidP="00BC1E85">
      <w:r>
        <w:t xml:space="preserve">Vzhledem ke skutečnosti, že (a) PCT a Akceptační místo uzavřely dne </w:t>
      </w:r>
      <w:r w:rsidR="00E6011F">
        <w:t>15</w:t>
      </w:r>
      <w:r w:rsidRPr="000E6B4F">
        <w:t xml:space="preserve">. </w:t>
      </w:r>
      <w:r w:rsidR="00E6011F">
        <w:t>7</w:t>
      </w:r>
      <w:r w:rsidRPr="000E6B4F">
        <w:t>. 2022</w:t>
      </w:r>
      <w:r>
        <w:t xml:space="preserve"> Smlouvu </w:t>
      </w:r>
      <w:r w:rsidRPr="00CD71FF">
        <w:t xml:space="preserve">o </w:t>
      </w:r>
      <w:r>
        <w:t xml:space="preserve">zapojení akceptačního místa do systému Pražské turistické karty Prague Visitor Pass </w:t>
      </w:r>
      <w:r w:rsidRPr="00CD71FF">
        <w:t>(dále jen „</w:t>
      </w:r>
      <w:r w:rsidRPr="00CD71FF">
        <w:rPr>
          <w:b/>
          <w:bCs/>
        </w:rPr>
        <w:t>Smlouva</w:t>
      </w:r>
      <w:r w:rsidRPr="00CD71FF">
        <w:t>“)</w:t>
      </w:r>
      <w:r>
        <w:t xml:space="preserve">; (b) Akceptační místo </w:t>
      </w:r>
      <w:r w:rsidR="00A46697">
        <w:t>navýšilo</w:t>
      </w:r>
      <w:r w:rsidR="000230B6">
        <w:t xml:space="preserve"> k 1. </w:t>
      </w:r>
      <w:r w:rsidR="00A46697">
        <w:t>2</w:t>
      </w:r>
      <w:r w:rsidR="000230B6">
        <w:t xml:space="preserve">. 2023 </w:t>
      </w:r>
      <w:r>
        <w:t>ceny vstupného a má zájem toto navýšení promítnout do výše Smluvního vstupného dle čl. 7 Smlouvy</w:t>
      </w:r>
      <w:r>
        <w:rPr>
          <w:szCs w:val="20"/>
        </w:rPr>
        <w:t xml:space="preserve">; </w:t>
      </w:r>
      <w:r w:rsidRPr="00CD71FF">
        <w:t>sjednávají Smluvní strany t</w:t>
      </w:r>
      <w:r>
        <w:t>en</w:t>
      </w:r>
      <w:r w:rsidRPr="00CD71FF">
        <w:t xml:space="preserve">to </w:t>
      </w:r>
      <w:r>
        <w:t xml:space="preserve">Dodatek č. 1 </w:t>
      </w:r>
      <w:r w:rsidRPr="00CD71FF">
        <w:t>Smlouv</w:t>
      </w:r>
      <w:r>
        <w:t>y (dále jen „</w:t>
      </w:r>
      <w:r w:rsidRPr="00E3068F">
        <w:rPr>
          <w:b/>
          <w:bCs/>
        </w:rPr>
        <w:t>Dodatek</w:t>
      </w:r>
      <w:r>
        <w:t>“).</w:t>
      </w:r>
    </w:p>
    <w:p w14:paraId="5114EAB9" w14:textId="77777777" w:rsidR="00BC1E85" w:rsidRPr="00ED03D3" w:rsidRDefault="00BC1E85" w:rsidP="00BC1E85">
      <w:pPr>
        <w:pStyle w:val="Nadpis2"/>
        <w:numPr>
          <w:ilvl w:val="0"/>
          <w:numId w:val="3"/>
        </w:numPr>
        <w:spacing w:before="480" w:after="360"/>
      </w:pPr>
      <w:r w:rsidRPr="00ED03D3">
        <w:t xml:space="preserve">Předmět </w:t>
      </w:r>
      <w:r>
        <w:t>Dodatku</w:t>
      </w:r>
    </w:p>
    <w:p w14:paraId="1520D1F3" w14:textId="77777777" w:rsidR="00BC1E85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Příloha č. 1 Smlouvy se nahrazuje novým zněním takto:</w:t>
      </w:r>
    </w:p>
    <w:p w14:paraId="27230164" w14:textId="77777777" w:rsidR="00BC1E85" w:rsidRPr="0049723F" w:rsidRDefault="00BC1E85" w:rsidP="00BC1E85">
      <w:pPr>
        <w:spacing w:after="120"/>
        <w:ind w:left="454"/>
        <w:rPr>
          <w:b/>
          <w:bCs/>
          <w:noProof/>
          <w:szCs w:val="20"/>
        </w:rPr>
      </w:pPr>
      <w:r w:rsidRPr="005B0A77">
        <w:rPr>
          <w:noProof/>
          <w:szCs w:val="20"/>
        </w:rPr>
        <w:t>„</w:t>
      </w:r>
      <w:r w:rsidRPr="0049723F">
        <w:rPr>
          <w:b/>
          <w:bCs/>
          <w:noProof/>
          <w:szCs w:val="20"/>
        </w:rPr>
        <w:t>Příloha č. 1 – Smluvní vstupné Akceptačního místa</w:t>
      </w:r>
    </w:p>
    <w:p w14:paraId="04F90FF4" w14:textId="77777777" w:rsidR="00BC1E85" w:rsidRDefault="00BC1E85" w:rsidP="00BC1E85">
      <w:pPr>
        <w:spacing w:after="120"/>
        <w:ind w:left="454"/>
        <w:rPr>
          <w:noProof/>
          <w:szCs w:val="20"/>
        </w:rPr>
      </w:pPr>
    </w:p>
    <w:p w14:paraId="61E5C713" w14:textId="0DF14462" w:rsidR="00BC1E85" w:rsidRPr="0049723F" w:rsidRDefault="00BC1E85" w:rsidP="00BC1E85">
      <w:pPr>
        <w:spacing w:after="120"/>
        <w:ind w:left="454"/>
        <w:rPr>
          <w:noProof/>
          <w:szCs w:val="20"/>
        </w:rPr>
      </w:pPr>
      <w:r w:rsidRPr="0049723F">
        <w:rPr>
          <w:noProof/>
          <w:szCs w:val="20"/>
        </w:rPr>
        <w:t>Pro Akceptační místo byly dohodnuty následující výše smluvního vstupného</w:t>
      </w:r>
      <w:r w:rsidR="002A04C4">
        <w:rPr>
          <w:noProof/>
          <w:szCs w:val="20"/>
        </w:rPr>
        <w:t xml:space="preserve"> platné od 1</w:t>
      </w:r>
      <w:r w:rsidR="000C7318">
        <w:rPr>
          <w:noProof/>
          <w:szCs w:val="20"/>
        </w:rPr>
        <w:t>5</w:t>
      </w:r>
      <w:r w:rsidR="002A04C4">
        <w:rPr>
          <w:noProof/>
          <w:szCs w:val="20"/>
        </w:rPr>
        <w:t xml:space="preserve">. </w:t>
      </w:r>
      <w:r w:rsidR="000C7318">
        <w:rPr>
          <w:noProof/>
          <w:szCs w:val="20"/>
        </w:rPr>
        <w:t>3</w:t>
      </w:r>
      <w:r w:rsidR="002A04C4">
        <w:rPr>
          <w:noProof/>
          <w:szCs w:val="20"/>
        </w:rPr>
        <w:t>. 2023</w:t>
      </w:r>
      <w:r w:rsidRPr="0049723F">
        <w:rPr>
          <w:noProof/>
          <w:szCs w:val="20"/>
        </w:rPr>
        <w:t>:</w:t>
      </w:r>
    </w:p>
    <w:p w14:paraId="47131006" w14:textId="77777777" w:rsidR="00BC1E85" w:rsidRDefault="00BC1E85" w:rsidP="00BC1E85">
      <w:pPr>
        <w:spacing w:after="120"/>
        <w:ind w:left="454"/>
        <w:rPr>
          <w:rFonts w:cs="Arial"/>
          <w:b/>
          <w:bCs/>
          <w:szCs w:val="20"/>
        </w:rPr>
      </w:pPr>
    </w:p>
    <w:p w14:paraId="62B5AC3E" w14:textId="2B955636" w:rsidR="000C7318" w:rsidRPr="005B4972" w:rsidRDefault="000C7318" w:rsidP="000C7318">
      <w:pPr>
        <w:ind w:firstLine="454"/>
        <w:rPr>
          <w:rFonts w:cs="Arial"/>
          <w:b/>
          <w:bCs/>
          <w:szCs w:val="20"/>
        </w:rPr>
      </w:pPr>
      <w:r w:rsidRPr="005B4972">
        <w:rPr>
          <w:rFonts w:cs="Arial"/>
          <w:b/>
          <w:bCs/>
          <w:szCs w:val="20"/>
        </w:rPr>
        <w:t>Centrum současného umění DOX</w:t>
      </w:r>
    </w:p>
    <w:p w14:paraId="6E9DC1C7" w14:textId="46532BF4" w:rsidR="000C7318" w:rsidRPr="005B4972" w:rsidRDefault="000C7318" w:rsidP="000C7318">
      <w:pPr>
        <w:ind w:firstLine="454"/>
        <w:rPr>
          <w:noProof/>
          <w:szCs w:val="20"/>
        </w:rPr>
      </w:pPr>
      <w:r w:rsidRPr="005B4972">
        <w:rPr>
          <w:noProof/>
          <w:szCs w:val="20"/>
        </w:rPr>
        <w:t xml:space="preserve">Dospělý: </w:t>
      </w:r>
    </w:p>
    <w:p w14:paraId="351FE7C7" w14:textId="7FC9F984" w:rsidR="000C7318" w:rsidRPr="005B4972" w:rsidRDefault="000C7318" w:rsidP="000C7318">
      <w:pPr>
        <w:ind w:firstLine="454"/>
        <w:rPr>
          <w:noProof/>
          <w:szCs w:val="20"/>
        </w:rPr>
      </w:pPr>
      <w:r w:rsidRPr="005B4972">
        <w:rPr>
          <w:noProof/>
          <w:szCs w:val="20"/>
        </w:rPr>
        <w:t xml:space="preserve">Student (15-25 let včetně): </w:t>
      </w:r>
    </w:p>
    <w:p w14:paraId="18A6EAE3" w14:textId="027640E8" w:rsidR="00BC1E85" w:rsidRPr="000E6B4F" w:rsidRDefault="000C7318" w:rsidP="000C7318">
      <w:pPr>
        <w:ind w:firstLine="454"/>
        <w:rPr>
          <w:noProof/>
          <w:szCs w:val="20"/>
        </w:rPr>
      </w:pPr>
      <w:r w:rsidRPr="005B4972">
        <w:rPr>
          <w:noProof/>
          <w:szCs w:val="20"/>
        </w:rPr>
        <w:t>Dítě (6-14 let včetně):</w:t>
      </w:r>
      <w:r w:rsidR="00BC1E85">
        <w:rPr>
          <w:noProof/>
          <w:szCs w:val="20"/>
        </w:rPr>
        <w:t>“</w:t>
      </w:r>
    </w:p>
    <w:p w14:paraId="568DBB83" w14:textId="77777777" w:rsidR="00BC1E85" w:rsidRDefault="00BC1E85" w:rsidP="00BC1E85">
      <w:pPr>
        <w:spacing w:after="120"/>
        <w:ind w:left="454"/>
        <w:rPr>
          <w:noProof/>
          <w:szCs w:val="20"/>
        </w:rPr>
      </w:pPr>
    </w:p>
    <w:p w14:paraId="165F8182" w14:textId="77777777" w:rsidR="00BC1E85" w:rsidRPr="00BD1A56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Ostatní ustanovení Smlouvy zůstávají beze změn.</w:t>
      </w:r>
    </w:p>
    <w:p w14:paraId="68F827CC" w14:textId="77777777" w:rsidR="00BC1E85" w:rsidRDefault="00BC1E85" w:rsidP="00BC1E85">
      <w:pPr>
        <w:pStyle w:val="Nadpis2"/>
        <w:numPr>
          <w:ilvl w:val="0"/>
          <w:numId w:val="3"/>
        </w:numPr>
        <w:spacing w:before="480" w:after="360"/>
      </w:pPr>
      <w:r>
        <w:t>Společná a závěrečná ustanovení</w:t>
      </w:r>
    </w:p>
    <w:p w14:paraId="131BB991" w14:textId="77777777" w:rsidR="00BC1E85" w:rsidRPr="00BD1A56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</w:pPr>
      <w:r>
        <w:t>Veškerá ustanovení Smlouvy nedotčená tímto Dodatkem zůstávají v platnosti.</w:t>
      </w:r>
    </w:p>
    <w:p w14:paraId="29AABE34" w14:textId="77777777" w:rsidR="00BC1E85" w:rsidRPr="00BC1440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</w:pPr>
      <w:r>
        <w:rPr>
          <w:rFonts w:cs="Arial"/>
          <w:szCs w:val="20"/>
        </w:rPr>
        <w:t>Dodatek</w:t>
      </w:r>
      <w:r w:rsidRPr="00152C5F">
        <w:rPr>
          <w:rFonts w:cs="Arial"/>
          <w:szCs w:val="20"/>
        </w:rPr>
        <w:t xml:space="preserve"> je sepsán ve dvou vyhotoveních, z nichž každá smluvní strana obdrží po jednom vyhotovení. </w:t>
      </w:r>
    </w:p>
    <w:p w14:paraId="164F9228" w14:textId="77777777" w:rsidR="00BC1E85" w:rsidRPr="00152C5F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  <w:rPr>
          <w:rFonts w:cs="Arial"/>
          <w:szCs w:val="20"/>
        </w:rPr>
      </w:pPr>
      <w:r w:rsidRPr="00152C5F">
        <w:rPr>
          <w:rFonts w:cs="Arial"/>
          <w:szCs w:val="20"/>
        </w:rPr>
        <w:t>Pokud se kterékoliv ujednání obsažené v této Smlouvě ukáže být neplatným, neúčinným či nevymahatelným, nemá tato skutečnost vliv na platnost, účinnost a vymahatelnost ostatních ujednání. Smluvní strany se zavazují nahradit takové neplatné, neúčinné či nevymahatelné ujednání ujednáním platným, účinným a vymahatelným, které se svým obsahem bude co nejvíce blížit účelu Smlouvy.</w:t>
      </w:r>
    </w:p>
    <w:p w14:paraId="05A6C407" w14:textId="77777777" w:rsidR="00BC1E85" w:rsidRPr="00152C5F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  <w:rPr>
          <w:rFonts w:cs="Arial"/>
          <w:szCs w:val="20"/>
        </w:rPr>
      </w:pPr>
      <w:r w:rsidRPr="00152C5F">
        <w:rPr>
          <w:rFonts w:cs="Arial"/>
          <w:szCs w:val="20"/>
        </w:rPr>
        <w:t>V souvislosti s aplikací zákona č. 340/2015 Sb., o zvláštních podmínkách účinnosti některých smluv, uveřejňování těchto smluv a o registru smluv (zákon o registru smluv), v platném znění (dále jen „ZRS“), na t</w:t>
      </w:r>
      <w:r>
        <w:rPr>
          <w:rFonts w:cs="Arial"/>
          <w:szCs w:val="20"/>
        </w:rPr>
        <w:t>en</w:t>
      </w:r>
      <w:r w:rsidRPr="00152C5F">
        <w:rPr>
          <w:rFonts w:cs="Arial"/>
          <w:szCs w:val="20"/>
        </w:rPr>
        <w:t xml:space="preserve">to </w:t>
      </w:r>
      <w:r>
        <w:rPr>
          <w:rFonts w:cs="Arial"/>
          <w:szCs w:val="20"/>
        </w:rPr>
        <w:t>Dodatek</w:t>
      </w:r>
      <w:r w:rsidRPr="00152C5F">
        <w:rPr>
          <w:rFonts w:cs="Arial"/>
          <w:szCs w:val="20"/>
        </w:rPr>
        <w:t xml:space="preserve"> se smluvní strany dohodly na následujícím:</w:t>
      </w:r>
    </w:p>
    <w:p w14:paraId="69BAFC8F" w14:textId="77777777" w:rsidR="00BC1E85" w:rsidRPr="007316B8" w:rsidRDefault="00BC1E85" w:rsidP="00BC1E85">
      <w:pPr>
        <w:pStyle w:val="Odstavecseseznamem"/>
        <w:numPr>
          <w:ilvl w:val="1"/>
          <w:numId w:val="4"/>
        </w:numPr>
        <w:spacing w:after="120"/>
        <w:ind w:left="1434" w:hanging="357"/>
        <w:contextualSpacing w:val="0"/>
        <w:jc w:val="both"/>
      </w:pPr>
      <w:r>
        <w:t>Dodatek</w:t>
      </w:r>
      <w:r w:rsidRPr="007316B8">
        <w:t xml:space="preserve"> neobsahuje obchodní tajemství žádné ze </w:t>
      </w:r>
      <w:r>
        <w:t>s</w:t>
      </w:r>
      <w:r w:rsidRPr="007316B8">
        <w:t>mluvních stran ani jiné informace vyloučené z povinnosti uveřejnění (s výjimkou uvedenou dále) a je způsobil</w:t>
      </w:r>
      <w:r>
        <w:t>ý</w:t>
      </w:r>
      <w:r w:rsidRPr="007316B8">
        <w:t xml:space="preserve"> k uveřejnění v registru smluv dle ZRS a </w:t>
      </w:r>
      <w:r>
        <w:t>s</w:t>
      </w:r>
      <w:r w:rsidRPr="007316B8">
        <w:t>mluvní strany s uveřejněním t</w:t>
      </w:r>
      <w:r>
        <w:t>oho</w:t>
      </w:r>
      <w:r w:rsidRPr="007316B8">
        <w:t xml:space="preserve">to </w:t>
      </w:r>
      <w:r>
        <w:t>Dodatku</w:t>
      </w:r>
      <w:r w:rsidRPr="007316B8">
        <w:t xml:space="preserve"> souhlasí. Výjimkou jsou osobní údaje v podobě jmen a kontaktních údajů zástupců </w:t>
      </w:r>
      <w:r>
        <w:t>s</w:t>
      </w:r>
      <w:r w:rsidRPr="007316B8">
        <w:t>mluvních stran;</w:t>
      </w:r>
    </w:p>
    <w:p w14:paraId="4577E6BF" w14:textId="77777777" w:rsidR="00BC1E85" w:rsidRPr="007316B8" w:rsidRDefault="00BC1E85" w:rsidP="00BC1E85">
      <w:pPr>
        <w:pStyle w:val="Odstavecseseznamem"/>
        <w:numPr>
          <w:ilvl w:val="1"/>
          <w:numId w:val="4"/>
        </w:numPr>
        <w:spacing w:after="120"/>
        <w:ind w:left="1434" w:hanging="357"/>
        <w:contextualSpacing w:val="0"/>
        <w:jc w:val="both"/>
      </w:pPr>
      <w:r>
        <w:t>PCT</w:t>
      </w:r>
      <w:r w:rsidRPr="007316B8" w:rsidDel="004C29D9">
        <w:t xml:space="preserve"> </w:t>
      </w:r>
      <w:r w:rsidRPr="007316B8">
        <w:t xml:space="preserve">zašle v souladu s ustanovením § 5 ZRS správci registru smluv elektronický obraz textového obsahu </w:t>
      </w:r>
      <w:r>
        <w:t>Dodatku</w:t>
      </w:r>
      <w:r w:rsidRPr="007316B8">
        <w:t xml:space="preserve"> v otevřeném a strojově čitelném formátu a metadata vyžadovaná </w:t>
      </w:r>
      <w:r w:rsidRPr="007316B8">
        <w:lastRenderedPageBreak/>
        <w:t>ZRS, a to do příslušné datové schránky Ministerstva vnitra určené pro uveřejňování záznamů v registru smluv prostřednictvím elektronického formuláře zveřejněného na portálu veřejné správy;</w:t>
      </w:r>
    </w:p>
    <w:p w14:paraId="23DBFD56" w14:textId="77777777" w:rsidR="00BC1E85" w:rsidRPr="007316B8" w:rsidRDefault="00BC1E85" w:rsidP="00BC1E85">
      <w:pPr>
        <w:pStyle w:val="Odstavecseseznamem"/>
        <w:numPr>
          <w:ilvl w:val="1"/>
          <w:numId w:val="4"/>
        </w:numPr>
        <w:spacing w:after="120"/>
        <w:ind w:left="1434" w:hanging="357"/>
        <w:contextualSpacing w:val="0"/>
        <w:jc w:val="both"/>
      </w:pPr>
      <w:r>
        <w:t xml:space="preserve">PCT </w:t>
      </w:r>
      <w:r w:rsidRPr="007316B8">
        <w:t xml:space="preserve">splní povinnost uvedenou výše v tomto odstavci neprodleně, nejpozději do 15 dnů od uzavření </w:t>
      </w:r>
      <w:r>
        <w:t>Dodatku</w:t>
      </w:r>
      <w:r w:rsidRPr="007316B8">
        <w:t>.</w:t>
      </w:r>
    </w:p>
    <w:p w14:paraId="49929ED0" w14:textId="77777777" w:rsidR="00BC1E85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 w:rsidRPr="007316B8">
        <w:t>Smluvní strany prohlašují, že si t</w:t>
      </w:r>
      <w:r>
        <w:t>en</w:t>
      </w:r>
      <w:r w:rsidRPr="007316B8">
        <w:t xml:space="preserve">to </w:t>
      </w:r>
      <w:r>
        <w:t>Dodatek</w:t>
      </w:r>
      <w:r w:rsidRPr="007316B8">
        <w:t xml:space="preserve"> přečetly a že t</w:t>
      </w:r>
      <w:r>
        <w:t>en</w:t>
      </w:r>
      <w:r w:rsidRPr="007316B8">
        <w:t xml:space="preserve">to </w:t>
      </w:r>
      <w:r>
        <w:t>Dodatek</w:t>
      </w:r>
      <w:r w:rsidRPr="007316B8">
        <w:t xml:space="preserve"> byl uzavřen srozumitelně a určitě dle jejich pravé, svobodné a vážně projevené vůle, nikoliv v tísni nebo za nápadně nevýhodných podmínek. Na důkaz toho připojují </w:t>
      </w:r>
      <w:r>
        <w:t>s</w:t>
      </w:r>
      <w:r w:rsidRPr="007316B8">
        <w:t>mluvní strany své pod</w:t>
      </w:r>
      <w:r>
        <w:t>pis</w:t>
      </w:r>
      <w:r w:rsidRPr="007316B8">
        <w:t>y.</w:t>
      </w:r>
    </w:p>
    <w:p w14:paraId="18E371D9" w14:textId="77777777" w:rsidR="00BC1E85" w:rsidRPr="00EA2BB5" w:rsidRDefault="00BC1E85" w:rsidP="00BC1E85">
      <w:pPr>
        <w:spacing w:after="160" w:line="259" w:lineRule="auto"/>
        <w:jc w:val="center"/>
        <w:rPr>
          <w:i/>
          <w:iCs/>
        </w:rPr>
      </w:pPr>
    </w:p>
    <w:p w14:paraId="689354F7" w14:textId="77777777" w:rsidR="00BC1E85" w:rsidRDefault="00BC1E85" w:rsidP="00BC1E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772F7E57" w14:textId="77777777" w:rsidR="00BC1E85" w:rsidRDefault="00BC1E85" w:rsidP="00BC1E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740EBE0C" w14:textId="3AFA8918" w:rsidR="00BC1E85" w:rsidRPr="00257B16" w:rsidRDefault="00BC1E85" w:rsidP="00BC1E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t xml:space="preserve">V Praze </w:t>
      </w:r>
      <w:r w:rsidR="00F82955" w:rsidRPr="00257B16">
        <w:rPr>
          <w:rFonts w:cs="Arial"/>
          <w:szCs w:val="20"/>
        </w:rPr>
        <w:t xml:space="preserve">dne: </w:t>
      </w:r>
      <w:r w:rsidR="001C4DED">
        <w:rPr>
          <w:rFonts w:cs="Arial"/>
          <w:szCs w:val="20"/>
        </w:rPr>
        <w:t>16.3.2023</w:t>
      </w:r>
      <w:r w:rsidR="00F82955" w:rsidRPr="00257B16">
        <w:rPr>
          <w:rFonts w:cs="Arial"/>
          <w:szCs w:val="20"/>
        </w:rPr>
        <w:t xml:space="preserve"> </w:t>
      </w:r>
      <w:r w:rsidRPr="00257B16">
        <w:rPr>
          <w:rFonts w:cs="Arial"/>
          <w:szCs w:val="20"/>
        </w:rPr>
        <w:t xml:space="preserve">      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257B16">
        <w:rPr>
          <w:rFonts w:cs="Arial"/>
          <w:szCs w:val="20"/>
        </w:rPr>
        <w:t>V Praze dne:</w:t>
      </w:r>
      <w:r w:rsidR="001C4DED">
        <w:rPr>
          <w:rFonts w:cs="Arial"/>
          <w:szCs w:val="20"/>
        </w:rPr>
        <w:t xml:space="preserve"> 16.3.2023</w:t>
      </w:r>
    </w:p>
    <w:p w14:paraId="749DC8AB" w14:textId="77777777" w:rsidR="00BC1E85" w:rsidRPr="00524617" w:rsidRDefault="00BC1E85" w:rsidP="00BC1E85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  <w:r w:rsidRPr="009A0116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PCT</w:t>
      </w:r>
      <w:r w:rsidRPr="009A0116">
        <w:rPr>
          <w:rFonts w:ascii="Crabath Text Medium" w:hAnsi="Crabath Text Medium"/>
        </w:rPr>
        <w:t>: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tab/>
      </w:r>
      <w:r>
        <w:tab/>
      </w:r>
      <w:r>
        <w:tab/>
      </w:r>
      <w:r>
        <w:tab/>
      </w:r>
      <w:r w:rsidRPr="009A0116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PCT</w:t>
      </w:r>
      <w:r w:rsidRPr="009A0116">
        <w:rPr>
          <w:rFonts w:ascii="Crabath Text Medium" w:hAnsi="Crabath Text Medium"/>
        </w:rPr>
        <w:t>:</w:t>
      </w:r>
    </w:p>
    <w:p w14:paraId="64284121" w14:textId="627261F9" w:rsidR="00BC1E85" w:rsidRDefault="00BC1E85" w:rsidP="00BC1E85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24A698" wp14:editId="48180995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F6D7998" id="Přímá spojnice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0.35pt" to="46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34766A" wp14:editId="40AF9FD1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1A26D61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10.35pt" to="207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br/>
      </w:r>
      <w:r>
        <w:rPr>
          <w:noProof/>
        </w:rPr>
        <w:t xml:space="preserve">Jméno:    </w:t>
      </w:r>
      <w:r w:rsidR="006B6347">
        <w:rPr>
          <w:rFonts w:ascii="Crabath Text Medium" w:hAnsi="Crabath Text Medium"/>
          <w:noProof/>
        </w:rPr>
        <w:t>Mgr. Jana Adamcová</w:t>
      </w:r>
      <w:r>
        <w:tab/>
      </w:r>
      <w:r>
        <w:tab/>
      </w:r>
      <w:r>
        <w:tab/>
      </w:r>
      <w:r>
        <w:tab/>
      </w:r>
      <w:r>
        <w:rPr>
          <w:noProof/>
        </w:rPr>
        <w:t xml:space="preserve">Jméno:   </w:t>
      </w:r>
      <w:r w:rsidRPr="0015597E">
        <w:rPr>
          <w:noProof/>
          <w:sz w:val="12"/>
          <w:szCs w:val="12"/>
        </w:rPr>
        <w:t xml:space="preserve"> </w:t>
      </w:r>
      <w:r>
        <w:rPr>
          <w:noProof/>
        </w:rPr>
        <w:t xml:space="preserve"> </w:t>
      </w:r>
      <w:r w:rsidR="006B6347">
        <w:rPr>
          <w:noProof/>
        </w:rPr>
        <w:t xml:space="preserve"> </w:t>
      </w:r>
      <w:r w:rsidR="006B6347" w:rsidRPr="006B6347">
        <w:rPr>
          <w:rFonts w:ascii="Crabath Text Medium" w:hAnsi="Crabath Text Medium"/>
          <w:noProof/>
        </w:rPr>
        <w:t>Ing. Miroslav Karel, MBA</w:t>
      </w:r>
      <w:r>
        <w:rPr>
          <w:noProof/>
        </w:rPr>
        <w:br/>
        <w:t>Funkce:</w:t>
      </w:r>
      <w:r>
        <w:rPr>
          <w:noProof/>
        </w:rPr>
        <w:tab/>
        <w:t xml:space="preserve">  </w:t>
      </w:r>
      <w:r w:rsidR="006B6347">
        <w:rPr>
          <w:noProof/>
        </w:rPr>
        <w:t>místopředsedkyně</w:t>
      </w:r>
      <w:r>
        <w:rPr>
          <w:noProof/>
        </w:rPr>
        <w:t xml:space="preserve"> představenstva</w:t>
      </w:r>
      <w:r>
        <w:rPr>
          <w:noProof/>
        </w:rPr>
        <w:tab/>
      </w:r>
      <w:r>
        <w:rPr>
          <w:noProof/>
        </w:rPr>
        <w:tab/>
        <w:t xml:space="preserve">Funkce: </w:t>
      </w:r>
      <w:r w:rsidR="006B6347">
        <w:rPr>
          <w:noProof/>
        </w:rPr>
        <w:t xml:space="preserve">   člen </w:t>
      </w:r>
      <w:r>
        <w:rPr>
          <w:noProof/>
        </w:rPr>
        <w:t>představenstva</w:t>
      </w:r>
      <w:r>
        <w:rPr>
          <w:noProof/>
        </w:rPr>
        <w:br/>
        <w:t xml:space="preserve">               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t xml:space="preserve"> </w:t>
      </w:r>
      <w:r w:rsidR="006B6347">
        <w:t xml:space="preserve"> </w:t>
      </w:r>
      <w:r>
        <w:t xml:space="preserve"> </w:t>
      </w:r>
      <w:r>
        <w:rPr>
          <w:noProof/>
        </w:rPr>
        <w:t>Prague City Tourism a.s.</w:t>
      </w:r>
    </w:p>
    <w:p w14:paraId="77577650" w14:textId="77777777" w:rsidR="00BC1E85" w:rsidRDefault="00BC1E85" w:rsidP="00BC1E85">
      <w:pPr>
        <w:pStyle w:val="odrazka"/>
        <w:numPr>
          <w:ilvl w:val="0"/>
          <w:numId w:val="0"/>
        </w:numPr>
        <w:rPr>
          <w:noProof/>
        </w:rPr>
      </w:pPr>
    </w:p>
    <w:p w14:paraId="7162C768" w14:textId="77777777" w:rsidR="00BC1E85" w:rsidRDefault="00BC1E85" w:rsidP="00BC1E85">
      <w:pPr>
        <w:pStyle w:val="odrazka"/>
        <w:numPr>
          <w:ilvl w:val="0"/>
          <w:numId w:val="0"/>
        </w:numPr>
        <w:rPr>
          <w:noProof/>
        </w:rPr>
      </w:pPr>
    </w:p>
    <w:p w14:paraId="7588D3CB" w14:textId="192DF602" w:rsidR="00BC1E85" w:rsidRDefault="00BC1E85" w:rsidP="00BC1E85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Datum:</w:t>
      </w:r>
      <w:r w:rsidR="001C4DED">
        <w:rPr>
          <w:noProof/>
        </w:rPr>
        <w:t xml:space="preserve"> 1</w:t>
      </w:r>
      <w:r w:rsidR="0038195B">
        <w:rPr>
          <w:noProof/>
        </w:rPr>
        <w:t>6</w:t>
      </w:r>
      <w:r w:rsidR="001C4DED">
        <w:rPr>
          <w:noProof/>
        </w:rPr>
        <w:t>.3.2023</w:t>
      </w:r>
    </w:p>
    <w:p w14:paraId="1D320C0F" w14:textId="77777777" w:rsidR="00BC1E85" w:rsidRPr="00524617" w:rsidRDefault="00BC1E85" w:rsidP="00BC1E85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  <w:r w:rsidRPr="00524617">
        <w:rPr>
          <w:rFonts w:ascii="Crabath Text Medium" w:hAnsi="Crabath Text Medium"/>
          <w:noProof/>
        </w:rPr>
        <w:t xml:space="preserve">Za </w:t>
      </w:r>
      <w:r>
        <w:rPr>
          <w:rFonts w:ascii="Crabath Text Medium" w:hAnsi="Crabath Text Medium"/>
          <w:noProof/>
        </w:rPr>
        <w:t>Akceptační místo</w:t>
      </w:r>
      <w:r w:rsidRPr="00524617">
        <w:rPr>
          <w:rFonts w:ascii="Crabath Text Medium" w:hAnsi="Crabath Text Medium"/>
          <w:noProof/>
        </w:rPr>
        <w:t>:</w:t>
      </w:r>
    </w:p>
    <w:p w14:paraId="43E3F6E3" w14:textId="1D7017C6" w:rsidR="00F9737E" w:rsidRPr="000C7318" w:rsidRDefault="00E33D1D" w:rsidP="000C7318">
      <w:pPr>
        <w:pStyle w:val="odrazka"/>
        <w:rPr>
          <w:rFonts w:ascii="Crabath Text Medium" w:hAnsi="Crabath Text Medium"/>
          <w:noProof/>
        </w:rPr>
      </w:pPr>
      <w:r>
        <w:rPr>
          <w:noProof/>
          <w:lang w:eastAsia="cs-CZ" w:bidi="he-I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8B04792" wp14:editId="7DB69682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5C28C32" id="Přímá spojnic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10.25pt" to="207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w:t>Podpis:</w:t>
      </w:r>
      <w:r>
        <w:rPr>
          <w:noProof/>
        </w:rPr>
        <w:br/>
      </w:r>
      <w:r w:rsidR="00F9737E" w:rsidRPr="00D90245">
        <w:rPr>
          <w:noProof/>
        </w:rPr>
        <w:t xml:space="preserve">Jméno:    </w:t>
      </w:r>
      <w:r w:rsidR="006B6347">
        <w:rPr>
          <w:noProof/>
        </w:rPr>
        <w:t xml:space="preserve"> </w:t>
      </w:r>
      <w:r w:rsidR="000C7318" w:rsidRPr="000C7318">
        <w:rPr>
          <w:rFonts w:ascii="Crabath Text Medium" w:hAnsi="Crabath Text Medium"/>
          <w:noProof/>
        </w:rPr>
        <w:t>Leoš Válka</w:t>
      </w:r>
      <w:r w:rsidR="00F9737E" w:rsidRPr="00D90245">
        <w:rPr>
          <w:noProof/>
        </w:rPr>
        <w:br/>
        <w:t>Funkce:</w:t>
      </w:r>
      <w:r w:rsidR="00F9737E" w:rsidRPr="00D90245">
        <w:t xml:space="preserve">   </w:t>
      </w:r>
      <w:r w:rsidR="000C7318" w:rsidRPr="000C7318">
        <w:t>ředitel Centra současného umění DOX</w:t>
      </w:r>
    </w:p>
    <w:p w14:paraId="798E0705" w14:textId="0DA4B2D1" w:rsidR="000E6B4F" w:rsidRDefault="000E6B4F">
      <w:pPr>
        <w:spacing w:after="160" w:line="259" w:lineRule="auto"/>
      </w:pPr>
    </w:p>
    <w:sectPr w:rsidR="000E6B4F" w:rsidSect="006401EB">
      <w:headerReference w:type="default" r:id="rId7"/>
      <w:footerReference w:type="default" r:id="rId8"/>
      <w:headerReference w:type="first" r:id="rId9"/>
      <w:footerReference w:type="first" r:id="rId10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7E0C1" w14:textId="77777777" w:rsidR="002108A5" w:rsidRDefault="002108A5">
      <w:pPr>
        <w:spacing w:after="0" w:line="240" w:lineRule="auto"/>
      </w:pPr>
      <w:r>
        <w:separator/>
      </w:r>
    </w:p>
  </w:endnote>
  <w:endnote w:type="continuationSeparator" w:id="0">
    <w:p w14:paraId="4FE24383" w14:textId="77777777" w:rsidR="002108A5" w:rsidRDefault="002108A5">
      <w:pPr>
        <w:spacing w:after="0" w:line="240" w:lineRule="auto"/>
      </w:pPr>
      <w:r>
        <w:continuationSeparator/>
      </w:r>
    </w:p>
  </w:endnote>
  <w:endnote w:type="continuationNotice" w:id="1">
    <w:p w14:paraId="0C297687" w14:textId="77777777" w:rsidR="002108A5" w:rsidRDefault="002108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4991" w14:textId="77777777" w:rsidR="006401EB" w:rsidRDefault="00A70AA4" w:rsidP="006401EB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Dodatek č. 1 Smlouvy o zapojení akceptačního místa do systému</w:t>
    </w:r>
  </w:p>
  <w:p w14:paraId="5F893636" w14:textId="77777777" w:rsidR="006401EB" w:rsidRPr="00026C34" w:rsidRDefault="00A70AA4" w:rsidP="006401EB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Pražské turistické karty Prague Visitor Pass</w:t>
    </w:r>
    <w: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875CB" w14:textId="77777777" w:rsidR="006401EB" w:rsidRPr="006759C0" w:rsidRDefault="00A70AA4" w:rsidP="006401EB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213C678D" wp14:editId="255D45EB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7883C303" id="object 5" o:spid="_x0000_s1026" style="position:absolute;margin-left:34pt;margin-top:551.75pt;width:24.35pt;height:23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2ABB9D87" w14:textId="77777777" w:rsidR="006401EB" w:rsidRPr="006759C0" w:rsidRDefault="00A70AA4" w:rsidP="006401EB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7A970108" w14:textId="77777777" w:rsidR="006401EB" w:rsidRPr="00933491" w:rsidRDefault="00A70AA4" w:rsidP="006401EB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E7671" w14:textId="77777777" w:rsidR="002108A5" w:rsidRDefault="002108A5">
      <w:pPr>
        <w:spacing w:after="0" w:line="240" w:lineRule="auto"/>
      </w:pPr>
      <w:r>
        <w:separator/>
      </w:r>
    </w:p>
  </w:footnote>
  <w:footnote w:type="continuationSeparator" w:id="0">
    <w:p w14:paraId="54EB88A2" w14:textId="77777777" w:rsidR="002108A5" w:rsidRDefault="002108A5">
      <w:pPr>
        <w:spacing w:after="0" w:line="240" w:lineRule="auto"/>
      </w:pPr>
      <w:r>
        <w:continuationSeparator/>
      </w:r>
    </w:p>
  </w:footnote>
  <w:footnote w:type="continuationNotice" w:id="1">
    <w:p w14:paraId="02D39ED0" w14:textId="77777777" w:rsidR="002108A5" w:rsidRDefault="002108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A625" w14:textId="77777777" w:rsidR="006401EB" w:rsidRDefault="00A70AA4" w:rsidP="006401EB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05439D7E" wp14:editId="0DFDA2D3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Freeform: Shape 4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0FFBE188" id="object 5" o:spid="_x0000_s1026" style="position:absolute;margin-left:34pt;margin-top:551.7pt;width:24.4pt;height:2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565C2708" wp14:editId="28524875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503DE653" id="Skupina 15" o:spid="_x0000_s1026" style="position:absolute;margin-left:470.3pt;margin-top:-127.8pt;width:56.2pt;height:75.3pt;z-index:-251656192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75A4" w14:textId="77777777" w:rsidR="006401EB" w:rsidRDefault="00A70AA4" w:rsidP="006401E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B26F37" wp14:editId="13619276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Picture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311594"/>
    <w:multiLevelType w:val="multilevel"/>
    <w:tmpl w:val="608412C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4" w:hanging="454"/>
      </w:pPr>
      <w:rPr>
        <w:rFonts w:ascii="Crabath Text Light" w:hAnsi="Crabath Text Light" w:cs="Times New Roman" w:hint="default"/>
      </w:rPr>
    </w:lvl>
  </w:abstractNum>
  <w:abstractNum w:abstractNumId="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25235">
    <w:abstractNumId w:val="1"/>
  </w:num>
  <w:num w:numId="2" w16cid:durableId="1628005403">
    <w:abstractNumId w:val="3"/>
  </w:num>
  <w:num w:numId="3" w16cid:durableId="659044712">
    <w:abstractNumId w:val="2"/>
  </w:num>
  <w:num w:numId="4" w16cid:durableId="19839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85"/>
    <w:rsid w:val="000230B6"/>
    <w:rsid w:val="00065E63"/>
    <w:rsid w:val="000C7318"/>
    <w:rsid w:val="000E6B4F"/>
    <w:rsid w:val="00101C25"/>
    <w:rsid w:val="00160AEA"/>
    <w:rsid w:val="001C4DED"/>
    <w:rsid w:val="0020241E"/>
    <w:rsid w:val="002108A5"/>
    <w:rsid w:val="002A04C4"/>
    <w:rsid w:val="0038195B"/>
    <w:rsid w:val="003A6368"/>
    <w:rsid w:val="00532353"/>
    <w:rsid w:val="005834D9"/>
    <w:rsid w:val="00583E63"/>
    <w:rsid w:val="005F2FE3"/>
    <w:rsid w:val="00604AA5"/>
    <w:rsid w:val="00612FC5"/>
    <w:rsid w:val="00613E3B"/>
    <w:rsid w:val="006341DF"/>
    <w:rsid w:val="00635849"/>
    <w:rsid w:val="006401EB"/>
    <w:rsid w:val="006B6347"/>
    <w:rsid w:val="006B6BAA"/>
    <w:rsid w:val="0071189C"/>
    <w:rsid w:val="007939E1"/>
    <w:rsid w:val="007E0D89"/>
    <w:rsid w:val="0086623E"/>
    <w:rsid w:val="00980694"/>
    <w:rsid w:val="009A45C5"/>
    <w:rsid w:val="009C7542"/>
    <w:rsid w:val="009F3335"/>
    <w:rsid w:val="00A10E31"/>
    <w:rsid w:val="00A46697"/>
    <w:rsid w:val="00A54714"/>
    <w:rsid w:val="00A70AA4"/>
    <w:rsid w:val="00AD4E35"/>
    <w:rsid w:val="00BC1E85"/>
    <w:rsid w:val="00BE4CE0"/>
    <w:rsid w:val="00C42C18"/>
    <w:rsid w:val="00C8721F"/>
    <w:rsid w:val="00CE15B8"/>
    <w:rsid w:val="00E33D1D"/>
    <w:rsid w:val="00E531C7"/>
    <w:rsid w:val="00E6011F"/>
    <w:rsid w:val="00F70CB8"/>
    <w:rsid w:val="00F804B8"/>
    <w:rsid w:val="00F82955"/>
    <w:rsid w:val="00F9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D34A"/>
  <w15:chartTrackingRefBased/>
  <w15:docId w15:val="{AE65B540-9B13-460B-9E73-22CD7046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C1E85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1E85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C1E85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C1E85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1E8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1E8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1E8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1E8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1E8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1E8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1E85"/>
    <w:rPr>
      <w:rFonts w:ascii="Atyp BL Display Semibold" w:eastAsiaTheme="majorEastAsia" w:hAnsi="Atyp BL Display Semibold" w:cstheme="majorBidi"/>
      <w:bCs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C1E85"/>
    <w:rPr>
      <w:rFonts w:ascii="Atyp BL Display Semibold" w:eastAsiaTheme="majorEastAsia" w:hAnsi="Atyp BL Display Semibold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C1E85"/>
    <w:rPr>
      <w:rFonts w:ascii="Crabath Text Light" w:eastAsiaTheme="majorEastAsia" w:hAnsi="Crabath Text Light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1E8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1E85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1E85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1E85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1E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1E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Zpat"/>
    <w:link w:val="ZhlavChar"/>
    <w:uiPriority w:val="99"/>
    <w:unhideWhenUsed/>
    <w:rsid w:val="00BC1E85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BC1E85"/>
    <w:rPr>
      <w:rFonts w:ascii="Atyp BL Display Medium" w:eastAsia="Times New Roman" w:hAnsi="Atyp BL Display Medium" w:cs="Times New Roman"/>
      <w:sz w:val="10"/>
      <w:szCs w:val="24"/>
    </w:rPr>
  </w:style>
  <w:style w:type="paragraph" w:styleId="Zpat">
    <w:name w:val="footer"/>
    <w:basedOn w:val="Bezmezer"/>
    <w:link w:val="ZpatChar"/>
    <w:uiPriority w:val="99"/>
    <w:unhideWhenUsed/>
    <w:rsid w:val="00BC1E85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C1E85"/>
    <w:rPr>
      <w:rFonts w:ascii="Atyp BL Display Medium" w:eastAsia="Times New Roman" w:hAnsi="Atyp BL Display Medium" w:cs="Times New Roman"/>
      <w:sz w:val="16"/>
      <w:szCs w:val="24"/>
    </w:rPr>
  </w:style>
  <w:style w:type="character" w:customStyle="1" w:styleId="slostrany">
    <w:name w:val="Číslo strany"/>
    <w:basedOn w:val="Standardnpsmoodstavce"/>
    <w:uiPriority w:val="1"/>
    <w:rsid w:val="00BC1E85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BC1E85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BC1E85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BC1E85"/>
    <w:pPr>
      <w:ind w:left="720"/>
      <w:contextualSpacing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BC1E85"/>
    <w:rPr>
      <w:rFonts w:ascii="Crabath Text Light" w:eastAsia="Times New Roman" w:hAnsi="Crabath Text Light" w:cs="Times New Roman"/>
      <w:sz w:val="20"/>
      <w:szCs w:val="24"/>
    </w:rPr>
  </w:style>
  <w:style w:type="paragraph" w:styleId="Bezmezer">
    <w:name w:val="No Spacing"/>
    <w:uiPriority w:val="1"/>
    <w:qFormat/>
    <w:rsid w:val="00BC1E85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Chinoporu Maria</dc:creator>
  <cp:keywords/>
  <dc:description/>
  <cp:lastModifiedBy>Mackovičová Kristýna</cp:lastModifiedBy>
  <cp:revision>3</cp:revision>
  <dcterms:created xsi:type="dcterms:W3CDTF">2023-03-31T12:32:00Z</dcterms:created>
  <dcterms:modified xsi:type="dcterms:W3CDTF">2023-03-31T12:33:00Z</dcterms:modified>
</cp:coreProperties>
</file>