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6F" w:rsidRDefault="0000480E">
      <w:pPr>
        <w:spacing w:after="381"/>
      </w:pPr>
      <w:r>
        <w:rPr>
          <w:sz w:val="10"/>
        </w:rPr>
        <w:t>Stanislav Kytlica KOMINICTVi, Kojetinská 1182/13, 767 01 Kroměříž, tel 573 337 214, mobil 734 257 476, 731 984 428, email: rozpocty@kominy-kytlica.cz</w:t>
      </w:r>
    </w:p>
    <w:tbl>
      <w:tblPr>
        <w:tblStyle w:val="TableGrid"/>
        <w:tblW w:w="9749" w:type="dxa"/>
        <w:tblInd w:w="9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4016"/>
        <w:gridCol w:w="2417"/>
      </w:tblGrid>
      <w:tr w:rsidR="0022036F">
        <w:trPr>
          <w:trHeight w:val="314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Odběratel : MiSta s.r.o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768"/>
            </w:pPr>
            <w:r>
              <w:rPr>
                <w:sz w:val="14"/>
              </w:rPr>
              <w:t xml:space="preserve">mobil </w:t>
            </w:r>
            <w:r>
              <w:rPr>
                <w:sz w:val="14"/>
              </w:rPr>
              <w:t>• 731 637 817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jc w:val="both"/>
            </w:pPr>
            <w:r>
              <w:rPr>
                <w:sz w:val="64"/>
              </w:rPr>
              <w:t>KYTLICA*</w:t>
            </w:r>
          </w:p>
        </w:tc>
      </w:tr>
      <w:tr w:rsidR="0022036F">
        <w:trPr>
          <w:trHeight w:val="13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830"/>
            </w:pPr>
            <w:r>
              <w:rPr>
                <w:sz w:val="14"/>
              </w:rPr>
              <w:t>pan Výstup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1109"/>
                <w:tab w:val="right" w:pos="4138"/>
              </w:tabs>
              <w:spacing w:after="0"/>
            </w:pPr>
            <w:r>
              <w:rPr>
                <w:sz w:val="12"/>
              </w:rPr>
              <w:tab/>
              <w:t xml:space="preserve">tel </w:t>
            </w:r>
            <w:r>
              <w:rPr>
                <w:sz w:val="12"/>
              </w:rPr>
              <w:t>• 000</w:t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7" cy="3049"/>
                  <wp:effectExtent l="0" t="0" r="0" b="0"/>
                  <wp:docPr id="4761" name="Picture 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Picture 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30"/>
              </w:rPr>
              <w:t>K O M 1 N i C T V I</w:t>
            </w:r>
          </w:p>
        </w:tc>
      </w:tr>
      <w:tr w:rsidR="0022036F">
        <w:trPr>
          <w:trHeight w:val="25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830" w:right="1176" w:firstLine="5"/>
              <w:jc w:val="both"/>
            </w:pPr>
            <w:r>
              <w:rPr>
                <w:sz w:val="14"/>
              </w:rPr>
              <w:t>Pod Cukrovarem 730 686 03Staré Město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782"/>
            </w:pPr>
            <w:r>
              <w:rPr>
                <w:sz w:val="18"/>
              </w:rPr>
              <w:t>email : vystup@mistastavby.cz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</w:tr>
    </w:tbl>
    <w:p w:rsidR="0022036F" w:rsidRDefault="0000480E">
      <w:pPr>
        <w:tabs>
          <w:tab w:val="center" w:pos="9238"/>
          <w:tab w:val="right" w:pos="10656"/>
        </w:tabs>
        <w:spacing w:after="286" w:line="265" w:lineRule="auto"/>
        <w:ind w:right="-15"/>
      </w:pPr>
      <w:r>
        <w:rPr>
          <w:sz w:val="14"/>
        </w:rPr>
        <w:tab/>
        <w:t>V Kroměříži</w:t>
      </w:r>
      <w:r>
        <w:rPr>
          <w:sz w:val="14"/>
        </w:rPr>
        <w:tab/>
      </w:r>
      <w:r>
        <w:rPr>
          <w:sz w:val="14"/>
        </w:rPr>
        <w:t>23.1.2023</w:t>
      </w:r>
    </w:p>
    <w:p w:rsidR="0022036F" w:rsidRDefault="0000480E">
      <w:pPr>
        <w:tabs>
          <w:tab w:val="center" w:pos="1044"/>
          <w:tab w:val="center" w:pos="4776"/>
        </w:tabs>
        <w:spacing w:after="0"/>
      </w:pPr>
      <w:r>
        <w:rPr>
          <w:sz w:val="18"/>
        </w:rPr>
        <w:tab/>
        <w:t>Akce</w:t>
      </w:r>
      <w:r>
        <w:rPr>
          <w:sz w:val="18"/>
        </w:rPr>
        <w:tab/>
        <w:t>ROZPOČET - nutno předělat prostup střechou - CN neobsahuje zapravení prostupu</w:t>
      </w:r>
    </w:p>
    <w:p w:rsidR="0022036F" w:rsidRDefault="0000480E">
      <w:pPr>
        <w:spacing w:after="95"/>
        <w:ind w:left="1738" w:right="3725"/>
      </w:pPr>
      <w:r>
        <w:rPr>
          <w:sz w:val="14"/>
        </w:rPr>
        <w:t>Rozpis nákladů na akci obnova kouřové cesty pro spotřebič na pevná paliva v objektu Zakázka - Dolní Dědina 2. zlín</w:t>
      </w:r>
    </w:p>
    <w:p w:rsidR="0022036F" w:rsidRDefault="0000480E">
      <w:pPr>
        <w:spacing w:after="294"/>
        <w:ind w:left="1747" w:right="1234"/>
      </w:pPr>
      <w:r>
        <w:rPr>
          <w:sz w:val="14"/>
        </w:rPr>
        <w:t>Poznámka - Kominové těleso musí při prostupu konstrukcemi být třívrstvé, proto je nutno předělat původní prostupku DN200 z materiálu KG plast</w:t>
      </w:r>
      <w:r>
        <w:rPr>
          <w:sz w:val="14"/>
        </w:rPr>
        <w:t xml:space="preserve"> - případně ji demontovat a komínové těleso spustit do prostoru kotelny.</w:t>
      </w:r>
    </w:p>
    <w:p w:rsidR="0022036F" w:rsidRDefault="0000480E">
      <w:pPr>
        <w:tabs>
          <w:tab w:val="center" w:pos="2719"/>
          <w:tab w:val="center" w:pos="7982"/>
        </w:tabs>
        <w:spacing w:after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3514344</wp:posOffset>
            </wp:positionH>
            <wp:positionV relativeFrom="paragraph">
              <wp:posOffset>-161991</wp:posOffset>
            </wp:positionV>
            <wp:extent cx="822960" cy="542699"/>
            <wp:effectExtent l="0" t="0" r="0" b="0"/>
            <wp:wrapSquare wrapText="bothSides"/>
            <wp:docPr id="15590" name="Picture 15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" name="Picture 15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  <w:t>ČSN 17 348 NerezMateriál 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762" name="Picture 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" name="Picture 47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>Délka průduchu:</w:t>
      </w:r>
    </w:p>
    <w:p w:rsidR="0022036F" w:rsidRDefault="0000480E">
      <w:pPr>
        <w:spacing w:after="334" w:line="265" w:lineRule="auto"/>
        <w:ind w:left="5544" w:hanging="10"/>
        <w:jc w:val="center"/>
      </w:pPr>
      <w:r>
        <w:rPr>
          <w:sz w:val="14"/>
        </w:rPr>
        <w:t>Nadstřešní výška:</w:t>
      </w:r>
    </w:p>
    <w:p w:rsidR="0022036F" w:rsidRDefault="0000480E">
      <w:pPr>
        <w:tabs>
          <w:tab w:val="center" w:pos="1085"/>
          <w:tab w:val="center" w:pos="3746"/>
          <w:tab w:val="center" w:pos="7925"/>
          <w:tab w:val="center" w:pos="9026"/>
          <w:tab w:val="center" w:pos="10190"/>
        </w:tabs>
        <w:spacing w:after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3889248</wp:posOffset>
            </wp:positionH>
            <wp:positionV relativeFrom="page">
              <wp:posOffset>10143588</wp:posOffset>
            </wp:positionV>
            <wp:extent cx="3048" cy="3049"/>
            <wp:effectExtent l="0" t="0" r="0" b="0"/>
            <wp:wrapSquare wrapText="bothSides"/>
            <wp:docPr id="4869" name="Picture 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" name="Picture 4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6876288</wp:posOffset>
            </wp:positionH>
            <wp:positionV relativeFrom="page">
              <wp:posOffset>597578</wp:posOffset>
            </wp:positionV>
            <wp:extent cx="6096" cy="48782"/>
            <wp:effectExtent l="0" t="0" r="0" b="0"/>
            <wp:wrapTopAndBottom/>
            <wp:docPr id="4760" name="Picture 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" name="Picture 47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  <w:t>Položkový rozpis</w:t>
      </w:r>
      <w:r>
        <w:rPr>
          <w:sz w:val="14"/>
        </w:rPr>
        <w:tab/>
        <w:t>Materiál</w:t>
      </w:r>
      <w:r>
        <w:rPr>
          <w:sz w:val="14"/>
        </w:rPr>
        <w:tab/>
        <w:t>Počet</w:t>
      </w:r>
      <w:r>
        <w:rPr>
          <w:sz w:val="14"/>
        </w:rPr>
        <w:tab/>
        <w:t>Cena / jednotku</w:t>
      </w:r>
      <w:r>
        <w:rPr>
          <w:sz w:val="14"/>
        </w:rPr>
        <w:tab/>
        <w:t>Celkem</w:t>
      </w:r>
    </w:p>
    <w:p w:rsidR="0022036F" w:rsidRDefault="0000480E">
      <w:pPr>
        <w:spacing w:after="230"/>
        <w:ind w:left="614" w:right="-134"/>
      </w:pPr>
      <w:r>
        <w:rPr>
          <w:noProof/>
        </w:rPr>
        <w:drawing>
          <wp:inline distT="0" distB="0" distL="0" distR="0">
            <wp:extent cx="6461760" cy="277447"/>
            <wp:effectExtent l="0" t="0" r="0" b="0"/>
            <wp:docPr id="15592" name="Picture 15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" name="Picture 15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27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6F" w:rsidRDefault="0000480E">
      <w:pPr>
        <w:spacing w:after="34"/>
        <w:ind w:left="638" w:right="-125"/>
      </w:pPr>
      <w:r>
        <w:rPr>
          <w:noProof/>
        </w:rPr>
        <w:drawing>
          <wp:inline distT="0" distB="0" distL="0" distR="0">
            <wp:extent cx="6440425" cy="134150"/>
            <wp:effectExtent l="0" t="0" r="0" b="0"/>
            <wp:docPr id="15594" name="Picture 15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" name="Picture 155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0425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36" w:type="dxa"/>
        <w:tblInd w:w="6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624"/>
        <w:gridCol w:w="1744"/>
        <w:gridCol w:w="293"/>
        <w:gridCol w:w="1330"/>
        <w:gridCol w:w="938"/>
        <w:gridCol w:w="813"/>
        <w:gridCol w:w="249"/>
        <w:gridCol w:w="997"/>
        <w:gridCol w:w="728"/>
      </w:tblGrid>
      <w:tr w:rsidR="0022036F">
        <w:trPr>
          <w:trHeight w:val="14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</w:pPr>
            <w:r>
              <w:rPr>
                <w:sz w:val="16"/>
              </w:rPr>
              <w:t>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Díl vynášecí a dilatační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1138"/>
              </w:tabs>
              <w:spacing w:after="0"/>
            </w:pPr>
            <w:r>
              <w:rPr>
                <w:sz w:val="14"/>
              </w:rPr>
              <w:t>mmJs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4779" name="Picture 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Picture 4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101073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1,00 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33528" cy="39635"/>
                  <wp:effectExtent l="0" t="0" r="0" b="0"/>
                  <wp:docPr id="4777" name="Picture 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Picture 47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5 120,00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2" cy="12196"/>
                  <wp:effectExtent l="0" t="0" r="0" b="0"/>
                  <wp:docPr id="4778" name="Picture 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Picture 4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576" cy="12196"/>
                  <wp:effectExtent l="0" t="0" r="0" b="0"/>
                  <wp:docPr id="4776" name="Picture 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Picture 47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5 120,00 Kč</w:t>
            </w:r>
          </w:p>
        </w:tc>
      </w:tr>
      <w:tr w:rsidR="0022036F">
        <w:trPr>
          <w:trHeight w:val="14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8"/>
            </w:pPr>
            <w:r>
              <w:rPr>
                <w:sz w:val="16"/>
              </w:rPr>
              <w:t>8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Komínový díl s KO pro přetlak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14"/>
              <w:ind w:left="1272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780" name="Picture 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Picture 47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9"/>
              <w:ind w:left="1090"/>
            </w:pPr>
            <w:r>
              <w:rPr>
                <w:noProof/>
              </w:rPr>
              <w:drawing>
                <wp:inline distT="0" distB="0" distL="0" distR="0">
                  <wp:extent cx="33528" cy="6098"/>
                  <wp:effectExtent l="0" t="0" r="0" b="0"/>
                  <wp:docPr id="15596" name="Picture 1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" name="Picture 155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0"/>
              <w:ind w:left="1099"/>
            </w:pP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4784" name="Picture 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 47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tabs>
                <w:tab w:val="center" w:pos="1099"/>
              </w:tabs>
              <w:spacing w:after="0"/>
            </w:pPr>
            <w:r>
              <w:rPr>
                <w:sz w:val="14"/>
              </w:rPr>
              <w:t>mmJs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4785" name="Picture 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Picture 47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 xml:space="preserve">100896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781" name="Picture 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Picture 47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tabs>
                <w:tab w:val="center" w:pos="401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9144" cy="21342"/>
                  <wp:effectExtent l="0" t="0" r="0" b="0"/>
                  <wp:docPr id="4786" name="Picture 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Picture 47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7 488,00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12196"/>
                  <wp:effectExtent l="0" t="0" r="0" b="0"/>
                  <wp:docPr id="4787" name="Picture 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Picture 478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  <w:jc w:val="both"/>
            </w:pPr>
            <w:r>
              <w:rPr>
                <w:sz w:val="14"/>
              </w:rPr>
              <w:t>7 488.00 Kč</w:t>
            </w:r>
          </w:p>
        </w:tc>
      </w:tr>
      <w:tr w:rsidR="0022036F">
        <w:trPr>
          <w:trHeight w:val="14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12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Rovný díl 0,955 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593"/>
                <w:tab w:val="center" w:pos="655"/>
              </w:tabs>
              <w:spacing w:after="0"/>
            </w:pPr>
            <w:r>
              <w:rPr>
                <w:sz w:val="14"/>
              </w:rPr>
              <w:t>100701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790" name="Picture 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Picture 47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791" name="Picture 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Picture 47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0" cy="9146"/>
                  <wp:effectExtent l="0" t="0" r="0" b="0"/>
                  <wp:docPr id="4789" name="Picture 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Picture 478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5,00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7"/>
              <w:ind w:left="701"/>
            </w:pPr>
            <w:r>
              <w:rPr>
                <w:noProof/>
              </w:rPr>
              <w:drawing>
                <wp:inline distT="0" distB="0" distL="0" distR="0">
                  <wp:extent cx="42672" cy="12195"/>
                  <wp:effectExtent l="0" t="0" r="0" b="0"/>
                  <wp:docPr id="4788" name="Picture 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Picture 478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0"/>
            </w:pPr>
            <w:r>
              <w:rPr>
                <w:sz w:val="14"/>
              </w:rPr>
              <w:t>4 952.00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jc w:val="both"/>
            </w:pPr>
            <w:r>
              <w:rPr>
                <w:sz w:val="14"/>
              </w:rPr>
              <w:t>24 760,00 Kč</w:t>
            </w:r>
          </w:p>
        </w:tc>
      </w:tr>
      <w:tr w:rsidR="0022036F">
        <w:trPr>
          <w:trHeight w:val="14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6"/>
              </w:rPr>
              <w:t>13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Rovný díl 0,455 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100687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4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27432" cy="39635"/>
                  <wp:effectExtent l="0" t="0" r="0" b="0"/>
                  <wp:docPr id="4792" name="Picture 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Picture 479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2"/>
              </w:tabs>
              <w:spacing w:after="0"/>
            </w:pPr>
            <w:r>
              <w:rPr>
                <w:sz w:val="14"/>
              </w:rPr>
              <w:t>3 132,00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5"/>
                  <wp:effectExtent l="0" t="0" r="0" b="0"/>
                  <wp:docPr id="4793" name="Picture 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Picture 479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794" name="Picture 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Picture 479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  <w:jc w:val="both"/>
            </w:pPr>
            <w:r>
              <w:rPr>
                <w:sz w:val="14"/>
              </w:rPr>
              <w:t>3 132,00 Kč</w:t>
            </w:r>
          </w:p>
        </w:tc>
      </w:tr>
      <w:tr w:rsidR="0022036F">
        <w:trPr>
          <w:trHeight w:val="14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18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Koleno 30</w:t>
            </w:r>
            <w:r>
              <w:rPr>
                <w:sz w:val="14"/>
                <w:vertAlign w:val="superscript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100744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right" w:pos="787"/>
              </w:tabs>
              <w:spacing w:after="0"/>
            </w:pPr>
            <w:r>
              <w:rPr>
                <w:sz w:val="14"/>
              </w:rPr>
              <w:t>2,00 ks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7" cy="3049"/>
                  <wp:effectExtent l="0" t="0" r="0" b="0"/>
                  <wp:docPr id="4797" name="Picture 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Picture 4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27432" cy="39636"/>
                  <wp:effectExtent l="0" t="0" r="0" b="0"/>
                  <wp:docPr id="4796" name="Picture 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Picture 47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2"/>
              </w:tabs>
              <w:spacing w:after="0"/>
            </w:pPr>
            <w:r>
              <w:rPr>
                <w:sz w:val="14"/>
              </w:rPr>
              <w:t>3 193,00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795" name="Picture 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Picture 479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576" cy="12196"/>
                  <wp:effectExtent l="0" t="0" r="0" b="0"/>
                  <wp:docPr id="4798" name="Picture 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Picture 479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  <w:jc w:val="both"/>
            </w:pPr>
            <w:r>
              <w:rPr>
                <w:sz w:val="14"/>
              </w:rPr>
              <w:t>6 386,00 Kč</w:t>
            </w:r>
          </w:p>
        </w:tc>
      </w:tr>
      <w:tr w:rsidR="0022036F">
        <w:trPr>
          <w:trHeight w:val="13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22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Přechodový díl PPL - ICS25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101179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3 346,00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  <w:jc w:val="both"/>
            </w:pPr>
            <w:r>
              <w:rPr>
                <w:sz w:val="14"/>
              </w:rPr>
              <w:t>3 346,00 Kč</w:t>
            </w:r>
          </w:p>
        </w:tc>
      </w:tr>
      <w:tr w:rsidR="0022036F">
        <w:trPr>
          <w:trHeight w:val="14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26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Protidešťová hlavice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119016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401"/>
                <w:tab w:val="right" w:pos="787"/>
              </w:tabs>
              <w:spacing w:after="0"/>
            </w:pPr>
            <w:r>
              <w:rPr>
                <w:sz w:val="16"/>
              </w:rPr>
              <w:tab/>
              <w:t>ks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03" name="Picture 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Picture 480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3528" cy="42684"/>
                  <wp:effectExtent l="0" t="0" r="0" b="0"/>
                  <wp:docPr id="4799" name="Picture 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Picture 479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6"/>
              <w:ind w:left="691"/>
            </w:pPr>
            <w:r>
              <w:rPr>
                <w:noProof/>
              </w:rPr>
              <w:drawing>
                <wp:inline distT="0" distB="0" distL="0" distR="0">
                  <wp:extent cx="45720" cy="9147"/>
                  <wp:effectExtent l="0" t="0" r="0" b="0"/>
                  <wp:docPr id="15598" name="Picture 1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8" name="Picture 1559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4 825,00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12195"/>
                  <wp:effectExtent l="0" t="0" r="0" b="0"/>
                  <wp:docPr id="4802" name="Picture 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Picture 480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48"/>
              <w:jc w:val="both"/>
            </w:pPr>
            <w:r>
              <w:rPr>
                <w:sz w:val="14"/>
              </w:rPr>
              <w:t>4 825,00 KČ</w:t>
            </w:r>
          </w:p>
        </w:tc>
      </w:tr>
      <w:tr w:rsidR="0022036F">
        <w:trPr>
          <w:trHeight w:val="18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28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Protidešťová manžeta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spodní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mrnJs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111387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0,00 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6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1 335,00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5"/>
                  <wp:effectExtent l="0" t="0" r="0" b="0"/>
                  <wp:docPr id="4804" name="Picture 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Picture 480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2672" cy="12196"/>
                  <wp:effectExtent l="0" t="0" r="0" b="0"/>
                  <wp:docPr id="4805" name="Picture 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Picture 480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38"/>
              <w:jc w:val="right"/>
            </w:pPr>
            <w:r>
              <w:rPr>
                <w:sz w:val="14"/>
              </w:rPr>
              <w:t>0,00 Kč</w:t>
            </w:r>
          </w:p>
        </w:tc>
      </w:tr>
      <w:tr w:rsidR="0022036F">
        <w:trPr>
          <w:trHeight w:val="24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29</w:t>
            </w:r>
          </w:p>
          <w:p w:rsidR="0022036F" w:rsidRDefault="0000480E">
            <w:pPr>
              <w:spacing w:after="0"/>
            </w:pPr>
            <w:r>
              <w:rPr>
                <w:sz w:val="14"/>
              </w:rPr>
              <w:t>30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Rozeta DW</w:t>
            </w:r>
          </w:p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Prostup střechou 0</w:t>
            </w:r>
            <w:r>
              <w:rPr>
                <w:sz w:val="14"/>
                <w:vertAlign w:val="superscript"/>
              </w:rPr>
              <w:t xml:space="preserve">0 </w:t>
            </w:r>
            <w:r>
              <w:rPr>
                <w:sz w:val="14"/>
              </w:rPr>
              <w:t>- celoplech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mrnJs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110325</w:t>
            </w:r>
          </w:p>
          <w:p w:rsidR="0022036F" w:rsidRDefault="0000480E">
            <w:pPr>
              <w:spacing w:after="0"/>
            </w:pPr>
            <w:r>
              <w:rPr>
                <w:sz w:val="14"/>
              </w:rPr>
              <w:t>101227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398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9144" cy="21342"/>
                  <wp:effectExtent l="0" t="0" r="0" b="0"/>
                  <wp:docPr id="4806" name="Picture 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Picture 480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27432" cy="39636"/>
                  <wp:effectExtent l="0" t="0" r="0" b="0"/>
                  <wp:docPr id="4807" name="Picture 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Picture 480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1 548.00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2" cy="9147"/>
                  <wp:effectExtent l="0" t="0" r="0" b="0"/>
                  <wp:docPr id="4808" name="Picture 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Picture 480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6"/>
              <w:ind w:left="701"/>
            </w:pPr>
            <w:r>
              <w:rPr>
                <w:noProof/>
              </w:rPr>
              <w:drawing>
                <wp:inline distT="0" distB="0" distL="0" distR="0">
                  <wp:extent cx="42672" cy="12195"/>
                  <wp:effectExtent l="0" t="0" r="0" b="0"/>
                  <wp:docPr id="4809" name="Picture 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Picture 480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4 089,00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8"/>
            </w:pPr>
            <w:r>
              <w:rPr>
                <w:sz w:val="14"/>
              </w:rPr>
              <w:t>1 548.00 Kč</w:t>
            </w:r>
          </w:p>
          <w:p w:rsidR="0022036F" w:rsidRDefault="0000480E">
            <w:pPr>
              <w:spacing w:after="0"/>
              <w:ind w:left="48"/>
              <w:jc w:val="both"/>
            </w:pPr>
            <w:r>
              <w:rPr>
                <w:sz w:val="14"/>
              </w:rPr>
              <w:t>4 089,00 Kč</w:t>
            </w:r>
          </w:p>
        </w:tc>
      </w:tr>
      <w:tr w:rsidR="0022036F">
        <w:trPr>
          <w:trHeight w:val="15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34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Těsněni Viton - dvoubřité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101825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7,00 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6576" cy="39636"/>
                  <wp:effectExtent l="0" t="0" r="0" b="0"/>
                  <wp:docPr id="15600" name="Picture 1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" name="Picture 1560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266"/>
                <w:tab w:val="center" w:pos="461"/>
                <w:tab w:val="center" w:pos="732"/>
              </w:tabs>
              <w:spacing w:after="0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281 </w:t>
            </w:r>
            <w:r>
              <w:rPr>
                <w:noProof/>
              </w:rPr>
              <w:drawing>
                <wp:inline distT="0" distB="0" distL="0" distR="0">
                  <wp:extent cx="36576" cy="60977"/>
                  <wp:effectExtent l="0" t="0" r="0" b="0"/>
                  <wp:docPr id="4810" name="Picture 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Picture 481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3" cy="60977"/>
                  <wp:effectExtent l="0" t="0" r="0" b="0"/>
                  <wp:docPr id="4813" name="Picture 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Picture 481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3" cy="6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812" name="Picture 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Picture 481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9624" cy="9146"/>
                  <wp:effectExtent l="0" t="0" r="0" b="0"/>
                  <wp:docPr id="4814" name="Picture 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Picture 48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  <w:jc w:val="both"/>
            </w:pPr>
            <w:r>
              <w:rPr>
                <w:sz w:val="14"/>
              </w:rPr>
              <w:t>1 967.00 Kč</w:t>
            </w:r>
          </w:p>
        </w:tc>
      </w:tr>
      <w:tr w:rsidR="0022036F">
        <w:trPr>
          <w:trHeight w:val="14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36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Pevné lůžko - odstup 8 cm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101266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 xml:space="preserve">2,00 </w:t>
            </w:r>
            <w:r>
              <w:rPr>
                <w:sz w:val="14"/>
              </w:rPr>
              <w:t>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30480" cy="39636"/>
                  <wp:effectExtent l="0" t="0" r="0" b="0"/>
                  <wp:docPr id="4816" name="Picture 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Picture 481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732"/>
              </w:tabs>
              <w:spacing w:after="0"/>
            </w:pPr>
            <w:r>
              <w:rPr>
                <w:sz w:val="14"/>
              </w:rPr>
              <w:t>1 064.00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817" name="Picture 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Picture 481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576" cy="12195"/>
                  <wp:effectExtent l="0" t="0" r="0" b="0"/>
                  <wp:docPr id="4818" name="Picture 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Picture 481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3"/>
            </w:pPr>
            <w:r>
              <w:rPr>
                <w:sz w:val="14"/>
              </w:rPr>
              <w:t>2 128,00 Kč</w:t>
            </w:r>
          </w:p>
        </w:tc>
      </w:tr>
      <w:tr w:rsidR="0022036F">
        <w:trPr>
          <w:trHeight w:val="13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39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Patní konzoleL475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1310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19" name="Picture 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Picture 481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101743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3 993,00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48"/>
              <w:jc w:val="both"/>
            </w:pPr>
            <w:r>
              <w:rPr>
                <w:sz w:val="14"/>
              </w:rPr>
              <w:t>3 993,00 Kč</w:t>
            </w:r>
          </w:p>
        </w:tc>
      </w:tr>
      <w:tr w:rsidR="0022036F">
        <w:trPr>
          <w:trHeight w:val="8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39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Nástěnná konzoleL300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725"/>
            </w:pPr>
            <w:r>
              <w:rPr>
                <w:sz w:val="14"/>
              </w:rPr>
              <w:t>mmJs mmJs mmJs mmJs mmJs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101738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 w:right="331" w:firstLine="341"/>
            </w:pPr>
            <w:r>
              <w:rPr>
                <w:sz w:val="16"/>
              </w:rPr>
              <w:t xml:space="preserve">ks </w:t>
            </w:r>
            <w:r>
              <w:rPr>
                <w:sz w:val="16"/>
              </w:rPr>
              <w:t xml:space="preserve">2,00 </w:t>
            </w:r>
            <w:r>
              <w:rPr>
                <w:sz w:val="16"/>
              </w:rPr>
              <w:t>ks ks ks 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5"/>
              <w:ind w:left="5"/>
            </w:pPr>
            <w:r>
              <w:rPr>
                <w:noProof/>
              </w:rPr>
              <w:drawing>
                <wp:inline distT="0" distB="0" distL="0" distR="0">
                  <wp:extent cx="27432" cy="36587"/>
                  <wp:effectExtent l="0" t="0" r="0" b="0"/>
                  <wp:docPr id="4821" name="Picture 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Picture 482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30"/>
              <w:ind w:left="14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23" name="Picture 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Picture 482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34"/>
              <w:ind w:left="5"/>
            </w:pPr>
            <w:r>
              <w:rPr>
                <w:noProof/>
              </w:rPr>
              <w:drawing>
                <wp:inline distT="0" distB="0" distL="0" distR="0">
                  <wp:extent cx="30480" cy="42685"/>
                  <wp:effectExtent l="0" t="0" r="0" b="0"/>
                  <wp:docPr id="4824" name="Picture 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Picture 482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4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39"/>
            </w:pPr>
            <w:r>
              <w:rPr>
                <w:noProof/>
              </w:rPr>
              <w:drawing>
                <wp:inline distT="0" distB="0" distL="0" distR="0">
                  <wp:extent cx="30480" cy="39635"/>
                  <wp:effectExtent l="0" t="0" r="0" b="0"/>
                  <wp:docPr id="4825" name="Picture 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Picture 482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139"/>
            </w:pPr>
            <w:r>
              <w:rPr>
                <w:noProof/>
              </w:rPr>
              <w:drawing>
                <wp:inline distT="0" distB="0" distL="0" distR="0">
                  <wp:extent cx="30480" cy="36587"/>
                  <wp:effectExtent l="0" t="0" r="0" b="0"/>
                  <wp:docPr id="4826" name="Picture 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Picture 482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0"/>
            </w:pPr>
            <w:r>
              <w:rPr>
                <w:sz w:val="12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5"/>
              <w:ind w:left="701"/>
            </w:pP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820" name="Picture 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Picture 482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tabs>
                <w:tab w:val="center" w:pos="734"/>
              </w:tabs>
              <w:spacing w:after="0"/>
            </w:pPr>
            <w:r>
              <w:rPr>
                <w:sz w:val="14"/>
              </w:rPr>
              <w:t>3 135,00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2" cy="12195"/>
                  <wp:effectExtent l="0" t="0" r="0" b="0"/>
                  <wp:docPr id="4822" name="Picture 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Picture 482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48"/>
              <w:jc w:val="both"/>
            </w:pPr>
            <w:r>
              <w:rPr>
                <w:sz w:val="14"/>
              </w:rPr>
              <w:t>6 270,00 Kč</w:t>
            </w:r>
          </w:p>
        </w:tc>
      </w:tr>
    </w:tbl>
    <w:p w:rsidR="0022036F" w:rsidRDefault="0000480E">
      <w:pPr>
        <w:spacing w:after="38"/>
        <w:ind w:left="638" w:right="-120"/>
      </w:pPr>
      <w:r>
        <w:rPr>
          <w:noProof/>
        </w:rPr>
        <w:lastRenderedPageBreak/>
        <w:drawing>
          <wp:inline distT="0" distB="0" distL="0" distR="0">
            <wp:extent cx="6437377" cy="131101"/>
            <wp:effectExtent l="0" t="0" r="0" b="0"/>
            <wp:docPr id="15602" name="Picture 15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" name="Picture 1560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437377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15" w:type="dxa"/>
        <w:tblInd w:w="9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3997"/>
        <w:gridCol w:w="10"/>
        <w:gridCol w:w="778"/>
        <w:gridCol w:w="240"/>
        <w:gridCol w:w="963"/>
        <w:gridCol w:w="729"/>
        <w:gridCol w:w="157"/>
      </w:tblGrid>
      <w:tr w:rsidR="0022036F">
        <w:trPr>
          <w:gridBefore w:val="1"/>
          <w:gridAfter w:val="1"/>
          <w:wBefore w:w="302" w:type="dxa"/>
          <w:wAfter w:w="169" w:type="dxa"/>
          <w:trHeight w:val="148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Malta, sádra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0,00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45" name="Picture 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Picture 484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0" cy="39636"/>
                  <wp:effectExtent l="0" t="0" r="0" b="0"/>
                  <wp:docPr id="4842" name="Picture 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Picture 484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360"/>
                <w:tab w:val="center" w:pos="732"/>
              </w:tabs>
              <w:spacing w:after="0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>149.00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843" name="Picture 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Picture 484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9624" cy="9147"/>
                  <wp:effectExtent l="0" t="0" r="0" b="0"/>
                  <wp:docPr id="4844" name="Picture 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Picture 484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34"/>
              <w:jc w:val="right"/>
            </w:pPr>
            <w:r>
              <w:rPr>
                <w:sz w:val="14"/>
              </w:rPr>
              <w:t>0,00 Kč</w:t>
            </w:r>
          </w:p>
        </w:tc>
      </w:tr>
      <w:tr w:rsidR="0022036F">
        <w:trPr>
          <w:gridBefore w:val="1"/>
          <w:gridAfter w:val="1"/>
          <w:wBefore w:w="302" w:type="dxa"/>
          <w:wAfter w:w="169" w:type="dxa"/>
          <w:trHeight w:val="170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Izolace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346" w:right="326" w:hanging="341"/>
            </w:pPr>
            <w:r>
              <w:rPr>
                <w:sz w:val="14"/>
              </w:rPr>
              <w:t xml:space="preserve">0,00 </w:t>
            </w:r>
            <w:r>
              <w:rPr>
                <w:sz w:val="14"/>
              </w:rPr>
              <w:t>ks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48" name="Picture 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Picture 484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sz w:val="12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360"/>
                <w:tab w:val="center" w:pos="732"/>
              </w:tabs>
              <w:spacing w:after="0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>188,00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15245"/>
                  <wp:effectExtent l="0" t="0" r="0" b="0"/>
                  <wp:docPr id="4846" name="Picture 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Picture 484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36F" w:rsidRDefault="0000480E">
            <w:pPr>
              <w:spacing w:after="0"/>
              <w:ind w:left="701"/>
            </w:pPr>
            <w:r>
              <w:rPr>
                <w:noProof/>
              </w:rPr>
              <w:drawing>
                <wp:inline distT="0" distB="0" distL="0" distR="0">
                  <wp:extent cx="39624" cy="12196"/>
                  <wp:effectExtent l="0" t="0" r="0" b="0"/>
                  <wp:docPr id="4847" name="Picture 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Picture 484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34"/>
              <w:jc w:val="right"/>
            </w:pPr>
            <w:r>
              <w:rPr>
                <w:sz w:val="14"/>
              </w:rPr>
              <w:t>0.00 Kč</w:t>
            </w:r>
          </w:p>
        </w:tc>
      </w:tr>
      <w:tr w:rsidR="0022036F">
        <w:trPr>
          <w:gridBefore w:val="1"/>
          <w:gridAfter w:val="1"/>
          <w:wBefore w:w="302" w:type="dxa"/>
          <w:wAfter w:w="169" w:type="dxa"/>
          <w:trHeight w:val="111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Silikon. Tmel NO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68"/>
            </w:pPr>
            <w:r>
              <w:rPr>
                <w:sz w:val="14"/>
              </w:rPr>
              <w:t>276,00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5"/>
              <w:jc w:val="right"/>
            </w:pPr>
            <w:r>
              <w:rPr>
                <w:sz w:val="14"/>
              </w:rPr>
              <w:t>276,00 Kč</w:t>
            </w:r>
          </w:p>
        </w:tc>
      </w:tr>
      <w:tr w:rsidR="0022036F">
        <w:trPr>
          <w:gridBefore w:val="1"/>
          <w:gridAfter w:val="1"/>
          <w:wBefore w:w="302" w:type="dxa"/>
          <w:wAfter w:w="169" w:type="dxa"/>
          <w:trHeight w:val="147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Betonová dvířka jednoduchá samouzamykatelná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 xml:space="preserve">0,00 </w:t>
            </w:r>
            <w:r>
              <w:rPr>
                <w:sz w:val="14"/>
              </w:rPr>
              <w:t>ks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3528" cy="45732"/>
                  <wp:effectExtent l="0" t="0" r="0" b="0"/>
                  <wp:docPr id="4850" name="Picture 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Picture 485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tabs>
                <w:tab w:val="center" w:pos="355"/>
                <w:tab w:val="center" w:pos="734"/>
              </w:tabs>
              <w:spacing w:after="0"/>
            </w:pPr>
            <w:r>
              <w:rPr>
                <w:sz w:val="14"/>
              </w:rPr>
              <w:tab/>
            </w:r>
            <w:r>
              <w:rPr>
                <w:sz w:val="14"/>
              </w:rPr>
              <w:t>543,00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2" cy="27440"/>
                  <wp:effectExtent l="0" t="0" r="0" b="0"/>
                  <wp:docPr id="4849" name="Picture 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Picture 484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right="34"/>
              <w:jc w:val="right"/>
            </w:pPr>
            <w:r>
              <w:rPr>
                <w:sz w:val="14"/>
              </w:rPr>
              <w:t>0.00 Kč</w:t>
            </w:r>
          </w:p>
        </w:tc>
      </w:tr>
      <w:tr w:rsidR="0022036F">
        <w:trPr>
          <w:gridBefore w:val="1"/>
          <w:gridAfter w:val="1"/>
          <w:wBefore w:w="302" w:type="dxa"/>
          <w:wAfter w:w="169" w:type="dxa"/>
          <w:trHeight w:val="145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>Práce základni spojené s technologií provedení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 xml:space="preserve">2,00 </w:t>
            </w:r>
            <w:r>
              <w:rPr>
                <w:sz w:val="14"/>
              </w:rPr>
              <w:t>• ks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52" name="Picture 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Picture 485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2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0"/>
            </w:pPr>
            <w:r>
              <w:rPr>
                <w:sz w:val="14"/>
              </w:rPr>
              <w:t xml:space="preserve">15 263,00 </w:t>
            </w:r>
            <w:r>
              <w:rPr>
                <w:noProof/>
              </w:rPr>
              <w:drawing>
                <wp:inline distT="0" distB="0" distL="0" distR="0">
                  <wp:extent cx="39624" cy="12195"/>
                  <wp:effectExtent l="0" t="0" r="0" b="0"/>
                  <wp:docPr id="4851" name="Picture 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Picture 485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9624" cy="12195"/>
                  <wp:effectExtent l="0" t="0" r="0" b="0"/>
                  <wp:docPr id="4853" name="Picture 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Picture 485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14"/>
              <w:jc w:val="both"/>
            </w:pPr>
            <w:r>
              <w:rPr>
                <w:sz w:val="14"/>
              </w:rPr>
              <w:t>30 526,00 Kč</w:t>
            </w:r>
          </w:p>
        </w:tc>
      </w:tr>
      <w:tr w:rsidR="0022036F">
        <w:trPr>
          <w:gridBefore w:val="1"/>
          <w:gridAfter w:val="1"/>
          <w:wBefore w:w="302" w:type="dxa"/>
          <w:wAfter w:w="169" w:type="dxa"/>
          <w:trHeight w:val="137"/>
        </w:trPr>
        <w:tc>
          <w:tcPr>
            <w:tcW w:w="6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Zvláštní náklady - doprava, režie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36F" w:rsidRDefault="0000480E">
            <w:pPr>
              <w:spacing w:after="0"/>
              <w:ind w:left="48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854" name="Picture 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Picture 4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2 500,00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2036F" w:rsidRDefault="0000480E">
            <w:pPr>
              <w:spacing w:after="0"/>
              <w:ind w:left="67"/>
            </w:pPr>
            <w:r>
              <w:rPr>
                <w:sz w:val="14"/>
              </w:rPr>
              <w:t>2 500,00 Kč</w:t>
            </w:r>
          </w:p>
        </w:tc>
      </w:tr>
      <w:tr w:rsidR="0022036F">
        <w:tblPrEx>
          <w:tblCellMar>
            <w:top w:w="11" w:type="dxa"/>
            <w:bottom w:w="38" w:type="dxa"/>
            <w:right w:w="72" w:type="dxa"/>
          </w:tblCellMar>
        </w:tblPrEx>
        <w:trPr>
          <w:trHeight w:val="579"/>
        </w:trPr>
        <w:tc>
          <w:tcPr>
            <w:tcW w:w="30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0"/>
              <w:ind w:left="302"/>
            </w:pPr>
            <w:r>
              <w:rPr>
                <w:sz w:val="14"/>
              </w:rPr>
              <w:t>Výpočet spalinové cesty</w:t>
            </w:r>
          </w:p>
          <w:p w:rsidR="0022036F" w:rsidRDefault="0000480E">
            <w:pPr>
              <w:spacing w:after="0"/>
              <w:ind w:left="302"/>
            </w:pPr>
            <w:r>
              <w:rPr>
                <w:sz w:val="14"/>
              </w:rPr>
              <w:t>Zpráva o revizi spalinové cesty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7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tabs>
                <w:tab w:val="center" w:pos="322"/>
              </w:tabs>
              <w:spacing w:after="27"/>
            </w:pPr>
            <w:r>
              <w:rPr>
                <w:sz w:val="10"/>
              </w:rPr>
              <w:t xml:space="preserve">1 </w:t>
            </w:r>
            <w:r>
              <w:rPr>
                <w:sz w:val="10"/>
              </w:rPr>
              <w:tab/>
              <w:t>ks</w:t>
            </w:r>
          </w:p>
          <w:p w:rsidR="0022036F" w:rsidRDefault="0000480E">
            <w:pPr>
              <w:spacing w:after="0"/>
            </w:pPr>
            <w:r>
              <w:rPr>
                <w:sz w:val="14"/>
              </w:rPr>
              <w:t>1,00 ks</w:t>
            </w: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127"/>
            </w:pPr>
            <w:r>
              <w:rPr>
                <w:sz w:val="6"/>
              </w:rPr>
              <w:t>X</w:t>
            </w:r>
          </w:p>
          <w:p w:rsidR="0022036F" w:rsidRDefault="0000480E">
            <w:pPr>
              <w:spacing w:after="0"/>
            </w:pPr>
            <w:r>
              <w:rPr>
                <w:sz w:val="12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0"/>
              <w:ind w:right="264" w:firstLine="10"/>
              <w:jc w:val="both"/>
            </w:pPr>
            <w:r>
              <w:rPr>
                <w:sz w:val="14"/>
              </w:rPr>
              <w:t>1 980,00 3 795,00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0"/>
              <w:ind w:left="101"/>
            </w:pPr>
            <w:r>
              <w:rPr>
                <w:sz w:val="14"/>
              </w:rPr>
              <w:t>1 980,00 Kč</w:t>
            </w:r>
          </w:p>
          <w:p w:rsidR="0022036F" w:rsidRDefault="0000480E">
            <w:pPr>
              <w:spacing w:after="0"/>
              <w:ind w:left="96"/>
            </w:pPr>
            <w:r>
              <w:rPr>
                <w:sz w:val="14"/>
              </w:rPr>
              <w:t>3 795,00 Kč</w:t>
            </w:r>
          </w:p>
        </w:tc>
      </w:tr>
      <w:tr w:rsidR="0022036F">
        <w:tblPrEx>
          <w:tblCellMar>
            <w:top w:w="11" w:type="dxa"/>
            <w:bottom w:w="38" w:type="dxa"/>
            <w:right w:w="72" w:type="dxa"/>
          </w:tblCellMar>
        </w:tblPrEx>
        <w:trPr>
          <w:trHeight w:val="199"/>
        </w:trPr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0"/>
              <w:ind w:left="307"/>
            </w:pPr>
            <w:r>
              <w:rPr>
                <w:sz w:val="14"/>
              </w:rPr>
              <w:t>Celkem bez DPH</w:t>
            </w:r>
          </w:p>
        </w:tc>
        <w:tc>
          <w:tcPr>
            <w:tcW w:w="42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9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0"/>
              <w:ind w:left="5"/>
            </w:pPr>
            <w:r>
              <w:rPr>
                <w:sz w:val="14"/>
              </w:rPr>
              <w:t>114 756,00 Kč</w:t>
            </w:r>
          </w:p>
        </w:tc>
      </w:tr>
      <w:tr w:rsidR="0022036F">
        <w:tblPrEx>
          <w:tblCellMar>
            <w:top w:w="11" w:type="dxa"/>
            <w:bottom w:w="38" w:type="dxa"/>
            <w:right w:w="72" w:type="dxa"/>
          </w:tblCellMar>
        </w:tblPrEx>
        <w:trPr>
          <w:trHeight w:val="603"/>
        </w:trPr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63"/>
              <w:ind w:left="307"/>
            </w:pPr>
            <w:r>
              <w:rPr>
                <w:sz w:val="16"/>
              </w:rPr>
              <w:t>DPH 21%</w:t>
            </w:r>
          </w:p>
          <w:p w:rsidR="0022036F" w:rsidRDefault="0000480E">
            <w:pPr>
              <w:spacing w:after="0"/>
              <w:ind w:left="307"/>
            </w:pPr>
            <w:r>
              <w:rPr>
                <w:sz w:val="14"/>
              </w:rPr>
              <w:t>Celkem včetně DPH</w:t>
            </w:r>
          </w:p>
        </w:tc>
        <w:tc>
          <w:tcPr>
            <w:tcW w:w="42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2036F" w:rsidRDefault="0000480E">
            <w:pPr>
              <w:spacing w:after="0"/>
            </w:pPr>
            <w:r>
              <w:rPr>
                <w:sz w:val="14"/>
              </w:rPr>
              <w:t>21% zaokrouhleno na celé Kč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22036F"/>
        </w:tc>
        <w:tc>
          <w:tcPr>
            <w:tcW w:w="9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036F" w:rsidRDefault="0000480E">
            <w:pPr>
              <w:spacing w:after="71"/>
            </w:pPr>
            <w:r>
              <w:rPr>
                <w:sz w:val="14"/>
              </w:rPr>
              <w:t>24 098,76 Kč</w:t>
            </w:r>
          </w:p>
          <w:p w:rsidR="0022036F" w:rsidRDefault="0000480E">
            <w:pPr>
              <w:spacing w:after="0"/>
              <w:ind w:left="221"/>
            </w:pPr>
            <w:r>
              <w:rPr>
                <w:sz w:val="14"/>
              </w:rPr>
              <w:t>138 855 Kč</w:t>
            </w:r>
          </w:p>
        </w:tc>
      </w:tr>
    </w:tbl>
    <w:p w:rsidR="0022036F" w:rsidRDefault="0000480E">
      <w:pPr>
        <w:spacing w:after="0"/>
        <w:ind w:left="658"/>
      </w:pPr>
      <w:r>
        <w:rPr>
          <w:sz w:val="16"/>
        </w:rPr>
        <w:t>Jedná se o obnovu spalinové cesty pro spotřebič na plynná paliva s přetlakovým provozem.</w:t>
      </w:r>
    </w:p>
    <w:p w:rsidR="0022036F" w:rsidRDefault="0000480E">
      <w:pPr>
        <w:spacing w:after="1"/>
        <w:ind w:left="643"/>
      </w:pPr>
      <w:r>
        <w:rPr>
          <w:sz w:val="14"/>
        </w:rPr>
        <w:t>Položky s 0,- jsou uvedeny jako druhá varianta, nebo jako další prvek pro doplnění, např. kouřovod.</w:t>
      </w:r>
    </w:p>
    <w:p w:rsidR="0022036F" w:rsidRDefault="0000480E">
      <w:pPr>
        <w:spacing w:after="56"/>
        <w:ind w:left="643" w:right="1152"/>
      </w:pPr>
      <w:r>
        <w:rPr>
          <w:sz w:val="14"/>
        </w:rPr>
        <w:t>Na provedené práce se poskytuje záruka dle zákona 2 roky od data provedení díla. Musí být dodržen zákona č. 320/2015 Sb. a vyhlášky č 34/2016 Sb. Nabízíme m</w:t>
      </w:r>
      <w:r>
        <w:rPr>
          <w:sz w:val="14"/>
        </w:rPr>
        <w:t>ožnost splátek s rovržením do několika měsíců bez navýšení.</w:t>
      </w:r>
    </w:p>
    <w:p w:rsidR="0022036F" w:rsidRDefault="0000480E">
      <w:pPr>
        <w:spacing w:after="45" w:line="216" w:lineRule="auto"/>
        <w:ind w:left="633" w:right="902"/>
      </w:pPr>
      <w:r>
        <w:rPr>
          <w:sz w:val="12"/>
        </w:rPr>
        <w:t xml:space="preserve">Práce dle platných technologických postupů s dodržením závazné normy ČSN 73 42 Ol. Veškerý materiál spalinové cesty má prohlášeni o vlastnostech a je certifikován a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855" name="Picture 4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" name="Picture 485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označen certifikační značkou (</w:t>
      </w:r>
      <w:r>
        <w:rPr>
          <w:sz w:val="12"/>
        </w:rPr>
        <w:t xml:space="preserve"> Zákon 22 1 1997 Sb., Nařízeni vlády 178 / 1997 Sb.)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5840" name="Picture 5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" name="Picture 584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6F" w:rsidRDefault="0000480E">
      <w:pPr>
        <w:spacing w:after="135" w:line="216" w:lineRule="auto"/>
        <w:ind w:left="633" w:right="902"/>
      </w:pPr>
      <w:r>
        <w:rPr>
          <w:sz w:val="12"/>
        </w:rPr>
        <w:t xml:space="preserve">Ke spalinové cestě je doložen Identifikačni štítek se všemi na něm požadovanými údaj. Prohlášeni o vlastnotech a zpráva o revizi budou doloženy k rozpisu provedených prací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857" name="Picture 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" name="Picture 48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jednotlivě dle potřeby.</w:t>
      </w:r>
    </w:p>
    <w:p w:rsidR="0022036F" w:rsidRDefault="0000480E">
      <w:pPr>
        <w:spacing w:after="478" w:line="216" w:lineRule="auto"/>
        <w:ind w:left="633" w:right="90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579120</wp:posOffset>
            </wp:positionH>
            <wp:positionV relativeFrom="paragraph">
              <wp:posOffset>499887</wp:posOffset>
            </wp:positionV>
            <wp:extent cx="487680" cy="18293"/>
            <wp:effectExtent l="0" t="0" r="0" b="0"/>
            <wp:wrapSquare wrapText="bothSides"/>
            <wp:docPr id="5838" name="Picture 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" name="Picture 583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Výhrada vlastnictví : zákazník bere na vědomí, že zabudovaný materiál zůstává do doby zaplacení majetkem dodavatele. V případě nezaplacení celé částky má dodavatel právo si zabudovaný materiál odebrat.</w:t>
      </w:r>
    </w:p>
    <w:p w:rsidR="0022036F" w:rsidRDefault="0000480E">
      <w:pPr>
        <w:spacing w:after="1"/>
        <w:ind w:left="912"/>
      </w:pPr>
      <w:r>
        <w:rPr>
          <w:sz w:val="14"/>
        </w:rPr>
        <w:t>Odběratel .MiSta s.r.o</w:t>
      </w:r>
    </w:p>
    <w:p w:rsidR="0022036F" w:rsidRDefault="0000480E">
      <w:pPr>
        <w:spacing w:after="3" w:line="265" w:lineRule="auto"/>
        <w:ind w:left="562" w:right="634" w:hanging="10"/>
        <w:jc w:val="center"/>
      </w:pPr>
      <w:r>
        <w:rPr>
          <w:sz w:val="14"/>
        </w:rPr>
        <w:t>S rozpočtem souhlasím, Žádám pr</w:t>
      </w:r>
      <w:r>
        <w:rPr>
          <w:sz w:val="14"/>
        </w:rPr>
        <w:t>ovedení a stvrzuji svým podpisempan Výstup</w:t>
      </w:r>
    </w:p>
    <w:p w:rsidR="0022036F" w:rsidRDefault="0000480E">
      <w:pPr>
        <w:spacing w:after="0" w:line="265" w:lineRule="auto"/>
        <w:ind w:left="5228" w:right="475" w:hanging="10"/>
        <w:jc w:val="right"/>
      </w:pPr>
      <w:r>
        <w:rPr>
          <w:sz w:val="14"/>
        </w:rPr>
        <w:t>Pod Cukrovarem 730</w:t>
      </w:r>
    </w:p>
    <w:p w:rsidR="0022036F" w:rsidRDefault="0000480E">
      <w:pPr>
        <w:spacing w:after="0"/>
        <w:ind w:left="5218" w:right="816"/>
        <w:jc w:val="right"/>
      </w:pPr>
      <w:r>
        <w:rPr>
          <w:sz w:val="16"/>
        </w:rPr>
        <w:t>03686Staré Město</w:t>
      </w:r>
    </w:p>
    <w:p w:rsidR="0022036F" w:rsidRDefault="0000480E">
      <w:pPr>
        <w:spacing w:after="60"/>
        <w:ind w:left="912" w:right="1987"/>
      </w:pPr>
      <w:r>
        <w:rPr>
          <w:sz w:val="14"/>
        </w:rPr>
        <w:t>Datum 15.2.2023</w:t>
      </w:r>
    </w:p>
    <w:p w:rsidR="0022036F" w:rsidRDefault="0000480E">
      <w:pPr>
        <w:spacing w:after="3" w:line="265" w:lineRule="auto"/>
        <w:ind w:left="4450" w:hanging="10"/>
        <w:jc w:val="center"/>
      </w:pPr>
      <w:r>
        <w:rPr>
          <w:sz w:val="14"/>
        </w:rPr>
        <w:t>Podpis Odběratele</w:t>
      </w:r>
    </w:p>
    <w:p w:rsidR="0022036F" w:rsidRDefault="0000480E">
      <w:pPr>
        <w:tabs>
          <w:tab w:val="center" w:pos="8062"/>
          <w:tab w:val="center" w:pos="9451"/>
        </w:tabs>
        <w:spacing w:after="2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569976</wp:posOffset>
                </wp:positionH>
                <wp:positionV relativeFrom="paragraph">
                  <wp:posOffset>326229</wp:posOffset>
                </wp:positionV>
                <wp:extent cx="859536" cy="12195"/>
                <wp:effectExtent l="0" t="0" r="0" b="0"/>
                <wp:wrapSquare wrapText="bothSides"/>
                <wp:docPr id="15608" name="Group 15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536" cy="12195"/>
                          <a:chOff x="0" y="0"/>
                          <a:chExt cx="859536" cy="12195"/>
                        </a:xfrm>
                      </wpg:grpSpPr>
                      <wps:wsp>
                        <wps:cNvPr id="15607" name="Shape 15607"/>
                        <wps:cNvSpPr/>
                        <wps:spPr>
                          <a:xfrm>
                            <a:off x="0" y="0"/>
                            <a:ext cx="8595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12195">
                                <a:moveTo>
                                  <a:pt x="0" y="6098"/>
                                </a:moveTo>
                                <a:lnTo>
                                  <a:pt x="8595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08" style="width:67.68pt;height:0.960266pt;position:absolute;mso-position-horizontal-relative:text;mso-position-horizontal:absolute;margin-left:44.88pt;mso-position-vertical-relative:text;margin-top:25.6873pt;" coordsize="8595,121">
                <v:shape id="Shape 15607" style="position:absolute;width:8595;height:121;left:0;top:0;" coordsize="859536,12195" path="m0,6098l859536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8"/>
        </w:rPr>
        <w:tab/>
      </w:r>
      <w:r>
        <w:rPr>
          <w:sz w:val="8"/>
        </w:rPr>
        <w:t>n.a.dauaie.l_:___</w:t>
      </w:r>
      <w:r>
        <w:rPr>
          <w:sz w:val="8"/>
        </w:rPr>
        <w:tab/>
      </w:r>
    </w:p>
    <w:p w:rsidR="0022036F" w:rsidRDefault="0000480E">
      <w:pPr>
        <w:spacing w:after="3" w:line="265" w:lineRule="auto"/>
        <w:ind w:left="562" w:right="4690" w:hanging="10"/>
        <w:jc w:val="center"/>
      </w:pPr>
      <w:r>
        <w:rPr>
          <w:sz w:val="14"/>
        </w:rPr>
        <w:t>Stránka 1 z 1</w:t>
      </w:r>
    </w:p>
    <w:sectPr w:rsidR="0022036F">
      <w:pgSz w:w="11904" w:h="16834"/>
      <w:pgMar w:top="859" w:right="1085" w:bottom="1051" w:left="1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6F"/>
    <w:rsid w:val="0000480E"/>
    <w:rsid w:val="0022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1C32-2B7D-46E8-98E6-BA6EFCE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1" Type="http://schemas.openxmlformats.org/officeDocument/2006/relationships/styles" Target="styles.xml"/><Relationship Id="rId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2</cp:revision>
  <dcterms:created xsi:type="dcterms:W3CDTF">2023-03-31T11:09:00Z</dcterms:created>
  <dcterms:modified xsi:type="dcterms:W3CDTF">2023-03-31T11:09:00Z</dcterms:modified>
</cp:coreProperties>
</file>