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213ECC54" w14:textId="6543B9D4" w:rsidR="00680B78" w:rsidRPr="00B54513" w:rsidRDefault="00680B78" w:rsidP="00680B78">
      <w:pPr>
        <w:pStyle w:val="Nadpis1"/>
        <w:spacing w:before="240"/>
        <w:rPr>
          <w:rFonts w:ascii="Arial" w:hAnsi="Arial"/>
          <w:sz w:val="28"/>
          <w:szCs w:val="28"/>
        </w:rPr>
      </w:pPr>
      <w:bookmarkStart w:id="0" w:name="_Hlk130477105"/>
      <w:r w:rsidRPr="00B54513">
        <w:rPr>
          <w:rFonts w:ascii="Arial" w:hAnsi="Arial"/>
          <w:sz w:val="28"/>
          <w:szCs w:val="28"/>
        </w:rPr>
        <w:t xml:space="preserve">SSL OZP p. o. – Domov pro osoby se zdravotním postižením,                                       Dolní Dědina, Zlín – Příluky </w:t>
      </w:r>
    </w:p>
    <w:bookmarkEnd w:id="0"/>
    <w:p w14:paraId="7ECD64D5" w14:textId="15E5857D" w:rsidR="003D4ED3" w:rsidRPr="00EE1487" w:rsidRDefault="003D4ED3" w:rsidP="00680B78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6CF291B8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4904EA">
        <w:rPr>
          <w:rFonts w:ascii="Arial" w:hAnsi="Arial" w:cs="Arial"/>
          <w:b/>
          <w:sz w:val="28"/>
          <w:szCs w:val="28"/>
        </w:rPr>
        <w:t>3</w:t>
      </w:r>
    </w:p>
    <w:p w14:paraId="0AFEC7E0" w14:textId="42AE83B3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</w:t>
      </w:r>
      <w:r w:rsidR="004904EA">
        <w:rPr>
          <w:rFonts w:ascii="Arial" w:hAnsi="Arial" w:cs="Arial"/>
          <w:b/>
          <w:sz w:val="22"/>
          <w:szCs w:val="22"/>
        </w:rPr>
        <w:t xml:space="preserve"> a úpravy doporučené uživatelem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212CDB2B"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DF0E8E" w:rsidRPr="003C5988">
        <w:rPr>
          <w:rFonts w:ascii="Arial" w:hAnsi="Arial" w:cs="Arial"/>
          <w:sz w:val="20"/>
        </w:rPr>
        <w:t xml:space="preserve">ze dne </w:t>
      </w:r>
      <w:proofErr w:type="gramStart"/>
      <w:r w:rsidR="00680B78">
        <w:rPr>
          <w:rFonts w:ascii="Arial" w:hAnsi="Arial" w:cs="Arial"/>
          <w:sz w:val="20"/>
        </w:rPr>
        <w:t>1</w:t>
      </w:r>
      <w:r w:rsidR="00680B78" w:rsidRPr="00680B78">
        <w:rPr>
          <w:rFonts w:ascii="Arial" w:hAnsi="Arial" w:cs="Arial"/>
          <w:sz w:val="20"/>
        </w:rPr>
        <w:t>.</w:t>
      </w:r>
      <w:r w:rsidR="00680B78">
        <w:rPr>
          <w:rFonts w:ascii="Arial" w:hAnsi="Arial" w:cs="Arial"/>
          <w:sz w:val="20"/>
        </w:rPr>
        <w:t>4</w:t>
      </w:r>
      <w:r w:rsidR="00680B78" w:rsidRPr="00680B78">
        <w:rPr>
          <w:rFonts w:ascii="Arial" w:hAnsi="Arial" w:cs="Arial"/>
          <w:sz w:val="20"/>
        </w:rPr>
        <w:t>.202</w:t>
      </w:r>
      <w:r w:rsidR="00680B78">
        <w:rPr>
          <w:rFonts w:ascii="Arial" w:hAnsi="Arial" w:cs="Arial"/>
          <w:sz w:val="20"/>
        </w:rPr>
        <w:t>1</w:t>
      </w:r>
      <w:proofErr w:type="gramEnd"/>
    </w:p>
    <w:p w14:paraId="49FB3E00" w14:textId="132AA237" w:rsidR="00590B57" w:rsidRPr="00ED7F39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</w:t>
      </w:r>
      <w:r w:rsidR="00245C09">
        <w:rPr>
          <w:rFonts w:ascii="Arial" w:hAnsi="Arial" w:cs="Arial"/>
          <w:b/>
          <w:sz w:val="22"/>
        </w:rPr>
        <w:t>vybavení objektu, zpevněné plochy</w:t>
      </w:r>
      <w:r w:rsidR="001216DE">
        <w:rPr>
          <w:rFonts w:ascii="Arial" w:hAnsi="Arial" w:cs="Arial"/>
          <w:b/>
          <w:sz w:val="22"/>
          <w:szCs w:val="22"/>
        </w:rPr>
        <w:t xml:space="preserve">  </w:t>
      </w:r>
    </w:p>
    <w:p w14:paraId="468B3B59" w14:textId="3BE45266" w:rsidR="00B86ACD" w:rsidRPr="00C01E45" w:rsidRDefault="001400EB" w:rsidP="00C01E45">
      <w:pPr>
        <w:pStyle w:val="Zkladntext"/>
        <w:numPr>
          <w:ilvl w:val="0"/>
          <w:numId w:val="41"/>
        </w:numPr>
        <w:spacing w:before="360"/>
        <w:ind w:hanging="720"/>
        <w:rPr>
          <w:rFonts w:ascii="Arial" w:eastAsia="MS Mincho" w:hAnsi="Arial" w:cs="Arial"/>
          <w:b/>
          <w:sz w:val="22"/>
          <w:szCs w:val="22"/>
        </w:rPr>
      </w:pPr>
      <w:r w:rsidRPr="00ED7F39">
        <w:rPr>
          <w:rFonts w:ascii="Arial" w:hAnsi="Arial" w:cs="Arial"/>
          <w:b/>
          <w:sz w:val="22"/>
          <w:u w:val="single"/>
        </w:rPr>
        <w:t>Zpracovatel změnového listu:</w:t>
      </w:r>
      <w:r w:rsidRPr="00C01E45">
        <w:rPr>
          <w:rFonts w:ascii="Arial" w:hAnsi="Arial" w:cs="Arial"/>
          <w:b/>
          <w:sz w:val="22"/>
        </w:rPr>
        <w:tab/>
      </w:r>
    </w:p>
    <w:p w14:paraId="74209271" w14:textId="1AE6369B" w:rsidR="00680B78" w:rsidRPr="004A5EA5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proofErr w:type="spellStart"/>
      <w:r w:rsidRPr="00B85F20">
        <w:rPr>
          <w:rFonts w:ascii="Arial" w:eastAsia="MS Mincho" w:hAnsi="Arial" w:cs="Arial"/>
          <w:b/>
          <w:sz w:val="22"/>
          <w:szCs w:val="22"/>
        </w:rPr>
        <w:t>MiSta</w:t>
      </w:r>
      <w:proofErr w:type="spellEnd"/>
      <w:r w:rsidRPr="00B85F20">
        <w:rPr>
          <w:rFonts w:ascii="Arial" w:eastAsia="MS Mincho" w:hAnsi="Arial" w:cs="Arial"/>
          <w:b/>
          <w:sz w:val="22"/>
          <w:szCs w:val="22"/>
        </w:rPr>
        <w:t xml:space="preserve"> stavební společnost s.r.o.,</w:t>
      </w:r>
      <w:r>
        <w:rPr>
          <w:b/>
          <w:bCs/>
          <w:color w:val="000000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 xml:space="preserve">IČO: </w:t>
      </w:r>
      <w:r w:rsidRPr="00B85F20">
        <w:rPr>
          <w:rFonts w:ascii="Arial" w:eastAsia="MS Mincho" w:hAnsi="Arial" w:cs="Arial"/>
          <w:b/>
          <w:sz w:val="22"/>
          <w:szCs w:val="22"/>
        </w:rPr>
        <w:t>4811631</w:t>
      </w:r>
    </w:p>
    <w:p w14:paraId="209EE360" w14:textId="0CC99694" w:rsidR="00680B78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B85F20">
        <w:rPr>
          <w:rFonts w:ascii="Arial" w:eastAsia="MS Mincho" w:hAnsi="Arial" w:cs="Arial"/>
          <w:sz w:val="22"/>
          <w:szCs w:val="22"/>
        </w:rPr>
        <w:t xml:space="preserve">Nedakonice </w:t>
      </w:r>
      <w:proofErr w:type="gramStart"/>
      <w:r w:rsidRPr="00B85F20">
        <w:rPr>
          <w:rFonts w:ascii="Arial" w:eastAsia="MS Mincho" w:hAnsi="Arial" w:cs="Arial"/>
          <w:sz w:val="22"/>
          <w:szCs w:val="22"/>
        </w:rPr>
        <w:t>č.p.</w:t>
      </w:r>
      <w:proofErr w:type="gramEnd"/>
      <w:r w:rsidRPr="00B85F20">
        <w:rPr>
          <w:rFonts w:ascii="Arial" w:eastAsia="MS Mincho" w:hAnsi="Arial" w:cs="Arial"/>
          <w:sz w:val="22"/>
          <w:szCs w:val="22"/>
        </w:rPr>
        <w:t xml:space="preserve"> 14, Nedakonice 687 38</w:t>
      </w:r>
      <w:r w:rsidRPr="004A5EA5">
        <w:rPr>
          <w:rFonts w:ascii="Arial" w:eastAsia="MS Mincho" w:hAnsi="Arial" w:cs="Arial"/>
          <w:sz w:val="22"/>
          <w:szCs w:val="22"/>
        </w:rPr>
        <w:tab/>
      </w:r>
    </w:p>
    <w:p w14:paraId="2CA26892" w14:textId="77777777" w:rsidR="00680B78" w:rsidRPr="00B85F20" w:rsidRDefault="00680B78" w:rsidP="00680B78">
      <w:pPr>
        <w:pStyle w:val="Textvbloku"/>
        <w:tabs>
          <w:tab w:val="left" w:pos="2835"/>
          <w:tab w:val="left" w:pos="3686"/>
          <w:tab w:val="left" w:pos="3969"/>
        </w:tabs>
        <w:ind w:right="0"/>
        <w:jc w:val="left"/>
        <w:rPr>
          <w:rFonts w:ascii="Arial" w:eastAsia="MS Mincho" w:hAnsi="Arial" w:cs="Arial"/>
          <w:b/>
          <w:sz w:val="22"/>
          <w:szCs w:val="22"/>
        </w:rPr>
      </w:pPr>
    </w:p>
    <w:p w14:paraId="34845A59" w14:textId="0793223C" w:rsidR="001400EB" w:rsidRPr="00ED7F39" w:rsidRDefault="00ED7F39" w:rsidP="00ED7F39">
      <w:pPr>
        <w:pStyle w:val="Bezmezer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eastAsia="MS Mincho" w:hAnsi="Arial" w:cs="Arial"/>
          <w:b/>
        </w:rPr>
        <w:t xml:space="preserve">3. </w:t>
      </w:r>
      <w:r>
        <w:rPr>
          <w:rFonts w:ascii="Arial" w:hAnsi="Arial" w:cs="Arial"/>
          <w:b/>
          <w:u w:val="single"/>
        </w:rPr>
        <w:t xml:space="preserve">Odkaz </w:t>
      </w:r>
      <w:r w:rsidR="001400EB" w:rsidRPr="00ED7F39">
        <w:rPr>
          <w:rFonts w:ascii="Arial" w:hAnsi="Arial" w:cs="Arial"/>
          <w:b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4D6EFEAC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C93905">
        <w:rPr>
          <w:rFonts w:ascii="Arial" w:hAnsi="Arial" w:cs="Arial"/>
          <w:sz w:val="20"/>
        </w:rPr>
        <w:t xml:space="preserve">KD </w:t>
      </w:r>
      <w:r w:rsidR="00C93905" w:rsidRPr="00C93905">
        <w:rPr>
          <w:rFonts w:ascii="Arial" w:hAnsi="Arial" w:cs="Arial"/>
          <w:sz w:val="20"/>
        </w:rPr>
        <w:t>č. 34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36B8A20D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77777777" w:rsidR="00AA6D14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1FFE53CC" w14:textId="659DE335" w:rsidR="00670E38" w:rsidRDefault="00670E38" w:rsidP="00670E38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sz w:val="20"/>
          <w:szCs w:val="20"/>
        </w:rPr>
      </w:pPr>
      <w:bookmarkStart w:id="1" w:name="_Hlk72507368"/>
      <w:bookmarkStart w:id="2" w:name="_Hlk73631964"/>
      <w:r w:rsidRPr="00FC03AB">
        <w:rPr>
          <w:rFonts w:ascii="Arial" w:hAnsi="Arial" w:cs="Arial"/>
          <w:sz w:val="20"/>
          <w:szCs w:val="20"/>
        </w:rPr>
        <w:t>V průběhu realizace</w:t>
      </w:r>
      <w:r>
        <w:rPr>
          <w:rFonts w:ascii="Arial" w:hAnsi="Arial" w:cs="Arial"/>
          <w:sz w:val="20"/>
          <w:szCs w:val="20"/>
        </w:rPr>
        <w:t xml:space="preserve"> </w:t>
      </w:r>
      <w:r w:rsidRPr="00FC03AB">
        <w:rPr>
          <w:rFonts w:ascii="Arial" w:hAnsi="Arial" w:cs="Arial"/>
          <w:sz w:val="20"/>
          <w:szCs w:val="20"/>
        </w:rPr>
        <w:t xml:space="preserve">akce bylo </w:t>
      </w:r>
      <w:r>
        <w:rPr>
          <w:rFonts w:ascii="Arial" w:hAnsi="Arial" w:cs="Arial"/>
          <w:sz w:val="20"/>
          <w:szCs w:val="20"/>
        </w:rPr>
        <w:t>objednatelem</w:t>
      </w:r>
      <w:r w:rsidR="006C28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uživatelem vyhodnoceno, </w:t>
      </w:r>
      <w:r w:rsidRPr="001216DE">
        <w:rPr>
          <w:rFonts w:ascii="Arial" w:hAnsi="Arial" w:cs="Arial"/>
          <w:sz w:val="20"/>
          <w:szCs w:val="20"/>
        </w:rPr>
        <w:t xml:space="preserve">že pro kvalitní a funkční dokončení realizace stavby je </w:t>
      </w:r>
      <w:r>
        <w:rPr>
          <w:rFonts w:ascii="Arial" w:hAnsi="Arial" w:cs="Arial"/>
          <w:sz w:val="20"/>
          <w:szCs w:val="20"/>
        </w:rPr>
        <w:t>vhodné</w:t>
      </w:r>
      <w:r w:rsidRPr="001216DE">
        <w:rPr>
          <w:rFonts w:ascii="Arial" w:hAnsi="Arial" w:cs="Arial"/>
          <w:sz w:val="20"/>
          <w:szCs w:val="20"/>
        </w:rPr>
        <w:t xml:space="preserve"> provést </w:t>
      </w:r>
      <w:r>
        <w:rPr>
          <w:rFonts w:ascii="Arial" w:hAnsi="Arial" w:cs="Arial"/>
          <w:sz w:val="20"/>
          <w:szCs w:val="20"/>
        </w:rPr>
        <w:t xml:space="preserve">doplnění </w:t>
      </w:r>
      <w:r w:rsidRPr="001216DE">
        <w:rPr>
          <w:rFonts w:ascii="Arial" w:hAnsi="Arial" w:cs="Arial"/>
          <w:sz w:val="20"/>
          <w:szCs w:val="20"/>
        </w:rPr>
        <w:t>rozsahu díla</w:t>
      </w:r>
      <w:r>
        <w:rPr>
          <w:rFonts w:ascii="Arial" w:hAnsi="Arial" w:cs="Arial"/>
          <w:sz w:val="20"/>
          <w:szCs w:val="20"/>
        </w:rPr>
        <w:t>,</w:t>
      </w:r>
      <w:r w:rsidRPr="001216DE">
        <w:rPr>
          <w:rFonts w:ascii="Arial" w:hAnsi="Arial" w:cs="Arial"/>
          <w:sz w:val="20"/>
          <w:szCs w:val="20"/>
        </w:rPr>
        <w:t xml:space="preserve"> resp. práce, které nebyly obsaženy v zadávací dokumentaci nebo ve výkazu výměr, ale jsou </w:t>
      </w:r>
      <w:r>
        <w:rPr>
          <w:rFonts w:ascii="Arial" w:hAnsi="Arial" w:cs="Arial"/>
          <w:sz w:val="20"/>
          <w:szCs w:val="20"/>
        </w:rPr>
        <w:t xml:space="preserve">dle posouzení GP, TDS i zhotovitele zejména z uživatelského pohledu potřebné </w:t>
      </w:r>
      <w:r w:rsidRPr="001216DE">
        <w:rPr>
          <w:rFonts w:ascii="Arial" w:hAnsi="Arial" w:cs="Arial"/>
          <w:sz w:val="20"/>
          <w:szCs w:val="20"/>
        </w:rPr>
        <w:t xml:space="preserve">k bezvadnému a kvalitnímu provedení funkčního díla dle uzavřené smlouvy o dílo. </w:t>
      </w:r>
    </w:p>
    <w:p w14:paraId="7AE1896E" w14:textId="77777777" w:rsidR="00670E38" w:rsidRDefault="00670E38" w:rsidP="00670E38">
      <w:pPr>
        <w:ind w:left="360"/>
        <w:rPr>
          <w:rFonts w:ascii="Arial" w:hAnsi="Arial" w:cs="Arial"/>
          <w:sz w:val="20"/>
          <w:szCs w:val="20"/>
        </w:rPr>
      </w:pPr>
      <w:r w:rsidRPr="00B77E6B">
        <w:rPr>
          <w:rFonts w:ascii="Arial" w:hAnsi="Arial" w:cs="Arial"/>
          <w:sz w:val="20"/>
          <w:szCs w:val="20"/>
        </w:rPr>
        <w:t xml:space="preserve">Vzhledem k projednaným </w:t>
      </w:r>
      <w:r>
        <w:rPr>
          <w:rFonts w:ascii="Arial" w:hAnsi="Arial" w:cs="Arial"/>
          <w:sz w:val="20"/>
          <w:szCs w:val="20"/>
        </w:rPr>
        <w:t xml:space="preserve">argumentům </w:t>
      </w:r>
      <w:r w:rsidRPr="00B77E6B">
        <w:rPr>
          <w:rFonts w:ascii="Arial" w:hAnsi="Arial" w:cs="Arial"/>
          <w:sz w:val="20"/>
          <w:szCs w:val="20"/>
        </w:rPr>
        <w:t xml:space="preserve">jsou tyto práce z dlouhodobého hlediska také vyhodnoceny jako </w:t>
      </w:r>
      <w:r>
        <w:rPr>
          <w:rFonts w:ascii="Arial" w:hAnsi="Arial" w:cs="Arial"/>
          <w:sz w:val="20"/>
          <w:szCs w:val="20"/>
        </w:rPr>
        <w:t xml:space="preserve">stavebně i provozně </w:t>
      </w:r>
      <w:r w:rsidRPr="00B77E6B">
        <w:rPr>
          <w:rFonts w:ascii="Arial" w:hAnsi="Arial" w:cs="Arial"/>
          <w:sz w:val="20"/>
          <w:szCs w:val="20"/>
        </w:rPr>
        <w:t>efektivn</w:t>
      </w:r>
      <w:r>
        <w:rPr>
          <w:rFonts w:ascii="Arial" w:hAnsi="Arial" w:cs="Arial"/>
          <w:sz w:val="20"/>
          <w:szCs w:val="20"/>
        </w:rPr>
        <w:t>í</w:t>
      </w:r>
      <w:r w:rsidRPr="00B77E6B">
        <w:rPr>
          <w:rFonts w:ascii="Arial" w:hAnsi="Arial" w:cs="Arial"/>
          <w:sz w:val="20"/>
          <w:szCs w:val="20"/>
        </w:rPr>
        <w:t>; jedná se o:</w:t>
      </w:r>
    </w:p>
    <w:p w14:paraId="39623660" w14:textId="77777777" w:rsidR="00670E38" w:rsidRDefault="00670E38" w:rsidP="00670E38">
      <w:pPr>
        <w:ind w:left="360"/>
        <w:rPr>
          <w:rFonts w:ascii="Arial" w:hAnsi="Arial" w:cs="Arial"/>
          <w:sz w:val="20"/>
          <w:szCs w:val="20"/>
        </w:rPr>
      </w:pPr>
      <w:r w:rsidRPr="00B77E6B">
        <w:rPr>
          <w:rFonts w:ascii="Arial" w:hAnsi="Arial" w:cs="Arial"/>
          <w:sz w:val="20"/>
          <w:szCs w:val="20"/>
        </w:rPr>
        <w:t xml:space="preserve"> </w:t>
      </w:r>
    </w:p>
    <w:p w14:paraId="10A668AB" w14:textId="2FCB13BC" w:rsidR="00670E38" w:rsidRPr="00670E38" w:rsidRDefault="00670E38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r w:rsidRPr="00670E38">
        <w:rPr>
          <w:rFonts w:ascii="Arial" w:hAnsi="Arial" w:cs="Arial"/>
          <w:sz w:val="20"/>
          <w:szCs w:val="20"/>
        </w:rPr>
        <w:t xml:space="preserve">Příprava kabeláže pro nabíjení </w:t>
      </w:r>
      <w:proofErr w:type="spellStart"/>
      <w:r w:rsidRPr="00670E38">
        <w:rPr>
          <w:rFonts w:ascii="Arial" w:hAnsi="Arial" w:cs="Arial"/>
          <w:sz w:val="20"/>
          <w:szCs w:val="20"/>
        </w:rPr>
        <w:t>elektroautomobilů</w:t>
      </w:r>
      <w:proofErr w:type="spellEnd"/>
      <w:r w:rsidRPr="00670E38">
        <w:rPr>
          <w:rFonts w:ascii="Arial" w:hAnsi="Arial" w:cs="Arial"/>
          <w:sz w:val="20"/>
          <w:szCs w:val="20"/>
        </w:rPr>
        <w:t xml:space="preserve"> </w:t>
      </w:r>
    </w:p>
    <w:p w14:paraId="20DD0AB5" w14:textId="3E01221B" w:rsidR="00670E38" w:rsidRDefault="00670E38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3" w:name="_Hlk130535562"/>
      <w:r>
        <w:rPr>
          <w:rFonts w:ascii="Arial" w:hAnsi="Arial" w:cs="Arial"/>
          <w:sz w:val="20"/>
          <w:szCs w:val="20"/>
        </w:rPr>
        <w:t>Doplnění bezpečnostního záchytného systému střech</w:t>
      </w:r>
    </w:p>
    <w:p w14:paraId="11FA1210" w14:textId="77777777" w:rsidR="00670E38" w:rsidRDefault="00670E38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4" w:name="_Hlk130536274"/>
      <w:bookmarkEnd w:id="3"/>
      <w:r>
        <w:rPr>
          <w:rFonts w:ascii="Arial" w:hAnsi="Arial" w:cs="Arial"/>
          <w:sz w:val="20"/>
          <w:szCs w:val="20"/>
        </w:rPr>
        <w:t>Zvýšení útlumu dveří klientů pokojů</w:t>
      </w:r>
    </w:p>
    <w:p w14:paraId="6C4B5253" w14:textId="77777777" w:rsidR="00240AB4" w:rsidRDefault="00240AB4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5" w:name="_Hlk130538405"/>
      <w:bookmarkEnd w:id="4"/>
      <w:r>
        <w:rPr>
          <w:rFonts w:ascii="Arial" w:hAnsi="Arial" w:cs="Arial"/>
          <w:sz w:val="20"/>
          <w:szCs w:val="20"/>
        </w:rPr>
        <w:t>Zakrytování rozvodů klimatizace v pokojích klientů</w:t>
      </w:r>
    </w:p>
    <w:p w14:paraId="081B0582" w14:textId="77777777" w:rsidR="00240AB4" w:rsidRDefault="00240AB4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6" w:name="_Hlk130539166"/>
      <w:bookmarkEnd w:id="5"/>
      <w:r>
        <w:rPr>
          <w:rFonts w:ascii="Arial" w:hAnsi="Arial" w:cs="Arial"/>
          <w:sz w:val="20"/>
          <w:szCs w:val="20"/>
        </w:rPr>
        <w:t>Rozšíření plochy chodníků</w:t>
      </w:r>
    </w:p>
    <w:p w14:paraId="1F923EC0" w14:textId="27A08154" w:rsidR="00240AB4" w:rsidRDefault="00240AB4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7" w:name="_Hlk130539900"/>
      <w:bookmarkEnd w:id="6"/>
      <w:r>
        <w:rPr>
          <w:rFonts w:ascii="Arial" w:hAnsi="Arial" w:cs="Arial"/>
          <w:sz w:val="20"/>
          <w:szCs w:val="20"/>
        </w:rPr>
        <w:t xml:space="preserve">Doplnění </w:t>
      </w:r>
      <w:r w:rsidR="002830C7">
        <w:rPr>
          <w:rFonts w:ascii="Arial" w:hAnsi="Arial" w:cs="Arial"/>
          <w:sz w:val="20"/>
          <w:szCs w:val="20"/>
        </w:rPr>
        <w:t xml:space="preserve">větrných pojistek </w:t>
      </w:r>
      <w:r>
        <w:rPr>
          <w:rFonts w:ascii="Arial" w:hAnsi="Arial" w:cs="Arial"/>
          <w:sz w:val="20"/>
          <w:szCs w:val="20"/>
        </w:rPr>
        <w:t>francouzských dveří a panik</w:t>
      </w:r>
      <w:r w:rsidR="002830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klik</w:t>
      </w:r>
      <w:proofErr w:type="gramEnd"/>
    </w:p>
    <w:p w14:paraId="192A2836" w14:textId="2BE99C58" w:rsidR="00670E38" w:rsidRDefault="00240AB4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8" w:name="_Hlk130543013"/>
      <w:bookmarkStart w:id="9" w:name="_Hlk122678589"/>
      <w:bookmarkEnd w:id="7"/>
      <w:r>
        <w:rPr>
          <w:rFonts w:ascii="Arial" w:hAnsi="Arial" w:cs="Arial"/>
          <w:sz w:val="20"/>
          <w:szCs w:val="20"/>
        </w:rPr>
        <w:t>I</w:t>
      </w:r>
      <w:r w:rsidR="00670E38">
        <w:rPr>
          <w:rFonts w:ascii="Arial" w:hAnsi="Arial" w:cs="Arial"/>
          <w:sz w:val="20"/>
          <w:szCs w:val="20"/>
        </w:rPr>
        <w:t xml:space="preserve">nstalace systému generálního klíče dveří </w:t>
      </w:r>
      <w:bookmarkEnd w:id="8"/>
    </w:p>
    <w:p w14:paraId="208F1581" w14:textId="4E503EAF" w:rsidR="00240AB4" w:rsidRDefault="00240AB4" w:rsidP="00670E38">
      <w:pPr>
        <w:pStyle w:val="Odstavecseseznamem"/>
        <w:numPr>
          <w:ilvl w:val="0"/>
          <w:numId w:val="48"/>
        </w:numPr>
        <w:rPr>
          <w:rFonts w:ascii="Arial" w:hAnsi="Arial" w:cs="Arial"/>
          <w:sz w:val="20"/>
          <w:szCs w:val="20"/>
        </w:rPr>
      </w:pPr>
      <w:bookmarkStart w:id="10" w:name="_Hlk130540688"/>
      <w:r>
        <w:rPr>
          <w:rFonts w:ascii="Arial" w:hAnsi="Arial" w:cs="Arial"/>
          <w:sz w:val="20"/>
          <w:szCs w:val="20"/>
        </w:rPr>
        <w:t xml:space="preserve">Dispoziční úpravy </w:t>
      </w:r>
      <w:r w:rsidR="00B149A1">
        <w:rPr>
          <w:rFonts w:ascii="Arial" w:hAnsi="Arial" w:cs="Arial"/>
          <w:sz w:val="20"/>
          <w:szCs w:val="20"/>
        </w:rPr>
        <w:t xml:space="preserve">kuchyněk domácností </w:t>
      </w:r>
      <w:r>
        <w:rPr>
          <w:rFonts w:ascii="Arial" w:hAnsi="Arial" w:cs="Arial"/>
          <w:sz w:val="20"/>
          <w:szCs w:val="20"/>
        </w:rPr>
        <w:t xml:space="preserve">a </w:t>
      </w:r>
      <w:r w:rsidR="00B149A1">
        <w:rPr>
          <w:rFonts w:ascii="Arial" w:hAnsi="Arial" w:cs="Arial"/>
          <w:sz w:val="20"/>
          <w:szCs w:val="20"/>
        </w:rPr>
        <w:t xml:space="preserve">úpravy </w:t>
      </w:r>
      <w:r>
        <w:rPr>
          <w:rFonts w:ascii="Arial" w:hAnsi="Arial" w:cs="Arial"/>
          <w:sz w:val="20"/>
          <w:szCs w:val="20"/>
        </w:rPr>
        <w:t xml:space="preserve">vybavení </w:t>
      </w:r>
    </w:p>
    <w:bookmarkEnd w:id="9"/>
    <w:bookmarkEnd w:id="10"/>
    <w:p w14:paraId="471D12A3" w14:textId="010108D8" w:rsidR="003548D9" w:rsidRDefault="003548D9" w:rsidP="003548D9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79337C05" w14:textId="5C99F2EE" w:rsidR="000B4474" w:rsidRPr="001203C4" w:rsidRDefault="00670E38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bookmarkStart w:id="11" w:name="_Hlk130534392"/>
      <w:r>
        <w:rPr>
          <w:rFonts w:ascii="Arial" w:hAnsi="Arial" w:cs="Arial"/>
          <w:b/>
          <w:i/>
          <w:sz w:val="20"/>
          <w:szCs w:val="20"/>
        </w:rPr>
        <w:t xml:space="preserve">Příprava kabeláže pro nabíjení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elektroautomobilů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38C554E7" w14:textId="6953EBEE" w:rsidR="00256CA7" w:rsidRDefault="00D80B22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bookmarkStart w:id="12" w:name="_Hlk130482052"/>
      <w:bookmarkStart w:id="13" w:name="_Hlk130535652"/>
      <w:bookmarkStart w:id="14" w:name="_Hlk108347867"/>
      <w:bookmarkEnd w:id="1"/>
      <w:bookmarkEnd w:id="11"/>
      <w:r>
        <w:rPr>
          <w:rFonts w:ascii="Arial" w:hAnsi="Arial" w:cs="Arial"/>
          <w:i/>
          <w:sz w:val="20"/>
          <w:szCs w:val="20"/>
        </w:rPr>
        <w:t xml:space="preserve">Na základě </w:t>
      </w:r>
      <w:r w:rsidR="00240AB4">
        <w:rPr>
          <w:rFonts w:ascii="Arial" w:hAnsi="Arial" w:cs="Arial"/>
          <w:i/>
          <w:sz w:val="20"/>
          <w:szCs w:val="20"/>
        </w:rPr>
        <w:t>dodatečného požadavku</w:t>
      </w:r>
      <w:r w:rsidR="004C217A">
        <w:rPr>
          <w:rFonts w:ascii="Arial" w:hAnsi="Arial" w:cs="Arial"/>
          <w:i/>
          <w:sz w:val="20"/>
          <w:szCs w:val="20"/>
        </w:rPr>
        <w:t xml:space="preserve"> uživatele</w:t>
      </w:r>
      <w:r w:rsidR="00240AB4">
        <w:rPr>
          <w:rFonts w:ascii="Arial" w:hAnsi="Arial" w:cs="Arial"/>
          <w:i/>
          <w:sz w:val="20"/>
          <w:szCs w:val="20"/>
        </w:rPr>
        <w:t xml:space="preserve"> je na dvou místech u parkoviště přivedena elekt</w:t>
      </w:r>
      <w:r w:rsidR="004C217A">
        <w:rPr>
          <w:rFonts w:ascii="Arial" w:hAnsi="Arial" w:cs="Arial"/>
          <w:i/>
          <w:sz w:val="20"/>
          <w:szCs w:val="20"/>
        </w:rPr>
        <w:t>ro</w:t>
      </w:r>
      <w:r w:rsidR="00240AB4">
        <w:rPr>
          <w:rFonts w:ascii="Arial" w:hAnsi="Arial" w:cs="Arial"/>
          <w:i/>
          <w:sz w:val="20"/>
          <w:szCs w:val="20"/>
        </w:rPr>
        <w:t>i</w:t>
      </w:r>
      <w:r w:rsidR="004C217A">
        <w:rPr>
          <w:rFonts w:ascii="Arial" w:hAnsi="Arial" w:cs="Arial"/>
          <w:i/>
          <w:sz w:val="20"/>
          <w:szCs w:val="20"/>
        </w:rPr>
        <w:t>n</w:t>
      </w:r>
      <w:r w:rsidR="00240AB4">
        <w:rPr>
          <w:rFonts w:ascii="Arial" w:hAnsi="Arial" w:cs="Arial"/>
          <w:i/>
          <w:sz w:val="20"/>
          <w:szCs w:val="20"/>
        </w:rPr>
        <w:t xml:space="preserve">stalace </w:t>
      </w:r>
      <w:r w:rsidR="004C217A">
        <w:rPr>
          <w:rFonts w:ascii="Arial" w:hAnsi="Arial" w:cs="Arial"/>
          <w:i/>
          <w:sz w:val="20"/>
          <w:szCs w:val="20"/>
        </w:rPr>
        <w:t xml:space="preserve">CYKY </w:t>
      </w:r>
      <w:proofErr w:type="spellStart"/>
      <w:r w:rsidR="004C217A">
        <w:rPr>
          <w:rFonts w:ascii="Arial" w:hAnsi="Arial" w:cs="Arial"/>
          <w:i/>
          <w:sz w:val="20"/>
          <w:szCs w:val="20"/>
        </w:rPr>
        <w:t>Dca</w:t>
      </w:r>
      <w:proofErr w:type="spellEnd"/>
      <w:r w:rsidR="004C217A">
        <w:rPr>
          <w:rFonts w:ascii="Arial" w:hAnsi="Arial" w:cs="Arial"/>
          <w:i/>
          <w:sz w:val="20"/>
          <w:szCs w:val="20"/>
        </w:rPr>
        <w:t xml:space="preserve"> 5Cx10 </w:t>
      </w:r>
      <w:r w:rsidR="00240AB4">
        <w:rPr>
          <w:rFonts w:ascii="Arial" w:hAnsi="Arial" w:cs="Arial"/>
          <w:i/>
          <w:sz w:val="20"/>
          <w:szCs w:val="20"/>
        </w:rPr>
        <w:t xml:space="preserve">jako příprava pro případné zřízení nabíjecích stanovišť pro  </w:t>
      </w:r>
      <w:proofErr w:type="spellStart"/>
      <w:r w:rsidR="004C217A" w:rsidRPr="006C2862">
        <w:rPr>
          <w:rFonts w:ascii="Arial" w:hAnsi="Arial" w:cs="Arial"/>
          <w:i/>
          <w:iCs/>
          <w:sz w:val="20"/>
          <w:szCs w:val="20"/>
        </w:rPr>
        <w:t>elektroautomobily</w:t>
      </w:r>
      <w:proofErr w:type="spellEnd"/>
      <w:r w:rsidR="004C217A" w:rsidRPr="006C2862">
        <w:rPr>
          <w:rFonts w:ascii="Arial" w:hAnsi="Arial" w:cs="Arial"/>
          <w:i/>
          <w:iCs/>
          <w:sz w:val="20"/>
          <w:szCs w:val="20"/>
        </w:rPr>
        <w:t xml:space="preserve"> uživatele</w:t>
      </w:r>
      <w:r w:rsidR="004C217A">
        <w:rPr>
          <w:rFonts w:ascii="Arial" w:hAnsi="Arial" w:cs="Arial"/>
          <w:sz w:val="20"/>
          <w:szCs w:val="20"/>
        </w:rPr>
        <w:t xml:space="preserve">. </w:t>
      </w:r>
      <w:r w:rsidR="004C217A">
        <w:rPr>
          <w:rFonts w:ascii="Arial" w:hAnsi="Arial" w:cs="Arial"/>
          <w:i/>
          <w:sz w:val="20"/>
          <w:szCs w:val="20"/>
        </w:rPr>
        <w:t xml:space="preserve"> </w:t>
      </w:r>
      <w:r w:rsidR="004061C3" w:rsidRPr="004061C3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4061C3">
        <w:rPr>
          <w:rFonts w:ascii="Arial" w:hAnsi="Arial" w:cs="Arial"/>
          <w:i/>
          <w:sz w:val="20"/>
          <w:szCs w:val="20"/>
        </w:rPr>
        <w:t>materiálovou změnu a související práce</w:t>
      </w:r>
      <w:r w:rsidR="004061C3" w:rsidRPr="004061C3">
        <w:rPr>
          <w:rFonts w:ascii="Arial" w:hAnsi="Arial" w:cs="Arial"/>
          <w:i/>
          <w:sz w:val="20"/>
          <w:szCs w:val="20"/>
        </w:rPr>
        <w:t>.</w:t>
      </w:r>
      <w:bookmarkEnd w:id="12"/>
      <w:r w:rsidR="004061C3" w:rsidRPr="004061C3">
        <w:rPr>
          <w:rFonts w:ascii="Arial" w:hAnsi="Arial" w:cs="Arial"/>
          <w:i/>
          <w:sz w:val="20"/>
          <w:szCs w:val="20"/>
        </w:rPr>
        <w:t xml:space="preserve"> </w:t>
      </w:r>
      <w:bookmarkEnd w:id="13"/>
      <w:r w:rsidR="004061C3" w:rsidRPr="004061C3">
        <w:rPr>
          <w:rFonts w:ascii="Arial" w:hAnsi="Arial" w:cs="Arial"/>
          <w:i/>
          <w:sz w:val="20"/>
          <w:szCs w:val="20"/>
        </w:rPr>
        <w:t xml:space="preserve"> </w:t>
      </w:r>
    </w:p>
    <w:p w14:paraId="23E876C0" w14:textId="4D1C576E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15" w:name="_Hlk108348525"/>
      <w:bookmarkEnd w:id="14"/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</w:t>
      </w:r>
      <w:r w:rsidRPr="008625E7">
        <w:rPr>
          <w:rFonts w:ascii="Arial" w:hAnsi="Arial" w:cs="Arial"/>
          <w:b/>
          <w:i/>
          <w:sz w:val="20"/>
          <w:szCs w:val="20"/>
        </w:rPr>
        <w:t xml:space="preserve">o částku </w:t>
      </w:r>
      <w:r w:rsidR="004C217A">
        <w:rPr>
          <w:rFonts w:ascii="Arial" w:hAnsi="Arial" w:cs="Arial"/>
          <w:b/>
          <w:i/>
          <w:sz w:val="20"/>
          <w:szCs w:val="20"/>
        </w:rPr>
        <w:t>41 791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4C217A">
        <w:rPr>
          <w:rFonts w:ascii="Arial" w:hAnsi="Arial" w:cs="Arial"/>
          <w:b/>
          <w:i/>
          <w:sz w:val="20"/>
          <w:szCs w:val="20"/>
        </w:rPr>
        <w:t>00</w:t>
      </w:r>
      <w:r w:rsidR="008625E7" w:rsidRP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b/>
          <w:i/>
          <w:sz w:val="20"/>
          <w:szCs w:val="20"/>
        </w:rPr>
        <w:t>Kč bez DPH</w:t>
      </w:r>
      <w:r w:rsidRPr="008625E7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8625E7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8625E7">
        <w:rPr>
          <w:rFonts w:ascii="Arial" w:hAnsi="Arial" w:cs="Arial"/>
          <w:i/>
          <w:sz w:val="20"/>
          <w:szCs w:val="20"/>
        </w:rPr>
        <w:t xml:space="preserve"> </w:t>
      </w:r>
      <w:r w:rsidR="004C217A">
        <w:rPr>
          <w:rFonts w:ascii="Arial" w:hAnsi="Arial" w:cs="Arial"/>
          <w:i/>
          <w:sz w:val="20"/>
          <w:szCs w:val="20"/>
        </w:rPr>
        <w:t>0</w:t>
      </w:r>
      <w:r w:rsidR="001B2D3C" w:rsidRPr="008625E7">
        <w:rPr>
          <w:rFonts w:ascii="Arial" w:hAnsi="Arial" w:cs="Arial"/>
          <w:i/>
          <w:sz w:val="20"/>
          <w:szCs w:val="20"/>
        </w:rPr>
        <w:t>,</w:t>
      </w:r>
      <w:r w:rsidR="001B2D3C">
        <w:rPr>
          <w:rFonts w:ascii="Arial" w:hAnsi="Arial" w:cs="Arial"/>
          <w:i/>
          <w:sz w:val="20"/>
          <w:szCs w:val="20"/>
        </w:rPr>
        <w:t>00</w:t>
      </w:r>
      <w:r w:rsidR="001B2D3C" w:rsidRP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 xml:space="preserve">Kč, vícepráce </w:t>
      </w:r>
      <w:bookmarkStart w:id="16" w:name="_Hlk130474920"/>
      <w:r w:rsidR="004C217A">
        <w:rPr>
          <w:rFonts w:ascii="Arial" w:hAnsi="Arial" w:cs="Arial"/>
          <w:i/>
          <w:sz w:val="20"/>
          <w:szCs w:val="20"/>
        </w:rPr>
        <w:t>41 791</w:t>
      </w:r>
      <w:bookmarkEnd w:id="16"/>
      <w:r w:rsidR="001B2D3C" w:rsidRPr="008625E7">
        <w:rPr>
          <w:rFonts w:ascii="Arial" w:hAnsi="Arial" w:cs="Arial"/>
          <w:i/>
          <w:sz w:val="20"/>
          <w:szCs w:val="20"/>
        </w:rPr>
        <w:t>,</w:t>
      </w:r>
      <w:r w:rsidR="001B2D3C">
        <w:rPr>
          <w:rFonts w:ascii="Arial" w:hAnsi="Arial" w:cs="Arial"/>
          <w:i/>
          <w:sz w:val="20"/>
          <w:szCs w:val="20"/>
        </w:rPr>
        <w:t>00</w:t>
      </w:r>
      <w:r w:rsidR="001B2D3C" w:rsidRP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Kč).</w:t>
      </w:r>
    </w:p>
    <w:p w14:paraId="2B2A3BD7" w14:textId="77777777" w:rsidR="001B2D3C" w:rsidRDefault="001B2D3C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  <w:bookmarkStart w:id="17" w:name="_Hlk130475694"/>
    </w:p>
    <w:p w14:paraId="02FAA72F" w14:textId="73666E06" w:rsidR="00D35563" w:rsidRPr="00A305F2" w:rsidRDefault="008625E7" w:rsidP="00A305F2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>Časov</w:t>
      </w:r>
      <w:r w:rsidR="00AB6764" w:rsidRPr="0032534D">
        <w:rPr>
          <w:rFonts w:ascii="Arial" w:hAnsi="Arial" w:cs="Arial"/>
          <w:i/>
          <w:sz w:val="20"/>
          <w:szCs w:val="20"/>
          <w:highlight w:val="lightGray"/>
        </w:rPr>
        <w:t>é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1B2D3C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1B2D3C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1B2D3C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1B2D3C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1B2D3C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8C4E00">
        <w:rPr>
          <w:rFonts w:ascii="Arial" w:hAnsi="Arial" w:cs="Arial"/>
          <w:b/>
          <w:i/>
          <w:sz w:val="20"/>
          <w:szCs w:val="20"/>
          <w:highlight w:val="lightGray"/>
        </w:rPr>
        <w:t>6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dní</w:t>
      </w:r>
      <w:r w:rsidR="00AB6764">
        <w:rPr>
          <w:rFonts w:ascii="Arial" w:hAnsi="Arial" w:cs="Arial"/>
          <w:i/>
          <w:sz w:val="20"/>
          <w:szCs w:val="20"/>
        </w:rPr>
        <w:t xml:space="preserve">. </w:t>
      </w:r>
      <w:bookmarkEnd w:id="15"/>
      <w:bookmarkEnd w:id="17"/>
    </w:p>
    <w:p w14:paraId="108BB9A7" w14:textId="77777777" w:rsidR="00AD3973" w:rsidRDefault="00AD3973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68D6DC91" w14:textId="579D5AA7" w:rsidR="004C217A" w:rsidRPr="004C217A" w:rsidRDefault="004C217A" w:rsidP="004C217A">
      <w:pPr>
        <w:pStyle w:val="Odstavecseseznamem"/>
        <w:numPr>
          <w:ilvl w:val="1"/>
          <w:numId w:val="47"/>
        </w:numPr>
        <w:rPr>
          <w:rFonts w:ascii="Arial" w:hAnsi="Arial" w:cs="Arial"/>
          <w:b/>
          <w:i/>
          <w:sz w:val="20"/>
          <w:szCs w:val="20"/>
        </w:rPr>
      </w:pPr>
      <w:r w:rsidRPr="004C217A">
        <w:t xml:space="preserve"> </w:t>
      </w:r>
      <w:r w:rsidRPr="004C217A">
        <w:rPr>
          <w:rFonts w:ascii="Arial" w:hAnsi="Arial" w:cs="Arial"/>
          <w:b/>
          <w:i/>
          <w:sz w:val="20"/>
          <w:szCs w:val="20"/>
        </w:rPr>
        <w:t>Doplnění bezpečnostního záchytného systému střech</w:t>
      </w:r>
    </w:p>
    <w:p w14:paraId="717E25F8" w14:textId="534A0B84" w:rsidR="00FC50D4" w:rsidRDefault="004C217A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18" w:name="_Hlk130536306"/>
      <w:r w:rsidRPr="004C217A">
        <w:rPr>
          <w:rFonts w:ascii="Arial" w:hAnsi="Arial" w:cs="Arial"/>
          <w:i/>
          <w:sz w:val="20"/>
          <w:szCs w:val="20"/>
        </w:rPr>
        <w:t xml:space="preserve">Na základě dodatečného požadavku uživatele </w:t>
      </w:r>
      <w:r>
        <w:rPr>
          <w:rFonts w:ascii="Arial" w:hAnsi="Arial" w:cs="Arial"/>
          <w:i/>
          <w:sz w:val="20"/>
          <w:szCs w:val="20"/>
        </w:rPr>
        <w:t xml:space="preserve">zhotovitel zajistí součástí instalovaného </w:t>
      </w:r>
      <w:r w:rsidRPr="004C217A">
        <w:rPr>
          <w:rFonts w:ascii="Arial" w:hAnsi="Arial" w:cs="Arial"/>
          <w:i/>
          <w:sz w:val="20"/>
          <w:szCs w:val="20"/>
        </w:rPr>
        <w:t>Záchytné</w:t>
      </w:r>
      <w:r w:rsidR="00A10EE6">
        <w:rPr>
          <w:rFonts w:ascii="Arial" w:hAnsi="Arial" w:cs="Arial"/>
          <w:i/>
          <w:sz w:val="20"/>
          <w:szCs w:val="20"/>
        </w:rPr>
        <w:t>ho</w:t>
      </w:r>
      <w:r w:rsidRPr="004C217A">
        <w:rPr>
          <w:rFonts w:ascii="Arial" w:hAnsi="Arial" w:cs="Arial"/>
          <w:i/>
          <w:sz w:val="20"/>
          <w:szCs w:val="20"/>
        </w:rPr>
        <w:t xml:space="preserve"> </w:t>
      </w:r>
      <w:r w:rsidR="00A10EE6" w:rsidRPr="004C217A">
        <w:rPr>
          <w:rFonts w:ascii="Arial" w:hAnsi="Arial" w:cs="Arial"/>
          <w:i/>
          <w:sz w:val="20"/>
          <w:szCs w:val="20"/>
        </w:rPr>
        <w:t>systém</w:t>
      </w:r>
      <w:r w:rsidR="00A10EE6">
        <w:rPr>
          <w:rFonts w:ascii="Arial" w:hAnsi="Arial" w:cs="Arial"/>
          <w:i/>
          <w:sz w:val="20"/>
          <w:szCs w:val="20"/>
        </w:rPr>
        <w:t>u</w:t>
      </w:r>
      <w:r w:rsidR="00A10EE6" w:rsidRPr="004C217A">
        <w:rPr>
          <w:rFonts w:ascii="Arial" w:hAnsi="Arial" w:cs="Arial"/>
          <w:i/>
          <w:sz w:val="20"/>
          <w:szCs w:val="20"/>
        </w:rPr>
        <w:t xml:space="preserve"> </w:t>
      </w:r>
      <w:r w:rsidRPr="004C217A">
        <w:rPr>
          <w:rFonts w:ascii="Arial" w:hAnsi="Arial" w:cs="Arial"/>
          <w:i/>
          <w:sz w:val="20"/>
          <w:szCs w:val="20"/>
        </w:rPr>
        <w:t xml:space="preserve">proti pádu osob z výšek </w:t>
      </w:r>
      <w:r>
        <w:rPr>
          <w:rFonts w:ascii="Arial" w:hAnsi="Arial" w:cs="Arial"/>
          <w:i/>
          <w:sz w:val="20"/>
          <w:szCs w:val="20"/>
        </w:rPr>
        <w:t>-</w:t>
      </w:r>
      <w:r w:rsidR="00A10EE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střechy dodávku bezpečnostního vybavení </w:t>
      </w:r>
      <w:r w:rsidR="00FC50D4">
        <w:rPr>
          <w:rFonts w:ascii="Arial" w:hAnsi="Arial" w:cs="Arial"/>
          <w:i/>
          <w:sz w:val="20"/>
          <w:szCs w:val="20"/>
        </w:rPr>
        <w:t xml:space="preserve">OOPP </w:t>
      </w:r>
      <w:r>
        <w:rPr>
          <w:rFonts w:ascii="Arial" w:hAnsi="Arial" w:cs="Arial"/>
          <w:i/>
          <w:sz w:val="20"/>
          <w:szCs w:val="20"/>
        </w:rPr>
        <w:t xml:space="preserve">pro pohyb na </w:t>
      </w:r>
      <w:r>
        <w:rPr>
          <w:rFonts w:ascii="Arial" w:hAnsi="Arial" w:cs="Arial"/>
          <w:i/>
          <w:sz w:val="20"/>
          <w:szCs w:val="20"/>
        </w:rPr>
        <w:lastRenderedPageBreak/>
        <w:t>střeše</w:t>
      </w:r>
      <w:bookmarkEnd w:id="18"/>
      <w:r w:rsidR="00FC50D4">
        <w:rPr>
          <w:rFonts w:ascii="Arial" w:hAnsi="Arial" w:cs="Arial"/>
          <w:i/>
          <w:sz w:val="20"/>
          <w:szCs w:val="20"/>
        </w:rPr>
        <w:t>, a současně doplnění chybějících tří kotvících bodů typ</w:t>
      </w:r>
      <w:r w:rsidR="00A10EE6">
        <w:rPr>
          <w:rFonts w:ascii="Arial" w:hAnsi="Arial" w:cs="Arial"/>
          <w:i/>
          <w:sz w:val="20"/>
          <w:szCs w:val="20"/>
        </w:rPr>
        <w:t>u</w:t>
      </w:r>
      <w:r w:rsidR="00FC50D4">
        <w:rPr>
          <w:rFonts w:ascii="Arial" w:hAnsi="Arial" w:cs="Arial"/>
          <w:i/>
          <w:sz w:val="20"/>
          <w:szCs w:val="20"/>
        </w:rPr>
        <w:t xml:space="preserve"> U2 na střeše nad 2.NP. 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C217A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FC50D4">
        <w:rPr>
          <w:rFonts w:ascii="Arial" w:hAnsi="Arial" w:cs="Arial"/>
          <w:i/>
          <w:sz w:val="20"/>
          <w:szCs w:val="20"/>
        </w:rPr>
        <w:t>dodávku</w:t>
      </w:r>
      <w:r w:rsidRPr="004C217A">
        <w:rPr>
          <w:rFonts w:ascii="Arial" w:hAnsi="Arial" w:cs="Arial"/>
          <w:i/>
          <w:sz w:val="20"/>
          <w:szCs w:val="20"/>
        </w:rPr>
        <w:t xml:space="preserve"> a související práce. </w:t>
      </w:r>
    </w:p>
    <w:p w14:paraId="3BCEEB40" w14:textId="77777777" w:rsidR="00A10EE6" w:rsidRDefault="00A10EE6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1AFC557" w14:textId="7B4576E6" w:rsid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r w:rsidR="00FC50D4">
        <w:rPr>
          <w:rFonts w:ascii="Arial" w:hAnsi="Arial" w:cs="Arial"/>
          <w:b/>
          <w:i/>
          <w:sz w:val="20"/>
          <w:szCs w:val="20"/>
        </w:rPr>
        <w:t>22 208</w:t>
      </w:r>
      <w:r w:rsidR="008625E7" w:rsidRPr="008625E7">
        <w:rPr>
          <w:rFonts w:ascii="Arial" w:hAnsi="Arial" w:cs="Arial"/>
          <w:b/>
          <w:i/>
          <w:sz w:val="20"/>
          <w:szCs w:val="20"/>
        </w:rPr>
        <w:t>,</w:t>
      </w:r>
      <w:r w:rsidR="00851C48">
        <w:rPr>
          <w:rFonts w:ascii="Arial" w:hAnsi="Arial" w:cs="Arial"/>
          <w:b/>
          <w:i/>
          <w:sz w:val="20"/>
          <w:szCs w:val="20"/>
        </w:rPr>
        <w:t>-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AA1CBC" w:rsidRPr="00C74679">
        <w:rPr>
          <w:rFonts w:ascii="Arial" w:hAnsi="Arial" w:cs="Arial"/>
          <w:i/>
          <w:sz w:val="20"/>
          <w:szCs w:val="20"/>
        </w:rPr>
        <w:t>0,0</w:t>
      </w:r>
      <w:r w:rsidR="00A10EE6">
        <w:rPr>
          <w:rFonts w:ascii="Arial" w:hAnsi="Arial" w:cs="Arial"/>
          <w:i/>
          <w:sz w:val="20"/>
          <w:szCs w:val="20"/>
        </w:rPr>
        <w:t>0</w:t>
      </w:r>
      <w:r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FC50D4">
        <w:rPr>
          <w:rFonts w:ascii="Arial" w:hAnsi="Arial" w:cs="Arial"/>
          <w:i/>
          <w:sz w:val="20"/>
          <w:szCs w:val="20"/>
        </w:rPr>
        <w:t>22 208</w:t>
      </w:r>
      <w:r w:rsidR="00A10EE6">
        <w:rPr>
          <w:rFonts w:ascii="Arial" w:hAnsi="Arial" w:cs="Arial"/>
          <w:i/>
          <w:sz w:val="20"/>
          <w:szCs w:val="20"/>
        </w:rPr>
        <w:t xml:space="preserve">,00 </w:t>
      </w:r>
      <w:proofErr w:type="gramStart"/>
      <w:r w:rsidR="00851C48">
        <w:rPr>
          <w:rFonts w:ascii="Arial" w:hAnsi="Arial" w:cs="Arial"/>
          <w:i/>
          <w:sz w:val="20"/>
          <w:szCs w:val="20"/>
        </w:rPr>
        <w:t xml:space="preserve">Kč </w:t>
      </w:r>
      <w:r w:rsidRPr="00C74679">
        <w:rPr>
          <w:rFonts w:ascii="Arial" w:hAnsi="Arial" w:cs="Arial"/>
          <w:i/>
          <w:sz w:val="20"/>
          <w:szCs w:val="20"/>
        </w:rPr>
        <w:t>).</w:t>
      </w:r>
      <w:proofErr w:type="gramEnd"/>
    </w:p>
    <w:p w14:paraId="67735467" w14:textId="77777777" w:rsidR="00A10EE6" w:rsidRDefault="00A10EE6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58F46EC" w14:textId="5945316A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>změn</w:t>
      </w:r>
      <w:r w:rsid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A10EE6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A10EE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A10EE6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A10EE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</w:t>
      </w:r>
      <w:r w:rsidRPr="008C4E00">
        <w:rPr>
          <w:rFonts w:ascii="Arial" w:hAnsi="Arial" w:cs="Arial"/>
          <w:i/>
          <w:sz w:val="20"/>
          <w:szCs w:val="20"/>
          <w:highlight w:val="lightGray"/>
        </w:rPr>
        <w:t xml:space="preserve">prací </w:t>
      </w:r>
      <w:r w:rsidR="00A10EE6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="00851C48" w:rsidRPr="008C4E00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B149A1">
        <w:rPr>
          <w:rFonts w:ascii="Arial" w:hAnsi="Arial" w:cs="Arial"/>
          <w:b/>
          <w:i/>
          <w:sz w:val="20"/>
          <w:szCs w:val="20"/>
          <w:highlight w:val="lightGray"/>
        </w:rPr>
        <w:t>1</w:t>
      </w:r>
      <w:r w:rsidR="008C4E00" w:rsidRPr="008C4E00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 </w:t>
      </w:r>
      <w:r w:rsidR="00A10EE6">
        <w:rPr>
          <w:rFonts w:ascii="Arial" w:hAnsi="Arial" w:cs="Arial"/>
          <w:b/>
          <w:i/>
          <w:sz w:val="20"/>
          <w:szCs w:val="20"/>
        </w:rPr>
        <w:t>den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59C985C1" w14:textId="30CEEF03" w:rsidR="003548D9" w:rsidRPr="003548D9" w:rsidRDefault="003548D9" w:rsidP="003548D9">
      <w:pPr>
        <w:spacing w:before="120" w:after="120"/>
        <w:ind w:left="709" w:right="119"/>
        <w:jc w:val="both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 xml:space="preserve"> </w:t>
      </w:r>
    </w:p>
    <w:p w14:paraId="218BD475" w14:textId="53768FB4" w:rsidR="00FC50D4" w:rsidRPr="00FC50D4" w:rsidRDefault="00FC50D4" w:rsidP="00FC50D4">
      <w:pPr>
        <w:pStyle w:val="Odstavecseseznamem"/>
        <w:numPr>
          <w:ilvl w:val="1"/>
          <w:numId w:val="47"/>
        </w:numPr>
        <w:rPr>
          <w:rFonts w:ascii="Arial" w:hAnsi="Arial" w:cs="Arial"/>
          <w:b/>
          <w:i/>
          <w:sz w:val="20"/>
          <w:szCs w:val="20"/>
        </w:rPr>
      </w:pPr>
      <w:r w:rsidRPr="00FC50D4">
        <w:rPr>
          <w:rFonts w:ascii="Arial" w:hAnsi="Arial" w:cs="Arial"/>
          <w:b/>
          <w:i/>
          <w:sz w:val="20"/>
          <w:szCs w:val="20"/>
        </w:rPr>
        <w:t>Zvýšení útlumu dveří klientů pokojů</w:t>
      </w:r>
    </w:p>
    <w:p w14:paraId="01EE866E" w14:textId="1CF69AEF" w:rsidR="00FC50D4" w:rsidRDefault="00FC50D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19" w:name="_Hlk108349205"/>
      <w:r w:rsidRPr="00FC50D4">
        <w:rPr>
          <w:rFonts w:ascii="Arial" w:hAnsi="Arial" w:cs="Arial"/>
          <w:i/>
          <w:sz w:val="20"/>
          <w:szCs w:val="20"/>
        </w:rPr>
        <w:t>Na základě dodatečného požadavku uživatele</w:t>
      </w:r>
      <w:r w:rsidR="007A4C55">
        <w:rPr>
          <w:rFonts w:ascii="Arial" w:hAnsi="Arial" w:cs="Arial"/>
          <w:i/>
          <w:sz w:val="20"/>
          <w:szCs w:val="20"/>
        </w:rPr>
        <w:t>,</w:t>
      </w:r>
      <w:r w:rsidRPr="00FC50D4">
        <w:rPr>
          <w:rFonts w:ascii="Arial" w:hAnsi="Arial" w:cs="Arial"/>
          <w:i/>
          <w:sz w:val="20"/>
          <w:szCs w:val="20"/>
        </w:rPr>
        <w:t xml:space="preserve"> </w:t>
      </w:r>
      <w:r w:rsidR="007A4C55">
        <w:rPr>
          <w:rFonts w:ascii="Arial" w:hAnsi="Arial" w:cs="Arial"/>
          <w:i/>
          <w:sz w:val="20"/>
          <w:szCs w:val="20"/>
        </w:rPr>
        <w:t> a dle </w:t>
      </w:r>
      <w:r>
        <w:rPr>
          <w:rFonts w:ascii="Arial" w:hAnsi="Arial" w:cs="Arial"/>
          <w:i/>
          <w:sz w:val="20"/>
          <w:szCs w:val="20"/>
        </w:rPr>
        <w:t>vyhodnocení specifických podmínek a provozních zkušeností</w:t>
      </w:r>
      <w:r w:rsidR="007A4C55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budou dveře </w:t>
      </w:r>
      <w:r w:rsidR="004C671E">
        <w:rPr>
          <w:rFonts w:ascii="Arial" w:hAnsi="Arial" w:cs="Arial"/>
          <w:i/>
          <w:sz w:val="20"/>
          <w:szCs w:val="20"/>
        </w:rPr>
        <w:t xml:space="preserve">do pokojů klientů a společenských místností </w:t>
      </w:r>
      <w:r>
        <w:rPr>
          <w:rFonts w:ascii="Arial" w:hAnsi="Arial" w:cs="Arial"/>
          <w:i/>
          <w:sz w:val="20"/>
          <w:szCs w:val="20"/>
        </w:rPr>
        <w:t xml:space="preserve">- truhlářské výplně vč. </w:t>
      </w:r>
      <w:proofErr w:type="spellStart"/>
      <w:r>
        <w:rPr>
          <w:rFonts w:ascii="Arial" w:hAnsi="Arial" w:cs="Arial"/>
          <w:i/>
          <w:sz w:val="20"/>
          <w:szCs w:val="20"/>
        </w:rPr>
        <w:t>obložkových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zárubní </w:t>
      </w:r>
      <w:r w:rsidR="007A4C55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doplněny úpravami konstrukce dveří, t</w:t>
      </w:r>
      <w:r w:rsidR="004C671E">
        <w:rPr>
          <w:rFonts w:ascii="Arial" w:hAnsi="Arial" w:cs="Arial"/>
          <w:i/>
          <w:sz w:val="20"/>
          <w:szCs w:val="20"/>
        </w:rPr>
        <w:t>ěs</w:t>
      </w:r>
      <w:r>
        <w:rPr>
          <w:rFonts w:ascii="Arial" w:hAnsi="Arial" w:cs="Arial"/>
          <w:i/>
          <w:sz w:val="20"/>
          <w:szCs w:val="20"/>
        </w:rPr>
        <w:t>nění</w:t>
      </w:r>
      <w:r w:rsidR="007A4C55">
        <w:rPr>
          <w:rFonts w:ascii="Arial" w:hAnsi="Arial" w:cs="Arial"/>
          <w:i/>
          <w:sz w:val="20"/>
          <w:szCs w:val="20"/>
        </w:rPr>
        <w:t>m</w:t>
      </w:r>
      <w:r>
        <w:rPr>
          <w:rFonts w:ascii="Arial" w:hAnsi="Arial" w:cs="Arial"/>
          <w:i/>
          <w:sz w:val="20"/>
          <w:szCs w:val="20"/>
        </w:rPr>
        <w:t xml:space="preserve"> i</w:t>
      </w:r>
      <w:r w:rsidR="004C671E">
        <w:rPr>
          <w:rFonts w:ascii="Arial" w:hAnsi="Arial" w:cs="Arial"/>
          <w:i/>
          <w:sz w:val="20"/>
          <w:szCs w:val="20"/>
        </w:rPr>
        <w:t xml:space="preserve"> prahovými</w:t>
      </w:r>
      <w:r>
        <w:rPr>
          <w:rFonts w:ascii="Arial" w:hAnsi="Arial" w:cs="Arial"/>
          <w:i/>
          <w:sz w:val="20"/>
          <w:szCs w:val="20"/>
        </w:rPr>
        <w:t xml:space="preserve"> padací</w:t>
      </w:r>
      <w:r w:rsidR="007A4C55">
        <w:rPr>
          <w:rFonts w:ascii="Arial" w:hAnsi="Arial" w:cs="Arial"/>
          <w:i/>
          <w:sz w:val="20"/>
          <w:szCs w:val="20"/>
        </w:rPr>
        <w:t>mi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A4C55">
        <w:rPr>
          <w:rFonts w:ascii="Arial" w:hAnsi="Arial" w:cs="Arial"/>
          <w:i/>
          <w:sz w:val="20"/>
          <w:szCs w:val="20"/>
        </w:rPr>
        <w:t xml:space="preserve">lištami </w:t>
      </w:r>
      <w:r>
        <w:rPr>
          <w:rFonts w:ascii="Arial" w:hAnsi="Arial" w:cs="Arial"/>
          <w:i/>
          <w:sz w:val="20"/>
          <w:szCs w:val="20"/>
        </w:rPr>
        <w:t xml:space="preserve">pro zvýšení </w:t>
      </w:r>
      <w:r w:rsidR="004C671E">
        <w:rPr>
          <w:rFonts w:ascii="Arial" w:hAnsi="Arial" w:cs="Arial"/>
          <w:i/>
          <w:sz w:val="20"/>
          <w:szCs w:val="20"/>
        </w:rPr>
        <w:t xml:space="preserve">neprůzvučnosti - </w:t>
      </w:r>
      <w:r>
        <w:rPr>
          <w:rFonts w:ascii="Arial" w:hAnsi="Arial" w:cs="Arial"/>
          <w:i/>
          <w:sz w:val="20"/>
          <w:szCs w:val="20"/>
        </w:rPr>
        <w:t>z</w:t>
      </w:r>
      <w:r w:rsidR="004C671E">
        <w:rPr>
          <w:rFonts w:ascii="Arial" w:hAnsi="Arial" w:cs="Arial"/>
          <w:i/>
          <w:sz w:val="20"/>
          <w:szCs w:val="20"/>
        </w:rPr>
        <w:t xml:space="preserve">vukového útlumu ≥  32dB. Jedná se celkem o 22 ks výplní otvorů.    </w:t>
      </w:r>
    </w:p>
    <w:p w14:paraId="0FB1CE2B" w14:textId="0D5A2EF3" w:rsidR="00AD3973" w:rsidRDefault="00851C48" w:rsidP="004C671E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851C48">
        <w:rPr>
          <w:rFonts w:ascii="Arial" w:hAnsi="Arial" w:cs="Arial"/>
          <w:i/>
          <w:sz w:val="20"/>
          <w:szCs w:val="20"/>
        </w:rPr>
        <w:t xml:space="preserve">Proto jsou tady uplatňovány náklady na </w:t>
      </w:r>
      <w:r w:rsidR="004C671E">
        <w:rPr>
          <w:rFonts w:ascii="Arial" w:hAnsi="Arial" w:cs="Arial"/>
          <w:i/>
          <w:sz w:val="20"/>
          <w:szCs w:val="20"/>
        </w:rPr>
        <w:t xml:space="preserve">vylepšení vlastností výplní otvorů </w:t>
      </w:r>
      <w:r w:rsidRPr="00851C48">
        <w:rPr>
          <w:rFonts w:ascii="Arial" w:hAnsi="Arial" w:cs="Arial"/>
          <w:i/>
          <w:sz w:val="20"/>
          <w:szCs w:val="20"/>
        </w:rPr>
        <w:t>a související práce</w:t>
      </w:r>
      <w:r w:rsidR="004C671E">
        <w:rPr>
          <w:rFonts w:ascii="Arial" w:hAnsi="Arial" w:cs="Arial"/>
          <w:i/>
          <w:sz w:val="20"/>
          <w:szCs w:val="20"/>
        </w:rPr>
        <w:t xml:space="preserve"> subdodavatelem</w:t>
      </w:r>
      <w:r w:rsidRPr="00851C48">
        <w:rPr>
          <w:rFonts w:ascii="Arial" w:hAnsi="Arial" w:cs="Arial"/>
          <w:i/>
          <w:sz w:val="20"/>
          <w:szCs w:val="20"/>
        </w:rPr>
        <w:t xml:space="preserve">.  </w:t>
      </w:r>
      <w:r w:rsidR="0060718C">
        <w:rPr>
          <w:rFonts w:ascii="Arial" w:hAnsi="Arial" w:cs="Arial"/>
          <w:i/>
          <w:sz w:val="20"/>
          <w:szCs w:val="20"/>
        </w:rPr>
        <w:t xml:space="preserve"> </w:t>
      </w:r>
    </w:p>
    <w:p w14:paraId="0B1662D2" w14:textId="6264DC5C" w:rsidR="0060718C" w:rsidRDefault="0060718C" w:rsidP="00AD3973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finančních prostředků o částku </w:t>
      </w:r>
      <w:bookmarkStart w:id="20" w:name="_Hlk130537224"/>
      <w:r w:rsidR="004C671E">
        <w:rPr>
          <w:rFonts w:ascii="Arial" w:hAnsi="Arial" w:cs="Arial"/>
          <w:b/>
          <w:i/>
          <w:sz w:val="20"/>
          <w:szCs w:val="20"/>
        </w:rPr>
        <w:t>152</w:t>
      </w:r>
      <w:r w:rsidR="00AD3973">
        <w:rPr>
          <w:rFonts w:ascii="Arial" w:hAnsi="Arial" w:cs="Arial"/>
          <w:b/>
          <w:i/>
          <w:sz w:val="20"/>
          <w:szCs w:val="20"/>
        </w:rPr>
        <w:t> </w:t>
      </w:r>
      <w:r w:rsidR="004C671E">
        <w:rPr>
          <w:rFonts w:ascii="Arial" w:hAnsi="Arial" w:cs="Arial"/>
          <w:b/>
          <w:i/>
          <w:sz w:val="20"/>
          <w:szCs w:val="20"/>
        </w:rPr>
        <w:t>800</w:t>
      </w:r>
      <w:r w:rsidR="00AD3973">
        <w:rPr>
          <w:rFonts w:ascii="Arial" w:hAnsi="Arial" w:cs="Arial"/>
          <w:b/>
          <w:i/>
          <w:sz w:val="20"/>
          <w:szCs w:val="20"/>
        </w:rPr>
        <w:t>,</w:t>
      </w:r>
      <w:r w:rsidR="004C671E">
        <w:rPr>
          <w:rFonts w:ascii="Arial" w:hAnsi="Arial" w:cs="Arial"/>
          <w:b/>
          <w:i/>
          <w:sz w:val="20"/>
          <w:szCs w:val="20"/>
        </w:rPr>
        <w:t>00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bookmarkEnd w:id="20"/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8625E7">
        <w:rPr>
          <w:rFonts w:ascii="Arial" w:hAnsi="Arial" w:cs="Arial"/>
          <w:i/>
          <w:sz w:val="20"/>
          <w:szCs w:val="20"/>
        </w:rPr>
        <w:t>0,0</w:t>
      </w:r>
      <w:r w:rsidR="007A4C55">
        <w:rPr>
          <w:rFonts w:ascii="Arial" w:hAnsi="Arial" w:cs="Arial"/>
          <w:i/>
          <w:sz w:val="20"/>
          <w:szCs w:val="20"/>
        </w:rPr>
        <w:t>0</w:t>
      </w:r>
      <w:r w:rsidRPr="005637DE">
        <w:rPr>
          <w:rFonts w:ascii="Arial" w:hAnsi="Arial" w:cs="Arial"/>
          <w:i/>
          <w:sz w:val="20"/>
          <w:szCs w:val="20"/>
        </w:rPr>
        <w:t xml:space="preserve"> Kč, vícepráce </w:t>
      </w:r>
      <w:r w:rsidR="008C4E00" w:rsidRPr="008C4E00">
        <w:rPr>
          <w:rFonts w:ascii="Arial" w:hAnsi="Arial" w:cs="Arial"/>
          <w:i/>
          <w:sz w:val="20"/>
          <w:szCs w:val="20"/>
        </w:rPr>
        <w:t xml:space="preserve">152 800,00 </w:t>
      </w:r>
      <w:r w:rsidRPr="005637DE">
        <w:rPr>
          <w:rFonts w:ascii="Arial" w:hAnsi="Arial" w:cs="Arial"/>
          <w:i/>
          <w:sz w:val="20"/>
          <w:szCs w:val="20"/>
        </w:rPr>
        <w:t>Kč).</w:t>
      </w:r>
    </w:p>
    <w:p w14:paraId="3906F40E" w14:textId="77777777" w:rsidR="007A4C55" w:rsidRDefault="007A4C55" w:rsidP="0060718C">
      <w:pPr>
        <w:ind w:left="360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30671579" w14:textId="45B70A4A" w:rsidR="00AB6764" w:rsidRPr="0060718C" w:rsidRDefault="00AB6764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dopady </w:t>
      </w:r>
      <w:r w:rsid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změn </w:t>
      </w:r>
      <w:r w:rsidR="007A4C55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7A4C5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7A4C55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7A4C5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bookmarkStart w:id="21" w:name="_Hlk130537301"/>
      <w:r w:rsidR="007A4C55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="007A4C55"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B149A1">
        <w:rPr>
          <w:rFonts w:ascii="Arial" w:hAnsi="Arial" w:cs="Arial"/>
          <w:b/>
          <w:i/>
          <w:sz w:val="20"/>
          <w:szCs w:val="20"/>
          <w:highlight w:val="lightGray"/>
        </w:rPr>
        <w:t>3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bookmarkEnd w:id="21"/>
      <w:r w:rsidR="007A4C55" w:rsidRPr="0032534D">
        <w:rPr>
          <w:rFonts w:ascii="Arial" w:hAnsi="Arial" w:cs="Arial"/>
          <w:i/>
          <w:sz w:val="20"/>
          <w:szCs w:val="20"/>
          <w:highlight w:val="lightGray"/>
        </w:rPr>
        <w:t>dn</w:t>
      </w:r>
      <w:r w:rsidR="007A4C55">
        <w:rPr>
          <w:rFonts w:ascii="Arial" w:hAnsi="Arial" w:cs="Arial"/>
          <w:i/>
          <w:sz w:val="20"/>
          <w:szCs w:val="20"/>
        </w:rPr>
        <w:t>y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bookmarkEnd w:id="19"/>
    <w:p w14:paraId="1BB371D5" w14:textId="7C6D605A" w:rsidR="00CC2061" w:rsidRPr="0060718C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7E262C03" w14:textId="0A984732" w:rsidR="00BA1AC5" w:rsidRPr="00BA1AC5" w:rsidRDefault="00BA1AC5" w:rsidP="00BA1AC5">
      <w:pPr>
        <w:pStyle w:val="Odstavecseseznamem"/>
        <w:numPr>
          <w:ilvl w:val="1"/>
          <w:numId w:val="47"/>
        </w:numPr>
        <w:rPr>
          <w:rFonts w:ascii="Arial" w:hAnsi="Arial" w:cs="Arial"/>
          <w:b/>
          <w:i/>
          <w:sz w:val="20"/>
          <w:szCs w:val="20"/>
        </w:rPr>
      </w:pPr>
      <w:r w:rsidRPr="00BA1AC5">
        <w:rPr>
          <w:rFonts w:ascii="Arial" w:hAnsi="Arial" w:cs="Arial"/>
          <w:b/>
          <w:i/>
          <w:sz w:val="20"/>
          <w:szCs w:val="20"/>
        </w:rPr>
        <w:t>Zakrytování rozvodů klimatizace v pokojích klientů</w:t>
      </w:r>
    </w:p>
    <w:p w14:paraId="044C1FD5" w14:textId="2FCA4EBC" w:rsidR="00BA1AC5" w:rsidRDefault="00BA1AC5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22" w:name="_Hlk130539114"/>
      <w:r w:rsidRPr="00BA1AC5">
        <w:rPr>
          <w:rFonts w:ascii="Arial" w:hAnsi="Arial" w:cs="Arial"/>
          <w:i/>
          <w:sz w:val="20"/>
          <w:szCs w:val="20"/>
        </w:rPr>
        <w:t xml:space="preserve">Na základě dodatečného požadavku uživatele </w:t>
      </w:r>
      <w:r>
        <w:rPr>
          <w:rFonts w:ascii="Arial" w:hAnsi="Arial" w:cs="Arial"/>
          <w:i/>
          <w:sz w:val="20"/>
          <w:szCs w:val="20"/>
        </w:rPr>
        <w:t xml:space="preserve">a TDS je požadováno </w:t>
      </w:r>
      <w:bookmarkEnd w:id="22"/>
      <w:r>
        <w:rPr>
          <w:rFonts w:ascii="Arial" w:hAnsi="Arial" w:cs="Arial"/>
          <w:i/>
          <w:sz w:val="20"/>
          <w:szCs w:val="20"/>
        </w:rPr>
        <w:t>realizovat estetické zakrytí</w:t>
      </w:r>
      <w:r w:rsidRPr="00BA1AC5">
        <w:rPr>
          <w:rFonts w:ascii="Arial" w:hAnsi="Arial" w:cs="Arial"/>
          <w:i/>
          <w:sz w:val="20"/>
          <w:szCs w:val="20"/>
        </w:rPr>
        <w:t xml:space="preserve"> rozvodů klimatizace v pokojích klientů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8552C0">
        <w:rPr>
          <w:rFonts w:ascii="Arial" w:hAnsi="Arial" w:cs="Arial"/>
          <w:i/>
          <w:sz w:val="20"/>
          <w:szCs w:val="20"/>
        </w:rPr>
        <w:t xml:space="preserve">které jsou </w:t>
      </w:r>
      <w:r>
        <w:rPr>
          <w:rFonts w:ascii="Arial" w:hAnsi="Arial" w:cs="Arial"/>
          <w:i/>
          <w:sz w:val="20"/>
          <w:szCs w:val="20"/>
        </w:rPr>
        <w:t xml:space="preserve">v současném stavu jako příprava pro případnou instalaci klimatizačních jednotek v těchto pokojích. Zakrytí je instalováno nad vstupními dveřmi do pokoje pomocí pohledové elektroinstalační plastové lišty s víkem. </w:t>
      </w:r>
      <w:bookmarkStart w:id="23" w:name="_Hlk130540310"/>
      <w:r w:rsidRPr="00851C48">
        <w:rPr>
          <w:rFonts w:ascii="Arial" w:hAnsi="Arial" w:cs="Arial"/>
          <w:i/>
          <w:sz w:val="20"/>
          <w:szCs w:val="20"/>
        </w:rPr>
        <w:t>Proto jsou tady uplatňovány</w:t>
      </w:r>
      <w:r w:rsidR="00A06A0C">
        <w:rPr>
          <w:rFonts w:ascii="Arial" w:hAnsi="Arial" w:cs="Arial"/>
          <w:i/>
          <w:sz w:val="20"/>
          <w:szCs w:val="20"/>
        </w:rPr>
        <w:t xml:space="preserve"> materiálové</w:t>
      </w:r>
      <w:r w:rsidRPr="00851C48">
        <w:rPr>
          <w:rFonts w:ascii="Arial" w:hAnsi="Arial" w:cs="Arial"/>
          <w:i/>
          <w:sz w:val="20"/>
          <w:szCs w:val="20"/>
        </w:rPr>
        <w:t xml:space="preserve"> náklady a související práce</w:t>
      </w:r>
      <w:r>
        <w:rPr>
          <w:rFonts w:ascii="Arial" w:hAnsi="Arial" w:cs="Arial"/>
          <w:i/>
          <w:sz w:val="20"/>
          <w:szCs w:val="20"/>
        </w:rPr>
        <w:t xml:space="preserve"> subdodavatele</w:t>
      </w:r>
      <w:r w:rsidRPr="00851C48">
        <w:rPr>
          <w:rFonts w:ascii="Arial" w:hAnsi="Arial" w:cs="Arial"/>
          <w:i/>
          <w:sz w:val="20"/>
          <w:szCs w:val="20"/>
        </w:rPr>
        <w:t>.</w:t>
      </w:r>
      <w:bookmarkEnd w:id="23"/>
    </w:p>
    <w:p w14:paraId="3B697766" w14:textId="77777777" w:rsidR="008552C0" w:rsidRDefault="008552C0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24" w:name="_Hlk130485343"/>
    </w:p>
    <w:p w14:paraId="63A9EAF7" w14:textId="1DD9B24E" w:rsidR="00AA1CBC" w:rsidRDefault="00AA1CBC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7B10C1"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A06A0C">
        <w:rPr>
          <w:rFonts w:ascii="Arial" w:hAnsi="Arial" w:cs="Arial"/>
          <w:b/>
          <w:i/>
          <w:sz w:val="20"/>
          <w:szCs w:val="20"/>
        </w:rPr>
        <w:t>1</w:t>
      </w:r>
      <w:r w:rsidR="00DC54D7">
        <w:rPr>
          <w:rFonts w:ascii="Arial" w:hAnsi="Arial" w:cs="Arial"/>
          <w:b/>
          <w:i/>
          <w:sz w:val="20"/>
          <w:szCs w:val="20"/>
        </w:rPr>
        <w:t xml:space="preserve">5 </w:t>
      </w:r>
      <w:r w:rsidR="00A06A0C">
        <w:rPr>
          <w:rFonts w:ascii="Arial" w:hAnsi="Arial" w:cs="Arial"/>
          <w:b/>
          <w:i/>
          <w:sz w:val="20"/>
          <w:szCs w:val="20"/>
        </w:rPr>
        <w:t>477</w:t>
      </w:r>
      <w:r w:rsidR="00DC54D7">
        <w:rPr>
          <w:rFonts w:ascii="Arial" w:hAnsi="Arial" w:cs="Arial"/>
          <w:b/>
          <w:i/>
          <w:sz w:val="20"/>
          <w:szCs w:val="20"/>
        </w:rPr>
        <w:t>,00</w:t>
      </w:r>
      <w:r w:rsidR="008625E7"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7B10C1">
        <w:rPr>
          <w:rFonts w:ascii="Arial" w:hAnsi="Arial" w:cs="Arial"/>
          <w:i/>
          <w:sz w:val="20"/>
          <w:szCs w:val="20"/>
        </w:rPr>
        <w:t>0</w:t>
      </w:r>
      <w:r w:rsidR="008552C0" w:rsidRPr="005564B2">
        <w:rPr>
          <w:rFonts w:ascii="Arial" w:hAnsi="Arial" w:cs="Arial"/>
          <w:i/>
          <w:sz w:val="20"/>
          <w:szCs w:val="20"/>
        </w:rPr>
        <w:t>,</w:t>
      </w:r>
      <w:r w:rsidR="008552C0">
        <w:rPr>
          <w:rFonts w:ascii="Arial" w:hAnsi="Arial" w:cs="Arial"/>
          <w:i/>
          <w:sz w:val="20"/>
          <w:szCs w:val="20"/>
        </w:rPr>
        <w:t>00</w:t>
      </w:r>
      <w:r w:rsidR="008552C0" w:rsidRPr="005564B2">
        <w:rPr>
          <w:rFonts w:ascii="Arial" w:hAnsi="Arial" w:cs="Arial"/>
          <w:i/>
          <w:sz w:val="20"/>
          <w:szCs w:val="20"/>
        </w:rPr>
        <w:t xml:space="preserve"> </w:t>
      </w:r>
      <w:r w:rsidRPr="005564B2">
        <w:rPr>
          <w:rFonts w:ascii="Arial" w:hAnsi="Arial" w:cs="Arial"/>
          <w:i/>
          <w:sz w:val="20"/>
          <w:szCs w:val="20"/>
        </w:rPr>
        <w:t xml:space="preserve">Kč, vícepráce </w:t>
      </w:r>
      <w:r w:rsidR="00A06A0C">
        <w:rPr>
          <w:rFonts w:ascii="Arial" w:hAnsi="Arial" w:cs="Arial"/>
          <w:i/>
          <w:sz w:val="20"/>
          <w:szCs w:val="20"/>
        </w:rPr>
        <w:t>15 477</w:t>
      </w:r>
      <w:r w:rsidR="00DC54D7">
        <w:rPr>
          <w:rFonts w:ascii="Arial" w:hAnsi="Arial" w:cs="Arial"/>
          <w:i/>
          <w:sz w:val="20"/>
          <w:szCs w:val="20"/>
        </w:rPr>
        <w:t>,00</w:t>
      </w:r>
      <w:r w:rsidR="008625E7"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28341BB9" w14:textId="77777777" w:rsidR="008552C0" w:rsidRDefault="008552C0" w:rsidP="00AB6764">
      <w:pPr>
        <w:ind w:left="360" w:hanging="76"/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14:paraId="7BC2E033" w14:textId="451A4B29" w:rsidR="00AB6764" w:rsidRDefault="00AB6764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</w:t>
      </w:r>
      <w:r w:rsidR="0032534D"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8552C0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8552C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8552C0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8552C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8552C0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A06A0C">
        <w:rPr>
          <w:rFonts w:ascii="Arial" w:hAnsi="Arial" w:cs="Arial"/>
          <w:b/>
          <w:i/>
          <w:sz w:val="20"/>
          <w:szCs w:val="20"/>
          <w:highlight w:val="lightGray"/>
        </w:rPr>
        <w:t>2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bookmarkEnd w:id="24"/>
      <w:r w:rsidR="008552C0">
        <w:rPr>
          <w:rFonts w:ascii="Arial" w:hAnsi="Arial" w:cs="Arial"/>
          <w:i/>
          <w:sz w:val="20"/>
          <w:szCs w:val="20"/>
        </w:rPr>
        <w:t>dny</w:t>
      </w:r>
      <w:r w:rsidRPr="00AB6764">
        <w:rPr>
          <w:rFonts w:ascii="Arial" w:hAnsi="Arial" w:cs="Arial"/>
          <w:i/>
          <w:sz w:val="20"/>
          <w:szCs w:val="20"/>
        </w:rPr>
        <w:t>.</w:t>
      </w:r>
    </w:p>
    <w:p w14:paraId="02166062" w14:textId="58A7C3A2" w:rsidR="00D97A6A" w:rsidRDefault="00D97A6A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</w:p>
    <w:p w14:paraId="370914D7" w14:textId="77777777" w:rsidR="00A7456B" w:rsidRDefault="00A7456B" w:rsidP="00AB6764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</w:p>
    <w:p w14:paraId="69F74D68" w14:textId="15FD17A4" w:rsidR="00A06A0C" w:rsidRPr="00A06A0C" w:rsidRDefault="00A06A0C" w:rsidP="00A06A0C">
      <w:pPr>
        <w:pStyle w:val="Odstavecseseznamem"/>
        <w:numPr>
          <w:ilvl w:val="1"/>
          <w:numId w:val="47"/>
        </w:numPr>
        <w:rPr>
          <w:rFonts w:ascii="Arial" w:hAnsi="Arial" w:cs="Arial"/>
          <w:b/>
          <w:i/>
          <w:sz w:val="20"/>
          <w:szCs w:val="20"/>
        </w:rPr>
      </w:pPr>
      <w:r w:rsidRPr="00A06A0C">
        <w:rPr>
          <w:rFonts w:ascii="Arial" w:hAnsi="Arial" w:cs="Arial"/>
          <w:b/>
          <w:i/>
          <w:sz w:val="20"/>
          <w:szCs w:val="20"/>
        </w:rPr>
        <w:t>Rozšíření plochy chodníků</w:t>
      </w:r>
      <w:r w:rsidR="00011296">
        <w:rPr>
          <w:rFonts w:ascii="Arial" w:hAnsi="Arial" w:cs="Arial"/>
          <w:b/>
          <w:i/>
          <w:sz w:val="20"/>
          <w:szCs w:val="20"/>
        </w:rPr>
        <w:t xml:space="preserve"> </w:t>
      </w:r>
      <w:r w:rsidR="002830C7">
        <w:rPr>
          <w:rFonts w:ascii="Arial" w:hAnsi="Arial" w:cs="Arial"/>
          <w:b/>
          <w:i/>
          <w:sz w:val="20"/>
          <w:szCs w:val="20"/>
        </w:rPr>
        <w:t xml:space="preserve">- zpevněné plochy </w:t>
      </w:r>
    </w:p>
    <w:p w14:paraId="4FB58A74" w14:textId="4B85E036" w:rsidR="00D97A6A" w:rsidRDefault="00D97A6A" w:rsidP="00A06A0C">
      <w:pPr>
        <w:pStyle w:val="Odstavecseseznamem"/>
        <w:ind w:left="644"/>
        <w:jc w:val="both"/>
        <w:rPr>
          <w:rFonts w:ascii="Arial" w:hAnsi="Arial" w:cs="Arial"/>
          <w:b/>
          <w:i/>
          <w:sz w:val="20"/>
          <w:szCs w:val="20"/>
        </w:rPr>
      </w:pPr>
    </w:p>
    <w:p w14:paraId="2C6FA872" w14:textId="5E332FC6" w:rsidR="00A06A0C" w:rsidRDefault="00A06A0C" w:rsidP="00A06A0C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A06A0C">
        <w:rPr>
          <w:rFonts w:ascii="Arial" w:hAnsi="Arial" w:cs="Arial"/>
          <w:i/>
          <w:sz w:val="20"/>
          <w:szCs w:val="20"/>
        </w:rPr>
        <w:t xml:space="preserve">Na základě dodatečného požadavku uživatele je požadováno </w:t>
      </w:r>
      <w:r>
        <w:rPr>
          <w:rFonts w:ascii="Arial" w:hAnsi="Arial" w:cs="Arial"/>
          <w:i/>
          <w:sz w:val="20"/>
          <w:szCs w:val="20"/>
        </w:rPr>
        <w:t>rozšíření zpevněných ploch – chodníků v</w:t>
      </w:r>
      <w:r w:rsidR="00011296">
        <w:rPr>
          <w:rFonts w:ascii="Arial" w:hAnsi="Arial" w:cs="Arial"/>
          <w:i/>
          <w:sz w:val="20"/>
          <w:szCs w:val="20"/>
        </w:rPr>
        <w:t> </w:t>
      </w:r>
      <w:r>
        <w:rPr>
          <w:rFonts w:ascii="Arial" w:hAnsi="Arial" w:cs="Arial"/>
          <w:i/>
          <w:sz w:val="20"/>
          <w:szCs w:val="20"/>
        </w:rPr>
        <w:t>místě</w:t>
      </w:r>
      <w:r w:rsidR="0001129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kde je uvažováno v případě </w:t>
      </w:r>
      <w:r w:rsidR="00011296">
        <w:rPr>
          <w:rFonts w:ascii="Arial" w:hAnsi="Arial" w:cs="Arial"/>
          <w:i/>
          <w:sz w:val="20"/>
          <w:szCs w:val="20"/>
        </w:rPr>
        <w:t xml:space="preserve">působení </w:t>
      </w:r>
      <w:r>
        <w:rPr>
          <w:rFonts w:ascii="Arial" w:hAnsi="Arial" w:cs="Arial"/>
          <w:i/>
          <w:sz w:val="20"/>
          <w:szCs w:val="20"/>
        </w:rPr>
        <w:t xml:space="preserve">vhodných klimatických </w:t>
      </w:r>
      <w:r w:rsidR="00011296">
        <w:rPr>
          <w:rFonts w:ascii="Arial" w:hAnsi="Arial" w:cs="Arial"/>
          <w:i/>
          <w:sz w:val="20"/>
          <w:szCs w:val="20"/>
        </w:rPr>
        <w:t xml:space="preserve">podmínek </w:t>
      </w:r>
      <w:r>
        <w:rPr>
          <w:rFonts w:ascii="Arial" w:hAnsi="Arial" w:cs="Arial"/>
          <w:i/>
          <w:sz w:val="20"/>
          <w:szCs w:val="20"/>
        </w:rPr>
        <w:t>s pobytem ležících či imobilních klientů na transportních lůžkách.  Jedná se o rozšíření o 17 m2 a úpravu oplocení.  </w:t>
      </w:r>
      <w:r w:rsidRPr="00851C48">
        <w:rPr>
          <w:rFonts w:ascii="Arial" w:hAnsi="Arial" w:cs="Arial"/>
          <w:i/>
          <w:sz w:val="20"/>
          <w:szCs w:val="20"/>
        </w:rPr>
        <w:t>Proto jsou tady uplatňovány</w:t>
      </w:r>
      <w:r>
        <w:rPr>
          <w:rFonts w:ascii="Arial" w:hAnsi="Arial" w:cs="Arial"/>
          <w:i/>
          <w:sz w:val="20"/>
          <w:szCs w:val="20"/>
        </w:rPr>
        <w:t xml:space="preserve"> materiálové</w:t>
      </w:r>
      <w:r w:rsidRPr="00851C48">
        <w:rPr>
          <w:rFonts w:ascii="Arial" w:hAnsi="Arial" w:cs="Arial"/>
          <w:i/>
          <w:sz w:val="20"/>
          <w:szCs w:val="20"/>
        </w:rPr>
        <w:t xml:space="preserve"> náklady a související práce</w:t>
      </w:r>
      <w:r>
        <w:rPr>
          <w:rFonts w:ascii="Arial" w:hAnsi="Arial" w:cs="Arial"/>
          <w:i/>
          <w:sz w:val="20"/>
          <w:szCs w:val="20"/>
        </w:rPr>
        <w:t xml:space="preserve"> zhotovitele</w:t>
      </w:r>
      <w:r w:rsidRPr="00851C48">
        <w:rPr>
          <w:rFonts w:ascii="Arial" w:hAnsi="Arial" w:cs="Arial"/>
          <w:i/>
          <w:sz w:val="20"/>
          <w:szCs w:val="20"/>
        </w:rPr>
        <w:t>.</w:t>
      </w:r>
    </w:p>
    <w:p w14:paraId="79830AB6" w14:textId="77777777" w:rsidR="00011296" w:rsidRDefault="00D97A6A" w:rsidP="00A06A0C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D97A6A">
        <w:rPr>
          <w:rFonts w:ascii="Arial" w:hAnsi="Arial" w:cs="Arial"/>
          <w:i/>
          <w:sz w:val="20"/>
          <w:szCs w:val="20"/>
        </w:rPr>
        <w:t xml:space="preserve">  </w:t>
      </w:r>
      <w:bookmarkStart w:id="25" w:name="_Hlk130486168"/>
    </w:p>
    <w:p w14:paraId="36FC4686" w14:textId="0C91B856" w:rsidR="00D97A6A" w:rsidRDefault="00D97A6A" w:rsidP="00A06A0C">
      <w:pPr>
        <w:ind w:left="360" w:hanging="76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A06A0C">
        <w:rPr>
          <w:rFonts w:ascii="Arial" w:hAnsi="Arial" w:cs="Arial"/>
          <w:b/>
          <w:i/>
          <w:sz w:val="20"/>
          <w:szCs w:val="20"/>
        </w:rPr>
        <w:t>1</w:t>
      </w:r>
      <w:r>
        <w:rPr>
          <w:rFonts w:ascii="Arial" w:hAnsi="Arial" w:cs="Arial"/>
          <w:b/>
          <w:i/>
          <w:sz w:val="20"/>
          <w:szCs w:val="20"/>
        </w:rPr>
        <w:t>9</w:t>
      </w:r>
      <w:r w:rsidR="00A06A0C">
        <w:rPr>
          <w:rFonts w:ascii="Arial" w:hAnsi="Arial" w:cs="Arial"/>
          <w:b/>
          <w:i/>
          <w:sz w:val="20"/>
          <w:szCs w:val="20"/>
        </w:rPr>
        <w:t> 913,82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A06A0C">
        <w:rPr>
          <w:rFonts w:ascii="Arial" w:hAnsi="Arial" w:cs="Arial"/>
          <w:i/>
          <w:sz w:val="20"/>
          <w:szCs w:val="20"/>
        </w:rPr>
        <w:t>0</w:t>
      </w:r>
      <w:r w:rsidRPr="005564B2">
        <w:rPr>
          <w:rFonts w:ascii="Arial" w:hAnsi="Arial" w:cs="Arial"/>
          <w:i/>
          <w:sz w:val="20"/>
          <w:szCs w:val="20"/>
        </w:rPr>
        <w:t>,</w:t>
      </w:r>
      <w:r w:rsidR="00A7456B">
        <w:rPr>
          <w:rFonts w:ascii="Arial" w:hAnsi="Arial" w:cs="Arial"/>
          <w:i/>
          <w:sz w:val="20"/>
          <w:szCs w:val="20"/>
        </w:rPr>
        <w:t>00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 w:rsidR="00A7456B">
        <w:rPr>
          <w:rFonts w:ascii="Arial" w:hAnsi="Arial" w:cs="Arial"/>
          <w:i/>
          <w:sz w:val="20"/>
          <w:szCs w:val="20"/>
        </w:rPr>
        <w:t>1</w:t>
      </w:r>
      <w:r w:rsidR="00A06A0C">
        <w:rPr>
          <w:rFonts w:ascii="Arial" w:hAnsi="Arial" w:cs="Arial"/>
          <w:i/>
          <w:sz w:val="20"/>
          <w:szCs w:val="20"/>
        </w:rPr>
        <w:t>9</w:t>
      </w:r>
      <w:r w:rsidR="00A7456B">
        <w:rPr>
          <w:rFonts w:ascii="Arial" w:hAnsi="Arial" w:cs="Arial"/>
          <w:i/>
          <w:sz w:val="20"/>
          <w:szCs w:val="20"/>
        </w:rPr>
        <w:t xml:space="preserve"> </w:t>
      </w:r>
      <w:r w:rsidR="00A06A0C">
        <w:rPr>
          <w:rFonts w:ascii="Arial" w:hAnsi="Arial" w:cs="Arial"/>
          <w:i/>
          <w:sz w:val="20"/>
          <w:szCs w:val="20"/>
        </w:rPr>
        <w:t>913</w:t>
      </w:r>
      <w:r w:rsidR="00A7456B">
        <w:rPr>
          <w:rFonts w:ascii="Arial" w:hAnsi="Arial" w:cs="Arial"/>
          <w:i/>
          <w:sz w:val="20"/>
          <w:szCs w:val="20"/>
        </w:rPr>
        <w:t>,</w:t>
      </w:r>
      <w:r w:rsidR="00A06A0C">
        <w:rPr>
          <w:rFonts w:ascii="Arial" w:hAnsi="Arial" w:cs="Arial"/>
          <w:i/>
          <w:sz w:val="20"/>
          <w:szCs w:val="20"/>
        </w:rPr>
        <w:t>82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45FAC2D8" w14:textId="24FDB38F" w:rsidR="00AA1CBC" w:rsidRDefault="00D97A6A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011296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01129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011296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011296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011296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2830C7">
        <w:rPr>
          <w:rFonts w:ascii="Arial" w:hAnsi="Arial" w:cs="Arial"/>
          <w:b/>
          <w:i/>
          <w:sz w:val="20"/>
          <w:szCs w:val="20"/>
          <w:highlight w:val="lightGray"/>
        </w:rPr>
        <w:t>6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kalendářních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 dní</w:t>
      </w:r>
      <w:r w:rsidR="00A7456B">
        <w:rPr>
          <w:rFonts w:ascii="Arial" w:hAnsi="Arial" w:cs="Arial"/>
          <w:i/>
          <w:sz w:val="20"/>
          <w:szCs w:val="20"/>
          <w:highlight w:val="lightGray"/>
        </w:rPr>
        <w:t>.</w:t>
      </w:r>
    </w:p>
    <w:bookmarkEnd w:id="25"/>
    <w:p w14:paraId="60B53915" w14:textId="72FBDFF3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23D9E228" w14:textId="2A170ED3" w:rsidR="002830C7" w:rsidRPr="002830C7" w:rsidRDefault="002830C7" w:rsidP="002830C7">
      <w:pPr>
        <w:pStyle w:val="Odstavecseseznamem"/>
        <w:numPr>
          <w:ilvl w:val="1"/>
          <w:numId w:val="47"/>
        </w:numPr>
        <w:rPr>
          <w:rFonts w:ascii="Arial" w:hAnsi="Arial" w:cs="Arial"/>
          <w:b/>
          <w:i/>
          <w:sz w:val="20"/>
          <w:szCs w:val="20"/>
        </w:rPr>
      </w:pPr>
      <w:bookmarkStart w:id="26" w:name="_Hlk130540410"/>
      <w:r w:rsidRPr="002830C7">
        <w:rPr>
          <w:rFonts w:ascii="Arial" w:hAnsi="Arial" w:cs="Arial"/>
          <w:b/>
          <w:i/>
          <w:sz w:val="20"/>
          <w:szCs w:val="20"/>
        </w:rPr>
        <w:t xml:space="preserve">Doplnění větrných pojistek francouzských dveří a panik. </w:t>
      </w:r>
      <w:proofErr w:type="gramStart"/>
      <w:r w:rsidRPr="002830C7">
        <w:rPr>
          <w:rFonts w:ascii="Arial" w:hAnsi="Arial" w:cs="Arial"/>
          <w:b/>
          <w:i/>
          <w:sz w:val="20"/>
          <w:szCs w:val="20"/>
        </w:rPr>
        <w:t>klik</w:t>
      </w:r>
      <w:proofErr w:type="gramEnd"/>
    </w:p>
    <w:p w14:paraId="43CB6F47" w14:textId="343301D4" w:rsidR="00A7456B" w:rsidRDefault="00A7456B" w:rsidP="002830C7">
      <w:pPr>
        <w:pStyle w:val="Odstavecseseznamem"/>
        <w:spacing w:before="120" w:after="120"/>
        <w:ind w:left="644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59ED260E" w14:textId="33DE2B33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D97A6A">
        <w:rPr>
          <w:rFonts w:ascii="Arial" w:hAnsi="Arial" w:cs="Arial"/>
          <w:i/>
          <w:sz w:val="20"/>
          <w:szCs w:val="20"/>
        </w:rPr>
        <w:t xml:space="preserve">V rámci dokončovacích prací </w:t>
      </w:r>
      <w:r w:rsidR="002830C7">
        <w:rPr>
          <w:rFonts w:ascii="Arial" w:hAnsi="Arial" w:cs="Arial"/>
          <w:i/>
          <w:sz w:val="20"/>
          <w:szCs w:val="20"/>
        </w:rPr>
        <w:t xml:space="preserve">na základě požadavku uživatele </w:t>
      </w:r>
      <w:r w:rsidRPr="00D97A6A">
        <w:rPr>
          <w:rFonts w:ascii="Arial" w:hAnsi="Arial" w:cs="Arial"/>
          <w:i/>
          <w:sz w:val="20"/>
          <w:szCs w:val="20"/>
        </w:rPr>
        <w:t>bylo dohodnuto</w:t>
      </w:r>
      <w:r>
        <w:rPr>
          <w:rFonts w:ascii="Arial" w:hAnsi="Arial" w:cs="Arial"/>
          <w:i/>
          <w:sz w:val="20"/>
          <w:szCs w:val="20"/>
        </w:rPr>
        <w:t xml:space="preserve">, že bude u francouzských oken v 1.NP </w:t>
      </w:r>
      <w:r w:rsidR="002830C7">
        <w:rPr>
          <w:rFonts w:ascii="Arial" w:hAnsi="Arial" w:cs="Arial"/>
          <w:i/>
          <w:sz w:val="20"/>
          <w:szCs w:val="20"/>
        </w:rPr>
        <w:t xml:space="preserve">doplněna funkční větrná pojistka vč. </w:t>
      </w:r>
      <w:proofErr w:type="spellStart"/>
      <w:r w:rsidR="002830C7">
        <w:rPr>
          <w:rFonts w:ascii="Arial" w:hAnsi="Arial" w:cs="Arial"/>
          <w:i/>
          <w:sz w:val="20"/>
          <w:szCs w:val="20"/>
        </w:rPr>
        <w:t>madélka</w:t>
      </w:r>
      <w:proofErr w:type="spellEnd"/>
      <w:r w:rsidR="002830C7">
        <w:rPr>
          <w:rFonts w:ascii="Arial" w:hAnsi="Arial" w:cs="Arial"/>
          <w:i/>
          <w:sz w:val="20"/>
          <w:szCs w:val="20"/>
        </w:rPr>
        <w:t xml:space="preserve"> pro umožnění vnějšího přizavření</w:t>
      </w:r>
      <w:r w:rsidR="00011296">
        <w:rPr>
          <w:rFonts w:ascii="Arial" w:hAnsi="Arial" w:cs="Arial"/>
          <w:i/>
          <w:sz w:val="20"/>
          <w:szCs w:val="20"/>
        </w:rPr>
        <w:t>,</w:t>
      </w:r>
      <w:r w:rsidR="002830C7">
        <w:rPr>
          <w:rFonts w:ascii="Arial" w:hAnsi="Arial" w:cs="Arial"/>
          <w:i/>
          <w:sz w:val="20"/>
          <w:szCs w:val="20"/>
        </w:rPr>
        <w:t xml:space="preserve"> a současně bude doplněna </w:t>
      </w:r>
      <w:proofErr w:type="spellStart"/>
      <w:r w:rsidR="002830C7">
        <w:rPr>
          <w:rFonts w:ascii="Arial" w:hAnsi="Arial" w:cs="Arial"/>
          <w:i/>
          <w:sz w:val="20"/>
          <w:szCs w:val="20"/>
        </w:rPr>
        <w:t>paniková</w:t>
      </w:r>
      <w:proofErr w:type="spellEnd"/>
      <w:r w:rsidR="002830C7">
        <w:rPr>
          <w:rFonts w:ascii="Arial" w:hAnsi="Arial" w:cs="Arial"/>
          <w:i/>
          <w:sz w:val="20"/>
          <w:szCs w:val="20"/>
        </w:rPr>
        <w:t xml:space="preserve"> klika u severních vnějších </w:t>
      </w:r>
      <w:bookmarkEnd w:id="26"/>
      <w:r w:rsidR="002830C7">
        <w:rPr>
          <w:rFonts w:ascii="Arial" w:hAnsi="Arial" w:cs="Arial"/>
          <w:i/>
          <w:sz w:val="20"/>
          <w:szCs w:val="20"/>
        </w:rPr>
        <w:t xml:space="preserve">únikových dveří 2.NP a 3.NP. </w:t>
      </w:r>
      <w:bookmarkStart w:id="27" w:name="_Hlk130542496"/>
      <w:r w:rsidR="00B149A1" w:rsidRPr="00B149A1">
        <w:rPr>
          <w:rFonts w:ascii="Arial" w:hAnsi="Arial" w:cs="Arial"/>
          <w:i/>
          <w:sz w:val="20"/>
          <w:szCs w:val="20"/>
        </w:rPr>
        <w:t>Proto jsou tady uplatňovány materiálové náklady a související práce subdodavatele.</w:t>
      </w:r>
      <w:bookmarkEnd w:id="27"/>
    </w:p>
    <w:p w14:paraId="2CBA076C" w14:textId="4C5C0B14" w:rsidR="0057105A" w:rsidRDefault="0057105A" w:rsidP="0057105A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28" w:name="_Hlk130542507"/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="00B149A1">
        <w:rPr>
          <w:rFonts w:ascii="Arial" w:hAnsi="Arial" w:cs="Arial"/>
          <w:b/>
          <w:i/>
          <w:sz w:val="20"/>
          <w:szCs w:val="20"/>
        </w:rPr>
        <w:t>42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B149A1">
        <w:rPr>
          <w:rFonts w:ascii="Arial" w:hAnsi="Arial" w:cs="Arial"/>
          <w:b/>
          <w:i/>
          <w:sz w:val="20"/>
          <w:szCs w:val="20"/>
        </w:rPr>
        <w:t>18</w:t>
      </w:r>
      <w:r>
        <w:rPr>
          <w:rFonts w:ascii="Arial" w:hAnsi="Arial" w:cs="Arial"/>
          <w:b/>
          <w:i/>
          <w:sz w:val="20"/>
          <w:szCs w:val="20"/>
        </w:rPr>
        <w:t>0</w:t>
      </w:r>
      <w:r w:rsidRPr="008625E7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 w:rsidR="00B149A1">
        <w:rPr>
          <w:rFonts w:ascii="Arial" w:hAnsi="Arial" w:cs="Arial"/>
          <w:i/>
          <w:sz w:val="20"/>
          <w:szCs w:val="20"/>
        </w:rPr>
        <w:t>0</w:t>
      </w:r>
      <w:r w:rsidRPr="005564B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 w:rsidR="00B149A1">
        <w:rPr>
          <w:rFonts w:ascii="Arial" w:hAnsi="Arial" w:cs="Arial"/>
          <w:i/>
          <w:sz w:val="20"/>
          <w:szCs w:val="20"/>
        </w:rPr>
        <w:t>42 180</w:t>
      </w:r>
      <w:r>
        <w:rPr>
          <w:rFonts w:ascii="Arial" w:hAnsi="Arial" w:cs="Arial"/>
          <w:i/>
          <w:sz w:val="20"/>
          <w:szCs w:val="20"/>
        </w:rPr>
        <w:t xml:space="preserve">,00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77BB75CD" w14:textId="7B0DFF5D" w:rsidR="0057105A" w:rsidRDefault="0057105A" w:rsidP="0057105A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B118F5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B118F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B118F5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B118F5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B118F5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="00B149A1">
        <w:rPr>
          <w:rFonts w:ascii="Arial" w:hAnsi="Arial" w:cs="Arial"/>
          <w:b/>
          <w:i/>
          <w:sz w:val="20"/>
          <w:szCs w:val="20"/>
          <w:highlight w:val="lightGray"/>
        </w:rPr>
        <w:t>1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kalendářní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 d</w:t>
      </w:r>
      <w:r w:rsidR="00B118F5">
        <w:rPr>
          <w:rFonts w:ascii="Arial" w:hAnsi="Arial" w:cs="Arial"/>
          <w:i/>
          <w:sz w:val="20"/>
          <w:szCs w:val="20"/>
          <w:highlight w:val="lightGray"/>
        </w:rPr>
        <w:t>e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>n</w:t>
      </w:r>
      <w:r>
        <w:rPr>
          <w:rFonts w:ascii="Arial" w:hAnsi="Arial" w:cs="Arial"/>
          <w:i/>
          <w:sz w:val="20"/>
          <w:szCs w:val="20"/>
          <w:highlight w:val="lightGray"/>
        </w:rPr>
        <w:t>.</w:t>
      </w:r>
    </w:p>
    <w:bookmarkEnd w:id="28"/>
    <w:p w14:paraId="4EAF24AA" w14:textId="5C62DB58" w:rsidR="00A7456B" w:rsidRDefault="00A7456B" w:rsidP="00A7456B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766F6A86" w14:textId="1E8C92C3" w:rsidR="00EA64BE" w:rsidRDefault="00B149A1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B149A1">
        <w:rPr>
          <w:rFonts w:ascii="Arial" w:hAnsi="Arial" w:cs="Arial"/>
          <w:b/>
          <w:i/>
          <w:sz w:val="20"/>
          <w:szCs w:val="20"/>
        </w:rPr>
        <w:t>3.</w:t>
      </w:r>
      <w:r>
        <w:rPr>
          <w:rFonts w:ascii="Arial" w:hAnsi="Arial" w:cs="Arial"/>
          <w:b/>
          <w:i/>
          <w:sz w:val="20"/>
          <w:szCs w:val="20"/>
        </w:rPr>
        <w:t>7</w:t>
      </w:r>
      <w:r w:rsidRPr="00B149A1">
        <w:rPr>
          <w:rFonts w:ascii="Arial" w:hAnsi="Arial" w:cs="Arial"/>
          <w:b/>
          <w:i/>
          <w:sz w:val="20"/>
          <w:szCs w:val="20"/>
        </w:rPr>
        <w:t>.</w:t>
      </w:r>
      <w:r w:rsidR="00DA7906" w:rsidRPr="00DA7906">
        <w:t xml:space="preserve"> </w:t>
      </w:r>
      <w:r w:rsidR="00DA7906" w:rsidRPr="00DA7906">
        <w:rPr>
          <w:rFonts w:ascii="Arial" w:hAnsi="Arial" w:cs="Arial"/>
          <w:b/>
          <w:i/>
          <w:sz w:val="20"/>
          <w:szCs w:val="20"/>
        </w:rPr>
        <w:t>Instalace systému generálního klíče dveří</w:t>
      </w:r>
    </w:p>
    <w:p w14:paraId="66C57D12" w14:textId="77777777" w:rsidR="00DA7906" w:rsidRDefault="00DA7906" w:rsidP="00DA7906">
      <w:pPr>
        <w:pStyle w:val="Odstavecseseznamem"/>
        <w:ind w:left="426"/>
        <w:rPr>
          <w:rFonts w:ascii="Arial" w:hAnsi="Arial" w:cs="Arial"/>
          <w:i/>
          <w:sz w:val="20"/>
          <w:szCs w:val="20"/>
        </w:rPr>
      </w:pPr>
    </w:p>
    <w:p w14:paraId="4DFB30D2" w14:textId="1C10BBB4" w:rsidR="00DA7906" w:rsidRPr="00DA7906" w:rsidRDefault="00DA7906" w:rsidP="00DA7906">
      <w:pPr>
        <w:pStyle w:val="Odstavecseseznamem"/>
        <w:ind w:left="426"/>
        <w:rPr>
          <w:rFonts w:ascii="Arial" w:hAnsi="Arial" w:cs="Arial"/>
          <w:i/>
          <w:sz w:val="20"/>
          <w:szCs w:val="20"/>
        </w:rPr>
      </w:pPr>
      <w:r w:rsidRPr="00DA7906">
        <w:rPr>
          <w:rFonts w:ascii="Arial" w:hAnsi="Arial" w:cs="Arial"/>
          <w:i/>
          <w:sz w:val="20"/>
          <w:szCs w:val="20"/>
        </w:rPr>
        <w:t xml:space="preserve">Na základě požadavku uživatele byla doplněna instalace systému hlavního a generálního klíče do všech dveří sloužících provozně pro klienty (vstupy, domácnosti, pokoje)  i provozní personál  vč. osazení – doplnění tzv. </w:t>
      </w:r>
      <w:proofErr w:type="spellStart"/>
      <w:r w:rsidRPr="00DA7906">
        <w:rPr>
          <w:rFonts w:ascii="Arial" w:hAnsi="Arial" w:cs="Arial"/>
          <w:i/>
          <w:sz w:val="20"/>
          <w:szCs w:val="20"/>
        </w:rPr>
        <w:t>prostupových</w:t>
      </w:r>
      <w:proofErr w:type="spellEnd"/>
      <w:r w:rsidRPr="00DA7906">
        <w:rPr>
          <w:rFonts w:ascii="Arial" w:hAnsi="Arial" w:cs="Arial"/>
          <w:i/>
          <w:sz w:val="20"/>
          <w:szCs w:val="20"/>
        </w:rPr>
        <w:t xml:space="preserve"> spojek do vložky</w:t>
      </w:r>
      <w:r w:rsidR="001A1420">
        <w:rPr>
          <w:rFonts w:ascii="Arial" w:hAnsi="Arial" w:cs="Arial"/>
          <w:i/>
          <w:sz w:val="20"/>
          <w:szCs w:val="20"/>
        </w:rPr>
        <w:t xml:space="preserve"> </w:t>
      </w:r>
      <w:r w:rsidRPr="00DA7906">
        <w:rPr>
          <w:rFonts w:ascii="Arial" w:hAnsi="Arial" w:cs="Arial"/>
          <w:i/>
          <w:sz w:val="20"/>
          <w:szCs w:val="20"/>
        </w:rPr>
        <w:t>(pokojů)  jako vhodného prostředku sloužící</w:t>
      </w:r>
      <w:r w:rsidR="001A1420">
        <w:rPr>
          <w:rFonts w:ascii="Arial" w:hAnsi="Arial" w:cs="Arial"/>
          <w:i/>
          <w:sz w:val="20"/>
          <w:szCs w:val="20"/>
        </w:rPr>
        <w:t>ho</w:t>
      </w:r>
      <w:r w:rsidRPr="00DA7906">
        <w:rPr>
          <w:rFonts w:ascii="Arial" w:hAnsi="Arial" w:cs="Arial"/>
          <w:i/>
          <w:sz w:val="20"/>
          <w:szCs w:val="20"/>
        </w:rPr>
        <w:t xml:space="preserve"> k možnosti odemčení zámku i v případě, že zůstává klíč nechtěně jednostranně v zámku.  </w:t>
      </w:r>
    </w:p>
    <w:p w14:paraId="3CC89675" w14:textId="77777777" w:rsidR="001A1420" w:rsidRDefault="001A1420" w:rsidP="00DA7906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65FA85C6" w14:textId="573EEFAC" w:rsidR="00DA7906" w:rsidRDefault="00DA7906" w:rsidP="00DA7906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>zvýšení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>
        <w:rPr>
          <w:rFonts w:ascii="Arial" w:hAnsi="Arial" w:cs="Arial"/>
          <w:b/>
          <w:i/>
          <w:sz w:val="20"/>
          <w:szCs w:val="20"/>
        </w:rPr>
        <w:t>93 655</w:t>
      </w:r>
      <w:r w:rsidRPr="008625E7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00 </w:t>
      </w:r>
      <w:r w:rsidRPr="0060718C">
        <w:rPr>
          <w:rFonts w:ascii="Arial" w:hAnsi="Arial" w:cs="Arial"/>
          <w:b/>
          <w:i/>
          <w:sz w:val="20"/>
          <w:szCs w:val="20"/>
        </w:rPr>
        <w:t>Kč bez DPH</w:t>
      </w:r>
      <w:r w:rsidRPr="0060718C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60718C">
        <w:rPr>
          <w:rFonts w:ascii="Arial" w:hAnsi="Arial" w:cs="Arial"/>
          <w:i/>
          <w:sz w:val="20"/>
          <w:szCs w:val="20"/>
        </w:rPr>
        <w:t>méněpráce</w:t>
      </w:r>
      <w:proofErr w:type="spellEnd"/>
      <w:r w:rsidRPr="006071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0</w:t>
      </w:r>
      <w:r w:rsidRPr="005564B2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>00</w:t>
      </w:r>
      <w:r w:rsidRPr="005564B2">
        <w:rPr>
          <w:rFonts w:ascii="Arial" w:hAnsi="Arial" w:cs="Arial"/>
          <w:i/>
          <w:sz w:val="20"/>
          <w:szCs w:val="20"/>
        </w:rPr>
        <w:t xml:space="preserve"> Kč, vícepráce </w:t>
      </w:r>
      <w:r>
        <w:rPr>
          <w:rFonts w:ascii="Arial" w:hAnsi="Arial" w:cs="Arial"/>
          <w:i/>
          <w:sz w:val="20"/>
          <w:szCs w:val="20"/>
        </w:rPr>
        <w:t xml:space="preserve">93 655,00 </w:t>
      </w:r>
      <w:r w:rsidRPr="008625E7">
        <w:rPr>
          <w:rFonts w:ascii="Arial" w:hAnsi="Arial" w:cs="Arial"/>
          <w:i/>
          <w:sz w:val="20"/>
          <w:szCs w:val="20"/>
        </w:rPr>
        <w:t>Kč</w:t>
      </w:r>
      <w:r w:rsidRPr="005564B2">
        <w:rPr>
          <w:rFonts w:ascii="Arial" w:hAnsi="Arial" w:cs="Arial"/>
          <w:i/>
          <w:sz w:val="20"/>
          <w:szCs w:val="20"/>
        </w:rPr>
        <w:t>).</w:t>
      </w:r>
    </w:p>
    <w:p w14:paraId="56EAEF45" w14:textId="6EEF97DC" w:rsidR="00DA7906" w:rsidRDefault="00DA7906" w:rsidP="00DA7906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1A1420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1A142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1A1420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1A1420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1A1420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>4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>dn</w:t>
      </w:r>
      <w:r w:rsidR="001A1420">
        <w:rPr>
          <w:rFonts w:ascii="Arial" w:hAnsi="Arial" w:cs="Arial"/>
          <w:i/>
          <w:sz w:val="20"/>
          <w:szCs w:val="20"/>
          <w:highlight w:val="lightGray"/>
        </w:rPr>
        <w:t>y</w:t>
      </w:r>
      <w:r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086BAAC0" w14:textId="258237EE" w:rsidR="00EA64BE" w:rsidRDefault="00EA64BE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B4C007D" w14:textId="78A1CEA0" w:rsidR="00B149A1" w:rsidRPr="00B149A1" w:rsidRDefault="00EA64BE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i/>
          <w:sz w:val="20"/>
          <w:szCs w:val="20"/>
        </w:rPr>
        <w:t>3.8.</w:t>
      </w:r>
      <w:r w:rsidR="00B149A1" w:rsidRPr="00B149A1">
        <w:rPr>
          <w:rFonts w:ascii="Arial" w:hAnsi="Arial" w:cs="Arial"/>
          <w:b/>
          <w:i/>
          <w:sz w:val="20"/>
          <w:szCs w:val="20"/>
        </w:rPr>
        <w:t>Dispoziční</w:t>
      </w:r>
      <w:proofErr w:type="gramEnd"/>
      <w:r w:rsidR="00B149A1" w:rsidRPr="00B149A1">
        <w:rPr>
          <w:rFonts w:ascii="Arial" w:hAnsi="Arial" w:cs="Arial"/>
          <w:b/>
          <w:i/>
          <w:sz w:val="20"/>
          <w:szCs w:val="20"/>
        </w:rPr>
        <w:t xml:space="preserve"> úpravy kuchyněk</w:t>
      </w:r>
      <w:r w:rsidR="00B149A1">
        <w:rPr>
          <w:rFonts w:ascii="Arial" w:hAnsi="Arial" w:cs="Arial"/>
          <w:b/>
          <w:i/>
          <w:sz w:val="20"/>
          <w:szCs w:val="20"/>
        </w:rPr>
        <w:t xml:space="preserve"> </w:t>
      </w:r>
      <w:r w:rsidR="00B149A1" w:rsidRPr="00B149A1">
        <w:rPr>
          <w:rFonts w:ascii="Arial" w:hAnsi="Arial" w:cs="Arial"/>
          <w:b/>
          <w:i/>
          <w:sz w:val="20"/>
          <w:szCs w:val="20"/>
        </w:rPr>
        <w:t>domácností a úpravy</w:t>
      </w:r>
      <w:r w:rsidR="00B149A1">
        <w:rPr>
          <w:rFonts w:ascii="Arial" w:hAnsi="Arial" w:cs="Arial"/>
          <w:b/>
          <w:i/>
          <w:sz w:val="20"/>
          <w:szCs w:val="20"/>
        </w:rPr>
        <w:t xml:space="preserve"> jejich</w:t>
      </w:r>
      <w:r w:rsidR="00B149A1" w:rsidRPr="00B149A1">
        <w:rPr>
          <w:rFonts w:ascii="Arial" w:hAnsi="Arial" w:cs="Arial"/>
          <w:b/>
          <w:i/>
          <w:sz w:val="20"/>
          <w:szCs w:val="20"/>
        </w:rPr>
        <w:t xml:space="preserve"> vybavení</w:t>
      </w:r>
    </w:p>
    <w:p w14:paraId="3DBB8AAF" w14:textId="77777777" w:rsidR="00B149A1" w:rsidRPr="00B149A1" w:rsidRDefault="00B149A1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2DC33A45" w14:textId="7280CC21" w:rsidR="00B149A1" w:rsidRPr="00EA64BE" w:rsidRDefault="00B149A1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A64BE">
        <w:rPr>
          <w:rFonts w:ascii="Arial" w:hAnsi="Arial" w:cs="Arial"/>
          <w:i/>
          <w:sz w:val="20"/>
          <w:szCs w:val="20"/>
        </w:rPr>
        <w:t xml:space="preserve">S odvoláním na proběhlé vzorkování a předvýrobní přípravu došlo u </w:t>
      </w:r>
      <w:r w:rsidR="008F5566" w:rsidRPr="00EA64BE">
        <w:rPr>
          <w:rFonts w:ascii="Arial" w:hAnsi="Arial" w:cs="Arial"/>
          <w:i/>
          <w:sz w:val="20"/>
          <w:szCs w:val="20"/>
        </w:rPr>
        <w:t>kuchyněk 1.2.3.</w:t>
      </w:r>
      <w:r w:rsidRPr="00EA64BE">
        <w:rPr>
          <w:rFonts w:ascii="Arial" w:hAnsi="Arial" w:cs="Arial"/>
          <w:i/>
          <w:sz w:val="20"/>
          <w:szCs w:val="20"/>
        </w:rPr>
        <w:t xml:space="preserve"> v k dispozičním a materiálovým upřesněním ze strany uživatele</w:t>
      </w:r>
      <w:r w:rsidR="008F5566" w:rsidRPr="00EA64BE">
        <w:rPr>
          <w:rFonts w:ascii="Arial" w:hAnsi="Arial" w:cs="Arial"/>
          <w:i/>
          <w:sz w:val="20"/>
          <w:szCs w:val="20"/>
        </w:rPr>
        <w:t>. Jedná se zakrytování přisazené samostatně stojící lednic</w:t>
      </w:r>
      <w:r w:rsidR="002F0DB1">
        <w:rPr>
          <w:rFonts w:ascii="Arial" w:hAnsi="Arial" w:cs="Arial"/>
          <w:i/>
          <w:sz w:val="20"/>
          <w:szCs w:val="20"/>
        </w:rPr>
        <w:t>e</w:t>
      </w:r>
      <w:r w:rsidR="008F5566" w:rsidRPr="00EA64BE">
        <w:rPr>
          <w:rFonts w:ascii="Arial" w:hAnsi="Arial" w:cs="Arial"/>
          <w:i/>
          <w:sz w:val="20"/>
          <w:szCs w:val="20"/>
        </w:rPr>
        <w:t xml:space="preserve"> a její truhlářské stranové opláštění, předsunutí šuplíkové skříně s vazbou na SDK kastlík</w:t>
      </w:r>
      <w:r w:rsidR="002F0DB1">
        <w:rPr>
          <w:rFonts w:ascii="Arial" w:hAnsi="Arial" w:cs="Arial"/>
          <w:i/>
          <w:sz w:val="20"/>
          <w:szCs w:val="20"/>
        </w:rPr>
        <w:t>,</w:t>
      </w:r>
      <w:r w:rsidR="008F5566" w:rsidRPr="00EA64BE">
        <w:rPr>
          <w:rFonts w:ascii="Arial" w:hAnsi="Arial" w:cs="Arial"/>
          <w:i/>
          <w:sz w:val="20"/>
          <w:szCs w:val="20"/>
        </w:rPr>
        <w:t xml:space="preserve"> zakrytování VZT potrubí </w:t>
      </w:r>
      <w:r w:rsidR="00EA64BE">
        <w:rPr>
          <w:rFonts w:ascii="Arial" w:hAnsi="Arial" w:cs="Arial"/>
          <w:i/>
          <w:sz w:val="20"/>
          <w:szCs w:val="20"/>
        </w:rPr>
        <w:t xml:space="preserve">a ZTI rozvodů apod. </w:t>
      </w:r>
      <w:r w:rsidR="00EA64BE" w:rsidRPr="00EA64BE">
        <w:rPr>
          <w:rFonts w:ascii="Arial" w:hAnsi="Arial" w:cs="Arial"/>
          <w:i/>
          <w:sz w:val="20"/>
          <w:szCs w:val="20"/>
        </w:rPr>
        <w:t>Proto jsou tady uplatňovány materiálové náklady a související práce subdodavatele.</w:t>
      </w:r>
    </w:p>
    <w:p w14:paraId="4693A727" w14:textId="0233CCB6" w:rsidR="00EA64BE" w:rsidRDefault="00EA64BE" w:rsidP="00EA64BE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400310">
        <w:rPr>
          <w:rFonts w:ascii="Arial" w:hAnsi="Arial" w:cs="Arial"/>
          <w:i/>
          <w:color w:val="000000" w:themeColor="text1"/>
          <w:sz w:val="20"/>
          <w:szCs w:val="20"/>
        </w:rPr>
        <w:t xml:space="preserve">Realizace těchto prací vede ke </w:t>
      </w:r>
      <w:r w:rsidRPr="004003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zvýšení finančních prostředků o částku </w:t>
      </w:r>
      <w:r w:rsidR="00C93905" w:rsidRPr="00400310">
        <w:rPr>
          <w:rFonts w:ascii="Arial" w:hAnsi="Arial" w:cs="Arial"/>
          <w:b/>
          <w:i/>
          <w:color w:val="000000" w:themeColor="text1"/>
          <w:sz w:val="20"/>
          <w:szCs w:val="20"/>
        </w:rPr>
        <w:t>34 297</w:t>
      </w:r>
      <w:r w:rsidRPr="00400310">
        <w:rPr>
          <w:rFonts w:ascii="Arial" w:hAnsi="Arial" w:cs="Arial"/>
          <w:b/>
          <w:i/>
          <w:color w:val="000000" w:themeColor="text1"/>
          <w:sz w:val="20"/>
          <w:szCs w:val="20"/>
        </w:rPr>
        <w:t>,00 Kč bez DPH</w:t>
      </w:r>
      <w:r w:rsidRPr="00400310">
        <w:rPr>
          <w:rFonts w:ascii="Arial" w:hAnsi="Arial" w:cs="Arial"/>
          <w:i/>
          <w:color w:val="000000" w:themeColor="text1"/>
          <w:sz w:val="20"/>
          <w:szCs w:val="20"/>
        </w:rPr>
        <w:t xml:space="preserve"> (</w:t>
      </w:r>
      <w:proofErr w:type="spellStart"/>
      <w:r w:rsidRPr="00400310">
        <w:rPr>
          <w:rFonts w:ascii="Arial" w:hAnsi="Arial" w:cs="Arial"/>
          <w:i/>
          <w:color w:val="000000" w:themeColor="text1"/>
          <w:sz w:val="20"/>
          <w:szCs w:val="20"/>
        </w:rPr>
        <w:t>méněpráce</w:t>
      </w:r>
      <w:proofErr w:type="spellEnd"/>
      <w:r w:rsidRPr="00400310">
        <w:rPr>
          <w:rFonts w:ascii="Arial" w:hAnsi="Arial" w:cs="Arial"/>
          <w:i/>
          <w:color w:val="000000" w:themeColor="text1"/>
          <w:sz w:val="20"/>
          <w:szCs w:val="20"/>
        </w:rPr>
        <w:t xml:space="preserve"> 0,00 Kč, vícepráce </w:t>
      </w:r>
      <w:r w:rsidR="00C93905" w:rsidRPr="00400310">
        <w:rPr>
          <w:rFonts w:ascii="Arial" w:hAnsi="Arial" w:cs="Arial"/>
          <w:i/>
          <w:color w:val="000000" w:themeColor="text1"/>
          <w:sz w:val="20"/>
          <w:szCs w:val="20"/>
        </w:rPr>
        <w:t>34 297</w:t>
      </w:r>
      <w:r w:rsidRPr="00400310">
        <w:rPr>
          <w:rFonts w:ascii="Arial" w:hAnsi="Arial" w:cs="Arial"/>
          <w:i/>
          <w:color w:val="000000" w:themeColor="text1"/>
          <w:sz w:val="20"/>
          <w:szCs w:val="20"/>
        </w:rPr>
        <w:t>,00 Kč</w:t>
      </w:r>
      <w:r w:rsidRPr="00400310">
        <w:rPr>
          <w:rFonts w:ascii="Arial" w:hAnsi="Arial" w:cs="Arial"/>
          <w:i/>
          <w:sz w:val="20"/>
          <w:szCs w:val="20"/>
        </w:rPr>
        <w:t xml:space="preserve">). </w:t>
      </w:r>
    </w:p>
    <w:p w14:paraId="29806DB8" w14:textId="51130C1D" w:rsidR="00EA64BE" w:rsidRDefault="00EA64BE" w:rsidP="00EA64BE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  <w:highlight w:val="lightGray"/>
        </w:rPr>
      </w:pP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Časové </w:t>
      </w:r>
      <w:r w:rsidRPr="0032534D">
        <w:rPr>
          <w:rFonts w:ascii="Arial" w:hAnsi="Arial" w:cs="Arial"/>
          <w:b/>
          <w:i/>
          <w:sz w:val="20"/>
          <w:szCs w:val="20"/>
          <w:highlight w:val="lightGray"/>
        </w:rPr>
        <w:t>dopady změn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="00595089">
        <w:rPr>
          <w:rFonts w:ascii="Arial" w:hAnsi="Arial" w:cs="Arial"/>
          <w:i/>
          <w:sz w:val="20"/>
          <w:szCs w:val="20"/>
          <w:highlight w:val="lightGray"/>
        </w:rPr>
        <w:t>ve</w:t>
      </w:r>
      <w:r w:rsidR="00595089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vazbě na </w:t>
      </w:r>
      <w:r w:rsidR="00595089">
        <w:rPr>
          <w:rFonts w:ascii="Arial" w:hAnsi="Arial" w:cs="Arial"/>
          <w:i/>
          <w:sz w:val="20"/>
          <w:szCs w:val="20"/>
          <w:highlight w:val="lightGray"/>
        </w:rPr>
        <w:t>původní</w:t>
      </w:r>
      <w:r w:rsidR="00595089" w:rsidRPr="0032534D">
        <w:rPr>
          <w:rFonts w:ascii="Arial" w:hAnsi="Arial" w:cs="Arial"/>
          <w:i/>
          <w:sz w:val="20"/>
          <w:szCs w:val="20"/>
          <w:highlight w:val="lightGray"/>
        </w:rPr>
        <w:t xml:space="preserve"> 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harmonogram prací </w:t>
      </w:r>
      <w:r w:rsidR="00595089">
        <w:rPr>
          <w:rFonts w:ascii="Arial" w:hAnsi="Arial" w:cs="Arial"/>
          <w:i/>
          <w:sz w:val="20"/>
          <w:szCs w:val="20"/>
          <w:highlight w:val="lightGray"/>
        </w:rPr>
        <w:t>činí</w:t>
      </w:r>
      <w:r w:rsidRPr="00400310">
        <w:rPr>
          <w:rFonts w:ascii="Arial" w:hAnsi="Arial" w:cs="Arial"/>
          <w:b/>
          <w:i/>
          <w:sz w:val="20"/>
          <w:szCs w:val="20"/>
          <w:highlight w:val="lightGray"/>
        </w:rPr>
        <w:t xml:space="preserve"> 4 kalendářní</w:t>
      </w:r>
      <w:r w:rsidRPr="0032534D">
        <w:rPr>
          <w:rFonts w:ascii="Arial" w:hAnsi="Arial" w:cs="Arial"/>
          <w:i/>
          <w:sz w:val="20"/>
          <w:szCs w:val="20"/>
          <w:highlight w:val="lightGray"/>
        </w:rPr>
        <w:t xml:space="preserve"> dn</w:t>
      </w:r>
      <w:r w:rsidR="00595089">
        <w:rPr>
          <w:rFonts w:ascii="Arial" w:hAnsi="Arial" w:cs="Arial"/>
          <w:i/>
          <w:sz w:val="20"/>
          <w:szCs w:val="20"/>
          <w:highlight w:val="lightGray"/>
        </w:rPr>
        <w:t>y</w:t>
      </w:r>
      <w:r>
        <w:rPr>
          <w:rFonts w:ascii="Arial" w:hAnsi="Arial" w:cs="Arial"/>
          <w:i/>
          <w:sz w:val="20"/>
          <w:szCs w:val="20"/>
          <w:highlight w:val="lightGray"/>
        </w:rPr>
        <w:t>.</w:t>
      </w:r>
    </w:p>
    <w:p w14:paraId="3BCA2B61" w14:textId="77777777" w:rsidR="00B149A1" w:rsidRDefault="00B149A1" w:rsidP="00B149A1">
      <w:pPr>
        <w:pStyle w:val="Odstavecseseznamem"/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39706039" w14:textId="2E063057" w:rsidR="00592797" w:rsidRPr="005277AC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29" w:name="OLE_LINK1"/>
      <w:bookmarkStart w:id="30" w:name="OLE_LINK2"/>
      <w:bookmarkEnd w:id="2"/>
      <w:r w:rsidRPr="005277AC">
        <w:rPr>
          <w:rFonts w:ascii="Arial" w:hAnsi="Arial" w:cs="Arial"/>
          <w:b/>
          <w:sz w:val="22"/>
          <w:u w:val="single"/>
        </w:rPr>
        <w:t>Finanční náklady změny</w:t>
      </w:r>
      <w:r w:rsidR="0032534D">
        <w:rPr>
          <w:rFonts w:ascii="Arial" w:hAnsi="Arial" w:cs="Arial"/>
          <w:b/>
          <w:sz w:val="22"/>
          <w:u w:val="single"/>
        </w:rPr>
        <w:t xml:space="preserve"> a časový dopad do harmonogramu realizace</w:t>
      </w:r>
    </w:p>
    <w:p w14:paraId="689B86D7" w14:textId="77777777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</w:t>
      </w:r>
      <w:proofErr w:type="gramStart"/>
      <w:r w:rsidRPr="00C115FA">
        <w:rPr>
          <w:rFonts w:ascii="Arial" w:hAnsi="Arial" w:cs="Arial"/>
          <w:sz w:val="20"/>
          <w:szCs w:val="20"/>
        </w:rPr>
        <w:t>souladu s platnou SOD</w:t>
      </w:r>
      <w:r w:rsidRPr="00C115FA">
        <w:rPr>
          <w:rFonts w:ascii="Arial" w:hAnsi="Arial" w:cs="Arial"/>
          <w:sz w:val="22"/>
          <w:szCs w:val="22"/>
        </w:rPr>
        <w:t>,</w:t>
      </w:r>
      <w:proofErr w:type="gramEnd"/>
      <w:r w:rsidRPr="00C115FA">
        <w:rPr>
          <w:rFonts w:ascii="Arial" w:hAnsi="Arial" w:cs="Arial"/>
          <w:sz w:val="22"/>
          <w:szCs w:val="22"/>
        </w:rPr>
        <w:t xml:space="preserve"> </w:t>
      </w:r>
    </w:p>
    <w:p w14:paraId="272836D6" w14:textId="62C48C46" w:rsidR="00D95768" w:rsidRPr="00C86D74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86D74">
        <w:rPr>
          <w:rFonts w:ascii="Arial" w:hAnsi="Arial" w:cs="Arial"/>
          <w:sz w:val="20"/>
          <w:szCs w:val="20"/>
        </w:rPr>
        <w:t>Rozpočet ke Změnovému listu č.</w:t>
      </w:r>
      <w:r w:rsidR="00E75321">
        <w:rPr>
          <w:rFonts w:ascii="Arial" w:hAnsi="Arial" w:cs="Arial"/>
          <w:sz w:val="20"/>
          <w:szCs w:val="20"/>
        </w:rPr>
        <w:t xml:space="preserve"> </w:t>
      </w:r>
      <w:r w:rsidR="00EA64BE">
        <w:rPr>
          <w:rFonts w:ascii="Arial" w:hAnsi="Arial" w:cs="Arial"/>
          <w:sz w:val="20"/>
          <w:szCs w:val="20"/>
        </w:rPr>
        <w:t>3</w:t>
      </w:r>
      <w:r w:rsidRPr="00C86D74">
        <w:rPr>
          <w:rFonts w:ascii="Arial" w:hAnsi="Arial" w:cs="Arial"/>
          <w:sz w:val="20"/>
          <w:szCs w:val="20"/>
        </w:rPr>
        <w:t xml:space="preserve"> </w:t>
      </w:r>
    </w:p>
    <w:p w14:paraId="2BF5A312" w14:textId="700C0210" w:rsidR="00A121AC" w:rsidRPr="00400310" w:rsidRDefault="00F71C83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 xml:space="preserve">Část </w:t>
      </w:r>
      <w:r w:rsidR="00DF0E8E" w:rsidRPr="00400310">
        <w:rPr>
          <w:rFonts w:ascii="Arial" w:hAnsi="Arial" w:cs="Arial"/>
          <w:sz w:val="20"/>
          <w:szCs w:val="20"/>
        </w:rPr>
        <w:t>3</w:t>
      </w:r>
      <w:r w:rsidRPr="00400310">
        <w:rPr>
          <w:rFonts w:ascii="Arial" w:hAnsi="Arial" w:cs="Arial"/>
          <w:sz w:val="20"/>
          <w:szCs w:val="20"/>
        </w:rPr>
        <w:t>.1</w:t>
      </w:r>
      <w:r w:rsidRPr="00400310">
        <w:t xml:space="preserve"> </w:t>
      </w:r>
      <w:r w:rsidR="00AE492D" w:rsidRPr="00400310">
        <w:rPr>
          <w:rFonts w:ascii="Arial" w:hAnsi="Arial" w:cs="Arial"/>
          <w:sz w:val="20"/>
          <w:szCs w:val="20"/>
        </w:rPr>
        <w:tab/>
        <w:t xml:space="preserve">Více práce </w:t>
      </w:r>
      <w:r w:rsidR="00AE492D" w:rsidRPr="00400310">
        <w:rPr>
          <w:rFonts w:ascii="Arial" w:hAnsi="Arial" w:cs="Arial"/>
          <w:sz w:val="20"/>
          <w:szCs w:val="20"/>
        </w:rPr>
        <w:tab/>
      </w:r>
      <w:r w:rsidR="00D35563" w:rsidRPr="00400310">
        <w:rPr>
          <w:rFonts w:ascii="Arial" w:hAnsi="Arial" w:cs="Arial"/>
          <w:i/>
          <w:sz w:val="20"/>
          <w:szCs w:val="20"/>
        </w:rPr>
        <w:t>41 791,00</w:t>
      </w:r>
      <w:r w:rsidR="00A121AC" w:rsidRPr="00400310">
        <w:rPr>
          <w:rFonts w:ascii="Arial" w:hAnsi="Arial" w:cs="Arial"/>
          <w:i/>
          <w:sz w:val="20"/>
          <w:szCs w:val="20"/>
        </w:rPr>
        <w:t xml:space="preserve"> </w:t>
      </w:r>
      <w:r w:rsidR="00AE492D" w:rsidRPr="00400310">
        <w:rPr>
          <w:rFonts w:ascii="Arial" w:hAnsi="Arial" w:cs="Arial"/>
          <w:i/>
          <w:sz w:val="20"/>
          <w:szCs w:val="20"/>
        </w:rPr>
        <w:t xml:space="preserve">Kč </w:t>
      </w:r>
      <w:r w:rsidR="00AE492D" w:rsidRPr="00400310">
        <w:rPr>
          <w:rFonts w:ascii="Arial" w:hAnsi="Arial" w:cs="Arial"/>
          <w:sz w:val="20"/>
          <w:szCs w:val="20"/>
        </w:rPr>
        <w:t>bez DPH</w:t>
      </w:r>
    </w:p>
    <w:p w14:paraId="061D1C2B" w14:textId="7D6360E6" w:rsidR="00F71C83" w:rsidRPr="00400310" w:rsidRDefault="00F71C83" w:rsidP="00F71C83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 xml:space="preserve">Část </w:t>
      </w:r>
      <w:r w:rsidR="00DF0E8E" w:rsidRPr="00400310">
        <w:rPr>
          <w:rFonts w:ascii="Arial" w:hAnsi="Arial" w:cs="Arial"/>
          <w:sz w:val="20"/>
          <w:szCs w:val="20"/>
        </w:rPr>
        <w:t>3</w:t>
      </w:r>
      <w:r w:rsidRPr="00400310">
        <w:rPr>
          <w:rFonts w:ascii="Arial" w:hAnsi="Arial" w:cs="Arial"/>
          <w:sz w:val="20"/>
          <w:szCs w:val="20"/>
        </w:rPr>
        <w:t>.2</w:t>
      </w:r>
      <w:r w:rsidRPr="00400310">
        <w:t xml:space="preserve"> </w:t>
      </w:r>
      <w:r w:rsidRPr="00400310">
        <w:rPr>
          <w:rFonts w:ascii="Arial" w:hAnsi="Arial" w:cs="Arial"/>
          <w:sz w:val="20"/>
          <w:szCs w:val="20"/>
        </w:rPr>
        <w:tab/>
      </w:r>
      <w:r w:rsidR="00AE492D" w:rsidRPr="00400310">
        <w:rPr>
          <w:rFonts w:ascii="Arial" w:hAnsi="Arial" w:cs="Arial"/>
          <w:sz w:val="20"/>
          <w:szCs w:val="20"/>
        </w:rPr>
        <w:t>Více práce</w:t>
      </w:r>
      <w:r w:rsidR="00BA5816" w:rsidRPr="00400310">
        <w:rPr>
          <w:rFonts w:ascii="Arial" w:hAnsi="Arial" w:cs="Arial"/>
          <w:sz w:val="20"/>
          <w:szCs w:val="20"/>
        </w:rPr>
        <w:tab/>
      </w:r>
      <w:r w:rsidR="00D35563" w:rsidRPr="00400310">
        <w:rPr>
          <w:rFonts w:ascii="Arial" w:hAnsi="Arial" w:cs="Arial"/>
          <w:i/>
          <w:iCs/>
          <w:sz w:val="20"/>
          <w:szCs w:val="20"/>
        </w:rPr>
        <w:t>22 2</w:t>
      </w:r>
      <w:r w:rsidR="00A121AC" w:rsidRPr="00400310">
        <w:rPr>
          <w:rFonts w:ascii="Arial" w:hAnsi="Arial" w:cs="Arial"/>
          <w:i/>
          <w:iCs/>
          <w:sz w:val="20"/>
          <w:szCs w:val="20"/>
        </w:rPr>
        <w:t>0</w:t>
      </w:r>
      <w:r w:rsidR="00D35563" w:rsidRPr="00400310">
        <w:rPr>
          <w:rFonts w:ascii="Arial" w:hAnsi="Arial" w:cs="Arial"/>
          <w:i/>
          <w:iCs/>
          <w:sz w:val="20"/>
          <w:szCs w:val="20"/>
        </w:rPr>
        <w:t>8</w:t>
      </w:r>
      <w:r w:rsidR="00CD748F" w:rsidRPr="00400310">
        <w:rPr>
          <w:rFonts w:ascii="Arial" w:hAnsi="Arial" w:cs="Arial"/>
          <w:i/>
          <w:iCs/>
          <w:sz w:val="20"/>
          <w:szCs w:val="20"/>
        </w:rPr>
        <w:t>,</w:t>
      </w:r>
      <w:r w:rsidR="00A121AC" w:rsidRPr="00400310">
        <w:rPr>
          <w:rFonts w:ascii="Arial" w:hAnsi="Arial" w:cs="Arial"/>
          <w:i/>
          <w:iCs/>
          <w:sz w:val="20"/>
          <w:szCs w:val="20"/>
        </w:rPr>
        <w:t>00</w:t>
      </w:r>
      <w:r w:rsidR="00CD748F" w:rsidRPr="00400310">
        <w:rPr>
          <w:rFonts w:ascii="Arial" w:hAnsi="Arial" w:cs="Arial"/>
          <w:i/>
          <w:iCs/>
          <w:sz w:val="20"/>
          <w:szCs w:val="20"/>
        </w:rPr>
        <w:t xml:space="preserve"> </w:t>
      </w:r>
      <w:r w:rsidR="00AE492D" w:rsidRPr="00400310">
        <w:rPr>
          <w:rFonts w:ascii="Arial" w:hAnsi="Arial" w:cs="Arial"/>
          <w:i/>
          <w:iCs/>
          <w:sz w:val="20"/>
          <w:szCs w:val="20"/>
        </w:rPr>
        <w:t>Kč</w:t>
      </w:r>
      <w:r w:rsidR="00A121AC" w:rsidRPr="00400310">
        <w:rPr>
          <w:rFonts w:ascii="Arial" w:hAnsi="Arial" w:cs="Arial"/>
          <w:i/>
          <w:iCs/>
          <w:sz w:val="20"/>
          <w:szCs w:val="20"/>
        </w:rPr>
        <w:t xml:space="preserve"> </w:t>
      </w:r>
      <w:r w:rsidR="00BA5816" w:rsidRPr="00400310">
        <w:rPr>
          <w:rFonts w:ascii="Arial" w:hAnsi="Arial" w:cs="Arial"/>
          <w:sz w:val="20"/>
          <w:szCs w:val="20"/>
        </w:rPr>
        <w:t>bez DPH</w:t>
      </w:r>
    </w:p>
    <w:p w14:paraId="1A76CA20" w14:textId="546E612F" w:rsidR="001203C4" w:rsidRPr="00400310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3.3</w:t>
      </w:r>
      <w:r w:rsidRPr="00400310">
        <w:t xml:space="preserve"> </w:t>
      </w:r>
      <w:r w:rsidRPr="00400310">
        <w:rPr>
          <w:rFonts w:ascii="Arial" w:hAnsi="Arial" w:cs="Arial"/>
          <w:sz w:val="20"/>
          <w:szCs w:val="20"/>
        </w:rPr>
        <w:tab/>
      </w:r>
      <w:bookmarkStart w:id="31" w:name="_Hlk130487124"/>
      <w:r w:rsidRPr="00400310">
        <w:rPr>
          <w:rFonts w:ascii="Arial" w:hAnsi="Arial" w:cs="Arial"/>
          <w:sz w:val="20"/>
          <w:szCs w:val="20"/>
        </w:rPr>
        <w:t>Více práce</w:t>
      </w:r>
      <w:r w:rsidRPr="00400310">
        <w:rPr>
          <w:rFonts w:ascii="Arial" w:hAnsi="Arial" w:cs="Arial"/>
          <w:sz w:val="20"/>
          <w:szCs w:val="20"/>
        </w:rPr>
        <w:tab/>
      </w:r>
      <w:r w:rsidR="004B6050" w:rsidRPr="00400310">
        <w:rPr>
          <w:rFonts w:ascii="Arial" w:hAnsi="Arial" w:cs="Arial"/>
          <w:i/>
          <w:sz w:val="20"/>
          <w:szCs w:val="20"/>
        </w:rPr>
        <w:t>152 800,00</w:t>
      </w:r>
      <w:r w:rsidR="006B2E80" w:rsidRPr="00400310">
        <w:rPr>
          <w:rFonts w:ascii="Arial" w:hAnsi="Arial" w:cs="Arial"/>
          <w:i/>
          <w:sz w:val="20"/>
          <w:szCs w:val="20"/>
        </w:rPr>
        <w:t xml:space="preserve"> </w:t>
      </w:r>
      <w:r w:rsidRPr="00400310">
        <w:rPr>
          <w:rFonts w:ascii="Arial" w:hAnsi="Arial" w:cs="Arial"/>
          <w:i/>
          <w:sz w:val="20"/>
          <w:szCs w:val="20"/>
        </w:rPr>
        <w:t>Kč</w:t>
      </w:r>
      <w:r w:rsidRPr="00400310">
        <w:rPr>
          <w:rFonts w:ascii="Arial" w:hAnsi="Arial" w:cs="Arial"/>
          <w:sz w:val="20"/>
          <w:szCs w:val="20"/>
        </w:rPr>
        <w:tab/>
        <w:t>bez DPH</w:t>
      </w:r>
    </w:p>
    <w:bookmarkEnd w:id="31"/>
    <w:p w14:paraId="2E6E8FC6" w14:textId="29464E2B" w:rsidR="001203C4" w:rsidRPr="00400310" w:rsidRDefault="001203C4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3.4</w:t>
      </w:r>
      <w:r w:rsidRPr="00400310">
        <w:t xml:space="preserve"> </w:t>
      </w:r>
      <w:r w:rsidRPr="00400310">
        <w:rPr>
          <w:rFonts w:ascii="Arial" w:hAnsi="Arial" w:cs="Arial"/>
          <w:sz w:val="20"/>
          <w:szCs w:val="20"/>
        </w:rPr>
        <w:tab/>
        <w:t>Více práce</w:t>
      </w:r>
      <w:r w:rsidRPr="00400310">
        <w:rPr>
          <w:rFonts w:ascii="Arial" w:hAnsi="Arial" w:cs="Arial"/>
          <w:sz w:val="20"/>
          <w:szCs w:val="20"/>
        </w:rPr>
        <w:tab/>
      </w:r>
      <w:r w:rsidR="004B6050" w:rsidRPr="00400310">
        <w:rPr>
          <w:rFonts w:ascii="Arial" w:hAnsi="Arial" w:cs="Arial"/>
          <w:sz w:val="20"/>
          <w:szCs w:val="20"/>
        </w:rPr>
        <w:t>15 477</w:t>
      </w:r>
      <w:r w:rsidR="00A121AC" w:rsidRPr="00400310">
        <w:rPr>
          <w:rFonts w:ascii="Arial" w:hAnsi="Arial" w:cs="Arial"/>
          <w:sz w:val="20"/>
          <w:szCs w:val="20"/>
        </w:rPr>
        <w:t>,00</w:t>
      </w:r>
      <w:r w:rsidR="006B2E80" w:rsidRPr="00400310">
        <w:rPr>
          <w:rFonts w:ascii="Arial" w:hAnsi="Arial" w:cs="Arial"/>
          <w:i/>
          <w:sz w:val="20"/>
          <w:szCs w:val="20"/>
        </w:rPr>
        <w:t xml:space="preserve"> </w:t>
      </w:r>
      <w:r w:rsidRPr="00400310">
        <w:rPr>
          <w:rFonts w:ascii="Arial" w:hAnsi="Arial" w:cs="Arial"/>
          <w:i/>
          <w:sz w:val="20"/>
          <w:szCs w:val="20"/>
        </w:rPr>
        <w:t>Kč</w:t>
      </w:r>
      <w:r w:rsidRPr="00400310">
        <w:rPr>
          <w:rFonts w:ascii="Arial" w:hAnsi="Arial" w:cs="Arial"/>
          <w:sz w:val="20"/>
          <w:szCs w:val="20"/>
        </w:rPr>
        <w:tab/>
        <w:t>bez DPH</w:t>
      </w:r>
    </w:p>
    <w:p w14:paraId="3A1B347A" w14:textId="5E4DBD91" w:rsidR="00A121AC" w:rsidRPr="00400310" w:rsidRDefault="0057105A" w:rsidP="001203C4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3.5</w:t>
      </w:r>
      <w:r w:rsidR="00A121AC" w:rsidRPr="00400310">
        <w:rPr>
          <w:rFonts w:ascii="Arial" w:hAnsi="Arial" w:cs="Arial"/>
          <w:sz w:val="20"/>
          <w:szCs w:val="20"/>
        </w:rPr>
        <w:t xml:space="preserve"> </w:t>
      </w:r>
      <w:r w:rsidR="00A121AC" w:rsidRPr="00400310">
        <w:rPr>
          <w:rFonts w:ascii="Arial" w:hAnsi="Arial" w:cs="Arial"/>
          <w:sz w:val="20"/>
          <w:szCs w:val="20"/>
        </w:rPr>
        <w:tab/>
      </w:r>
      <w:bookmarkStart w:id="32" w:name="_Hlk130487138"/>
      <w:r w:rsidR="004B6050" w:rsidRPr="00400310">
        <w:rPr>
          <w:rFonts w:ascii="Arial" w:hAnsi="Arial" w:cs="Arial"/>
          <w:sz w:val="20"/>
          <w:szCs w:val="20"/>
        </w:rPr>
        <w:t>Více práce</w:t>
      </w:r>
      <w:r w:rsidR="004B6050" w:rsidRPr="00400310">
        <w:rPr>
          <w:rFonts w:ascii="Arial" w:hAnsi="Arial" w:cs="Arial"/>
          <w:sz w:val="20"/>
          <w:szCs w:val="20"/>
        </w:rPr>
        <w:tab/>
        <w:t>19 913,82</w:t>
      </w:r>
      <w:r w:rsidR="00A121AC" w:rsidRPr="00400310">
        <w:rPr>
          <w:rFonts w:ascii="Arial" w:hAnsi="Arial" w:cs="Arial"/>
          <w:sz w:val="20"/>
          <w:szCs w:val="20"/>
        </w:rPr>
        <w:t xml:space="preserve"> Kč</w:t>
      </w:r>
      <w:r w:rsidR="00A121AC" w:rsidRPr="00400310">
        <w:rPr>
          <w:rFonts w:ascii="Arial" w:hAnsi="Arial" w:cs="Arial"/>
          <w:sz w:val="20"/>
          <w:szCs w:val="20"/>
        </w:rPr>
        <w:tab/>
        <w:t>bez DPH</w:t>
      </w:r>
    </w:p>
    <w:bookmarkEnd w:id="32"/>
    <w:p w14:paraId="48567F1B" w14:textId="179D2647" w:rsidR="00A121AC" w:rsidRPr="00400310" w:rsidRDefault="0057105A" w:rsidP="00A121A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3.6</w:t>
      </w:r>
      <w:r w:rsidR="00A121AC" w:rsidRPr="00400310">
        <w:t xml:space="preserve"> </w:t>
      </w:r>
      <w:r w:rsidR="00A121AC" w:rsidRPr="00400310">
        <w:tab/>
      </w:r>
      <w:r w:rsidR="00A121AC" w:rsidRPr="00400310">
        <w:rPr>
          <w:rFonts w:ascii="Arial" w:hAnsi="Arial" w:cs="Arial"/>
          <w:sz w:val="20"/>
          <w:szCs w:val="20"/>
        </w:rPr>
        <w:t>Více práce</w:t>
      </w:r>
      <w:r w:rsidR="00A121AC" w:rsidRPr="00400310">
        <w:rPr>
          <w:rFonts w:ascii="Arial" w:hAnsi="Arial" w:cs="Arial"/>
          <w:sz w:val="20"/>
          <w:szCs w:val="20"/>
        </w:rPr>
        <w:tab/>
      </w:r>
      <w:r w:rsidR="004B6050" w:rsidRPr="00400310">
        <w:rPr>
          <w:rFonts w:ascii="Arial" w:hAnsi="Arial" w:cs="Arial"/>
          <w:sz w:val="20"/>
          <w:szCs w:val="20"/>
        </w:rPr>
        <w:t>42 180</w:t>
      </w:r>
      <w:r w:rsidR="00A121AC" w:rsidRPr="00400310">
        <w:rPr>
          <w:rFonts w:ascii="Arial" w:hAnsi="Arial" w:cs="Arial"/>
          <w:sz w:val="20"/>
          <w:szCs w:val="20"/>
        </w:rPr>
        <w:t>,00 Kč</w:t>
      </w:r>
      <w:r w:rsidR="00A121AC" w:rsidRPr="00400310">
        <w:rPr>
          <w:rFonts w:ascii="Arial" w:hAnsi="Arial" w:cs="Arial"/>
          <w:sz w:val="20"/>
          <w:szCs w:val="20"/>
        </w:rPr>
        <w:tab/>
        <w:t>bez DPH</w:t>
      </w:r>
    </w:p>
    <w:p w14:paraId="5650B364" w14:textId="28166CD7" w:rsidR="00EA64BE" w:rsidRPr="00400310" w:rsidRDefault="00EA64BE" w:rsidP="00EA64BE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3.7</w:t>
      </w:r>
      <w:r w:rsidR="004B6050" w:rsidRPr="00400310">
        <w:rPr>
          <w:rFonts w:ascii="Arial" w:hAnsi="Arial" w:cs="Arial"/>
          <w:sz w:val="20"/>
          <w:szCs w:val="20"/>
        </w:rPr>
        <w:tab/>
        <w:t>Více práce</w:t>
      </w:r>
      <w:r w:rsidR="004B6050" w:rsidRPr="00400310">
        <w:rPr>
          <w:rFonts w:ascii="Arial" w:hAnsi="Arial" w:cs="Arial"/>
          <w:sz w:val="20"/>
          <w:szCs w:val="20"/>
        </w:rPr>
        <w:tab/>
        <w:t>93 655,00 Kč  bez DPH</w:t>
      </w:r>
    </w:p>
    <w:p w14:paraId="5249FE7D" w14:textId="37691387" w:rsidR="00EA64BE" w:rsidRPr="00400310" w:rsidRDefault="00EA64BE" w:rsidP="00EA64BE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sz w:val="20"/>
          <w:szCs w:val="20"/>
        </w:rPr>
        <w:t>Část 3.8</w:t>
      </w:r>
      <w:r w:rsidR="004B6050" w:rsidRPr="00400310">
        <w:rPr>
          <w:rFonts w:ascii="Arial" w:hAnsi="Arial" w:cs="Arial"/>
          <w:sz w:val="20"/>
          <w:szCs w:val="20"/>
        </w:rPr>
        <w:tab/>
      </w:r>
      <w:r w:rsidR="001E1B10" w:rsidRPr="00400310">
        <w:rPr>
          <w:rFonts w:ascii="Arial" w:hAnsi="Arial" w:cs="Arial"/>
          <w:sz w:val="20"/>
          <w:szCs w:val="20"/>
        </w:rPr>
        <w:t>Více práce</w:t>
      </w:r>
      <w:r w:rsidR="001E1B10" w:rsidRPr="00400310">
        <w:rPr>
          <w:rFonts w:ascii="Arial" w:hAnsi="Arial" w:cs="Arial"/>
          <w:sz w:val="20"/>
          <w:szCs w:val="20"/>
        </w:rPr>
        <w:tab/>
        <w:t>34</w:t>
      </w:r>
      <w:r w:rsidR="004B6050" w:rsidRPr="00400310">
        <w:rPr>
          <w:rFonts w:ascii="Arial" w:hAnsi="Arial" w:cs="Arial"/>
          <w:sz w:val="20"/>
          <w:szCs w:val="20"/>
        </w:rPr>
        <w:t> </w:t>
      </w:r>
      <w:r w:rsidR="001E1B10" w:rsidRPr="00400310">
        <w:rPr>
          <w:rFonts w:ascii="Arial" w:hAnsi="Arial" w:cs="Arial"/>
          <w:sz w:val="20"/>
          <w:szCs w:val="20"/>
        </w:rPr>
        <w:t>297</w:t>
      </w:r>
      <w:r w:rsidR="004B6050" w:rsidRPr="00400310">
        <w:rPr>
          <w:rFonts w:ascii="Arial" w:hAnsi="Arial" w:cs="Arial"/>
          <w:sz w:val="20"/>
          <w:szCs w:val="20"/>
        </w:rPr>
        <w:t>,00 Kč bez DPH</w:t>
      </w:r>
    </w:p>
    <w:p w14:paraId="565C94DD" w14:textId="5FF2F27F" w:rsidR="00BA5816" w:rsidRPr="00BA5816" w:rsidRDefault="00BA5816" w:rsidP="00A121AC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400310">
        <w:rPr>
          <w:rFonts w:ascii="Arial" w:hAnsi="Arial" w:cs="Arial"/>
          <w:b/>
          <w:sz w:val="20"/>
          <w:szCs w:val="20"/>
        </w:rPr>
        <w:t xml:space="preserve">Celkem </w:t>
      </w:r>
      <w:bookmarkStart w:id="33" w:name="_Hlk73632159"/>
      <w:r w:rsidR="00C93905" w:rsidRPr="00400310">
        <w:rPr>
          <w:rFonts w:ascii="Arial" w:hAnsi="Arial" w:cs="Arial"/>
          <w:b/>
          <w:sz w:val="20"/>
          <w:szCs w:val="20"/>
        </w:rPr>
        <w:t>422 321,82</w:t>
      </w:r>
      <w:r w:rsidRPr="00400310">
        <w:rPr>
          <w:rFonts w:ascii="Arial" w:hAnsi="Arial" w:cs="Arial"/>
          <w:b/>
          <w:sz w:val="20"/>
          <w:szCs w:val="20"/>
        </w:rPr>
        <w:t xml:space="preserve"> Kč bez DPH</w:t>
      </w:r>
      <w:r w:rsidR="00E75321">
        <w:rPr>
          <w:rFonts w:ascii="Arial" w:hAnsi="Arial" w:cs="Arial"/>
          <w:b/>
          <w:sz w:val="20"/>
          <w:szCs w:val="20"/>
        </w:rPr>
        <w:t>,</w:t>
      </w:r>
      <w:r w:rsidRPr="00400310">
        <w:rPr>
          <w:rFonts w:ascii="Arial" w:hAnsi="Arial" w:cs="Arial"/>
          <w:b/>
          <w:sz w:val="20"/>
          <w:szCs w:val="20"/>
        </w:rPr>
        <w:t xml:space="preserve"> tj. </w:t>
      </w:r>
      <w:r w:rsidR="00C93905" w:rsidRPr="00400310">
        <w:rPr>
          <w:rFonts w:ascii="Arial" w:hAnsi="Arial" w:cs="Arial"/>
          <w:b/>
          <w:sz w:val="20"/>
          <w:szCs w:val="20"/>
        </w:rPr>
        <w:t>485 670</w:t>
      </w:r>
      <w:r w:rsidR="00AE2AED" w:rsidRPr="00400310">
        <w:rPr>
          <w:rFonts w:ascii="Arial" w:hAnsi="Arial" w:cs="Arial"/>
          <w:b/>
          <w:sz w:val="20"/>
          <w:szCs w:val="20"/>
        </w:rPr>
        <w:t>,</w:t>
      </w:r>
      <w:r w:rsidR="00C93905" w:rsidRPr="00400310">
        <w:rPr>
          <w:rFonts w:ascii="Arial" w:hAnsi="Arial" w:cs="Arial"/>
          <w:b/>
          <w:sz w:val="20"/>
          <w:szCs w:val="20"/>
        </w:rPr>
        <w:t>09</w:t>
      </w:r>
      <w:r w:rsidRPr="000C2914">
        <w:rPr>
          <w:rFonts w:ascii="Arial" w:hAnsi="Arial" w:cs="Arial"/>
          <w:b/>
          <w:sz w:val="20"/>
          <w:szCs w:val="20"/>
        </w:rPr>
        <w:t xml:space="preserve"> Kč včetně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33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34" w:name="_MON_1482514474"/>
    <w:bookmarkEnd w:id="34"/>
    <w:p w14:paraId="5B2C08CE" w14:textId="2977F007" w:rsidR="00592797" w:rsidRPr="00761F52" w:rsidRDefault="004D17B3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760" w:dyaOrig="1575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in" o:ole="">
            <v:imagedata r:id="rId8" o:title=""/>
          </v:shape>
          <o:OLEObject Type="Embed" ProgID="Excel.Sheet.12" ShapeID="_x0000_i1025" DrawAspect="Content" ObjectID="_1741770058" r:id="rId9"/>
        </w:object>
      </w:r>
    </w:p>
    <w:p w14:paraId="13AE453A" w14:textId="77777777" w:rsidR="007F31CC" w:rsidRDefault="007F31CC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619264F5" w14:textId="0EF97947" w:rsidR="000C2914" w:rsidRDefault="00B54513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1BFCAB80" w14:textId="59002C75" w:rsidR="001203C4" w:rsidRDefault="001203C4" w:rsidP="001203C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6A4D1E">
        <w:rPr>
          <w:rFonts w:ascii="Arial" w:hAnsi="Arial" w:cs="Arial"/>
          <w:sz w:val="20"/>
          <w:szCs w:val="20"/>
        </w:rPr>
        <w:t xml:space="preserve">Změna objemu realizace má dopad do celkové výše nákladů v uvedeném rozsahu a současně z technologických důvodů </w:t>
      </w:r>
      <w:r w:rsidRPr="00B54513">
        <w:rPr>
          <w:rFonts w:ascii="Arial" w:hAnsi="Arial" w:cs="Arial"/>
          <w:b/>
          <w:sz w:val="20"/>
          <w:szCs w:val="20"/>
        </w:rPr>
        <w:t>má vliv na celkový termín dokončení dle SOD</w:t>
      </w:r>
      <w:r w:rsidRPr="006A4D1E">
        <w:rPr>
          <w:rFonts w:ascii="Arial" w:hAnsi="Arial" w:cs="Arial"/>
          <w:sz w:val="20"/>
          <w:szCs w:val="20"/>
        </w:rPr>
        <w:t>.</w:t>
      </w:r>
    </w:p>
    <w:p w14:paraId="7E176996" w14:textId="71AFAB5C" w:rsidR="006D3A46" w:rsidRPr="006D3A46" w:rsidRDefault="0032534D" w:rsidP="00AB6764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ohledem na  </w:t>
      </w:r>
      <w:r w:rsidRPr="00B54513">
        <w:rPr>
          <w:rFonts w:ascii="Arial" w:hAnsi="Arial" w:cs="Arial"/>
          <w:b/>
          <w:sz w:val="20"/>
          <w:szCs w:val="20"/>
        </w:rPr>
        <w:t>časový i technologický souběh provádění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 prací při realizaci této stavby a</w:t>
      </w:r>
      <w:r w:rsidRPr="00B54513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 xml:space="preserve">potřebných časových dopadů k realizaci </w:t>
      </w:r>
      <w:r w:rsidRPr="00B54513">
        <w:rPr>
          <w:rFonts w:ascii="Arial" w:hAnsi="Arial" w:cs="Arial"/>
          <w:b/>
          <w:sz w:val="20"/>
          <w:szCs w:val="20"/>
        </w:rPr>
        <w:t>výše uvedených změn (</w:t>
      </w:r>
      <w:r w:rsidR="00EA64BE">
        <w:rPr>
          <w:rFonts w:ascii="Arial" w:hAnsi="Arial" w:cs="Arial"/>
          <w:b/>
          <w:sz w:val="20"/>
          <w:szCs w:val="20"/>
        </w:rPr>
        <w:t>6,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EA64BE">
        <w:rPr>
          <w:rFonts w:ascii="Arial" w:hAnsi="Arial" w:cs="Arial"/>
          <w:b/>
          <w:sz w:val="20"/>
          <w:szCs w:val="20"/>
        </w:rPr>
        <w:t>1,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EA64BE">
        <w:rPr>
          <w:rFonts w:ascii="Arial" w:hAnsi="Arial" w:cs="Arial"/>
          <w:b/>
          <w:sz w:val="20"/>
          <w:szCs w:val="20"/>
        </w:rPr>
        <w:t>3,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EA64BE">
        <w:rPr>
          <w:rFonts w:ascii="Arial" w:hAnsi="Arial" w:cs="Arial"/>
          <w:b/>
          <w:sz w:val="20"/>
          <w:szCs w:val="20"/>
        </w:rPr>
        <w:t>2,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EA64BE">
        <w:rPr>
          <w:rFonts w:ascii="Arial" w:hAnsi="Arial" w:cs="Arial"/>
          <w:b/>
          <w:sz w:val="20"/>
          <w:szCs w:val="20"/>
        </w:rPr>
        <w:t>6,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EA64BE">
        <w:rPr>
          <w:rFonts w:ascii="Arial" w:hAnsi="Arial" w:cs="Arial"/>
          <w:b/>
          <w:sz w:val="20"/>
          <w:szCs w:val="20"/>
        </w:rPr>
        <w:t>1,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DA7906">
        <w:rPr>
          <w:rFonts w:ascii="Arial" w:hAnsi="Arial" w:cs="Arial"/>
          <w:b/>
          <w:sz w:val="20"/>
          <w:szCs w:val="20"/>
        </w:rPr>
        <w:t>4,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r w:rsidR="00DA7906" w:rsidRPr="00400310">
        <w:rPr>
          <w:rFonts w:ascii="Arial" w:hAnsi="Arial" w:cs="Arial"/>
          <w:b/>
          <w:sz w:val="20"/>
          <w:szCs w:val="20"/>
        </w:rPr>
        <w:t>4</w:t>
      </w:r>
      <w:r w:rsidR="00B54513" w:rsidRPr="00400310">
        <w:rPr>
          <w:rFonts w:ascii="Arial" w:hAnsi="Arial" w:cs="Arial"/>
          <w:b/>
          <w:sz w:val="20"/>
          <w:szCs w:val="20"/>
        </w:rPr>
        <w:t xml:space="preserve"> </w:t>
      </w:r>
      <w:r w:rsidR="00B54513" w:rsidRPr="00B54513">
        <w:rPr>
          <w:rFonts w:ascii="Arial" w:hAnsi="Arial" w:cs="Arial"/>
          <w:b/>
          <w:sz w:val="20"/>
          <w:szCs w:val="20"/>
        </w:rPr>
        <w:t>dní)</w:t>
      </w:r>
      <w:r w:rsidRPr="00B54513">
        <w:rPr>
          <w:rFonts w:ascii="Arial" w:hAnsi="Arial" w:cs="Arial"/>
          <w:b/>
          <w:sz w:val="20"/>
          <w:szCs w:val="20"/>
        </w:rPr>
        <w:t xml:space="preserve"> z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hotovitel předkládá návrh k úpravě </w:t>
      </w:r>
      <w:r w:rsidR="005B0225">
        <w:rPr>
          <w:rFonts w:ascii="Arial" w:hAnsi="Arial" w:cs="Arial"/>
          <w:b/>
          <w:sz w:val="20"/>
          <w:szCs w:val="20"/>
        </w:rPr>
        <w:t>původního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 termínu </w:t>
      </w:r>
      <w:r w:rsidR="005B0225">
        <w:rPr>
          <w:rFonts w:ascii="Arial" w:hAnsi="Arial" w:cs="Arial"/>
          <w:b/>
          <w:sz w:val="20"/>
          <w:szCs w:val="20"/>
        </w:rPr>
        <w:t xml:space="preserve">pro </w:t>
      </w:r>
      <w:r w:rsidR="006D3A46" w:rsidRPr="00B54513">
        <w:rPr>
          <w:rFonts w:ascii="Arial" w:hAnsi="Arial" w:cs="Arial"/>
          <w:b/>
          <w:sz w:val="20"/>
          <w:szCs w:val="20"/>
        </w:rPr>
        <w:t xml:space="preserve">kompletní </w:t>
      </w:r>
      <w:r w:rsidR="006A4D1E" w:rsidRPr="00B54513">
        <w:rPr>
          <w:rFonts w:ascii="Arial" w:hAnsi="Arial" w:cs="Arial"/>
          <w:b/>
          <w:sz w:val="20"/>
          <w:szCs w:val="20"/>
        </w:rPr>
        <w:t>dokončení</w:t>
      </w:r>
      <w:r w:rsidR="005B0225">
        <w:rPr>
          <w:rFonts w:ascii="Arial" w:hAnsi="Arial" w:cs="Arial"/>
          <w:b/>
          <w:sz w:val="20"/>
          <w:szCs w:val="20"/>
        </w:rPr>
        <w:t xml:space="preserve"> </w:t>
      </w:r>
      <w:bookmarkStart w:id="35" w:name="_Hlk130916956"/>
      <w:r w:rsidR="005B0225">
        <w:rPr>
          <w:rFonts w:ascii="Arial" w:hAnsi="Arial" w:cs="Arial"/>
          <w:b/>
          <w:sz w:val="20"/>
          <w:szCs w:val="20"/>
        </w:rPr>
        <w:t>díla dle odst. 4.3.2. smlouvy o dílo</w:t>
      </w:r>
      <w:bookmarkEnd w:id="35"/>
      <w:r w:rsidR="006A4D1E" w:rsidRPr="00B54513">
        <w:rPr>
          <w:rFonts w:ascii="Arial" w:hAnsi="Arial" w:cs="Arial"/>
          <w:b/>
          <w:sz w:val="20"/>
          <w:szCs w:val="20"/>
        </w:rPr>
        <w:t>, a to</w:t>
      </w:r>
      <w:r w:rsidR="005B0225">
        <w:rPr>
          <w:rFonts w:ascii="Arial" w:hAnsi="Arial" w:cs="Arial"/>
          <w:b/>
          <w:sz w:val="20"/>
          <w:szCs w:val="20"/>
        </w:rPr>
        <w:t xml:space="preserve"> jeho</w:t>
      </w:r>
      <w:r w:rsidR="006A4D1E" w:rsidRPr="00B54513">
        <w:rPr>
          <w:rFonts w:ascii="Arial" w:hAnsi="Arial" w:cs="Arial"/>
          <w:b/>
          <w:sz w:val="20"/>
          <w:szCs w:val="20"/>
        </w:rPr>
        <w:t xml:space="preserve"> </w:t>
      </w:r>
      <w:r w:rsidR="005B0225">
        <w:rPr>
          <w:rFonts w:ascii="Arial" w:hAnsi="Arial" w:cs="Arial"/>
          <w:b/>
          <w:sz w:val="20"/>
          <w:szCs w:val="20"/>
        </w:rPr>
        <w:t xml:space="preserve">prodloužením </w:t>
      </w:r>
      <w:r w:rsidR="00886D00" w:rsidRPr="00EA56E5">
        <w:rPr>
          <w:rFonts w:ascii="Arial" w:hAnsi="Arial" w:cs="Arial"/>
          <w:b/>
          <w:sz w:val="20"/>
          <w:szCs w:val="20"/>
        </w:rPr>
        <w:t xml:space="preserve">o </w:t>
      </w:r>
      <w:r w:rsidR="0057105A" w:rsidRPr="00EA56E5">
        <w:rPr>
          <w:rFonts w:ascii="Arial" w:hAnsi="Arial" w:cs="Arial"/>
          <w:b/>
          <w:sz w:val="20"/>
          <w:szCs w:val="20"/>
        </w:rPr>
        <w:t>1</w:t>
      </w:r>
      <w:r w:rsidR="00DA7906" w:rsidRPr="00EA56E5">
        <w:rPr>
          <w:rFonts w:ascii="Arial" w:hAnsi="Arial" w:cs="Arial"/>
          <w:b/>
          <w:sz w:val="20"/>
          <w:szCs w:val="20"/>
        </w:rPr>
        <w:t>6</w:t>
      </w:r>
      <w:r w:rsidR="00886D00" w:rsidRPr="00EA56E5">
        <w:rPr>
          <w:rFonts w:ascii="Arial" w:hAnsi="Arial" w:cs="Arial"/>
          <w:b/>
          <w:sz w:val="20"/>
          <w:szCs w:val="20"/>
        </w:rPr>
        <w:t xml:space="preserve"> kalendářní</w:t>
      </w:r>
      <w:r w:rsidR="005B0225" w:rsidRPr="00EA56E5">
        <w:rPr>
          <w:rFonts w:ascii="Arial" w:hAnsi="Arial" w:cs="Arial"/>
          <w:b/>
          <w:sz w:val="20"/>
          <w:szCs w:val="20"/>
        </w:rPr>
        <w:t>ch</w:t>
      </w:r>
      <w:r w:rsidR="00886D00" w:rsidRPr="00EA56E5">
        <w:rPr>
          <w:rFonts w:ascii="Arial" w:hAnsi="Arial" w:cs="Arial"/>
          <w:b/>
          <w:sz w:val="20"/>
          <w:szCs w:val="20"/>
        </w:rPr>
        <w:t xml:space="preserve"> dní</w:t>
      </w:r>
      <w:r w:rsidR="00886D00" w:rsidRPr="00EA56E5">
        <w:rPr>
          <w:rFonts w:ascii="Arial" w:hAnsi="Arial" w:cs="Arial"/>
          <w:sz w:val="20"/>
          <w:szCs w:val="20"/>
        </w:rPr>
        <w:t>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565E6361" w14:textId="77777777" w:rsidR="006D3A46" w:rsidRPr="006A4D1E" w:rsidRDefault="006D3A46" w:rsidP="006A4D1E">
      <w:pPr>
        <w:pStyle w:val="Zkladntext"/>
        <w:rPr>
          <w:rFonts w:ascii="Arial" w:hAnsi="Arial" w:cs="Arial"/>
          <w:sz w:val="20"/>
          <w:szCs w:val="20"/>
        </w:rPr>
      </w:pPr>
    </w:p>
    <w:p w14:paraId="698A5701" w14:textId="743D5E21" w:rsidR="00C41954" w:rsidRDefault="00C4195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71510382" w14:textId="77777777" w:rsidR="00F52CD1" w:rsidRDefault="00F52CD1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10A1377" w14:textId="3EB19FC3" w:rsidR="00B54513" w:rsidRDefault="00B5451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0"/>
          <w:szCs w:val="20"/>
        </w:rPr>
      </w:pPr>
    </w:p>
    <w:p w14:paraId="439DD767" w14:textId="77777777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727DB5A" w14:textId="4E21CCBD" w:rsidR="0041323D" w:rsidRDefault="0041323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66A3AC22" w14:textId="4E23DD38" w:rsidR="000A1AC2" w:rsidRPr="00C4332E" w:rsidRDefault="001216DE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</w:t>
      </w:r>
      <w:r w:rsidR="00B54513">
        <w:rPr>
          <w:rFonts w:ascii="Arial" w:hAnsi="Arial" w:cs="Arial"/>
          <w:sz w:val="20"/>
          <w:szCs w:val="20"/>
        </w:rPr>
        <w:t>Nedakonicích</w:t>
      </w:r>
      <w:r w:rsidR="00852556">
        <w:rPr>
          <w:rFonts w:ascii="Arial" w:hAnsi="Arial" w:cs="Arial"/>
          <w:sz w:val="20"/>
          <w:szCs w:val="20"/>
        </w:rPr>
        <w:t xml:space="preserve"> </w:t>
      </w:r>
      <w:r w:rsidR="00F2290A">
        <w:rPr>
          <w:rFonts w:ascii="Arial" w:hAnsi="Arial" w:cs="Arial"/>
          <w:sz w:val="20"/>
          <w:szCs w:val="20"/>
        </w:rPr>
        <w:t xml:space="preserve"> </w:t>
      </w:r>
      <w:r w:rsidR="00F71C83">
        <w:rPr>
          <w:rFonts w:ascii="Arial" w:hAnsi="Arial" w:cs="Arial"/>
          <w:sz w:val="20"/>
          <w:szCs w:val="20"/>
        </w:rPr>
        <w:t xml:space="preserve"> </w:t>
      </w:r>
      <w:r w:rsidR="000A1AC2" w:rsidRPr="00C4332E">
        <w:rPr>
          <w:rFonts w:ascii="Arial" w:hAnsi="Arial" w:cs="Arial"/>
          <w:sz w:val="20"/>
          <w:szCs w:val="20"/>
        </w:rPr>
        <w:t xml:space="preserve">dne </w:t>
      </w:r>
      <w:proofErr w:type="gramStart"/>
      <w:r w:rsidR="00EF33D7">
        <w:rPr>
          <w:rFonts w:ascii="Arial" w:hAnsi="Arial" w:cs="Arial"/>
        </w:rPr>
        <w:t>21.3.2023</w:t>
      </w:r>
      <w:proofErr w:type="gramEnd"/>
      <w:r w:rsidR="000A1AC2"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00F7E87" w14:textId="578469A1" w:rsidR="000A1AC2" w:rsidRDefault="00852556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886D00">
        <w:rPr>
          <w:rFonts w:ascii="Arial" w:hAnsi="Arial" w:cs="Arial"/>
          <w:b/>
          <w:bCs/>
          <w:sz w:val="20"/>
          <w:szCs w:val="20"/>
        </w:rPr>
        <w:t xml:space="preserve">Michal Chlachula, </w:t>
      </w:r>
      <w:r w:rsidR="00886D00" w:rsidRPr="00886D00">
        <w:rPr>
          <w:rFonts w:ascii="Arial" w:hAnsi="Arial" w:cs="Arial"/>
          <w:bCs/>
          <w:sz w:val="20"/>
          <w:szCs w:val="20"/>
        </w:rPr>
        <w:t>jednatel</w:t>
      </w:r>
      <w:r w:rsidR="00886D0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DD52C5E" w14:textId="3A475810" w:rsidR="00E91599" w:rsidRDefault="00E91599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Cs/>
          <w:sz w:val="20"/>
          <w:szCs w:val="20"/>
        </w:rPr>
      </w:pPr>
    </w:p>
    <w:p w14:paraId="5D75C347" w14:textId="31BAF28A" w:rsidR="00592797" w:rsidRPr="00BA5816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09D16A84" w14:textId="7B4DC9AD" w:rsidR="00FC03AB" w:rsidRPr="009F495C" w:rsidRDefault="001D0512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</w:t>
      </w:r>
      <w:r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>řeší změnu rozsahu provedení</w:t>
      </w:r>
      <w:r>
        <w:rPr>
          <w:rFonts w:ascii="Arial" w:hAnsi="Arial" w:cs="Arial"/>
          <w:sz w:val="20"/>
          <w:szCs w:val="20"/>
        </w:rPr>
        <w:t xml:space="preserve"> díla</w:t>
      </w:r>
      <w:r w:rsidR="00FC03AB" w:rsidRPr="009F49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FC03AB" w:rsidRPr="009F495C">
        <w:rPr>
          <w:rFonts w:ascii="Arial" w:hAnsi="Arial" w:cs="Arial"/>
          <w:sz w:val="20"/>
          <w:szCs w:val="20"/>
        </w:rPr>
        <w:t xml:space="preserve"> tím dojde k objemové úpravě položek smluvního výkazu výměr – vícepráce.</w:t>
      </w:r>
    </w:p>
    <w:p w14:paraId="41EFF6C3" w14:textId="77777777" w:rsidR="00FC03AB" w:rsidRPr="009F495C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</w:t>
      </w:r>
      <w:proofErr w:type="spellStart"/>
      <w:r w:rsidRPr="009F495C">
        <w:rPr>
          <w:rFonts w:ascii="Arial" w:hAnsi="Arial" w:cs="Arial"/>
          <w:sz w:val="20"/>
          <w:szCs w:val="20"/>
        </w:rPr>
        <w:t>naceněný</w:t>
      </w:r>
      <w:proofErr w:type="spellEnd"/>
      <w:r w:rsidRPr="009F495C">
        <w:rPr>
          <w:rFonts w:ascii="Arial" w:hAnsi="Arial" w:cs="Arial"/>
          <w:sz w:val="20"/>
          <w:szCs w:val="20"/>
        </w:rPr>
        <w:t xml:space="preserve"> výkaz výměr víceprací. </w:t>
      </w:r>
    </w:p>
    <w:p w14:paraId="2DDA6225" w14:textId="728B3D78" w:rsidR="00FC03AB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>VCP, které nebyly obsahem zadávací dokumentace veřejné zakázky, a konstatuje, že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DF3EDF9" w14:textId="4AEE102B" w:rsidR="009F495C" w:rsidRPr="009F495C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mají vliv na termín dokončení dle </w:t>
      </w:r>
      <w:proofErr w:type="gramStart"/>
      <w:r w:rsidRPr="009F495C">
        <w:rPr>
          <w:rFonts w:ascii="Arial" w:hAnsi="Arial" w:cs="Arial"/>
          <w:sz w:val="20"/>
          <w:szCs w:val="20"/>
        </w:rPr>
        <w:t>uzavřené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SOD</w:t>
      </w:r>
      <w:r w:rsidR="006D3A46">
        <w:rPr>
          <w:rFonts w:ascii="Arial" w:hAnsi="Arial" w:cs="Arial"/>
          <w:sz w:val="20"/>
          <w:szCs w:val="20"/>
        </w:rPr>
        <w:t>, a dle 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 xml:space="preserve">i a ve vazbě na nutné objednací lhůty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>
        <w:rPr>
          <w:rFonts w:ascii="Arial" w:hAnsi="Arial" w:cs="Arial"/>
          <w:sz w:val="20"/>
          <w:szCs w:val="20"/>
        </w:rPr>
        <w:t xml:space="preserve">provádění je </w:t>
      </w:r>
      <w:r w:rsidR="006D3A46">
        <w:rPr>
          <w:rFonts w:ascii="Arial" w:hAnsi="Arial" w:cs="Arial"/>
          <w:sz w:val="20"/>
          <w:szCs w:val="20"/>
        </w:rPr>
        <w:t xml:space="preserve">posun termínu </w:t>
      </w:r>
      <w:r w:rsidR="006D3A46" w:rsidRPr="00400310">
        <w:rPr>
          <w:rFonts w:ascii="Arial" w:hAnsi="Arial" w:cs="Arial"/>
          <w:sz w:val="20"/>
          <w:szCs w:val="20"/>
        </w:rPr>
        <w:t xml:space="preserve">o </w:t>
      </w:r>
      <w:r w:rsidR="0057105A" w:rsidRPr="00400310">
        <w:rPr>
          <w:rFonts w:ascii="Arial" w:hAnsi="Arial" w:cs="Arial"/>
          <w:sz w:val="20"/>
          <w:szCs w:val="20"/>
        </w:rPr>
        <w:t>1</w:t>
      </w:r>
      <w:r w:rsidR="00291A10" w:rsidRPr="00400310">
        <w:rPr>
          <w:rFonts w:ascii="Arial" w:hAnsi="Arial" w:cs="Arial"/>
          <w:sz w:val="20"/>
          <w:szCs w:val="20"/>
        </w:rPr>
        <w:t>6</w:t>
      </w:r>
      <w:r w:rsidR="006D3A46" w:rsidRPr="00400310">
        <w:rPr>
          <w:rFonts w:ascii="Arial" w:hAnsi="Arial" w:cs="Arial"/>
          <w:sz w:val="20"/>
          <w:szCs w:val="20"/>
        </w:rPr>
        <w:t xml:space="preserve"> </w:t>
      </w:r>
      <w:r w:rsidR="001D0512">
        <w:rPr>
          <w:rFonts w:ascii="Arial" w:hAnsi="Arial" w:cs="Arial"/>
          <w:sz w:val="20"/>
          <w:szCs w:val="20"/>
        </w:rPr>
        <w:t xml:space="preserve">kalendářních </w:t>
      </w:r>
      <w:r w:rsidR="006D3A46" w:rsidRPr="00400310">
        <w:rPr>
          <w:rFonts w:ascii="Arial" w:hAnsi="Arial" w:cs="Arial"/>
          <w:sz w:val="20"/>
          <w:szCs w:val="20"/>
        </w:rPr>
        <w:t>dní</w:t>
      </w:r>
      <w:r w:rsidR="006D3A46" w:rsidRPr="00725D5F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>z pohledu TDS</w:t>
      </w:r>
      <w:r w:rsidR="006D3A46" w:rsidRPr="00725D5F">
        <w:rPr>
          <w:rFonts w:ascii="Arial" w:hAnsi="Arial" w:cs="Arial"/>
          <w:sz w:val="20"/>
          <w:szCs w:val="20"/>
        </w:rPr>
        <w:t xml:space="preserve"> akceptovatelný.</w:t>
      </w:r>
      <w:r w:rsidR="006D3A46">
        <w:rPr>
          <w:rFonts w:ascii="Arial" w:hAnsi="Arial" w:cs="Arial"/>
          <w:sz w:val="20"/>
          <w:szCs w:val="20"/>
        </w:rPr>
        <w:t xml:space="preserve"> </w:t>
      </w:r>
    </w:p>
    <w:p w14:paraId="01FD3CB5" w14:textId="3EF2F3A7" w:rsidR="006F660E" w:rsidRPr="009F495C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díla, </w:t>
      </w:r>
      <w:r w:rsidR="00FC03AB" w:rsidRPr="009F495C">
        <w:rPr>
          <w:rFonts w:ascii="Arial" w:hAnsi="Arial" w:cs="Arial"/>
          <w:sz w:val="20"/>
          <w:szCs w:val="20"/>
        </w:rPr>
        <w:t xml:space="preserve">ale </w:t>
      </w:r>
      <w:r w:rsidR="001D0512">
        <w:rPr>
          <w:rFonts w:ascii="Arial" w:hAnsi="Arial" w:cs="Arial"/>
          <w:sz w:val="20"/>
          <w:szCs w:val="20"/>
        </w:rPr>
        <w:t>naopak. D</w:t>
      </w:r>
      <w:r w:rsidR="001D0512" w:rsidRPr="009F495C">
        <w:rPr>
          <w:rFonts w:ascii="Arial" w:hAnsi="Arial" w:cs="Arial"/>
          <w:sz w:val="20"/>
          <w:szCs w:val="20"/>
        </w:rPr>
        <w:t xml:space="preserve">le </w:t>
      </w:r>
      <w:r w:rsidR="00FC03AB" w:rsidRPr="009F495C">
        <w:rPr>
          <w:rFonts w:ascii="Arial" w:hAnsi="Arial" w:cs="Arial"/>
          <w:sz w:val="20"/>
          <w:szCs w:val="20"/>
        </w:rPr>
        <w:t>názoru TDS</w:t>
      </w:r>
      <w:r w:rsidR="001D0512">
        <w:rPr>
          <w:rFonts w:ascii="Arial" w:hAnsi="Arial" w:cs="Arial"/>
          <w:sz w:val="20"/>
          <w:szCs w:val="20"/>
        </w:rPr>
        <w:t xml:space="preserve"> popsané změny</w:t>
      </w:r>
      <w:r w:rsidR="00E91599">
        <w:rPr>
          <w:rFonts w:ascii="Arial" w:hAnsi="Arial" w:cs="Arial"/>
          <w:sz w:val="20"/>
          <w:szCs w:val="20"/>
        </w:rPr>
        <w:t xml:space="preserve"> </w:t>
      </w:r>
      <w:r w:rsidR="007F4511">
        <w:rPr>
          <w:rFonts w:ascii="Arial" w:hAnsi="Arial" w:cs="Arial"/>
          <w:sz w:val="20"/>
          <w:szCs w:val="20"/>
        </w:rPr>
        <w:t>tento standar</w:t>
      </w:r>
      <w:r w:rsidR="001D0512">
        <w:rPr>
          <w:rFonts w:ascii="Arial" w:hAnsi="Arial" w:cs="Arial"/>
          <w:sz w:val="20"/>
          <w:szCs w:val="20"/>
        </w:rPr>
        <w:t>d</w:t>
      </w:r>
      <w:r w:rsidR="007F4511">
        <w:rPr>
          <w:rFonts w:ascii="Arial" w:hAnsi="Arial" w:cs="Arial"/>
          <w:sz w:val="20"/>
          <w:szCs w:val="20"/>
        </w:rPr>
        <w:t>, kvalitu a životnost výsledného díla zvyšují</w:t>
      </w:r>
      <w:r w:rsidR="001D0512">
        <w:rPr>
          <w:rFonts w:ascii="Arial" w:hAnsi="Arial" w:cs="Arial"/>
          <w:sz w:val="20"/>
          <w:szCs w:val="20"/>
        </w:rPr>
        <w:t>,</w:t>
      </w:r>
      <w:r w:rsidR="007F4511">
        <w:rPr>
          <w:rFonts w:ascii="Arial" w:hAnsi="Arial" w:cs="Arial"/>
          <w:sz w:val="20"/>
          <w:szCs w:val="20"/>
        </w:rPr>
        <w:t xml:space="preserve"> </w:t>
      </w:r>
      <w:r w:rsidR="00E91599">
        <w:rPr>
          <w:rFonts w:ascii="Arial" w:hAnsi="Arial" w:cs="Arial"/>
          <w:sz w:val="20"/>
          <w:szCs w:val="20"/>
        </w:rPr>
        <w:t>úpravy</w:t>
      </w:r>
      <w:r w:rsidR="001D0512">
        <w:rPr>
          <w:rFonts w:ascii="Arial" w:hAnsi="Arial" w:cs="Arial"/>
          <w:sz w:val="20"/>
          <w:szCs w:val="20"/>
        </w:rPr>
        <w:t xml:space="preserve"> jsou</w:t>
      </w:r>
      <w:r w:rsidR="00E91599">
        <w:rPr>
          <w:rFonts w:ascii="Arial" w:hAnsi="Arial" w:cs="Arial"/>
          <w:sz w:val="20"/>
          <w:szCs w:val="20"/>
        </w:rPr>
        <w:t xml:space="preserve"> </w:t>
      </w:r>
      <w:r w:rsidR="007F4511">
        <w:rPr>
          <w:rFonts w:ascii="Arial" w:hAnsi="Arial" w:cs="Arial"/>
          <w:sz w:val="20"/>
          <w:szCs w:val="20"/>
        </w:rPr>
        <w:t>přínosné a vedou</w:t>
      </w:r>
      <w:r w:rsidR="00E91599" w:rsidRPr="00E91599">
        <w:rPr>
          <w:rFonts w:ascii="Arial" w:hAnsi="Arial" w:cs="Arial"/>
          <w:sz w:val="20"/>
          <w:szCs w:val="20"/>
        </w:rPr>
        <w:t xml:space="preserve"> k bezvadnému a kvalitnímu provedení funkčního díla dle uzavřené smlouvy o dílo.</w:t>
      </w:r>
    </w:p>
    <w:p w14:paraId="05AAEED3" w14:textId="46933E35" w:rsidR="001D0512" w:rsidRDefault="001D0512" w:rsidP="00E91599">
      <w:pPr>
        <w:tabs>
          <w:tab w:val="left" w:pos="284"/>
        </w:tabs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bookmarkStart w:id="36" w:name="_Hlk130917107"/>
      <w:r>
        <w:rPr>
          <w:rFonts w:ascii="Arial" w:hAnsi="Arial" w:cs="Arial"/>
          <w:sz w:val="20"/>
          <w:szCs w:val="20"/>
        </w:rPr>
        <w:t>Ve vztahu k posouzení rozsahu změn závazku ze smlouvy</w:t>
      </w:r>
      <w:r w:rsidRPr="00D3557E">
        <w:rPr>
          <w:rFonts w:ascii="Arial" w:hAnsi="Arial" w:cs="Arial"/>
          <w:sz w:val="20"/>
          <w:szCs w:val="20"/>
        </w:rPr>
        <w:t xml:space="preserve"> podle</w:t>
      </w:r>
      <w:r>
        <w:rPr>
          <w:rFonts w:ascii="Arial" w:hAnsi="Arial" w:cs="Arial"/>
          <w:sz w:val="20"/>
          <w:szCs w:val="20"/>
        </w:rPr>
        <w:t xml:space="preserve"> § 222</w:t>
      </w:r>
      <w:r w:rsidRPr="00D3557E">
        <w:rPr>
          <w:rFonts w:ascii="Arial" w:hAnsi="Arial" w:cs="Arial"/>
          <w:sz w:val="20"/>
          <w:szCs w:val="20"/>
        </w:rPr>
        <w:t xml:space="preserve"> zákona č.</w:t>
      </w:r>
      <w:r>
        <w:rPr>
          <w:rFonts w:ascii="Arial" w:hAnsi="Arial" w:cs="Arial"/>
          <w:sz w:val="20"/>
          <w:szCs w:val="20"/>
        </w:rPr>
        <w:t xml:space="preserve"> </w:t>
      </w:r>
      <w:r w:rsidRPr="00D3557E">
        <w:rPr>
          <w:rFonts w:ascii="Arial" w:hAnsi="Arial" w:cs="Arial"/>
          <w:sz w:val="20"/>
          <w:szCs w:val="20"/>
        </w:rPr>
        <w:t xml:space="preserve">134/2016 Sb. </w:t>
      </w:r>
      <w:r>
        <w:rPr>
          <w:rFonts w:ascii="Arial" w:hAnsi="Arial" w:cs="Arial"/>
          <w:sz w:val="20"/>
          <w:szCs w:val="20"/>
        </w:rPr>
        <w:t xml:space="preserve">činí </w:t>
      </w:r>
      <w:r w:rsidRPr="00D3557E">
        <w:rPr>
          <w:rFonts w:ascii="Arial" w:hAnsi="Arial" w:cs="Arial"/>
          <w:sz w:val="20"/>
          <w:szCs w:val="20"/>
        </w:rPr>
        <w:t xml:space="preserve">hodnota všech uvedených změn výši </w:t>
      </w:r>
      <w:r w:rsidRPr="007F31CC">
        <w:rPr>
          <w:rFonts w:ascii="Arial" w:hAnsi="Arial" w:cs="Arial"/>
          <w:b/>
          <w:sz w:val="20"/>
          <w:szCs w:val="20"/>
        </w:rPr>
        <w:t xml:space="preserve">cca </w:t>
      </w:r>
      <w:r w:rsidRPr="00400310">
        <w:rPr>
          <w:rFonts w:ascii="Arial" w:hAnsi="Arial" w:cs="Arial"/>
          <w:b/>
          <w:sz w:val="20"/>
          <w:szCs w:val="20"/>
        </w:rPr>
        <w:t>1,0</w:t>
      </w:r>
      <w:r w:rsidR="00ED0F20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31CC">
        <w:rPr>
          <w:rFonts w:ascii="Arial" w:hAnsi="Arial" w:cs="Arial"/>
          <w:b/>
          <w:sz w:val="20"/>
          <w:szCs w:val="20"/>
        </w:rPr>
        <w:t>%</w:t>
      </w:r>
      <w:r w:rsidRPr="00D3557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 původní hodnoty závazku -</w:t>
      </w:r>
      <w:r w:rsidRPr="00D3557E">
        <w:rPr>
          <w:rFonts w:ascii="Arial" w:hAnsi="Arial" w:cs="Arial"/>
          <w:sz w:val="20"/>
          <w:szCs w:val="20"/>
        </w:rPr>
        <w:t xml:space="preserve"> ceny díla</w:t>
      </w:r>
      <w:r>
        <w:rPr>
          <w:rFonts w:ascii="Arial" w:hAnsi="Arial" w:cs="Arial"/>
          <w:sz w:val="20"/>
          <w:szCs w:val="20"/>
        </w:rPr>
        <w:t>. Změny</w:t>
      </w:r>
      <w:r w:rsidRPr="00D3557E">
        <w:rPr>
          <w:rFonts w:ascii="Arial" w:hAnsi="Arial" w:cs="Arial"/>
          <w:sz w:val="20"/>
          <w:szCs w:val="20"/>
        </w:rPr>
        <w:t xml:space="preserve"> nemění celkovou povahu veřejné zakázky</w:t>
      </w:r>
      <w:r>
        <w:rPr>
          <w:rFonts w:ascii="Arial" w:hAnsi="Arial" w:cs="Arial"/>
          <w:sz w:val="20"/>
          <w:szCs w:val="20"/>
        </w:rPr>
        <w:t xml:space="preserve">. Změna bude realizována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222 odst. 4 ZZVZ, když hodnota změny (i s přihlédnutím k hodnotě změny dle ZL č. 1 a ZL č. 2) je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nižší než finanční limit pro nadlimitní veřejnou zakázku</w:t>
      </w:r>
      <w:r>
        <w:rPr>
          <w:rFonts w:ascii="Arial" w:hAnsi="Arial" w:cs="Arial"/>
          <w:sz w:val="20"/>
          <w:szCs w:val="20"/>
        </w:rPr>
        <w:t xml:space="preserve">, a současně nižší než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15 % původní hodnoty závazku ze smlouvy na veřejnou zakázku na stavební práce.</w:t>
      </w:r>
      <w:bookmarkEnd w:id="36"/>
    </w:p>
    <w:p w14:paraId="29DD192C" w14:textId="41D8C7DC" w:rsidR="006F660E" w:rsidRPr="009F495C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Po </w:t>
      </w:r>
      <w:r w:rsidR="00BA5816">
        <w:rPr>
          <w:rFonts w:ascii="Arial" w:hAnsi="Arial" w:cs="Arial"/>
          <w:sz w:val="20"/>
          <w:szCs w:val="20"/>
        </w:rPr>
        <w:t xml:space="preserve">schválení </w:t>
      </w:r>
      <w:r w:rsidRPr="009F495C">
        <w:rPr>
          <w:rFonts w:ascii="Arial" w:hAnsi="Arial" w:cs="Arial"/>
          <w:sz w:val="20"/>
          <w:szCs w:val="20"/>
        </w:rPr>
        <w:t>změnového listu bude předložen</w:t>
      </w:r>
      <w:r w:rsidR="00BA5816">
        <w:rPr>
          <w:rFonts w:ascii="Arial" w:hAnsi="Arial" w:cs="Arial"/>
          <w:sz w:val="20"/>
          <w:szCs w:val="20"/>
        </w:rPr>
        <w:t xml:space="preserve"> k uzavření</w:t>
      </w:r>
      <w:r w:rsidRPr="009F495C">
        <w:rPr>
          <w:rFonts w:ascii="Arial" w:hAnsi="Arial" w:cs="Arial"/>
          <w:sz w:val="20"/>
          <w:szCs w:val="20"/>
        </w:rPr>
        <w:t xml:space="preserve"> dodatek </w:t>
      </w:r>
      <w:proofErr w:type="gramStart"/>
      <w:r w:rsidR="00172A66">
        <w:rPr>
          <w:rFonts w:ascii="Arial" w:hAnsi="Arial" w:cs="Arial"/>
          <w:sz w:val="20"/>
          <w:szCs w:val="20"/>
        </w:rPr>
        <w:t>č.</w:t>
      </w:r>
      <w:proofErr w:type="gramEnd"/>
      <w:r w:rsidR="00172A66">
        <w:rPr>
          <w:rFonts w:ascii="Arial" w:hAnsi="Arial" w:cs="Arial"/>
          <w:sz w:val="20"/>
          <w:szCs w:val="20"/>
        </w:rPr>
        <w:t xml:space="preserve"> 2</w:t>
      </w:r>
      <w:r w:rsidRPr="009F495C">
        <w:rPr>
          <w:rFonts w:ascii="Arial" w:hAnsi="Arial" w:cs="Arial"/>
          <w:sz w:val="20"/>
          <w:szCs w:val="20"/>
        </w:rPr>
        <w:t xml:space="preserve"> Smlouvy o dílo. </w:t>
      </w:r>
    </w:p>
    <w:p w14:paraId="05E87BA4" w14:textId="77777777" w:rsidR="00324BA9" w:rsidRDefault="00324BA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1D44393" w14:textId="4B046E78" w:rsidR="00A379CD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F52CD1">
        <w:rPr>
          <w:rFonts w:ascii="Arial" w:hAnsi="Arial" w:cs="Arial"/>
          <w:b/>
          <w:sz w:val="20"/>
          <w:szCs w:val="20"/>
        </w:rPr>
        <w:t>3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7A8375A4" w14:textId="2045205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6F5BA7D" w14:textId="33565882" w:rsidR="00793409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28E383D" w14:textId="77777777" w:rsidR="00C01E45" w:rsidRDefault="00C01E4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AC98C9F" w14:textId="77777777" w:rsidR="00793409" w:rsidRPr="009531A1" w:rsidRDefault="0079340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2F9FBB1" w14:textId="7254DC1B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 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EF33D7">
        <w:rPr>
          <w:rFonts w:ascii="Arial" w:hAnsi="Arial" w:cs="Arial"/>
          <w:sz w:val="20"/>
          <w:szCs w:val="20"/>
        </w:rPr>
        <w:t>24.3.2023</w:t>
      </w:r>
      <w:proofErr w:type="gramEnd"/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6641D127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1655765F" w14:textId="77777777" w:rsidR="00592797" w:rsidRPr="00D11643" w:rsidRDefault="00D1164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14:paraId="4AA0BFB3" w14:textId="7FCEACAE" w:rsidR="009C3E93" w:rsidRPr="00A21622" w:rsidRDefault="009C3E93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400310">
        <w:rPr>
          <w:rFonts w:ascii="Arial" w:hAnsi="Arial" w:cs="Arial"/>
          <w:i/>
          <w:sz w:val="20"/>
          <w:szCs w:val="20"/>
        </w:rPr>
        <w:t xml:space="preserve">V </w:t>
      </w:r>
      <w:r w:rsidRPr="00400310">
        <w:rPr>
          <w:rFonts w:ascii="Arial" w:hAnsi="Arial" w:cs="Arial"/>
          <w:sz w:val="20"/>
          <w:szCs w:val="20"/>
        </w:rPr>
        <w:t xml:space="preserve">době zpracování PD se vycházelo pouze z </w:t>
      </w:r>
      <w:r w:rsidR="000C14B6" w:rsidRPr="00400310">
        <w:rPr>
          <w:rFonts w:ascii="Arial" w:hAnsi="Arial" w:cs="Arial"/>
          <w:sz w:val="20"/>
          <w:szCs w:val="20"/>
        </w:rPr>
        <w:t xml:space="preserve">části dostupné </w:t>
      </w:r>
      <w:r w:rsidRPr="00400310">
        <w:rPr>
          <w:rFonts w:ascii="Arial" w:hAnsi="Arial" w:cs="Arial"/>
          <w:sz w:val="20"/>
          <w:szCs w:val="20"/>
        </w:rPr>
        <w:t>stávající dokumentace</w:t>
      </w:r>
      <w:r w:rsidR="000C14B6" w:rsidRPr="00400310">
        <w:rPr>
          <w:rFonts w:ascii="Arial" w:hAnsi="Arial" w:cs="Arial"/>
          <w:sz w:val="20"/>
          <w:szCs w:val="20"/>
        </w:rPr>
        <w:t>.</w:t>
      </w:r>
      <w:r w:rsidRPr="00400310">
        <w:rPr>
          <w:rFonts w:ascii="Arial" w:hAnsi="Arial" w:cs="Arial"/>
          <w:sz w:val="20"/>
          <w:szCs w:val="20"/>
        </w:rPr>
        <w:t xml:space="preserve"> </w:t>
      </w:r>
      <w:r w:rsidR="000C14B6" w:rsidRPr="00400310">
        <w:rPr>
          <w:rFonts w:ascii="Arial" w:hAnsi="Arial" w:cs="Arial"/>
          <w:sz w:val="20"/>
          <w:szCs w:val="20"/>
        </w:rPr>
        <w:t>Z</w:t>
      </w:r>
      <w:r w:rsidRPr="00400310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400310">
        <w:rPr>
          <w:rFonts w:ascii="Arial" w:hAnsi="Arial" w:cs="Arial"/>
          <w:sz w:val="20"/>
          <w:szCs w:val="20"/>
        </w:rPr>
        <w:t xml:space="preserve"> z pohledu </w:t>
      </w:r>
      <w:r w:rsidR="00992C88" w:rsidRPr="00400310">
        <w:rPr>
          <w:rFonts w:ascii="Arial" w:hAnsi="Arial" w:cs="Arial"/>
          <w:sz w:val="20"/>
          <w:szCs w:val="20"/>
        </w:rPr>
        <w:t>generálního projektanta</w:t>
      </w:r>
      <w:r w:rsidRPr="00400310">
        <w:rPr>
          <w:rFonts w:ascii="Arial" w:hAnsi="Arial" w:cs="Arial"/>
          <w:sz w:val="20"/>
          <w:szCs w:val="20"/>
        </w:rPr>
        <w:t xml:space="preserve"> </w:t>
      </w:r>
      <w:r w:rsidR="00C01E45" w:rsidRPr="00400310">
        <w:rPr>
          <w:rFonts w:ascii="Arial" w:hAnsi="Arial" w:cs="Arial"/>
          <w:sz w:val="20"/>
          <w:szCs w:val="20"/>
        </w:rPr>
        <w:t>vhodné</w:t>
      </w:r>
      <w:r w:rsidRPr="00400310">
        <w:rPr>
          <w:rFonts w:ascii="Arial" w:hAnsi="Arial" w:cs="Arial"/>
          <w:sz w:val="20"/>
          <w:szCs w:val="20"/>
        </w:rPr>
        <w:t xml:space="preserve">, a které </w:t>
      </w:r>
      <w:r w:rsidR="00992C88" w:rsidRPr="00400310">
        <w:rPr>
          <w:rFonts w:ascii="Arial" w:hAnsi="Arial" w:cs="Arial"/>
          <w:sz w:val="20"/>
          <w:szCs w:val="20"/>
        </w:rPr>
        <w:t xml:space="preserve">opravdu </w:t>
      </w:r>
      <w:r w:rsidRPr="00400310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400310">
        <w:rPr>
          <w:rFonts w:ascii="Arial" w:hAnsi="Arial" w:cs="Arial"/>
          <w:sz w:val="20"/>
          <w:szCs w:val="20"/>
        </w:rPr>
        <w:t xml:space="preserve">teda nemohli být </w:t>
      </w:r>
      <w:r w:rsidRPr="00400310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  </w:t>
      </w:r>
    </w:p>
    <w:p w14:paraId="1EF7F139" w14:textId="050124D5" w:rsidR="009531A1" w:rsidRPr="00A21622" w:rsidRDefault="009531A1" w:rsidP="009531A1">
      <w:pPr>
        <w:spacing w:before="120" w:after="120"/>
        <w:ind w:left="284" w:right="119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A21622">
        <w:rPr>
          <w:rFonts w:ascii="Arial" w:hAnsi="Arial" w:cs="Arial"/>
          <w:sz w:val="20"/>
          <w:szCs w:val="20"/>
        </w:rPr>
        <w:t xml:space="preserve">navrhl </w:t>
      </w:r>
      <w:r w:rsidRPr="00A21622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A21622">
        <w:rPr>
          <w:rFonts w:ascii="Arial" w:hAnsi="Arial" w:cs="Arial"/>
          <w:sz w:val="20"/>
          <w:szCs w:val="20"/>
        </w:rPr>
        <w:t xml:space="preserve">opatření </w:t>
      </w:r>
      <w:r w:rsidRPr="00A21622">
        <w:rPr>
          <w:rFonts w:ascii="Arial" w:hAnsi="Arial" w:cs="Arial"/>
          <w:sz w:val="20"/>
          <w:szCs w:val="20"/>
        </w:rPr>
        <w:t>úprav a</w:t>
      </w:r>
      <w:r w:rsidR="00324BA9"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  <w:r w:rsidR="009E71A7" w:rsidRPr="00A21622">
        <w:rPr>
          <w:rFonts w:ascii="Arial" w:hAnsi="Arial" w:cs="Arial"/>
          <w:i/>
          <w:color w:val="FF0000"/>
          <w:sz w:val="20"/>
          <w:szCs w:val="20"/>
        </w:rPr>
        <w:tab/>
      </w:r>
    </w:p>
    <w:p w14:paraId="28EDD2AD" w14:textId="4DF1013F" w:rsidR="00FC3094" w:rsidRPr="00324BA9" w:rsidRDefault="009E71A7" w:rsidP="009531A1">
      <w:pPr>
        <w:spacing w:before="120" w:after="120"/>
        <w:ind w:left="284" w:right="119"/>
        <w:jc w:val="both"/>
        <w:rPr>
          <w:rFonts w:ascii="Arial" w:hAnsi="Arial" w:cs="Arial"/>
          <w:sz w:val="20"/>
          <w:szCs w:val="20"/>
        </w:rPr>
      </w:pPr>
      <w:r w:rsidRPr="00324BA9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324BA9">
        <w:rPr>
          <w:rFonts w:ascii="Arial" w:hAnsi="Arial" w:cs="Arial"/>
          <w:sz w:val="20"/>
          <w:szCs w:val="20"/>
        </w:rPr>
        <w:t xml:space="preserve">a 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proofErr w:type="spellStart"/>
      <w:r w:rsidRPr="00324BA9">
        <w:rPr>
          <w:rFonts w:ascii="Arial" w:hAnsi="Arial" w:cs="Arial"/>
          <w:sz w:val="20"/>
          <w:szCs w:val="20"/>
        </w:rPr>
        <w:t>technicko</w:t>
      </w:r>
      <w:proofErr w:type="spellEnd"/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2F5713A0" w14:textId="77777777" w:rsidR="00324BA9" w:rsidRDefault="00324BA9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470F4DF4" w:rsidR="00975F2B" w:rsidRDefault="00FC3094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  <w:r w:rsidRPr="00A21622">
        <w:rPr>
          <w:rFonts w:ascii="Arial" w:hAnsi="Arial" w:cs="Arial"/>
          <w:i/>
          <w:sz w:val="20"/>
          <w:szCs w:val="20"/>
        </w:rPr>
        <w:t>GP (AD) doporučuje ZL č. 0</w:t>
      </w:r>
      <w:r w:rsidR="00F52CD1">
        <w:rPr>
          <w:rFonts w:ascii="Arial" w:hAnsi="Arial" w:cs="Arial"/>
          <w:i/>
          <w:sz w:val="20"/>
          <w:szCs w:val="20"/>
        </w:rPr>
        <w:t>3</w:t>
      </w:r>
      <w:r w:rsidRPr="00A21622">
        <w:rPr>
          <w:rFonts w:ascii="Arial" w:hAnsi="Arial" w:cs="Arial"/>
          <w:i/>
          <w:sz w:val="20"/>
          <w:szCs w:val="20"/>
        </w:rPr>
        <w:t xml:space="preserve"> schválit.</w:t>
      </w:r>
    </w:p>
    <w:p w14:paraId="33DF96BF" w14:textId="23A6E851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552B377A" w14:textId="75FC2B2B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66110761" w14:textId="365510B2" w:rsidR="00C01E45" w:rsidRDefault="00C01E45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</w:rPr>
      </w:pPr>
    </w:p>
    <w:p w14:paraId="27A7F8C4" w14:textId="28136A5D" w:rsidR="006F660E" w:rsidRPr="00A21622" w:rsidRDefault="006F660E" w:rsidP="00447BFD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E91599">
        <w:rPr>
          <w:rFonts w:ascii="Arial" w:hAnsi="Arial" w:cs="Arial"/>
          <w:sz w:val="20"/>
          <w:szCs w:val="20"/>
        </w:rPr>
        <w:t>e Zlíně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F495C" w:rsidRPr="00A21622">
        <w:rPr>
          <w:rFonts w:ascii="Arial" w:hAnsi="Arial" w:cs="Arial"/>
          <w:sz w:val="20"/>
          <w:szCs w:val="20"/>
        </w:rPr>
        <w:t xml:space="preserve"> </w:t>
      </w:r>
      <w:r w:rsidRPr="00A21622">
        <w:rPr>
          <w:rFonts w:ascii="Arial" w:hAnsi="Arial" w:cs="Arial"/>
          <w:sz w:val="20"/>
          <w:szCs w:val="20"/>
        </w:rPr>
        <w:t xml:space="preserve">  dne </w:t>
      </w:r>
      <w:proofErr w:type="gramStart"/>
      <w:r w:rsidR="00EF33D7">
        <w:rPr>
          <w:rFonts w:ascii="Arial" w:hAnsi="Arial" w:cs="Arial"/>
          <w:sz w:val="20"/>
          <w:szCs w:val="20"/>
        </w:rPr>
        <w:t>24.3.2023</w:t>
      </w:r>
      <w:proofErr w:type="gramEnd"/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69C967C4" w:rsidR="006F660E" w:rsidRPr="00447BFD" w:rsidRDefault="006F660E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2"/>
          <w:szCs w:val="22"/>
        </w:rPr>
        <w:tab/>
      </w:r>
      <w:r w:rsidR="00EF1E48" w:rsidRPr="007F31CC">
        <w:rPr>
          <w:rFonts w:ascii="Arial" w:hAnsi="Arial" w:cs="Arial"/>
          <w:sz w:val="20"/>
          <w:szCs w:val="20"/>
        </w:rPr>
        <w:t xml:space="preserve">Ing. </w:t>
      </w:r>
      <w:r w:rsidR="007F31CC" w:rsidRPr="007F31CC">
        <w:rPr>
          <w:rFonts w:ascii="Arial" w:hAnsi="Arial" w:cs="Arial"/>
          <w:sz w:val="20"/>
          <w:szCs w:val="20"/>
        </w:rPr>
        <w:t>Arch. Jan Přehnal</w:t>
      </w:r>
      <w:r w:rsidR="00EF1E48" w:rsidRPr="00447BFD">
        <w:rPr>
          <w:rFonts w:ascii="Arial" w:hAnsi="Arial" w:cs="Arial"/>
          <w:sz w:val="20"/>
          <w:szCs w:val="20"/>
        </w:rPr>
        <w:t xml:space="preserve">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0906FBCE" w14:textId="3D9CE18A" w:rsidR="009F495C" w:rsidRDefault="009F495C" w:rsidP="006F660E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</w:p>
    <w:p w14:paraId="6BF6CE0C" w14:textId="77777777" w:rsidR="00592797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764B95BF" w14:textId="77777777" w:rsidR="009F495C" w:rsidRDefault="009F495C" w:rsidP="00FC3094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</w:p>
    <w:p w14:paraId="4CBCB619" w14:textId="36C388AC" w:rsidR="00FC3094" w:rsidRPr="00FD7FF5" w:rsidRDefault="00FC3094" w:rsidP="00FC3094">
      <w:pPr>
        <w:spacing w:before="120" w:after="120"/>
        <w:ind w:left="426" w:right="119"/>
        <w:jc w:val="both"/>
        <w:rPr>
          <w:rFonts w:ascii="Arial" w:hAnsi="Arial" w:cs="Arial"/>
          <w:sz w:val="20"/>
          <w:szCs w:val="20"/>
        </w:rPr>
      </w:pPr>
      <w:r w:rsidRPr="00FD7FF5">
        <w:rPr>
          <w:rFonts w:ascii="Arial" w:hAnsi="Arial" w:cs="Arial"/>
          <w:sz w:val="20"/>
          <w:szCs w:val="20"/>
        </w:rPr>
        <w:t xml:space="preserve">Zástupce investora </w:t>
      </w:r>
      <w:r w:rsidR="00DB2CBE" w:rsidRPr="00FD7FF5">
        <w:rPr>
          <w:rFonts w:ascii="Arial" w:hAnsi="Arial" w:cs="Arial"/>
          <w:sz w:val="20"/>
          <w:szCs w:val="20"/>
        </w:rPr>
        <w:t xml:space="preserve">– objednatele </w:t>
      </w:r>
      <w:r w:rsidRPr="00FD7FF5">
        <w:rPr>
          <w:rFonts w:ascii="Arial" w:hAnsi="Arial" w:cs="Arial"/>
          <w:sz w:val="20"/>
          <w:szCs w:val="20"/>
        </w:rPr>
        <w:t>souhlasí s</w:t>
      </w:r>
      <w:r w:rsidR="00DB2CBE" w:rsidRPr="00FD7FF5">
        <w:rPr>
          <w:rFonts w:ascii="Arial" w:hAnsi="Arial" w:cs="Arial"/>
          <w:sz w:val="20"/>
          <w:szCs w:val="20"/>
        </w:rPr>
        <w:t> </w:t>
      </w:r>
      <w:r w:rsidRPr="00FD7FF5">
        <w:rPr>
          <w:rFonts w:ascii="Arial" w:hAnsi="Arial" w:cs="Arial"/>
          <w:sz w:val="20"/>
          <w:szCs w:val="20"/>
        </w:rPr>
        <w:t>řešením</w:t>
      </w:r>
      <w:r w:rsidR="00DB2CBE" w:rsidRPr="00FD7FF5">
        <w:rPr>
          <w:rFonts w:ascii="Arial" w:hAnsi="Arial" w:cs="Arial"/>
          <w:sz w:val="20"/>
          <w:szCs w:val="20"/>
        </w:rPr>
        <w:t xml:space="preserve"> výše popsaných</w:t>
      </w:r>
      <w:r w:rsidRPr="00FD7FF5">
        <w:rPr>
          <w:rFonts w:ascii="Arial" w:hAnsi="Arial" w:cs="Arial"/>
          <w:sz w:val="20"/>
          <w:szCs w:val="20"/>
        </w:rPr>
        <w:t xml:space="preserve"> změn</w:t>
      </w:r>
      <w:r w:rsidR="00ED7F39" w:rsidRPr="00FD7FF5">
        <w:rPr>
          <w:rFonts w:ascii="Arial" w:hAnsi="Arial" w:cs="Arial"/>
          <w:sz w:val="20"/>
          <w:szCs w:val="20"/>
        </w:rPr>
        <w:t xml:space="preserve"> i rozšířením předmětu díla</w:t>
      </w:r>
      <w:r w:rsidRPr="00FD7FF5">
        <w:rPr>
          <w:rFonts w:ascii="Arial" w:hAnsi="Arial" w:cs="Arial"/>
          <w:sz w:val="20"/>
          <w:szCs w:val="20"/>
        </w:rPr>
        <w:t>.</w:t>
      </w:r>
    </w:p>
    <w:bookmarkEnd w:id="29"/>
    <w:bookmarkEnd w:id="30"/>
    <w:p w14:paraId="3D528434" w14:textId="542A4534" w:rsidR="00090244" w:rsidRPr="00FD7FF5" w:rsidRDefault="009C3E93" w:rsidP="00A21622">
      <w:pPr>
        <w:pStyle w:val="Zkladntext"/>
        <w:ind w:firstLine="426"/>
        <w:rPr>
          <w:rFonts w:ascii="Arial" w:hAnsi="Arial" w:cs="Arial"/>
          <w:sz w:val="20"/>
          <w:szCs w:val="20"/>
        </w:rPr>
      </w:pPr>
      <w:r w:rsidRPr="00FD7FF5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1A3D18CD" w14:textId="5B5B6D3F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D7AEAB1" w14:textId="4F8A7C3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CC23B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E6C390D" w14:textId="5BA67E42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D468BE9" w14:textId="2BE85BB8" w:rsidR="00153695" w:rsidRDefault="00153695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C136E6D" w14:textId="607FF12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752A5A1" w14:textId="28A8EA21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732AC941" w14:textId="4B77B793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ACA7112" w14:textId="77777777" w:rsidR="00DB2CBE" w:rsidRDefault="00DB2CBE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68D554AD" w14:textId="77777777" w:rsidR="009531A1" w:rsidRDefault="009531A1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5B1E7073" w14:textId="77777777"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39CCD26E" w14:textId="4AC85B3D" w:rsidR="00FC3094" w:rsidRPr="00C4332E" w:rsidRDefault="00FC3094" w:rsidP="009531A1">
      <w:pPr>
        <w:pStyle w:val="Zkladntext"/>
        <w:ind w:firstLine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EF33D7">
        <w:rPr>
          <w:rFonts w:ascii="Arial" w:hAnsi="Arial" w:cs="Arial"/>
          <w:sz w:val="20"/>
          <w:szCs w:val="20"/>
        </w:rPr>
        <w:t>29.3.2023</w:t>
      </w:r>
      <w:proofErr w:type="gramEnd"/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68E784A7" w:rsidR="00C41954" w:rsidRPr="00404F74" w:rsidRDefault="00DB2CBE" w:rsidP="00DB2CBE">
      <w:pPr>
        <w:pStyle w:val="Zkladntext"/>
        <w:ind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3695" w:rsidRPr="00DB2CBE">
        <w:rPr>
          <w:rFonts w:ascii="Arial" w:eastAsia="MS Mincho" w:hAnsi="Arial" w:cs="Arial"/>
          <w:sz w:val="20"/>
          <w:szCs w:val="20"/>
        </w:rPr>
        <w:t>Mgr. Ing. Adéla Machalová</w:t>
      </w:r>
      <w:r w:rsidR="00153695">
        <w:rPr>
          <w:rFonts w:ascii="Arial" w:eastAsia="MS Mincho" w:hAnsi="Arial" w:cs="Arial"/>
          <w:sz w:val="22"/>
          <w:szCs w:val="22"/>
        </w:rPr>
        <w:t>,</w:t>
      </w:r>
    </w:p>
    <w:p w14:paraId="6EC41A5C" w14:textId="77777777" w:rsidR="00090244" w:rsidRDefault="00090244" w:rsidP="00404F74">
      <w:pPr>
        <w:pStyle w:val="Zkladntext"/>
        <w:tabs>
          <w:tab w:val="center" w:pos="7088"/>
        </w:tabs>
        <w:ind w:firstLine="6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77777777" w:rsidR="003D4ED3" w:rsidRPr="00B20D3D" w:rsidRDefault="003D4ED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39C8EB78" w14:textId="77777777"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14:paraId="5FAE5AA3" w14:textId="77777777" w:rsidR="00400310" w:rsidRDefault="00AA6D14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color w:val="000000" w:themeColor="text1"/>
          <w:sz w:val="20"/>
          <w:szCs w:val="20"/>
        </w:rPr>
      </w:pPr>
      <w:r w:rsidRPr="00C93905">
        <w:rPr>
          <w:rFonts w:ascii="Arial" w:hAnsi="Arial" w:cs="Arial"/>
          <w:sz w:val="20"/>
          <w:szCs w:val="20"/>
        </w:rPr>
        <w:t>Příloha</w:t>
      </w:r>
      <w:r w:rsidRPr="00C93905">
        <w:rPr>
          <w:rFonts w:ascii="Arial" w:hAnsi="Arial" w:cs="Arial"/>
          <w:color w:val="000000" w:themeColor="text1"/>
          <w:sz w:val="20"/>
          <w:szCs w:val="20"/>
        </w:rPr>
        <w:t xml:space="preserve"> č. </w:t>
      </w:r>
      <w:r w:rsidR="004E060E" w:rsidRPr="00C93905">
        <w:rPr>
          <w:rFonts w:ascii="Arial" w:hAnsi="Arial" w:cs="Arial"/>
          <w:color w:val="000000" w:themeColor="text1"/>
          <w:sz w:val="20"/>
          <w:szCs w:val="20"/>
        </w:rPr>
        <w:t>1</w:t>
      </w:r>
      <w:r w:rsidR="007C14D1" w:rsidRPr="00C93905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988E21" w14:textId="21DA1050" w:rsidR="00400310" w:rsidRDefault="004C7A73" w:rsidP="00903338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color w:val="000000" w:themeColor="text1"/>
          <w:sz w:val="20"/>
          <w:szCs w:val="20"/>
        </w:rPr>
      </w:pPr>
      <w:r w:rsidRPr="00C93905">
        <w:rPr>
          <w:rFonts w:ascii="Arial" w:hAnsi="Arial" w:cs="Arial"/>
          <w:color w:val="000000" w:themeColor="text1"/>
          <w:sz w:val="20"/>
          <w:szCs w:val="20"/>
        </w:rPr>
        <w:t>položkov</w:t>
      </w:r>
      <w:r w:rsidR="00291A10" w:rsidRPr="00C93905">
        <w:rPr>
          <w:rFonts w:ascii="Arial" w:hAnsi="Arial" w:cs="Arial"/>
          <w:color w:val="000000" w:themeColor="text1"/>
          <w:sz w:val="20"/>
          <w:szCs w:val="20"/>
        </w:rPr>
        <w:t>é</w:t>
      </w:r>
      <w:r w:rsidRPr="00C93905">
        <w:rPr>
          <w:rFonts w:ascii="Arial" w:hAnsi="Arial" w:cs="Arial"/>
          <w:color w:val="000000" w:themeColor="text1"/>
          <w:sz w:val="20"/>
          <w:szCs w:val="20"/>
        </w:rPr>
        <w:t xml:space="preserve"> rozpočt</w:t>
      </w:r>
      <w:r w:rsidR="00766978" w:rsidRPr="00C93905">
        <w:rPr>
          <w:rFonts w:ascii="Arial" w:hAnsi="Arial" w:cs="Arial"/>
          <w:color w:val="000000" w:themeColor="text1"/>
          <w:sz w:val="20"/>
          <w:szCs w:val="20"/>
        </w:rPr>
        <w:t xml:space="preserve">y dle členění bodů </w:t>
      </w:r>
      <w:bookmarkStart w:id="37" w:name="_GoBack"/>
      <w:bookmarkEnd w:id="37"/>
    </w:p>
    <w:p w14:paraId="15D987F0" w14:textId="5D891813" w:rsidR="00400310" w:rsidRDefault="00766978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color w:val="000000" w:themeColor="text1"/>
          <w:sz w:val="20"/>
          <w:szCs w:val="20"/>
        </w:rPr>
      </w:pPr>
      <w:r w:rsidRPr="00C93905">
        <w:rPr>
          <w:rFonts w:ascii="Arial" w:hAnsi="Arial" w:cs="Arial"/>
          <w:color w:val="000000" w:themeColor="text1"/>
          <w:sz w:val="20"/>
          <w:szCs w:val="20"/>
        </w:rPr>
        <w:t xml:space="preserve">3.1 </w:t>
      </w:r>
    </w:p>
    <w:p w14:paraId="30BF32D3" w14:textId="77777777" w:rsidR="00400310" w:rsidRDefault="00766978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93905">
        <w:rPr>
          <w:rFonts w:ascii="Arial" w:hAnsi="Arial" w:cs="Arial"/>
          <w:color w:val="000000" w:themeColor="text1"/>
          <w:sz w:val="20"/>
          <w:szCs w:val="20"/>
        </w:rPr>
        <w:t>3.2.</w:t>
      </w:r>
      <w:r w:rsidR="00C93905" w:rsidRPr="00C93905">
        <w:rPr>
          <w:rFonts w:ascii="Arial" w:hAnsi="Arial" w:cs="Arial"/>
          <w:color w:val="000000" w:themeColor="text1"/>
          <w:sz w:val="20"/>
          <w:szCs w:val="20"/>
        </w:rPr>
        <w:t>+ nabídka</w:t>
      </w:r>
      <w:proofErr w:type="gramEnd"/>
      <w:r w:rsidR="00C93905" w:rsidRPr="00C93905">
        <w:rPr>
          <w:rFonts w:ascii="Arial" w:hAnsi="Arial" w:cs="Arial"/>
          <w:color w:val="000000" w:themeColor="text1"/>
          <w:sz w:val="20"/>
          <w:szCs w:val="20"/>
        </w:rPr>
        <w:t xml:space="preserve"> sub</w:t>
      </w:r>
      <w:r w:rsidRPr="00C9390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4E81A011" w14:textId="77777777" w:rsidR="00400310" w:rsidRDefault="00766978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93905">
        <w:rPr>
          <w:rFonts w:ascii="Arial" w:hAnsi="Arial" w:cs="Arial"/>
          <w:color w:val="000000" w:themeColor="text1"/>
          <w:sz w:val="20"/>
          <w:szCs w:val="20"/>
        </w:rPr>
        <w:t>3.3.</w:t>
      </w:r>
      <w:r w:rsidR="00291A10" w:rsidRPr="00C93905">
        <w:rPr>
          <w:rFonts w:ascii="Arial" w:hAnsi="Arial" w:cs="Arial"/>
          <w:color w:val="000000" w:themeColor="text1"/>
          <w:sz w:val="20"/>
          <w:szCs w:val="20"/>
        </w:rPr>
        <w:t>+nabídka</w:t>
      </w:r>
      <w:proofErr w:type="gramEnd"/>
      <w:r w:rsidR="00291A10" w:rsidRPr="00C93905">
        <w:rPr>
          <w:rFonts w:ascii="Arial" w:hAnsi="Arial" w:cs="Arial"/>
          <w:color w:val="000000" w:themeColor="text1"/>
          <w:sz w:val="20"/>
          <w:szCs w:val="20"/>
        </w:rPr>
        <w:t xml:space="preserve"> sub</w:t>
      </w:r>
      <w:r w:rsidRPr="00C9390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7250BADC" w14:textId="77777777" w:rsidR="00400310" w:rsidRDefault="00766978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sz w:val="20"/>
          <w:szCs w:val="20"/>
        </w:rPr>
      </w:pPr>
      <w:r w:rsidRPr="00C93905">
        <w:rPr>
          <w:rFonts w:ascii="Arial" w:hAnsi="Arial" w:cs="Arial"/>
          <w:color w:val="000000" w:themeColor="text1"/>
          <w:sz w:val="20"/>
          <w:szCs w:val="20"/>
        </w:rPr>
        <w:t>3.4</w:t>
      </w:r>
      <w:r w:rsidR="00C93905" w:rsidRPr="00C93905">
        <w:rPr>
          <w:rFonts w:ascii="Arial" w:hAnsi="Arial" w:cs="Arial"/>
          <w:color w:val="000000" w:themeColor="text1"/>
          <w:sz w:val="20"/>
          <w:szCs w:val="20"/>
        </w:rPr>
        <w:t xml:space="preserve">+ nabídka </w:t>
      </w:r>
      <w:proofErr w:type="gramStart"/>
      <w:r w:rsidR="00C93905" w:rsidRPr="00C93905">
        <w:rPr>
          <w:rFonts w:ascii="Arial" w:hAnsi="Arial" w:cs="Arial"/>
          <w:color w:val="000000" w:themeColor="text1"/>
          <w:sz w:val="20"/>
          <w:szCs w:val="20"/>
        </w:rPr>
        <w:t>sub</w:t>
      </w:r>
      <w:r w:rsidR="00291A10" w:rsidRPr="00C939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93905">
        <w:rPr>
          <w:rFonts w:ascii="Arial" w:hAnsi="Arial" w:cs="Arial"/>
          <w:sz w:val="20"/>
          <w:szCs w:val="20"/>
        </w:rPr>
        <w:t>,</w:t>
      </w:r>
      <w:proofErr w:type="gramEnd"/>
      <w:r w:rsidR="00C01E45" w:rsidRPr="00C93905">
        <w:rPr>
          <w:rFonts w:ascii="Arial" w:hAnsi="Arial" w:cs="Arial"/>
          <w:sz w:val="20"/>
          <w:szCs w:val="20"/>
        </w:rPr>
        <w:t xml:space="preserve"> </w:t>
      </w:r>
    </w:p>
    <w:p w14:paraId="6D6E4933" w14:textId="77777777" w:rsidR="00400310" w:rsidRDefault="00C01E45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sz w:val="20"/>
          <w:szCs w:val="20"/>
        </w:rPr>
      </w:pPr>
      <w:r w:rsidRPr="00C93905">
        <w:rPr>
          <w:rFonts w:ascii="Arial" w:hAnsi="Arial" w:cs="Arial"/>
          <w:sz w:val="20"/>
          <w:szCs w:val="20"/>
        </w:rPr>
        <w:t xml:space="preserve">3.5, </w:t>
      </w:r>
    </w:p>
    <w:p w14:paraId="4CA888DB" w14:textId="77777777" w:rsidR="00400310" w:rsidRDefault="00C01E45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sz w:val="20"/>
          <w:szCs w:val="20"/>
        </w:rPr>
      </w:pPr>
      <w:r w:rsidRPr="00C93905">
        <w:rPr>
          <w:rFonts w:ascii="Arial" w:hAnsi="Arial" w:cs="Arial"/>
          <w:sz w:val="20"/>
          <w:szCs w:val="20"/>
        </w:rPr>
        <w:t>3.6</w:t>
      </w:r>
      <w:r w:rsidR="00C93905" w:rsidRPr="00C93905">
        <w:rPr>
          <w:rFonts w:ascii="Arial" w:hAnsi="Arial" w:cs="Arial"/>
          <w:sz w:val="20"/>
          <w:szCs w:val="20"/>
        </w:rPr>
        <w:t xml:space="preserve"> + nabídka sub</w:t>
      </w:r>
      <w:r w:rsidR="00F52CD1" w:rsidRPr="00C93905">
        <w:rPr>
          <w:rFonts w:ascii="Arial" w:hAnsi="Arial" w:cs="Arial"/>
          <w:sz w:val="20"/>
          <w:szCs w:val="20"/>
        </w:rPr>
        <w:t>,</w:t>
      </w:r>
      <w:r w:rsidR="00C93905" w:rsidRPr="00C93905">
        <w:rPr>
          <w:rFonts w:ascii="Arial" w:hAnsi="Arial" w:cs="Arial"/>
          <w:sz w:val="20"/>
          <w:szCs w:val="20"/>
        </w:rPr>
        <w:t xml:space="preserve"> </w:t>
      </w:r>
    </w:p>
    <w:p w14:paraId="56B622E4" w14:textId="77777777" w:rsidR="00400310" w:rsidRDefault="00C93905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sz w:val="20"/>
          <w:szCs w:val="20"/>
        </w:rPr>
      </w:pPr>
      <w:r w:rsidRPr="00C93905">
        <w:rPr>
          <w:rFonts w:ascii="Arial" w:hAnsi="Arial" w:cs="Arial"/>
          <w:sz w:val="20"/>
          <w:szCs w:val="20"/>
        </w:rPr>
        <w:t xml:space="preserve">3.7 + nabídka sub, </w:t>
      </w:r>
    </w:p>
    <w:p w14:paraId="4EE8B75E" w14:textId="789712B8" w:rsidR="00954A45" w:rsidRPr="00903338" w:rsidRDefault="00C93905" w:rsidP="00400310">
      <w:pPr>
        <w:pStyle w:val="Zkladntext"/>
        <w:tabs>
          <w:tab w:val="left" w:pos="1843"/>
          <w:tab w:val="left" w:pos="4678"/>
        </w:tabs>
        <w:ind w:left="425" w:firstLine="1418"/>
        <w:rPr>
          <w:rFonts w:ascii="Arial" w:hAnsi="Arial" w:cs="Arial"/>
          <w:sz w:val="20"/>
          <w:szCs w:val="20"/>
        </w:rPr>
      </w:pPr>
      <w:r w:rsidRPr="00C93905">
        <w:rPr>
          <w:rFonts w:ascii="Arial" w:hAnsi="Arial" w:cs="Arial"/>
          <w:sz w:val="20"/>
          <w:szCs w:val="20"/>
        </w:rPr>
        <w:t>3.8 + nabídka sub</w:t>
      </w:r>
      <w:r w:rsidR="00F52CD1">
        <w:rPr>
          <w:rFonts w:ascii="Arial" w:hAnsi="Arial" w:cs="Arial"/>
          <w:sz w:val="20"/>
          <w:szCs w:val="20"/>
        </w:rPr>
        <w:t xml:space="preserve"> </w:t>
      </w:r>
      <w:r w:rsidR="00766978">
        <w:rPr>
          <w:rFonts w:ascii="Arial" w:hAnsi="Arial" w:cs="Arial"/>
          <w:sz w:val="20"/>
          <w:szCs w:val="20"/>
        </w:rPr>
        <w:t xml:space="preserve"> </w:t>
      </w:r>
    </w:p>
    <w:sectPr w:rsidR="00954A45" w:rsidRPr="00903338" w:rsidSect="00324BA9">
      <w:headerReference w:type="default" r:id="rId10"/>
      <w:footerReference w:type="default" r:id="rId11"/>
      <w:headerReference w:type="first" r:id="rId12"/>
      <w:pgSz w:w="11906" w:h="16838" w:code="9"/>
      <w:pgMar w:top="815" w:right="1133" w:bottom="127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C20FE" w14:textId="77777777" w:rsidR="0078383E" w:rsidRDefault="0078383E">
      <w:r>
        <w:separator/>
      </w:r>
    </w:p>
  </w:endnote>
  <w:endnote w:type="continuationSeparator" w:id="0">
    <w:p w14:paraId="5A11E9B1" w14:textId="77777777" w:rsidR="0078383E" w:rsidRDefault="0078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60843B4B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TDS.</w:t>
    </w:r>
  </w:p>
  <w:p w14:paraId="1516560D" w14:textId="2034DD48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F33D7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EF33D7">
      <w:rPr>
        <w:rStyle w:val="slostrnky"/>
        <w:rFonts w:ascii="Arial" w:hAnsi="Arial" w:cs="Arial"/>
        <w:noProof/>
        <w:sz w:val="18"/>
        <w:szCs w:val="18"/>
      </w:rPr>
      <w:t>5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3409" w14:textId="77777777" w:rsidR="0078383E" w:rsidRDefault="0078383E">
      <w:r>
        <w:separator/>
      </w:r>
    </w:p>
  </w:footnote>
  <w:footnote w:type="continuationSeparator" w:id="0">
    <w:p w14:paraId="06A95378" w14:textId="77777777" w:rsidR="0078383E" w:rsidRDefault="0078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7465747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B54513" w:rsidRPr="00B54513">
      <w:rPr>
        <w:rFonts w:ascii="Arial" w:hAnsi="Arial" w:cs="Arial"/>
        <w:b/>
        <w:i/>
        <w:sz w:val="18"/>
        <w:szCs w:val="18"/>
      </w:rPr>
      <w:t>SSL OZP p. o. – Domov pro osoby se zdravotním postižením,  Dolní Dědina, Zlín – Příluky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752B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C7B155B"/>
    <w:multiLevelType w:val="hybridMultilevel"/>
    <w:tmpl w:val="CBFE7C1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6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5"/>
  </w:num>
  <w:num w:numId="6">
    <w:abstractNumId w:val="43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31"/>
  </w:num>
  <w:num w:numId="12">
    <w:abstractNumId w:val="14"/>
  </w:num>
  <w:num w:numId="13">
    <w:abstractNumId w:val="37"/>
  </w:num>
  <w:num w:numId="14">
    <w:abstractNumId w:val="24"/>
  </w:num>
  <w:num w:numId="15">
    <w:abstractNumId w:val="32"/>
  </w:num>
  <w:num w:numId="16">
    <w:abstractNumId w:val="33"/>
  </w:num>
  <w:num w:numId="17">
    <w:abstractNumId w:val="30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13"/>
  </w:num>
  <w:num w:numId="30">
    <w:abstractNumId w:val="23"/>
  </w:num>
  <w:num w:numId="31">
    <w:abstractNumId w:val="38"/>
  </w:num>
  <w:num w:numId="32">
    <w:abstractNumId w:val="12"/>
  </w:num>
  <w:num w:numId="33">
    <w:abstractNumId w:val="20"/>
  </w:num>
  <w:num w:numId="34">
    <w:abstractNumId w:val="36"/>
  </w:num>
  <w:num w:numId="35">
    <w:abstractNumId w:val="34"/>
  </w:num>
  <w:num w:numId="36">
    <w:abstractNumId w:val="44"/>
  </w:num>
  <w:num w:numId="37">
    <w:abstractNumId w:val="11"/>
  </w:num>
  <w:num w:numId="38">
    <w:abstractNumId w:val="0"/>
  </w:num>
  <w:num w:numId="39">
    <w:abstractNumId w:val="35"/>
  </w:num>
  <w:num w:numId="40">
    <w:abstractNumId w:val="42"/>
  </w:num>
  <w:num w:numId="41">
    <w:abstractNumId w:val="28"/>
  </w:num>
  <w:num w:numId="42">
    <w:abstractNumId w:val="29"/>
  </w:num>
  <w:num w:numId="43">
    <w:abstractNumId w:val="39"/>
  </w:num>
  <w:num w:numId="44">
    <w:abstractNumId w:val="41"/>
  </w:num>
  <w:num w:numId="45">
    <w:abstractNumId w:val="18"/>
  </w:num>
  <w:num w:numId="46">
    <w:abstractNumId w:val="40"/>
  </w:num>
  <w:num w:numId="47">
    <w:abstractNumId w:val="2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11296"/>
    <w:rsid w:val="000233BC"/>
    <w:rsid w:val="00026D32"/>
    <w:rsid w:val="00031D5F"/>
    <w:rsid w:val="00035CAD"/>
    <w:rsid w:val="00047A7D"/>
    <w:rsid w:val="0005315C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A5CEA"/>
    <w:rsid w:val="000B30B3"/>
    <w:rsid w:val="000B4474"/>
    <w:rsid w:val="000B46B9"/>
    <w:rsid w:val="000C14B6"/>
    <w:rsid w:val="000C2914"/>
    <w:rsid w:val="000D275F"/>
    <w:rsid w:val="000D6A37"/>
    <w:rsid w:val="000D6E97"/>
    <w:rsid w:val="000E00A1"/>
    <w:rsid w:val="000E21CF"/>
    <w:rsid w:val="000E2F15"/>
    <w:rsid w:val="000E3780"/>
    <w:rsid w:val="000F1C75"/>
    <w:rsid w:val="00103B8B"/>
    <w:rsid w:val="001203C4"/>
    <w:rsid w:val="001216DE"/>
    <w:rsid w:val="001259F8"/>
    <w:rsid w:val="00125AA2"/>
    <w:rsid w:val="00131DD9"/>
    <w:rsid w:val="001328BF"/>
    <w:rsid w:val="00135458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7126E"/>
    <w:rsid w:val="00172A66"/>
    <w:rsid w:val="0018025A"/>
    <w:rsid w:val="001839FD"/>
    <w:rsid w:val="001948C1"/>
    <w:rsid w:val="0019633E"/>
    <w:rsid w:val="001A1420"/>
    <w:rsid w:val="001A1804"/>
    <w:rsid w:val="001A363A"/>
    <w:rsid w:val="001B2D3C"/>
    <w:rsid w:val="001B46BF"/>
    <w:rsid w:val="001C54AB"/>
    <w:rsid w:val="001D0512"/>
    <w:rsid w:val="001D11DA"/>
    <w:rsid w:val="001D225B"/>
    <w:rsid w:val="001E1B10"/>
    <w:rsid w:val="001E548E"/>
    <w:rsid w:val="001F49CE"/>
    <w:rsid w:val="001F606E"/>
    <w:rsid w:val="0020060C"/>
    <w:rsid w:val="00204F25"/>
    <w:rsid w:val="002137D5"/>
    <w:rsid w:val="00223205"/>
    <w:rsid w:val="00231EF5"/>
    <w:rsid w:val="00234401"/>
    <w:rsid w:val="00237791"/>
    <w:rsid w:val="00240AB4"/>
    <w:rsid w:val="002451D9"/>
    <w:rsid w:val="00245C09"/>
    <w:rsid w:val="00255C1C"/>
    <w:rsid w:val="00256CA7"/>
    <w:rsid w:val="00260E9D"/>
    <w:rsid w:val="00262166"/>
    <w:rsid w:val="0026465B"/>
    <w:rsid w:val="00264FA8"/>
    <w:rsid w:val="00273D5F"/>
    <w:rsid w:val="00275690"/>
    <w:rsid w:val="002830C7"/>
    <w:rsid w:val="002835B5"/>
    <w:rsid w:val="00285586"/>
    <w:rsid w:val="00291A10"/>
    <w:rsid w:val="00297A89"/>
    <w:rsid w:val="00297E2F"/>
    <w:rsid w:val="002A3B01"/>
    <w:rsid w:val="002A54E6"/>
    <w:rsid w:val="002A580D"/>
    <w:rsid w:val="002C0E16"/>
    <w:rsid w:val="002C225A"/>
    <w:rsid w:val="002C5743"/>
    <w:rsid w:val="002D124D"/>
    <w:rsid w:val="002F0DB1"/>
    <w:rsid w:val="002F592E"/>
    <w:rsid w:val="00302445"/>
    <w:rsid w:val="00312B7F"/>
    <w:rsid w:val="00324BA9"/>
    <w:rsid w:val="0032534D"/>
    <w:rsid w:val="003304EF"/>
    <w:rsid w:val="00331115"/>
    <w:rsid w:val="00332476"/>
    <w:rsid w:val="00341209"/>
    <w:rsid w:val="00341A30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C7DD2"/>
    <w:rsid w:val="003D46B0"/>
    <w:rsid w:val="003D4ED3"/>
    <w:rsid w:val="003D6F1E"/>
    <w:rsid w:val="003E4E1B"/>
    <w:rsid w:val="0040015B"/>
    <w:rsid w:val="00400310"/>
    <w:rsid w:val="00404F74"/>
    <w:rsid w:val="004061C3"/>
    <w:rsid w:val="0041323D"/>
    <w:rsid w:val="0041418C"/>
    <w:rsid w:val="00417E3F"/>
    <w:rsid w:val="004204AE"/>
    <w:rsid w:val="0042290A"/>
    <w:rsid w:val="00424026"/>
    <w:rsid w:val="004371BC"/>
    <w:rsid w:val="00442A34"/>
    <w:rsid w:val="0044658C"/>
    <w:rsid w:val="00447BFD"/>
    <w:rsid w:val="0047334F"/>
    <w:rsid w:val="004904EA"/>
    <w:rsid w:val="004916D7"/>
    <w:rsid w:val="00491920"/>
    <w:rsid w:val="004922F2"/>
    <w:rsid w:val="004A0D2C"/>
    <w:rsid w:val="004A31EE"/>
    <w:rsid w:val="004B1E40"/>
    <w:rsid w:val="004B3D90"/>
    <w:rsid w:val="004B41F9"/>
    <w:rsid w:val="004B6050"/>
    <w:rsid w:val="004C1D4B"/>
    <w:rsid w:val="004C217A"/>
    <w:rsid w:val="004C4F7F"/>
    <w:rsid w:val="004C671E"/>
    <w:rsid w:val="004C7A73"/>
    <w:rsid w:val="004D17B3"/>
    <w:rsid w:val="004D6F54"/>
    <w:rsid w:val="004E060E"/>
    <w:rsid w:val="004F21B3"/>
    <w:rsid w:val="004F3815"/>
    <w:rsid w:val="004F766C"/>
    <w:rsid w:val="00504D4F"/>
    <w:rsid w:val="005053D5"/>
    <w:rsid w:val="00510D9D"/>
    <w:rsid w:val="005117E0"/>
    <w:rsid w:val="00516FE5"/>
    <w:rsid w:val="00521BEB"/>
    <w:rsid w:val="00525E51"/>
    <w:rsid w:val="005277AC"/>
    <w:rsid w:val="00533359"/>
    <w:rsid w:val="005339AC"/>
    <w:rsid w:val="00533FE9"/>
    <w:rsid w:val="00537183"/>
    <w:rsid w:val="005417A9"/>
    <w:rsid w:val="00543000"/>
    <w:rsid w:val="00544FCB"/>
    <w:rsid w:val="005564B2"/>
    <w:rsid w:val="005637DE"/>
    <w:rsid w:val="0057105A"/>
    <w:rsid w:val="005763E8"/>
    <w:rsid w:val="005765C3"/>
    <w:rsid w:val="005771F7"/>
    <w:rsid w:val="0058140B"/>
    <w:rsid w:val="00583FA1"/>
    <w:rsid w:val="00585247"/>
    <w:rsid w:val="00590B57"/>
    <w:rsid w:val="00592797"/>
    <w:rsid w:val="005948BD"/>
    <w:rsid w:val="00595089"/>
    <w:rsid w:val="00595683"/>
    <w:rsid w:val="005A180A"/>
    <w:rsid w:val="005A5575"/>
    <w:rsid w:val="005B022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77DE"/>
    <w:rsid w:val="00645959"/>
    <w:rsid w:val="00654F3F"/>
    <w:rsid w:val="006552D3"/>
    <w:rsid w:val="0065531C"/>
    <w:rsid w:val="00663E6D"/>
    <w:rsid w:val="006648FD"/>
    <w:rsid w:val="00670BA7"/>
    <w:rsid w:val="00670E38"/>
    <w:rsid w:val="00680B78"/>
    <w:rsid w:val="0068456D"/>
    <w:rsid w:val="00684925"/>
    <w:rsid w:val="006862E4"/>
    <w:rsid w:val="00695177"/>
    <w:rsid w:val="006A4D1E"/>
    <w:rsid w:val="006B0F6A"/>
    <w:rsid w:val="006B2C0E"/>
    <w:rsid w:val="006B2E80"/>
    <w:rsid w:val="006B3E4A"/>
    <w:rsid w:val="006B5790"/>
    <w:rsid w:val="006B6F73"/>
    <w:rsid w:val="006B7CCE"/>
    <w:rsid w:val="006C2862"/>
    <w:rsid w:val="006C560F"/>
    <w:rsid w:val="006D3A46"/>
    <w:rsid w:val="006D6F83"/>
    <w:rsid w:val="006D7DFA"/>
    <w:rsid w:val="006E474A"/>
    <w:rsid w:val="006F660E"/>
    <w:rsid w:val="006F6625"/>
    <w:rsid w:val="007116CD"/>
    <w:rsid w:val="00712F0F"/>
    <w:rsid w:val="00717739"/>
    <w:rsid w:val="00717F08"/>
    <w:rsid w:val="00721E9A"/>
    <w:rsid w:val="0072227E"/>
    <w:rsid w:val="0072341D"/>
    <w:rsid w:val="00725D5F"/>
    <w:rsid w:val="00727CDA"/>
    <w:rsid w:val="00731515"/>
    <w:rsid w:val="0073297E"/>
    <w:rsid w:val="0073510B"/>
    <w:rsid w:val="00741B1D"/>
    <w:rsid w:val="00742CAD"/>
    <w:rsid w:val="00751139"/>
    <w:rsid w:val="0075339E"/>
    <w:rsid w:val="0076062A"/>
    <w:rsid w:val="00761F52"/>
    <w:rsid w:val="00763303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383E"/>
    <w:rsid w:val="007843AF"/>
    <w:rsid w:val="00790DC6"/>
    <w:rsid w:val="00793409"/>
    <w:rsid w:val="007A4C55"/>
    <w:rsid w:val="007A6B1D"/>
    <w:rsid w:val="007A6B77"/>
    <w:rsid w:val="007B10C1"/>
    <w:rsid w:val="007B28A7"/>
    <w:rsid w:val="007B2D50"/>
    <w:rsid w:val="007B55FF"/>
    <w:rsid w:val="007C14D1"/>
    <w:rsid w:val="007C3C6A"/>
    <w:rsid w:val="007C429B"/>
    <w:rsid w:val="007C4EF7"/>
    <w:rsid w:val="007D4197"/>
    <w:rsid w:val="007D4F59"/>
    <w:rsid w:val="007D62BB"/>
    <w:rsid w:val="007E0650"/>
    <w:rsid w:val="007F0739"/>
    <w:rsid w:val="007F2993"/>
    <w:rsid w:val="007F31CC"/>
    <w:rsid w:val="007F43E3"/>
    <w:rsid w:val="007F4511"/>
    <w:rsid w:val="007F70D5"/>
    <w:rsid w:val="00806FE4"/>
    <w:rsid w:val="00811273"/>
    <w:rsid w:val="0082151E"/>
    <w:rsid w:val="00826A74"/>
    <w:rsid w:val="008344CD"/>
    <w:rsid w:val="00851C48"/>
    <w:rsid w:val="00852556"/>
    <w:rsid w:val="008552C0"/>
    <w:rsid w:val="008625E7"/>
    <w:rsid w:val="008770FE"/>
    <w:rsid w:val="00886D00"/>
    <w:rsid w:val="00887DA3"/>
    <w:rsid w:val="00891648"/>
    <w:rsid w:val="008A694D"/>
    <w:rsid w:val="008B1109"/>
    <w:rsid w:val="008B6931"/>
    <w:rsid w:val="008B731F"/>
    <w:rsid w:val="008B7BD5"/>
    <w:rsid w:val="008C4E00"/>
    <w:rsid w:val="008D296E"/>
    <w:rsid w:val="008D354C"/>
    <w:rsid w:val="008D4D59"/>
    <w:rsid w:val="008D513C"/>
    <w:rsid w:val="008E6A48"/>
    <w:rsid w:val="008F5566"/>
    <w:rsid w:val="008F6272"/>
    <w:rsid w:val="00903338"/>
    <w:rsid w:val="00903A5A"/>
    <w:rsid w:val="00906506"/>
    <w:rsid w:val="00906A1B"/>
    <w:rsid w:val="009108CA"/>
    <w:rsid w:val="00916618"/>
    <w:rsid w:val="009206C8"/>
    <w:rsid w:val="00920EC7"/>
    <w:rsid w:val="00933354"/>
    <w:rsid w:val="00942A61"/>
    <w:rsid w:val="00943E77"/>
    <w:rsid w:val="0094616D"/>
    <w:rsid w:val="009472E3"/>
    <w:rsid w:val="009531A1"/>
    <w:rsid w:val="00954A45"/>
    <w:rsid w:val="00955444"/>
    <w:rsid w:val="00956585"/>
    <w:rsid w:val="009656F7"/>
    <w:rsid w:val="00975F2B"/>
    <w:rsid w:val="00980A92"/>
    <w:rsid w:val="00981FF8"/>
    <w:rsid w:val="009825AF"/>
    <w:rsid w:val="00991126"/>
    <w:rsid w:val="00992C88"/>
    <w:rsid w:val="00993EAF"/>
    <w:rsid w:val="009A27BB"/>
    <w:rsid w:val="009A2A9B"/>
    <w:rsid w:val="009A2E75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06A0C"/>
    <w:rsid w:val="00A10EE6"/>
    <w:rsid w:val="00A111EA"/>
    <w:rsid w:val="00A121AC"/>
    <w:rsid w:val="00A16371"/>
    <w:rsid w:val="00A21622"/>
    <w:rsid w:val="00A26604"/>
    <w:rsid w:val="00A305F2"/>
    <w:rsid w:val="00A31234"/>
    <w:rsid w:val="00A379CD"/>
    <w:rsid w:val="00A45A73"/>
    <w:rsid w:val="00A614CE"/>
    <w:rsid w:val="00A7031C"/>
    <w:rsid w:val="00A7124C"/>
    <w:rsid w:val="00A71DC9"/>
    <w:rsid w:val="00A7456B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B6764"/>
    <w:rsid w:val="00AC2C17"/>
    <w:rsid w:val="00AC4295"/>
    <w:rsid w:val="00AC547F"/>
    <w:rsid w:val="00AD3973"/>
    <w:rsid w:val="00AE144F"/>
    <w:rsid w:val="00AE21BE"/>
    <w:rsid w:val="00AE28AD"/>
    <w:rsid w:val="00AE2AED"/>
    <w:rsid w:val="00AE492D"/>
    <w:rsid w:val="00AF3445"/>
    <w:rsid w:val="00AF68EA"/>
    <w:rsid w:val="00B0126E"/>
    <w:rsid w:val="00B0245F"/>
    <w:rsid w:val="00B118F5"/>
    <w:rsid w:val="00B149A1"/>
    <w:rsid w:val="00B15F70"/>
    <w:rsid w:val="00B20D3D"/>
    <w:rsid w:val="00B276E4"/>
    <w:rsid w:val="00B34403"/>
    <w:rsid w:val="00B44111"/>
    <w:rsid w:val="00B54513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1AC5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1E45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53E6B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6D74"/>
    <w:rsid w:val="00C87932"/>
    <w:rsid w:val="00C93905"/>
    <w:rsid w:val="00CA0516"/>
    <w:rsid w:val="00CA6115"/>
    <w:rsid w:val="00CA7278"/>
    <w:rsid w:val="00CB3AD2"/>
    <w:rsid w:val="00CB6A80"/>
    <w:rsid w:val="00CC0AD7"/>
    <w:rsid w:val="00CC2061"/>
    <w:rsid w:val="00CC5A45"/>
    <w:rsid w:val="00CD28E4"/>
    <w:rsid w:val="00CD748F"/>
    <w:rsid w:val="00CD7795"/>
    <w:rsid w:val="00CE15CF"/>
    <w:rsid w:val="00CF2E05"/>
    <w:rsid w:val="00CF2F01"/>
    <w:rsid w:val="00D00BF8"/>
    <w:rsid w:val="00D03C47"/>
    <w:rsid w:val="00D05714"/>
    <w:rsid w:val="00D05E7A"/>
    <w:rsid w:val="00D1091B"/>
    <w:rsid w:val="00D11643"/>
    <w:rsid w:val="00D11959"/>
    <w:rsid w:val="00D123FE"/>
    <w:rsid w:val="00D143F6"/>
    <w:rsid w:val="00D35563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0B22"/>
    <w:rsid w:val="00D82DA1"/>
    <w:rsid w:val="00D83184"/>
    <w:rsid w:val="00D8401D"/>
    <w:rsid w:val="00D862B6"/>
    <w:rsid w:val="00D87458"/>
    <w:rsid w:val="00D95768"/>
    <w:rsid w:val="00D971A6"/>
    <w:rsid w:val="00D97A6A"/>
    <w:rsid w:val="00DA7906"/>
    <w:rsid w:val="00DB2CBE"/>
    <w:rsid w:val="00DC54D7"/>
    <w:rsid w:val="00DC74A5"/>
    <w:rsid w:val="00DC78B2"/>
    <w:rsid w:val="00DD4616"/>
    <w:rsid w:val="00DD73D1"/>
    <w:rsid w:val="00DE1661"/>
    <w:rsid w:val="00DE63D2"/>
    <w:rsid w:val="00DF0E8E"/>
    <w:rsid w:val="00E12F78"/>
    <w:rsid w:val="00E1462F"/>
    <w:rsid w:val="00E24E35"/>
    <w:rsid w:val="00E3025A"/>
    <w:rsid w:val="00E316E8"/>
    <w:rsid w:val="00E45590"/>
    <w:rsid w:val="00E47066"/>
    <w:rsid w:val="00E4786B"/>
    <w:rsid w:val="00E53577"/>
    <w:rsid w:val="00E61494"/>
    <w:rsid w:val="00E61DE7"/>
    <w:rsid w:val="00E67AB7"/>
    <w:rsid w:val="00E67B75"/>
    <w:rsid w:val="00E70B8A"/>
    <w:rsid w:val="00E75321"/>
    <w:rsid w:val="00E8028D"/>
    <w:rsid w:val="00E82BAD"/>
    <w:rsid w:val="00E85620"/>
    <w:rsid w:val="00E91599"/>
    <w:rsid w:val="00E9196B"/>
    <w:rsid w:val="00E93C84"/>
    <w:rsid w:val="00E94042"/>
    <w:rsid w:val="00EA1072"/>
    <w:rsid w:val="00EA2A19"/>
    <w:rsid w:val="00EA3C83"/>
    <w:rsid w:val="00EA5255"/>
    <w:rsid w:val="00EA56E5"/>
    <w:rsid w:val="00EA64BE"/>
    <w:rsid w:val="00EA734C"/>
    <w:rsid w:val="00EB52FF"/>
    <w:rsid w:val="00EB5670"/>
    <w:rsid w:val="00EB70D3"/>
    <w:rsid w:val="00EC014F"/>
    <w:rsid w:val="00EC43B6"/>
    <w:rsid w:val="00EC5303"/>
    <w:rsid w:val="00EC6D30"/>
    <w:rsid w:val="00ED0F20"/>
    <w:rsid w:val="00ED60A8"/>
    <w:rsid w:val="00ED7F39"/>
    <w:rsid w:val="00EE1487"/>
    <w:rsid w:val="00EE73A1"/>
    <w:rsid w:val="00EF1E48"/>
    <w:rsid w:val="00EF2A8C"/>
    <w:rsid w:val="00EF33D7"/>
    <w:rsid w:val="00EF41C4"/>
    <w:rsid w:val="00EF5FE1"/>
    <w:rsid w:val="00F01E8C"/>
    <w:rsid w:val="00F0504F"/>
    <w:rsid w:val="00F06D77"/>
    <w:rsid w:val="00F14801"/>
    <w:rsid w:val="00F217B0"/>
    <w:rsid w:val="00F2290A"/>
    <w:rsid w:val="00F27F1B"/>
    <w:rsid w:val="00F3272C"/>
    <w:rsid w:val="00F40F7D"/>
    <w:rsid w:val="00F43116"/>
    <w:rsid w:val="00F45279"/>
    <w:rsid w:val="00F516A7"/>
    <w:rsid w:val="00F52CD1"/>
    <w:rsid w:val="00F52DF8"/>
    <w:rsid w:val="00F55A4D"/>
    <w:rsid w:val="00F651B4"/>
    <w:rsid w:val="00F65561"/>
    <w:rsid w:val="00F71C83"/>
    <w:rsid w:val="00F74EE7"/>
    <w:rsid w:val="00F77C76"/>
    <w:rsid w:val="00FA0DED"/>
    <w:rsid w:val="00FA1612"/>
    <w:rsid w:val="00FA5089"/>
    <w:rsid w:val="00FB09BA"/>
    <w:rsid w:val="00FC03AB"/>
    <w:rsid w:val="00FC3094"/>
    <w:rsid w:val="00FC473A"/>
    <w:rsid w:val="00FC50D4"/>
    <w:rsid w:val="00FC65CC"/>
    <w:rsid w:val="00FD22BA"/>
    <w:rsid w:val="00FD7FF5"/>
    <w:rsid w:val="00FE1A3B"/>
    <w:rsid w:val="00FE2C73"/>
    <w:rsid w:val="00FF1A9D"/>
    <w:rsid w:val="00FF29F3"/>
    <w:rsid w:val="00FF3406"/>
    <w:rsid w:val="00FF4282"/>
    <w:rsid w:val="00FF48E5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30C647"/>
  <w15:docId w15:val="{F83B89BB-6CA7-439B-A86D-90A8033C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906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  <w:style w:type="paragraph" w:styleId="Textvbloku">
    <w:name w:val="Block Text"/>
    <w:basedOn w:val="Normln"/>
    <w:rsid w:val="00680B78"/>
    <w:pPr>
      <w:widowControl w:val="0"/>
      <w:ind w:right="-92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F86F-2CED-48F1-A9DD-F4830E15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1696</Words>
  <Characters>9855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Jana Šormová</cp:lastModifiedBy>
  <cp:revision>3</cp:revision>
  <cp:lastPrinted>2021-06-09T07:47:00Z</cp:lastPrinted>
  <dcterms:created xsi:type="dcterms:W3CDTF">2023-03-30T05:11:00Z</dcterms:created>
  <dcterms:modified xsi:type="dcterms:W3CDTF">2023-03-31T10:15:00Z</dcterms:modified>
</cp:coreProperties>
</file>