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98" w:rsidRDefault="0068782F">
      <w:pPr>
        <w:spacing w:after="0"/>
        <w:ind w:left="10" w:right="33" w:hanging="10"/>
        <w:jc w:val="center"/>
      </w:pPr>
      <w:r>
        <w:rPr>
          <w:rFonts w:ascii="Times New Roman" w:eastAsia="Times New Roman" w:hAnsi="Times New Roman" w:cs="Times New Roman"/>
          <w:color w:val="FF0000"/>
          <w:sz w:val="32"/>
        </w:rPr>
        <w:t>TRADIX REALIZACE s.r.o., úsek elektro</w:t>
      </w:r>
    </w:p>
    <w:p w:rsidR="002B2798" w:rsidRDefault="0068782F">
      <w:pPr>
        <w:spacing w:after="0"/>
        <w:ind w:left="10" w:right="69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Huštěnovská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2004, 686 03 Staré Město, www.tradix.cz</w:t>
      </w:r>
    </w:p>
    <w:p w:rsidR="002B2798" w:rsidRDefault="0068782F">
      <w:pPr>
        <w:spacing w:after="0"/>
        <w:ind w:right="151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2798" w:rsidRDefault="0068782F">
      <w:pPr>
        <w:spacing w:after="613"/>
        <w:ind w:left="5398" w:right="-32"/>
      </w:pPr>
      <w:r>
        <w:rPr>
          <w:noProof/>
        </w:rPr>
        <mc:AlternateContent>
          <mc:Choice Requires="wpg">
            <w:drawing>
              <wp:inline distT="0" distB="0" distL="0" distR="0">
                <wp:extent cx="3889248" cy="12192"/>
                <wp:effectExtent l="0" t="0" r="0" b="0"/>
                <wp:docPr id="3614" name="Group 3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9248" cy="12192"/>
                          <a:chOff x="0" y="0"/>
                          <a:chExt cx="3889248" cy="12192"/>
                        </a:xfrm>
                      </wpg:grpSpPr>
                      <wps:wsp>
                        <wps:cNvPr id="3940" name="Shape 3940"/>
                        <wps:cNvSpPr/>
                        <wps:spPr>
                          <a:xfrm>
                            <a:off x="2915412" y="0"/>
                            <a:ext cx="9738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836" h="12192">
                                <a:moveTo>
                                  <a:pt x="0" y="0"/>
                                </a:moveTo>
                                <a:lnTo>
                                  <a:pt x="973836" y="0"/>
                                </a:lnTo>
                                <a:lnTo>
                                  <a:pt x="9738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" name="Shape 3941"/>
                        <wps:cNvSpPr/>
                        <wps:spPr>
                          <a:xfrm>
                            <a:off x="0" y="0"/>
                            <a:ext cx="19552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292" h="12192">
                                <a:moveTo>
                                  <a:pt x="0" y="0"/>
                                </a:moveTo>
                                <a:lnTo>
                                  <a:pt x="1955292" y="0"/>
                                </a:lnTo>
                                <a:lnTo>
                                  <a:pt x="19552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14" style="width:306.24pt;height:0.959999pt;mso-position-horizontal-relative:char;mso-position-vertical-relative:line" coordsize="38892,121">
                <v:shape id="Shape 3942" style="position:absolute;width:9738;height:121;left:29154;top:0;" coordsize="973836,12192" path="m0,0l973836,0l973836,12192l0,12192l0,0">
                  <v:stroke weight="0pt" endcap="flat" joinstyle="miter" miterlimit="10" on="false" color="#000000" opacity="0"/>
                  <v:fill on="true" color="#000000"/>
                </v:shape>
                <v:shape id="Shape 3943" style="position:absolute;width:19552;height:121;left:0;top:0;" coordsize="1955292,12192" path="m0,0l1955292,0l1955292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B2798" w:rsidRDefault="0068782F">
      <w:pPr>
        <w:spacing w:after="0"/>
        <w:ind w:left="10" w:right="11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zpracováno programem OCEP </w:t>
      </w:r>
    </w:p>
    <w:tbl>
      <w:tblPr>
        <w:tblStyle w:val="TableGrid"/>
        <w:tblW w:w="11447" w:type="dxa"/>
        <w:tblInd w:w="-34" w:type="dxa"/>
        <w:tblCellMar>
          <w:left w:w="566" w:type="dxa"/>
          <w:right w:w="115" w:type="dxa"/>
        </w:tblCellMar>
        <w:tblLook w:val="04A0" w:firstRow="1" w:lastRow="0" w:firstColumn="1" w:lastColumn="0" w:noHBand="0" w:noVBand="1"/>
      </w:tblPr>
      <w:tblGrid>
        <w:gridCol w:w="11447"/>
      </w:tblGrid>
      <w:tr w:rsidR="002B2798">
        <w:trPr>
          <w:trHeight w:val="1122"/>
        </w:trPr>
        <w:tc>
          <w:tcPr>
            <w:tcW w:w="11447" w:type="dxa"/>
            <w:tcBorders>
              <w:top w:val="single" w:sz="8" w:space="0" w:color="000000"/>
              <w:left w:val="single" w:sz="8" w:space="0" w:color="000000"/>
              <w:bottom w:val="single" w:sz="26" w:space="0" w:color="000000"/>
              <w:right w:val="single" w:sz="31" w:space="0" w:color="000000"/>
            </w:tcBorders>
            <w:vAlign w:val="center"/>
          </w:tcPr>
          <w:p w:rsidR="002B2798" w:rsidRDefault="0068782F">
            <w:pPr>
              <w:spacing w:after="40"/>
            </w:pPr>
            <w:r>
              <w:rPr>
                <w:rFonts w:ascii="Times New Roman" w:eastAsia="Times New Roman" w:hAnsi="Times New Roman" w:cs="Times New Roman"/>
                <w:sz w:val="24"/>
              </w:rPr>
              <w:t>Nabídka číslo: NAB-VM22357</w:t>
            </w:r>
          </w:p>
          <w:p w:rsidR="002B2798" w:rsidRDefault="0068782F">
            <w:pPr>
              <w:spacing w:after="23"/>
              <w:ind w:right="5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Název: MISTA stavební společnost s.r.o - DZP Dolní Dědina, Zlín - Příluky VCP</w:t>
            </w:r>
          </w:p>
          <w:p w:rsidR="002B2798" w:rsidRDefault="0068782F">
            <w:pPr>
              <w:ind w:left="1716"/>
            </w:pPr>
            <w:r>
              <w:rPr>
                <w:rFonts w:ascii="Times New Roman" w:eastAsia="Times New Roman" w:hAnsi="Times New Roman" w:cs="Times New Roman"/>
                <w:sz w:val="24"/>
              </w:rPr>
              <w:t>Zakrytí klima rozvodů v pokojí klientů</w:t>
            </w:r>
          </w:p>
        </w:tc>
      </w:tr>
    </w:tbl>
    <w:tbl>
      <w:tblPr>
        <w:tblStyle w:val="TableGrid"/>
        <w:tblpPr w:vertAnchor="text" w:tblpX="283" w:tblpY="2616"/>
        <w:tblOverlap w:val="never"/>
        <w:tblW w:w="6483" w:type="dxa"/>
        <w:tblInd w:w="0" w:type="dxa"/>
        <w:tblLook w:val="04A0" w:firstRow="1" w:lastRow="0" w:firstColumn="1" w:lastColumn="0" w:noHBand="0" w:noVBand="1"/>
      </w:tblPr>
      <w:tblGrid>
        <w:gridCol w:w="4008"/>
        <w:gridCol w:w="1157"/>
        <w:gridCol w:w="1318"/>
      </w:tblGrid>
      <w:tr w:rsidR="002B2798">
        <w:trPr>
          <w:trHeight w:val="202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2B2798" w:rsidRDefault="0068782F">
            <w:pPr>
              <w:ind w:left="11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Základ DPH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B2798" w:rsidRDefault="0068782F">
            <w:pPr>
              <w:ind w:left="295"/>
            </w:pPr>
            <w:r>
              <w:rPr>
                <w:rFonts w:ascii="Times New Roman" w:eastAsia="Times New Roman" w:hAnsi="Times New Roman" w:cs="Times New Roman"/>
                <w:sz w:val="19"/>
              </w:rPr>
              <w:t>DPH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2798" w:rsidRDefault="006878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Celkem s DPH</w:t>
            </w:r>
          </w:p>
        </w:tc>
      </w:tr>
      <w:tr w:rsidR="002B2798">
        <w:trPr>
          <w:trHeight w:val="247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2B2798" w:rsidRDefault="0068782F">
            <w:pPr>
              <w:tabs>
                <w:tab w:val="center" w:pos="2693"/>
              </w:tabs>
            </w:pPr>
            <w:r>
              <w:rPr>
                <w:rFonts w:ascii="Times New Roman" w:eastAsia="Times New Roman" w:hAnsi="Times New Roman" w:cs="Times New Roman"/>
                <w:sz w:val="19"/>
              </w:rPr>
              <w:t>Sazba 15,00%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>15477,00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B2798" w:rsidRDefault="0068782F">
            <w:r>
              <w:rPr>
                <w:rFonts w:ascii="Times New Roman" w:eastAsia="Times New Roman" w:hAnsi="Times New Roman" w:cs="Times New Roman"/>
                <w:sz w:val="19"/>
              </w:rPr>
              <w:t>2321,55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2798" w:rsidRDefault="0068782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17798,55</w:t>
            </w:r>
          </w:p>
        </w:tc>
      </w:tr>
      <w:tr w:rsidR="002B2798">
        <w:trPr>
          <w:trHeight w:val="22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2B2798" w:rsidRDefault="0068782F">
            <w:pPr>
              <w:tabs>
                <w:tab w:val="center" w:pos="898"/>
                <w:tab w:val="center" w:pos="269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9"/>
              </w:rPr>
              <w:t>Celkem: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>15477,00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B2798" w:rsidRDefault="0068782F">
            <w:r>
              <w:rPr>
                <w:rFonts w:ascii="Times New Roman" w:eastAsia="Times New Roman" w:hAnsi="Times New Roman" w:cs="Times New Roman"/>
                <w:sz w:val="19"/>
              </w:rPr>
              <w:t>2321,55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2798" w:rsidRDefault="0068782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17798,55</w:t>
            </w:r>
          </w:p>
        </w:tc>
      </w:tr>
    </w:tbl>
    <w:p w:rsidR="002B2798" w:rsidRDefault="0068782F">
      <w:pPr>
        <w:spacing w:after="0"/>
        <w:ind w:left="10" w:right="64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-21335</wp:posOffset>
                </wp:positionH>
                <wp:positionV relativeFrom="paragraph">
                  <wp:posOffset>1759922</wp:posOffset>
                </wp:positionV>
                <wp:extent cx="4340352" cy="149352"/>
                <wp:effectExtent l="0" t="0" r="0" b="0"/>
                <wp:wrapSquare wrapText="bothSides"/>
                <wp:docPr id="2825" name="Group 2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0352" cy="149352"/>
                          <a:chOff x="0" y="0"/>
                          <a:chExt cx="4340352" cy="149352"/>
                        </a:xfrm>
                      </wpg:grpSpPr>
                      <wps:wsp>
                        <wps:cNvPr id="3946" name="Shape 3946"/>
                        <wps:cNvSpPr/>
                        <wps:spPr>
                          <a:xfrm>
                            <a:off x="0" y="137160"/>
                            <a:ext cx="43403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352" h="12192">
                                <a:moveTo>
                                  <a:pt x="0" y="0"/>
                                </a:moveTo>
                                <a:lnTo>
                                  <a:pt x="4340352" y="0"/>
                                </a:lnTo>
                                <a:lnTo>
                                  <a:pt x="43403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" name="Shape 3947"/>
                        <wps:cNvSpPr/>
                        <wps:spPr>
                          <a:xfrm>
                            <a:off x="0" y="0"/>
                            <a:ext cx="43403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352" h="12192">
                                <a:moveTo>
                                  <a:pt x="0" y="0"/>
                                </a:moveTo>
                                <a:lnTo>
                                  <a:pt x="4340352" y="0"/>
                                </a:lnTo>
                                <a:lnTo>
                                  <a:pt x="43403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08BB0F" id="Group 2825" o:spid="_x0000_s1026" style="position:absolute;margin-left:-1.7pt;margin-top:138.6pt;width:341.75pt;height:11.75pt;z-index:251659264" coordsize="43403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">
                <v:shape id="Shape 3946" o:spid="_x0000_s1027" style="position:absolute;top:1371;width:43403;height:122;visibility:visible;mso-wrap-style:square;v-text-anchor:top" coordsize="43403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" path="m,l4340352,r,12192l,12192,,e" fillcolor="black" stroked="f" strokeweight="0">
                  <v:stroke miterlimit="83231f" joinstyle="miter"/>
                  <v:path arrowok="t" textboxrect="0,0,4340352,12192"/>
                </v:shape>
                <v:shape id="Shape 3947" o:spid="_x0000_s1028" style="position:absolute;width:43403;height:121;visibility:visible;mso-wrap-style:square;v-text-anchor:top" coordsize="43403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" path="m,l4340352,r,12192l,12192,,e" fillcolor="black" stroked="f" strokeweight="0">
                  <v:stroke miterlimit="83231f" joinstyle="miter"/>
                  <v:path arrowok="t" textboxrect="0,0,4340352,12192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FF"/>
          <w:sz w:val="24"/>
        </w:rPr>
        <w:t>Rekapitulace</w:t>
      </w:r>
    </w:p>
    <w:tbl>
      <w:tblPr>
        <w:tblStyle w:val="TableGrid"/>
        <w:tblW w:w="11491" w:type="dxa"/>
        <w:tblInd w:w="-34" w:type="dxa"/>
        <w:tblCellMar>
          <w:top w:w="30" w:type="dxa"/>
          <w:bottom w:w="18" w:type="dxa"/>
          <w:right w:w="25" w:type="dxa"/>
        </w:tblCellMar>
        <w:tblLook w:val="04A0" w:firstRow="1" w:lastRow="0" w:firstColumn="1" w:lastColumn="0" w:noHBand="0" w:noVBand="1"/>
      </w:tblPr>
      <w:tblGrid>
        <w:gridCol w:w="598"/>
        <w:gridCol w:w="8158"/>
        <w:gridCol w:w="1586"/>
        <w:gridCol w:w="1149"/>
      </w:tblGrid>
      <w:tr w:rsidR="002B2798">
        <w:trPr>
          <w:trHeight w:val="221"/>
        </w:trPr>
        <w:tc>
          <w:tcPr>
            <w:tcW w:w="5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B2798" w:rsidRDefault="002B2798"/>
        </w:tc>
        <w:tc>
          <w:tcPr>
            <w:tcW w:w="81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B2798" w:rsidRDefault="0068782F">
            <w:r>
              <w:rPr>
                <w:rFonts w:ascii="Times New Roman" w:eastAsia="Times New Roman" w:hAnsi="Times New Roman" w:cs="Times New Roman"/>
                <w:sz w:val="17"/>
              </w:rPr>
              <w:t>Kap. Popis položky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B2798" w:rsidRDefault="0068782F">
            <w:r>
              <w:rPr>
                <w:rFonts w:ascii="Times New Roman" w:eastAsia="Times New Roman" w:hAnsi="Times New Roman" w:cs="Times New Roman"/>
                <w:sz w:val="17"/>
              </w:rPr>
              <w:t>Základ DPH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B2798" w:rsidRDefault="006878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Základ 15,00%</w:t>
            </w:r>
          </w:p>
        </w:tc>
      </w:tr>
      <w:tr w:rsidR="002B2798">
        <w:trPr>
          <w:trHeight w:val="449"/>
        </w:trPr>
        <w:tc>
          <w:tcPr>
            <w:tcW w:w="5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B2798" w:rsidRDefault="0068782F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7"/>
              </w:rPr>
              <w:t>A.</w:t>
            </w:r>
          </w:p>
        </w:tc>
        <w:tc>
          <w:tcPr>
            <w:tcW w:w="81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B2798" w:rsidRDefault="0068782F">
            <w:pPr>
              <w:spacing w:after="9"/>
              <w:ind w:left="420"/>
            </w:pPr>
            <w:r>
              <w:rPr>
                <w:rFonts w:ascii="Times New Roman" w:eastAsia="Times New Roman" w:hAnsi="Times New Roman" w:cs="Times New Roman"/>
                <w:sz w:val="17"/>
              </w:rPr>
              <w:t>UPRAVENÉ ROZPOČTOVÉ NÁKLADY</w:t>
            </w:r>
          </w:p>
          <w:p w:rsidR="002B2798" w:rsidRDefault="0068782F">
            <w:pPr>
              <w:ind w:left="221"/>
            </w:pPr>
            <w:r>
              <w:rPr>
                <w:rFonts w:ascii="Times New Roman" w:eastAsia="Times New Roman" w:hAnsi="Times New Roman" w:cs="Times New Roman"/>
                <w:sz w:val="17"/>
              </w:rPr>
              <w:t>1. C21M - Elektromontáže  -  MONTÁŽ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2B2798" w:rsidRDefault="0068782F">
            <w:pPr>
              <w:ind w:left="323"/>
            </w:pPr>
            <w:r>
              <w:rPr>
                <w:rFonts w:ascii="Times New Roman" w:eastAsia="Times New Roman" w:hAnsi="Times New Roman" w:cs="Times New Roman"/>
                <w:sz w:val="17"/>
              </w:rPr>
              <w:t>4900,00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2B2798" w:rsidRDefault="0068782F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4900,00</w:t>
            </w:r>
          </w:p>
        </w:tc>
      </w:tr>
      <w:tr w:rsidR="002B2798">
        <w:trPr>
          <w:trHeight w:val="21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B2798" w:rsidRDefault="002B2798"/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2B2798" w:rsidRDefault="0068782F">
            <w:pPr>
              <w:ind w:left="221"/>
            </w:pPr>
            <w:r>
              <w:rPr>
                <w:rFonts w:ascii="Times New Roman" w:eastAsia="Times New Roman" w:hAnsi="Times New Roman" w:cs="Times New Roman"/>
                <w:sz w:val="17"/>
              </w:rPr>
              <w:t>2.   Podíl přidružených výkonů z C21M a navázaného materiálu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2B2798" w:rsidRDefault="0068782F">
            <w:pPr>
              <w:ind w:left="18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2B2798" w:rsidRDefault="0068782F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</w:t>
            </w:r>
          </w:p>
        </w:tc>
      </w:tr>
      <w:tr w:rsidR="002B2798">
        <w:trPr>
          <w:trHeight w:val="221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B2798" w:rsidRDefault="002B2798"/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2B2798" w:rsidRDefault="0068782F">
            <w:pPr>
              <w:ind w:left="221"/>
            </w:pPr>
            <w:r>
              <w:rPr>
                <w:rFonts w:ascii="Times New Roman" w:eastAsia="Times New Roman" w:hAnsi="Times New Roman" w:cs="Times New Roman"/>
                <w:sz w:val="17"/>
              </w:rPr>
              <w:t>3. MATERIÁL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2B2798" w:rsidRDefault="0068782F">
            <w:pPr>
              <w:ind w:left="232"/>
            </w:pPr>
            <w:r>
              <w:rPr>
                <w:rFonts w:ascii="Times New Roman" w:eastAsia="Times New Roman" w:hAnsi="Times New Roman" w:cs="Times New Roman"/>
                <w:sz w:val="17"/>
              </w:rPr>
              <w:t>10577,00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2B2798" w:rsidRDefault="0068782F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10577,00</w:t>
            </w:r>
          </w:p>
        </w:tc>
      </w:tr>
      <w:tr w:rsidR="002B2798">
        <w:trPr>
          <w:trHeight w:val="223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B2798" w:rsidRDefault="002B2798"/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2B2798" w:rsidRDefault="0068782F">
            <w:pPr>
              <w:ind w:left="221"/>
            </w:pPr>
            <w:r>
              <w:rPr>
                <w:rFonts w:ascii="Times New Roman" w:eastAsia="Times New Roman" w:hAnsi="Times New Roman" w:cs="Times New Roman"/>
                <w:sz w:val="17"/>
              </w:rPr>
              <w:t>4.   Podružný materiál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2B2798" w:rsidRDefault="0068782F">
            <w:pPr>
              <w:ind w:left="279"/>
            </w:pPr>
            <w:r>
              <w:rPr>
                <w:rFonts w:ascii="Times New Roman" w:eastAsia="Times New Roman" w:hAnsi="Times New Roman" w:cs="Times New Roman"/>
                <w:sz w:val="17"/>
              </w:rPr>
              <w:t>1 005,48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2B2798" w:rsidRDefault="0068782F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1 005,48</w:t>
            </w:r>
          </w:p>
        </w:tc>
      </w:tr>
      <w:tr w:rsidR="002B2798">
        <w:trPr>
          <w:trHeight w:val="424"/>
        </w:trPr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2798" w:rsidRDefault="002B2798"/>
        </w:tc>
        <w:tc>
          <w:tcPr>
            <w:tcW w:w="81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2798" w:rsidRDefault="0068782F">
            <w:pPr>
              <w:ind w:left="420"/>
            </w:pPr>
            <w:r>
              <w:rPr>
                <w:rFonts w:ascii="Times New Roman" w:eastAsia="Times New Roman" w:hAnsi="Times New Roman" w:cs="Times New Roman"/>
                <w:sz w:val="17"/>
              </w:rPr>
              <w:t>CELKEM URN</w:t>
            </w:r>
            <w:bookmarkStart w:id="0" w:name="_GoBack"/>
            <w:bookmarkEnd w:id="0"/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2798" w:rsidRDefault="0068782F">
            <w:pPr>
              <w:ind w:left="232"/>
            </w:pPr>
            <w:r>
              <w:rPr>
                <w:rFonts w:ascii="Times New Roman" w:eastAsia="Times New Roman" w:hAnsi="Times New Roman" w:cs="Times New Roman"/>
                <w:sz w:val="17"/>
              </w:rPr>
              <w:t>15477,00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2798" w:rsidRDefault="0068782F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15477</w:t>
            </w:r>
          </w:p>
        </w:tc>
      </w:tr>
      <w:tr w:rsidR="002B2798">
        <w:trPr>
          <w:trHeight w:val="216"/>
        </w:trPr>
        <w:tc>
          <w:tcPr>
            <w:tcW w:w="5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B2798" w:rsidRDefault="0068782F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7"/>
              </w:rPr>
              <w:lastRenderedPageBreak/>
              <w:t>Σ</w:t>
            </w:r>
          </w:p>
        </w:tc>
        <w:tc>
          <w:tcPr>
            <w:tcW w:w="81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B2798" w:rsidRDefault="0068782F">
            <w:pPr>
              <w:ind w:left="420"/>
            </w:pPr>
            <w:r>
              <w:rPr>
                <w:rFonts w:ascii="Times New Roman" w:eastAsia="Times New Roman" w:hAnsi="Times New Roman" w:cs="Times New Roman"/>
                <w:sz w:val="17"/>
              </w:rPr>
              <w:t>REKAPITULACE CELKEM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B2798" w:rsidRDefault="0068782F">
            <w:pPr>
              <w:ind w:left="233"/>
            </w:pPr>
            <w:r>
              <w:rPr>
                <w:rFonts w:ascii="Times New Roman" w:eastAsia="Times New Roman" w:hAnsi="Times New Roman" w:cs="Times New Roman"/>
                <w:sz w:val="17"/>
              </w:rPr>
              <w:t>15477,00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B2798" w:rsidRDefault="0068782F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15477</w:t>
            </w:r>
          </w:p>
        </w:tc>
      </w:tr>
    </w:tbl>
    <w:p w:rsidR="002B2798" w:rsidRDefault="0068782F">
      <w:pPr>
        <w:spacing w:after="235" w:line="265" w:lineRule="auto"/>
        <w:ind w:left="-5" w:hanging="10"/>
      </w:pPr>
      <w:r>
        <w:rPr>
          <w:rFonts w:ascii="Times New Roman" w:eastAsia="Times New Roman" w:hAnsi="Times New Roman" w:cs="Times New Roman"/>
          <w:sz w:val="17"/>
        </w:rPr>
        <w:t>221035</w:t>
      </w:r>
    </w:p>
    <w:p w:rsidR="002B2798" w:rsidRDefault="0068782F">
      <w:pPr>
        <w:spacing w:after="20" w:line="268" w:lineRule="auto"/>
        <w:ind w:left="614" w:right="7206" w:hanging="379"/>
      </w:pPr>
      <w:r>
        <w:rPr>
          <w:rFonts w:ascii="Times New Roman" w:eastAsia="Times New Roman" w:hAnsi="Times New Roman" w:cs="Times New Roman"/>
          <w:sz w:val="17"/>
        </w:rPr>
        <w:t xml:space="preserve">vypracoval: </w:t>
      </w:r>
      <w:proofErr w:type="spellStart"/>
      <w:r>
        <w:rPr>
          <w:rFonts w:ascii="Times New Roman" w:eastAsia="Times New Roman" w:hAnsi="Times New Roman" w:cs="Times New Roman"/>
          <w:sz w:val="17"/>
        </w:rPr>
        <w:t>xxxxxxxx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xxxxx</w:t>
      </w:r>
      <w:proofErr w:type="spellEnd"/>
    </w:p>
    <w:p w:rsidR="002B2798" w:rsidRDefault="0068782F">
      <w:pPr>
        <w:tabs>
          <w:tab w:val="center" w:pos="971"/>
          <w:tab w:val="center" w:pos="2686"/>
        </w:tabs>
        <w:spacing w:after="20" w:line="268" w:lineRule="auto"/>
      </w:pPr>
      <w:r>
        <w:tab/>
      </w:r>
      <w:r>
        <w:rPr>
          <w:rFonts w:ascii="Times New Roman" w:eastAsia="Times New Roman" w:hAnsi="Times New Roman" w:cs="Times New Roman"/>
          <w:sz w:val="17"/>
        </w:rPr>
        <w:t>dne:</w:t>
      </w:r>
      <w:r>
        <w:rPr>
          <w:rFonts w:ascii="Times New Roman" w:eastAsia="Times New Roman" w:hAnsi="Times New Roman" w:cs="Times New Roman"/>
          <w:sz w:val="17"/>
        </w:rPr>
        <w:tab/>
      </w:r>
      <w:proofErr w:type="gramStart"/>
      <w:r>
        <w:rPr>
          <w:rFonts w:ascii="Times New Roman" w:eastAsia="Times New Roman" w:hAnsi="Times New Roman" w:cs="Times New Roman"/>
          <w:sz w:val="17"/>
        </w:rPr>
        <w:t>15.02.2023</w:t>
      </w:r>
      <w:proofErr w:type="gramEnd"/>
      <w:r>
        <w:br w:type="page"/>
      </w:r>
    </w:p>
    <w:p w:rsidR="002B2798" w:rsidRDefault="0068782F">
      <w:pPr>
        <w:spacing w:after="0"/>
        <w:ind w:left="10" w:right="42" w:hanging="10"/>
        <w:jc w:val="center"/>
      </w:pPr>
      <w:r>
        <w:rPr>
          <w:rFonts w:ascii="Times New Roman" w:eastAsia="Times New Roman" w:hAnsi="Times New Roman" w:cs="Times New Roman"/>
          <w:color w:val="FF0000"/>
          <w:sz w:val="32"/>
        </w:rPr>
        <w:lastRenderedPageBreak/>
        <w:t>TRADIX REALIZACE s.r.o., úsek elektro</w:t>
      </w:r>
    </w:p>
    <w:p w:rsidR="002B2798" w:rsidRDefault="0068782F">
      <w:pPr>
        <w:spacing w:after="0"/>
        <w:ind w:left="10" w:right="79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Huštěnovská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2004, 686 03 Staré Město, www.tradix.cz</w:t>
      </w:r>
    </w:p>
    <w:p w:rsidR="002B2798" w:rsidRDefault="0068782F">
      <w:pPr>
        <w:spacing w:after="0"/>
        <w:ind w:right="152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2798" w:rsidRDefault="0068782F">
      <w:pPr>
        <w:spacing w:after="613"/>
        <w:ind w:left="5383" w:right="-6"/>
      </w:pPr>
      <w:r>
        <w:rPr>
          <w:noProof/>
        </w:rPr>
        <mc:AlternateContent>
          <mc:Choice Requires="wpg">
            <w:drawing>
              <wp:inline distT="0" distB="0" distL="0" distR="0">
                <wp:extent cx="3881629" cy="12192"/>
                <wp:effectExtent l="0" t="0" r="0" b="0"/>
                <wp:docPr id="3617" name="Group 3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629" cy="12192"/>
                          <a:chOff x="0" y="0"/>
                          <a:chExt cx="3881629" cy="12192"/>
                        </a:xfrm>
                      </wpg:grpSpPr>
                      <wps:wsp>
                        <wps:cNvPr id="3950" name="Shape 3950"/>
                        <wps:cNvSpPr/>
                        <wps:spPr>
                          <a:xfrm>
                            <a:off x="2918460" y="0"/>
                            <a:ext cx="96316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8" h="12192">
                                <a:moveTo>
                                  <a:pt x="0" y="0"/>
                                </a:moveTo>
                                <a:lnTo>
                                  <a:pt x="963168" y="0"/>
                                </a:lnTo>
                                <a:lnTo>
                                  <a:pt x="96316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" name="Shape 3951"/>
                        <wps:cNvSpPr/>
                        <wps:spPr>
                          <a:xfrm>
                            <a:off x="0" y="0"/>
                            <a:ext cx="19568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816" h="12192">
                                <a:moveTo>
                                  <a:pt x="0" y="0"/>
                                </a:moveTo>
                                <a:lnTo>
                                  <a:pt x="1956816" y="0"/>
                                </a:lnTo>
                                <a:lnTo>
                                  <a:pt x="19568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17" style="width:305.64pt;height:0.959999pt;mso-position-horizontal-relative:char;mso-position-vertical-relative:line" coordsize="38816,121">
                <v:shape id="Shape 3952" style="position:absolute;width:9631;height:121;left:29184;top:0;" coordsize="963168,12192" path="m0,0l963168,0l963168,12192l0,12192l0,0">
                  <v:stroke weight="0pt" endcap="flat" joinstyle="miter" miterlimit="10" on="false" color="#000000" opacity="0"/>
                  <v:fill on="true" color="#000000"/>
                </v:shape>
                <v:shape id="Shape 3953" style="position:absolute;width:19568;height:121;left:0;top:0;" coordsize="1956816,12192" path="m0,0l1956816,0l1956816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B2798" w:rsidRDefault="0068782F">
      <w:pPr>
        <w:spacing w:after="149"/>
        <w:ind w:left="10" w:right="11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zpracováno programem OCEP </w:t>
      </w:r>
    </w:p>
    <w:p w:rsidR="002B2798" w:rsidRDefault="0068782F">
      <w:pPr>
        <w:spacing w:after="0"/>
        <w:ind w:left="10" w:right="91" w:hanging="10"/>
        <w:jc w:val="center"/>
      </w:pPr>
      <w:r>
        <w:rPr>
          <w:rFonts w:ascii="Times New Roman" w:eastAsia="Times New Roman" w:hAnsi="Times New Roman" w:cs="Times New Roman"/>
          <w:color w:val="0000FF"/>
          <w:sz w:val="24"/>
        </w:rPr>
        <w:t>C21M - Elektromontáže</w:t>
      </w:r>
    </w:p>
    <w:tbl>
      <w:tblPr>
        <w:tblStyle w:val="TableGrid"/>
        <w:tblW w:w="11465" w:type="dxa"/>
        <w:tblInd w:w="-34" w:type="dxa"/>
        <w:tblCellMar>
          <w:top w:w="40" w:type="dxa"/>
          <w:right w:w="30" w:type="dxa"/>
        </w:tblCellMar>
        <w:tblLook w:val="04A0" w:firstRow="1" w:lastRow="0" w:firstColumn="1" w:lastColumn="0" w:noHBand="0" w:noVBand="1"/>
      </w:tblPr>
      <w:tblGrid>
        <w:gridCol w:w="7221"/>
        <w:gridCol w:w="1496"/>
        <w:gridCol w:w="1765"/>
        <w:gridCol w:w="983"/>
      </w:tblGrid>
      <w:tr w:rsidR="002B2798">
        <w:trPr>
          <w:trHeight w:val="221"/>
        </w:trPr>
        <w:tc>
          <w:tcPr>
            <w:tcW w:w="72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2B2798" w:rsidRDefault="0068782F">
            <w:pPr>
              <w:tabs>
                <w:tab w:val="center" w:pos="852"/>
                <w:tab w:val="center" w:pos="2746"/>
              </w:tabs>
            </w:pPr>
            <w:r>
              <w:tab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Poř.č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Číslo pol.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>Popis položky</w:t>
            </w:r>
          </w:p>
        </w:tc>
        <w:tc>
          <w:tcPr>
            <w:tcW w:w="149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2B2798" w:rsidRDefault="0068782F">
            <w:r>
              <w:rPr>
                <w:rFonts w:ascii="Times New Roman" w:eastAsia="Times New Roman" w:hAnsi="Times New Roman" w:cs="Times New Roman"/>
                <w:sz w:val="17"/>
              </w:rPr>
              <w:t>Cena/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jedn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[Kč]</w:t>
            </w:r>
          </w:p>
        </w:tc>
        <w:tc>
          <w:tcPr>
            <w:tcW w:w="176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2B2798" w:rsidRDefault="0068782F">
            <w:r>
              <w:rPr>
                <w:rFonts w:ascii="Times New Roman" w:eastAsia="Times New Roman" w:hAnsi="Times New Roman" w:cs="Times New Roman"/>
                <w:sz w:val="17"/>
              </w:rPr>
              <w:t xml:space="preserve">Množství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Jedn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</w:t>
            </w:r>
          </w:p>
        </w:tc>
        <w:tc>
          <w:tcPr>
            <w:tcW w:w="98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2B2798" w:rsidRDefault="006878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Celkem [Kč]</w:t>
            </w:r>
          </w:p>
        </w:tc>
      </w:tr>
      <w:tr w:rsidR="002B2798">
        <w:trPr>
          <w:trHeight w:val="437"/>
        </w:trPr>
        <w:tc>
          <w:tcPr>
            <w:tcW w:w="72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2B2798" w:rsidRDefault="0068782F">
            <w:pPr>
              <w:numPr>
                <w:ilvl w:val="0"/>
                <w:numId w:val="1"/>
              </w:numPr>
              <w:spacing w:after="33"/>
              <w:ind w:hanging="72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210010001 KOPOS ŽLAB EKO 100x60 </w:t>
            </w:r>
          </w:p>
          <w:p w:rsidR="002B2798" w:rsidRDefault="0068782F">
            <w:pPr>
              <w:numPr>
                <w:ilvl w:val="0"/>
                <w:numId w:val="1"/>
              </w:numPr>
              <w:ind w:hanging="720"/>
            </w:pPr>
            <w:r>
              <w:rPr>
                <w:rFonts w:ascii="Times New Roman" w:eastAsia="Times New Roman" w:hAnsi="Times New Roman" w:cs="Times New Roman"/>
                <w:sz w:val="17"/>
              </w:rPr>
              <w:t>210010002 Krytka KOPOS ŽLABU EKO 100x60</w:t>
            </w:r>
          </w:p>
        </w:tc>
        <w:tc>
          <w:tcPr>
            <w:tcW w:w="149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2B2798" w:rsidRDefault="0068782F">
            <w:pPr>
              <w:ind w:left="788" w:hanging="91"/>
            </w:pPr>
            <w:r>
              <w:rPr>
                <w:rFonts w:ascii="Times New Roman" w:eastAsia="Times New Roman" w:hAnsi="Times New Roman" w:cs="Times New Roman"/>
                <w:sz w:val="17"/>
              </w:rPr>
              <w:t>250,00 50,00</w:t>
            </w:r>
          </w:p>
        </w:tc>
        <w:tc>
          <w:tcPr>
            <w:tcW w:w="176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2B2798" w:rsidRDefault="0068782F">
            <w:pPr>
              <w:ind w:left="521" w:right="648"/>
            </w:pPr>
            <w:r>
              <w:rPr>
                <w:rFonts w:ascii="Times New Roman" w:eastAsia="Times New Roman" w:hAnsi="Times New Roman" w:cs="Times New Roman"/>
                <w:sz w:val="17"/>
              </w:rPr>
              <w:t>14 m 28 ks</w:t>
            </w:r>
          </w:p>
        </w:tc>
        <w:tc>
          <w:tcPr>
            <w:tcW w:w="98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2B2798" w:rsidRDefault="0068782F">
            <w:pPr>
              <w:spacing w:after="1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3 500,00</w:t>
            </w:r>
          </w:p>
          <w:p w:rsidR="002B2798" w:rsidRDefault="0068782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1 400,00</w:t>
            </w:r>
          </w:p>
        </w:tc>
      </w:tr>
      <w:tr w:rsidR="002B2798">
        <w:trPr>
          <w:trHeight w:val="221"/>
        </w:trPr>
        <w:tc>
          <w:tcPr>
            <w:tcW w:w="72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2B2798" w:rsidRDefault="002B2798"/>
        </w:tc>
        <w:tc>
          <w:tcPr>
            <w:tcW w:w="149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2B2798" w:rsidRDefault="002B2798"/>
        </w:tc>
        <w:tc>
          <w:tcPr>
            <w:tcW w:w="176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2B2798" w:rsidRDefault="002B2798"/>
        </w:tc>
        <w:tc>
          <w:tcPr>
            <w:tcW w:w="98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2B2798" w:rsidRDefault="0068782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4 900,00</w:t>
            </w:r>
          </w:p>
        </w:tc>
      </w:tr>
    </w:tbl>
    <w:p w:rsidR="002B2798" w:rsidRDefault="0068782F">
      <w:pPr>
        <w:spacing w:after="20" w:line="268" w:lineRule="auto"/>
        <w:ind w:left="-5" w:right="720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12192</wp:posOffset>
                </wp:positionH>
                <wp:positionV relativeFrom="page">
                  <wp:posOffset>1</wp:posOffset>
                </wp:positionV>
                <wp:extent cx="2525268" cy="716279"/>
                <wp:effectExtent l="0" t="0" r="0" b="0"/>
                <wp:wrapSquare wrapText="bothSides"/>
                <wp:docPr id="3366" name="Group 3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5268" cy="716279"/>
                          <a:chOff x="0" y="0"/>
                          <a:chExt cx="2525268" cy="716279"/>
                        </a:xfrm>
                      </wpg:grpSpPr>
                      <wps:wsp>
                        <wps:cNvPr id="3954" name="Shape 3954"/>
                        <wps:cNvSpPr/>
                        <wps:spPr>
                          <a:xfrm>
                            <a:off x="978408" y="704087"/>
                            <a:ext cx="15468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860" h="12192">
                                <a:moveTo>
                                  <a:pt x="0" y="0"/>
                                </a:moveTo>
                                <a:lnTo>
                                  <a:pt x="1546860" y="0"/>
                                </a:lnTo>
                                <a:lnTo>
                                  <a:pt x="15468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956" cy="5135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66" style="width:198.84pt;height:56.3999pt;position:absolute;mso-position-horizontal-relative:page;mso-position-horizontal:absolute;margin-left:0.96pt;mso-position-vertical-relative:page;margin-top:6.48499e-05pt;" coordsize="25252,7162">
                <v:shape id="Shape 3955" style="position:absolute;width:15468;height:121;left:9784;top:7040;" coordsize="1546860,12192" path="m0,0l1546860,0l1546860,12192l0,12192l0,0">
                  <v:stroke weight="0pt" endcap="flat" joinstyle="miter" miterlimit="10" on="false" color="#000000" opacity="0"/>
                  <v:fill on="true" color="#000000"/>
                </v:shape>
                <v:shape id="Picture 128" style="position:absolute;width:11719;height:5135;left:0;top:0;" filled="f">
                  <v:imagedata r:id="rId6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59436</wp:posOffset>
                </wp:positionH>
                <wp:positionV relativeFrom="page">
                  <wp:posOffset>5647945</wp:posOffset>
                </wp:positionV>
                <wp:extent cx="2221992" cy="149352"/>
                <wp:effectExtent l="0" t="0" r="0" b="0"/>
                <wp:wrapTopAndBottom/>
                <wp:docPr id="3368" name="Group 3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992" cy="149352"/>
                          <a:chOff x="0" y="0"/>
                          <a:chExt cx="2221992" cy="149352"/>
                        </a:xfrm>
                      </wpg:grpSpPr>
                      <wps:wsp>
                        <wps:cNvPr id="3956" name="Shape 3956"/>
                        <wps:cNvSpPr/>
                        <wps:spPr>
                          <a:xfrm>
                            <a:off x="0" y="137159"/>
                            <a:ext cx="22219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992" h="12192">
                                <a:moveTo>
                                  <a:pt x="0" y="0"/>
                                </a:moveTo>
                                <a:lnTo>
                                  <a:pt x="2221992" y="0"/>
                                </a:lnTo>
                                <a:lnTo>
                                  <a:pt x="22219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" name="Shape 3957"/>
                        <wps:cNvSpPr/>
                        <wps:spPr>
                          <a:xfrm>
                            <a:off x="0" y="0"/>
                            <a:ext cx="22219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992" h="12192">
                                <a:moveTo>
                                  <a:pt x="0" y="0"/>
                                </a:moveTo>
                                <a:lnTo>
                                  <a:pt x="2221992" y="0"/>
                                </a:lnTo>
                                <a:lnTo>
                                  <a:pt x="22219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68" style="width:174.96pt;height:11.76pt;position:absolute;mso-position-horizontal-relative:page;mso-position-horizontal:absolute;margin-left:4.68pt;mso-position-vertical-relative:page;margin-top:444.72pt;" coordsize="22219,1493">
                <v:shape id="Shape 3958" style="position:absolute;width:22219;height:121;left:0;top:1371;" coordsize="2221992,12192" path="m0,0l2221992,0l2221992,12192l0,12192l0,0">
                  <v:stroke weight="0pt" endcap="flat" joinstyle="miter" miterlimit="10" on="false" color="#000000" opacity="0"/>
                  <v:fill on="true" color="#000000"/>
                </v:shape>
                <v:shape id="Shape 3959" style="position:absolute;width:22219;height:121;left:0;top:0;" coordsize="2221992,12192" path="m0,0l2221992,0l2221992,12192l0,12192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7"/>
        </w:rPr>
        <w:t>Celkem za ceník:</w:t>
      </w:r>
    </w:p>
    <w:p w:rsidR="002B2798" w:rsidRDefault="0068782F">
      <w:pPr>
        <w:tabs>
          <w:tab w:val="center" w:pos="572"/>
          <w:tab w:val="center" w:pos="1503"/>
        </w:tabs>
        <w:spacing w:after="235" w:line="265" w:lineRule="auto"/>
      </w:pPr>
      <w:r>
        <w:tab/>
      </w:r>
      <w:r>
        <w:rPr>
          <w:rFonts w:ascii="Times New Roman" w:eastAsia="Times New Roman" w:hAnsi="Times New Roman" w:cs="Times New Roman"/>
          <w:sz w:val="17"/>
        </w:rPr>
        <w:t>Cena:</w:t>
      </w:r>
      <w:r>
        <w:rPr>
          <w:rFonts w:ascii="Times New Roman" w:eastAsia="Times New Roman" w:hAnsi="Times New Roman" w:cs="Times New Roman"/>
          <w:sz w:val="17"/>
        </w:rPr>
        <w:tab/>
        <w:t>4 900,00 Kč</w:t>
      </w:r>
    </w:p>
    <w:p w:rsidR="002B2798" w:rsidRDefault="0068782F">
      <w:pPr>
        <w:spacing w:after="0"/>
        <w:ind w:left="2362" w:hanging="10"/>
      </w:pPr>
      <w:r>
        <w:rPr>
          <w:rFonts w:ascii="Times New Roman" w:eastAsia="Times New Roman" w:hAnsi="Times New Roman" w:cs="Times New Roman"/>
          <w:sz w:val="19"/>
        </w:rPr>
        <w:t>Základ DPH</w:t>
      </w:r>
    </w:p>
    <w:p w:rsidR="002B2798" w:rsidRDefault="0068782F">
      <w:pPr>
        <w:tabs>
          <w:tab w:val="center" w:pos="943"/>
          <w:tab w:val="center" w:pos="3050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-21335</wp:posOffset>
                </wp:positionH>
                <wp:positionV relativeFrom="paragraph">
                  <wp:posOffset>-41190</wp:posOffset>
                </wp:positionV>
                <wp:extent cx="2221992" cy="149352"/>
                <wp:effectExtent l="0" t="0" r="0" b="0"/>
                <wp:wrapNone/>
                <wp:docPr id="3367" name="Group 3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992" cy="149352"/>
                          <a:chOff x="0" y="0"/>
                          <a:chExt cx="2221992" cy="149352"/>
                        </a:xfrm>
                      </wpg:grpSpPr>
                      <wps:wsp>
                        <wps:cNvPr id="3960" name="Shape 3960"/>
                        <wps:cNvSpPr/>
                        <wps:spPr>
                          <a:xfrm>
                            <a:off x="0" y="137160"/>
                            <a:ext cx="22219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992" h="12192">
                                <a:moveTo>
                                  <a:pt x="0" y="0"/>
                                </a:moveTo>
                                <a:lnTo>
                                  <a:pt x="2221992" y="0"/>
                                </a:lnTo>
                                <a:lnTo>
                                  <a:pt x="22219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" name="Shape 3961"/>
                        <wps:cNvSpPr/>
                        <wps:spPr>
                          <a:xfrm>
                            <a:off x="0" y="0"/>
                            <a:ext cx="22219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992" h="12192">
                                <a:moveTo>
                                  <a:pt x="0" y="0"/>
                                </a:moveTo>
                                <a:lnTo>
                                  <a:pt x="2221992" y="0"/>
                                </a:lnTo>
                                <a:lnTo>
                                  <a:pt x="22219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67" style="width:174.96pt;height:11.76pt;position:absolute;z-index:-2147483604;mso-position-horizontal-relative:text;mso-position-horizontal:absolute;margin-left:-1.68pt;mso-position-vertical-relative:text;margin-top:-3.24339pt;" coordsize="22219,1493">
                <v:shape id="Shape 3962" style="position:absolute;width:22219;height:121;left:0;top:1371;" coordsize="2221992,12192" path="m0,0l2221992,0l2221992,12192l0,12192l0,0">
                  <v:stroke weight="0pt" endcap="flat" joinstyle="miter" miterlimit="10" on="false" color="#000000" opacity="0"/>
                  <v:fill on="true" color="#000000"/>
                </v:shape>
                <v:shape id="Shape 3963" style="position:absolute;width:22219;height:121;left:0;top:0;" coordsize="2221992,12192" path="m0,0l2221992,0l2221992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19"/>
        </w:rPr>
        <w:t>Základ 15,00%</w:t>
      </w:r>
      <w:r>
        <w:rPr>
          <w:rFonts w:ascii="Times New Roman" w:eastAsia="Times New Roman" w:hAnsi="Times New Roman" w:cs="Times New Roman"/>
          <w:sz w:val="19"/>
        </w:rPr>
        <w:tab/>
        <w:t xml:space="preserve">4 900,00 </w:t>
      </w:r>
    </w:p>
    <w:tbl>
      <w:tblPr>
        <w:tblStyle w:val="TableGrid"/>
        <w:tblW w:w="11465" w:type="dxa"/>
        <w:tblInd w:w="-34" w:type="dxa"/>
        <w:tblCellMar>
          <w:bottom w:w="25" w:type="dxa"/>
          <w:right w:w="30" w:type="dxa"/>
        </w:tblCellMar>
        <w:tblLook w:val="04A0" w:firstRow="1" w:lastRow="0" w:firstColumn="1" w:lastColumn="0" w:noHBand="0" w:noVBand="1"/>
      </w:tblPr>
      <w:tblGrid>
        <w:gridCol w:w="2047"/>
        <w:gridCol w:w="305"/>
        <w:gridCol w:w="1131"/>
        <w:gridCol w:w="1733"/>
        <w:gridCol w:w="2419"/>
        <w:gridCol w:w="1567"/>
        <w:gridCol w:w="1279"/>
        <w:gridCol w:w="984"/>
      </w:tblGrid>
      <w:tr w:rsidR="002B2798">
        <w:trPr>
          <w:trHeight w:val="816"/>
        </w:trPr>
        <w:tc>
          <w:tcPr>
            <w:tcW w:w="2047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2B2798" w:rsidRDefault="0068782F">
            <w:pPr>
              <w:ind w:left="886"/>
            </w:pPr>
            <w:r>
              <w:rPr>
                <w:rFonts w:ascii="Times New Roman" w:eastAsia="Times New Roman" w:hAnsi="Times New Roman" w:cs="Times New Roman"/>
                <w:sz w:val="19"/>
              </w:rPr>
              <w:t>Celkem:</w:t>
            </w:r>
          </w:p>
        </w:tc>
        <w:tc>
          <w:tcPr>
            <w:tcW w:w="3169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2B2798" w:rsidRDefault="0068782F">
            <w:pPr>
              <w:ind w:left="65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4 900,00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2B2798" w:rsidRDefault="0068782F"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Materiály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2B2798" w:rsidRDefault="002B2798"/>
        </w:tc>
        <w:tc>
          <w:tcPr>
            <w:tcW w:w="1279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2B2798" w:rsidRDefault="002B2798"/>
        </w:tc>
        <w:tc>
          <w:tcPr>
            <w:tcW w:w="984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2B2798" w:rsidRDefault="002B2798"/>
        </w:tc>
      </w:tr>
      <w:tr w:rsidR="002B2798">
        <w:trPr>
          <w:trHeight w:val="290"/>
        </w:trPr>
        <w:tc>
          <w:tcPr>
            <w:tcW w:w="204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2B2798" w:rsidRDefault="0068782F">
            <w:pPr>
              <w:ind w:left="173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Poř.č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Číslo pol.</w:t>
            </w:r>
          </w:p>
        </w:tc>
        <w:tc>
          <w:tcPr>
            <w:tcW w:w="3169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2B2798" w:rsidRDefault="0068782F">
            <w:r>
              <w:rPr>
                <w:rFonts w:ascii="Times New Roman" w:eastAsia="Times New Roman" w:hAnsi="Times New Roman" w:cs="Times New Roman"/>
                <w:sz w:val="17"/>
              </w:rPr>
              <w:t>Popis položky</w:t>
            </w:r>
          </w:p>
        </w:tc>
        <w:tc>
          <w:tcPr>
            <w:tcW w:w="24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2B2798" w:rsidRDefault="0068782F">
            <w:pPr>
              <w:ind w:left="971"/>
            </w:pPr>
            <w:r>
              <w:rPr>
                <w:rFonts w:ascii="Times New Roman" w:eastAsia="Times New Roman" w:hAnsi="Times New Roman" w:cs="Times New Roman"/>
                <w:sz w:val="17"/>
              </w:rPr>
              <w:t>Cena/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jedn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[Kč]</w:t>
            </w:r>
          </w:p>
        </w:tc>
        <w:tc>
          <w:tcPr>
            <w:tcW w:w="156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2B2798" w:rsidRDefault="0068782F">
            <w:r>
              <w:rPr>
                <w:rFonts w:ascii="Times New Roman" w:eastAsia="Times New Roman" w:hAnsi="Times New Roman" w:cs="Times New Roman"/>
                <w:sz w:val="17"/>
              </w:rPr>
              <w:t xml:space="preserve">Množství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Jedn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</w:t>
            </w:r>
          </w:p>
        </w:tc>
        <w:tc>
          <w:tcPr>
            <w:tcW w:w="127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2B2798" w:rsidRDefault="0068782F">
            <w:r>
              <w:rPr>
                <w:rFonts w:ascii="Times New Roman" w:eastAsia="Times New Roman" w:hAnsi="Times New Roman" w:cs="Times New Roman"/>
                <w:sz w:val="17"/>
              </w:rPr>
              <w:t xml:space="preserve">RP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celk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[Kč]</w:t>
            </w:r>
          </w:p>
        </w:tc>
        <w:tc>
          <w:tcPr>
            <w:tcW w:w="98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2B2798" w:rsidRDefault="006878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Celkem [Kč]</w:t>
            </w:r>
          </w:p>
        </w:tc>
      </w:tr>
      <w:tr w:rsidR="002B2798">
        <w:trPr>
          <w:trHeight w:val="1162"/>
        </w:trPr>
        <w:tc>
          <w:tcPr>
            <w:tcW w:w="204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2B2798" w:rsidRDefault="0068782F">
            <w:pPr>
              <w:numPr>
                <w:ilvl w:val="0"/>
                <w:numId w:val="2"/>
              </w:numPr>
              <w:spacing w:after="374"/>
              <w:ind w:hanging="15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10.051.282</w:t>
            </w:r>
          </w:p>
          <w:p w:rsidR="002B2798" w:rsidRDefault="0068782F">
            <w:pPr>
              <w:numPr>
                <w:ilvl w:val="0"/>
                <w:numId w:val="2"/>
              </w:numPr>
              <w:ind w:hanging="15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10.074.649</w:t>
            </w:r>
          </w:p>
        </w:tc>
        <w:tc>
          <w:tcPr>
            <w:tcW w:w="3169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2B2798" w:rsidRDefault="0068782F">
            <w:pPr>
              <w:spacing w:after="374"/>
              <w:ind w:left="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KOPOS ŽLAB EKO 100x60 </w:t>
            </w:r>
          </w:p>
          <w:p w:rsidR="002B2798" w:rsidRDefault="0068782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7"/>
              </w:rPr>
              <w:t>Krytka KOPOS ŽLABU EKO 100x60</w:t>
            </w:r>
          </w:p>
        </w:tc>
        <w:tc>
          <w:tcPr>
            <w:tcW w:w="24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2B2798" w:rsidRDefault="0068782F">
            <w:pPr>
              <w:ind w:left="141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405,50 175,00</w:t>
            </w:r>
          </w:p>
        </w:tc>
        <w:tc>
          <w:tcPr>
            <w:tcW w:w="156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2B2798" w:rsidRDefault="0068782F">
            <w:pPr>
              <w:spacing w:after="379"/>
              <w:ind w:left="293"/>
            </w:pPr>
            <w:r>
              <w:rPr>
                <w:rFonts w:ascii="Times New Roman" w:eastAsia="Times New Roman" w:hAnsi="Times New Roman" w:cs="Times New Roman"/>
                <w:sz w:val="17"/>
              </w:rPr>
              <w:t>14,00 M</w:t>
            </w:r>
          </w:p>
          <w:p w:rsidR="002B2798" w:rsidRDefault="0068782F">
            <w:pPr>
              <w:ind w:left="293"/>
            </w:pPr>
            <w:r>
              <w:rPr>
                <w:rFonts w:ascii="Times New Roman" w:eastAsia="Times New Roman" w:hAnsi="Times New Roman" w:cs="Times New Roman"/>
                <w:sz w:val="17"/>
              </w:rPr>
              <w:t>28,00 M</w:t>
            </w:r>
          </w:p>
        </w:tc>
        <w:tc>
          <w:tcPr>
            <w:tcW w:w="127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2B2798" w:rsidRDefault="0068782F">
            <w:pPr>
              <w:ind w:left="529" w:right="8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0,00 0,00</w:t>
            </w:r>
          </w:p>
        </w:tc>
        <w:tc>
          <w:tcPr>
            <w:tcW w:w="98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2B2798" w:rsidRDefault="0068782F">
            <w:pPr>
              <w:spacing w:after="37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5 677,00</w:t>
            </w:r>
          </w:p>
          <w:p w:rsidR="002B2798" w:rsidRDefault="0068782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4 900,00</w:t>
            </w:r>
          </w:p>
        </w:tc>
      </w:tr>
      <w:tr w:rsidR="002B2798">
        <w:trPr>
          <w:trHeight w:val="221"/>
        </w:trPr>
        <w:tc>
          <w:tcPr>
            <w:tcW w:w="204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2B2798" w:rsidRDefault="002B2798"/>
        </w:tc>
        <w:tc>
          <w:tcPr>
            <w:tcW w:w="3169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2B2798" w:rsidRDefault="002B2798"/>
        </w:tc>
        <w:tc>
          <w:tcPr>
            <w:tcW w:w="24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2B2798" w:rsidRDefault="002B2798"/>
        </w:tc>
        <w:tc>
          <w:tcPr>
            <w:tcW w:w="156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2B2798" w:rsidRDefault="002B2798"/>
        </w:tc>
        <w:tc>
          <w:tcPr>
            <w:tcW w:w="127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2B2798" w:rsidRDefault="002B2798"/>
        </w:tc>
        <w:tc>
          <w:tcPr>
            <w:tcW w:w="98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2B2798" w:rsidRDefault="0068782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10 577,00</w:t>
            </w:r>
          </w:p>
        </w:tc>
      </w:tr>
      <w:tr w:rsidR="002B2798">
        <w:tblPrEx>
          <w:tblCellMar>
            <w:bottom w:w="0" w:type="dxa"/>
            <w:right w:w="0" w:type="dxa"/>
          </w:tblCellMar>
        </w:tblPrEx>
        <w:trPr>
          <w:gridAfter w:val="5"/>
          <w:wAfter w:w="7982" w:type="dxa"/>
          <w:trHeight w:val="198"/>
        </w:trPr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798" w:rsidRDefault="0068782F">
            <w:r>
              <w:rPr>
                <w:rFonts w:ascii="Times New Roman" w:eastAsia="Times New Roman" w:hAnsi="Times New Roman" w:cs="Times New Roman"/>
                <w:sz w:val="17"/>
              </w:rPr>
              <w:t>Celkem za materiály: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2B2798" w:rsidRDefault="002B2798"/>
        </w:tc>
      </w:tr>
      <w:tr w:rsidR="002B2798">
        <w:tblPrEx>
          <w:tblCellMar>
            <w:bottom w:w="0" w:type="dxa"/>
            <w:right w:w="0" w:type="dxa"/>
          </w:tblCellMar>
        </w:tblPrEx>
        <w:trPr>
          <w:gridAfter w:val="5"/>
          <w:wAfter w:w="7982" w:type="dxa"/>
          <w:trHeight w:val="242"/>
        </w:trPr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798" w:rsidRDefault="0068782F">
            <w:pPr>
              <w:ind w:right="24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Cena: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2B2798" w:rsidRDefault="0068782F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10 577,00 Kč</w:t>
            </w:r>
          </w:p>
        </w:tc>
      </w:tr>
      <w:tr w:rsidR="002B2798">
        <w:tblPrEx>
          <w:tblCellMar>
            <w:bottom w:w="0" w:type="dxa"/>
            <w:right w:w="0" w:type="dxa"/>
          </w:tblCellMar>
        </w:tblPrEx>
        <w:trPr>
          <w:gridAfter w:val="5"/>
          <w:wAfter w:w="7982" w:type="dxa"/>
          <w:trHeight w:val="946"/>
        </w:trPr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798" w:rsidRDefault="0068782F">
            <w:pPr>
              <w:ind w:right="23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lastRenderedPageBreak/>
              <w:t>Recyklační příspěvek: Základ 15,00%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2B2798" w:rsidRDefault="0068782F">
            <w:pPr>
              <w:ind w:left="442"/>
            </w:pPr>
            <w:r>
              <w:rPr>
                <w:rFonts w:ascii="Times New Roman" w:eastAsia="Times New Roman" w:hAnsi="Times New Roman" w:cs="Times New Roman"/>
                <w:sz w:val="17"/>
              </w:rPr>
              <w:t>0,00 Kč</w:t>
            </w:r>
          </w:p>
        </w:tc>
      </w:tr>
      <w:tr w:rsidR="002B2798">
        <w:tblPrEx>
          <w:tblCellMar>
            <w:bottom w:w="0" w:type="dxa"/>
            <w:right w:w="0" w:type="dxa"/>
          </w:tblCellMar>
        </w:tblPrEx>
        <w:trPr>
          <w:gridAfter w:val="5"/>
          <w:wAfter w:w="7982" w:type="dxa"/>
          <w:trHeight w:val="729"/>
        </w:trPr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798" w:rsidRDefault="0068782F">
            <w:pPr>
              <w:ind w:left="278"/>
            </w:pPr>
            <w:r>
              <w:rPr>
                <w:rFonts w:ascii="Times New Roman" w:eastAsia="Times New Roman" w:hAnsi="Times New Roman" w:cs="Times New Roman"/>
                <w:sz w:val="19"/>
              </w:rPr>
              <w:t>Základ 15,00%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798" w:rsidRDefault="006878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Základ DPH</w:t>
            </w:r>
          </w:p>
          <w:p w:rsidR="002B2798" w:rsidRDefault="0068782F">
            <w:pPr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10 577,00 </w:t>
            </w:r>
          </w:p>
        </w:tc>
      </w:tr>
      <w:tr w:rsidR="002B2798">
        <w:tblPrEx>
          <w:tblCellMar>
            <w:bottom w:w="0" w:type="dxa"/>
            <w:right w:w="0" w:type="dxa"/>
          </w:tblCellMar>
        </w:tblPrEx>
        <w:trPr>
          <w:gridAfter w:val="5"/>
          <w:wAfter w:w="7982" w:type="dxa"/>
          <w:trHeight w:val="228"/>
        </w:trPr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798" w:rsidRDefault="0068782F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Celkem: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2B2798" w:rsidRDefault="0068782F">
            <w:pPr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10 577,00 </w:t>
            </w:r>
          </w:p>
        </w:tc>
      </w:tr>
    </w:tbl>
    <w:p w:rsidR="001F1486" w:rsidRDefault="001F1486"/>
    <w:sectPr w:rsidR="001F1486">
      <w:pgSz w:w="11906" w:h="16838"/>
      <w:pgMar w:top="94" w:right="289" w:bottom="7423" w:left="12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D2183"/>
    <w:multiLevelType w:val="hybridMultilevel"/>
    <w:tmpl w:val="B8A88D7C"/>
    <w:lvl w:ilvl="0" w:tplc="713A1FB4">
      <w:start w:val="1"/>
      <w:numFmt w:val="decimal"/>
      <w:lvlText w:val="%1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BAEFD36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824C86C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EE697E6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D502A7A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4F43FA6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B5612F8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6224196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C3AED38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995F7D"/>
    <w:multiLevelType w:val="hybridMultilevel"/>
    <w:tmpl w:val="1EA4043A"/>
    <w:lvl w:ilvl="0" w:tplc="8FE8536E">
      <w:start w:val="1"/>
      <w:numFmt w:val="decimal"/>
      <w:lvlText w:val="%1"/>
      <w:lvlJc w:val="left"/>
      <w:pPr>
        <w:ind w:left="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70214F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A3CAC7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2EE3B4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08EAD6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5FC6C2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0E6DFA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978445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57EB7C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98"/>
    <w:rsid w:val="001F1486"/>
    <w:rsid w:val="002B2798"/>
    <w:rsid w:val="0068782F"/>
    <w:rsid w:val="008A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BD344-2AA0-4EE7-AD81-F6F1CB08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ZL10 - Zakrytí kabelá~e.xlsx</dc:title>
  <dc:subject/>
  <dc:creator>standa</dc:creator>
  <cp:keywords/>
  <cp:lastModifiedBy>Jana Šormová</cp:lastModifiedBy>
  <cp:revision>3</cp:revision>
  <dcterms:created xsi:type="dcterms:W3CDTF">2023-03-31T11:00:00Z</dcterms:created>
  <dcterms:modified xsi:type="dcterms:W3CDTF">2023-03-31T11:21:00Z</dcterms:modified>
</cp:coreProperties>
</file>