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6CE97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b/>
          <w:bCs/>
          <w:sz w:val="22"/>
          <w:lang w:eastAsia="cs-CZ"/>
        </w:rPr>
      </w:pPr>
      <w:r w:rsidRPr="00D926E3">
        <w:rPr>
          <w:rFonts w:eastAsia="Times New Roman" w:cs="Arial"/>
          <w:b/>
          <w:bCs/>
          <w:sz w:val="22"/>
          <w:lang w:eastAsia="cs-CZ"/>
        </w:rPr>
        <w:t>OBJEDNATEL: </w:t>
      </w:r>
    </w:p>
    <w:p w14:paraId="5E6063E0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 </w:t>
      </w:r>
    </w:p>
    <w:p w14:paraId="32E46D4E" w14:textId="77777777" w:rsidR="00D926E3" w:rsidRPr="00D926E3" w:rsidRDefault="00D926E3" w:rsidP="00D926E3">
      <w:pPr>
        <w:spacing w:after="100" w:line="240" w:lineRule="auto"/>
        <w:ind w:firstLine="420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b/>
          <w:bCs/>
          <w:sz w:val="22"/>
          <w:lang w:eastAsia="cs-CZ"/>
        </w:rPr>
        <w:t>Pražská developerská společnost p. o.</w:t>
      </w:r>
      <w:r w:rsidRPr="00D926E3">
        <w:rPr>
          <w:rFonts w:eastAsia="Times New Roman" w:cs="Arial"/>
          <w:sz w:val="22"/>
          <w:lang w:eastAsia="cs-CZ"/>
        </w:rPr>
        <w:t> </w:t>
      </w:r>
    </w:p>
    <w:p w14:paraId="00421684" w14:textId="16F2C719" w:rsidR="00D926E3" w:rsidRPr="00D926E3" w:rsidRDefault="00D926E3" w:rsidP="00D926E3">
      <w:pPr>
        <w:spacing w:after="100" w:line="240" w:lineRule="auto"/>
        <w:ind w:firstLine="420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b/>
          <w:bCs/>
          <w:sz w:val="22"/>
          <w:lang w:eastAsia="cs-CZ"/>
        </w:rPr>
        <w:t> </w:t>
      </w:r>
      <w:r w:rsidRPr="00D926E3">
        <w:rPr>
          <w:rFonts w:eastAsia="Times New Roman" w:cs="Arial"/>
          <w:sz w:val="22"/>
          <w:lang w:eastAsia="cs-CZ"/>
        </w:rPr>
        <w:t> se sídlem: </w:t>
      </w:r>
      <w:r w:rsidR="004C708F">
        <w:rPr>
          <w:rFonts w:eastAsia="Times New Roman" w:cs="Arial"/>
          <w:sz w:val="22"/>
          <w:lang w:eastAsia="cs-CZ"/>
        </w:rPr>
        <w:t>U Radnice 10/2</w:t>
      </w:r>
      <w:r w:rsidRPr="00D926E3">
        <w:rPr>
          <w:rFonts w:eastAsia="Times New Roman" w:cs="Arial"/>
          <w:sz w:val="22"/>
          <w:lang w:eastAsia="cs-CZ"/>
        </w:rPr>
        <w:t>, 11000 Praha 1 </w:t>
      </w:r>
    </w:p>
    <w:p w14:paraId="02667CE1" w14:textId="77777777" w:rsidR="00D926E3" w:rsidRPr="00D926E3" w:rsidRDefault="00D926E3" w:rsidP="00D926E3">
      <w:pPr>
        <w:spacing w:after="100" w:line="240" w:lineRule="auto"/>
        <w:ind w:firstLine="420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 xml:space="preserve">  zastoupena: Petrem Urbánkem  </w:t>
      </w:r>
    </w:p>
    <w:p w14:paraId="30D17CB0" w14:textId="77777777" w:rsidR="00D926E3" w:rsidRPr="00D926E3" w:rsidRDefault="00D926E3" w:rsidP="00D926E3">
      <w:pPr>
        <w:spacing w:after="100" w:line="240" w:lineRule="auto"/>
        <w:ind w:firstLine="420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color w:val="FF0000"/>
          <w:sz w:val="22"/>
          <w:lang w:eastAsia="cs-CZ"/>
        </w:rPr>
        <w:t> </w:t>
      </w:r>
      <w:r w:rsidRPr="00D926E3">
        <w:rPr>
          <w:rFonts w:eastAsia="Times New Roman" w:cs="Arial"/>
          <w:sz w:val="22"/>
          <w:lang w:eastAsia="cs-CZ"/>
        </w:rPr>
        <w:t>IČO: 09211322 </w:t>
      </w:r>
    </w:p>
    <w:p w14:paraId="6FA92F95" w14:textId="77777777" w:rsidR="00D926E3" w:rsidRPr="00D926E3" w:rsidRDefault="00D926E3" w:rsidP="00D926E3">
      <w:pPr>
        <w:spacing w:after="100" w:line="240" w:lineRule="auto"/>
        <w:ind w:firstLine="420"/>
        <w:jc w:val="right"/>
        <w:textAlignment w:val="baseline"/>
        <w:rPr>
          <w:rFonts w:eastAsia="Times New Roman" w:cs="Arial"/>
          <w:color w:val="000000" w:themeColor="text1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bankovní </w:t>
      </w:r>
      <w:r w:rsidRPr="00D926E3">
        <w:rPr>
          <w:rFonts w:eastAsia="Times New Roman" w:cs="Arial"/>
          <w:color w:val="000000" w:themeColor="text1"/>
          <w:sz w:val="22"/>
          <w:lang w:eastAsia="cs-CZ"/>
        </w:rPr>
        <w:t>účet: 2031590006/6000</w:t>
      </w:r>
      <w:r w:rsidRPr="00D926E3">
        <w:rPr>
          <w:rFonts w:eastAsia="Times New Roman" w:cs="Arial"/>
          <w:sz w:val="22"/>
          <w:lang w:eastAsia="cs-CZ"/>
        </w:rPr>
        <w:t>  </w:t>
      </w:r>
    </w:p>
    <w:p w14:paraId="48936845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 </w:t>
      </w:r>
    </w:p>
    <w:p w14:paraId="5A13E7F8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b/>
          <w:bCs/>
          <w:sz w:val="22"/>
          <w:lang w:eastAsia="cs-CZ"/>
        </w:rPr>
      </w:pPr>
      <w:r w:rsidRPr="00D926E3">
        <w:rPr>
          <w:rFonts w:eastAsia="Times New Roman" w:cs="Arial"/>
          <w:b/>
          <w:bCs/>
          <w:sz w:val="22"/>
          <w:lang w:eastAsia="cs-CZ"/>
        </w:rPr>
        <w:t>DODAVATEL: </w:t>
      </w:r>
    </w:p>
    <w:p w14:paraId="48B70B2E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sz w:val="22"/>
          <w:lang w:eastAsia="cs-CZ"/>
        </w:rPr>
      </w:pPr>
    </w:p>
    <w:p w14:paraId="4C4EE5F0" w14:textId="77777777" w:rsidR="000B1D46" w:rsidRPr="000B1D46" w:rsidRDefault="000B1D46" w:rsidP="000B1D46">
      <w:pPr>
        <w:tabs>
          <w:tab w:val="left" w:pos="5670"/>
        </w:tabs>
        <w:spacing w:after="100" w:line="240" w:lineRule="auto"/>
        <w:ind w:firstLine="420"/>
        <w:jc w:val="right"/>
        <w:rPr>
          <w:rFonts w:eastAsia="Arial" w:cs="Arial"/>
          <w:b/>
          <w:bCs/>
          <w:sz w:val="22"/>
        </w:rPr>
      </w:pPr>
      <w:r w:rsidRPr="000B1D46">
        <w:rPr>
          <w:rFonts w:eastAsia="Arial" w:cs="Arial"/>
          <w:b/>
          <w:bCs/>
          <w:sz w:val="22"/>
        </w:rPr>
        <w:t>KNIGHT FRANK, spol. s r.o.</w:t>
      </w:r>
    </w:p>
    <w:p w14:paraId="41117E5A" w14:textId="5EEC08DB" w:rsidR="000B1D46" w:rsidRPr="0078790F" w:rsidRDefault="000B1D46" w:rsidP="000B1D46">
      <w:pPr>
        <w:tabs>
          <w:tab w:val="left" w:pos="5670"/>
        </w:tabs>
        <w:spacing w:after="100" w:line="240" w:lineRule="auto"/>
        <w:ind w:firstLine="420"/>
        <w:jc w:val="right"/>
        <w:rPr>
          <w:rFonts w:eastAsia="Arial" w:cs="Arial"/>
          <w:sz w:val="22"/>
        </w:rPr>
      </w:pPr>
      <w:r w:rsidRPr="0078790F">
        <w:rPr>
          <w:rFonts w:eastAsia="Arial" w:cs="Arial"/>
          <w:sz w:val="22"/>
        </w:rPr>
        <w:t>Václavské nám. 3, 110 00 Praha 1</w:t>
      </w:r>
    </w:p>
    <w:p w14:paraId="3F8C87D1" w14:textId="457179A4" w:rsidR="00D926E3" w:rsidRPr="00D926E3" w:rsidRDefault="000B1D46" w:rsidP="000B1D46">
      <w:pPr>
        <w:tabs>
          <w:tab w:val="left" w:pos="5670"/>
        </w:tabs>
        <w:spacing w:after="100" w:line="240" w:lineRule="auto"/>
        <w:ind w:firstLine="420"/>
        <w:jc w:val="center"/>
        <w:rPr>
          <w:rFonts w:eastAsia="Times New Roman" w:cs="Arial"/>
          <w:color w:val="000000" w:themeColor="text1"/>
          <w:sz w:val="22"/>
          <w:lang w:eastAsia="cs-CZ"/>
        </w:rPr>
      </w:pPr>
      <w:r>
        <w:rPr>
          <w:rFonts w:eastAsia="Times New Roman" w:cs="Arial"/>
          <w:color w:val="000000" w:themeColor="text1"/>
          <w:sz w:val="22"/>
          <w:lang w:eastAsia="cs-CZ"/>
        </w:rPr>
        <w:tab/>
      </w:r>
      <w:r>
        <w:rPr>
          <w:rFonts w:eastAsia="Times New Roman" w:cs="Arial"/>
          <w:color w:val="000000" w:themeColor="text1"/>
          <w:sz w:val="22"/>
          <w:lang w:eastAsia="cs-CZ"/>
        </w:rPr>
        <w:tab/>
      </w:r>
      <w:r>
        <w:rPr>
          <w:rFonts w:eastAsia="Times New Roman" w:cs="Arial"/>
          <w:color w:val="000000" w:themeColor="text1"/>
          <w:sz w:val="22"/>
          <w:lang w:eastAsia="cs-CZ"/>
        </w:rPr>
        <w:tab/>
      </w:r>
      <w:r>
        <w:rPr>
          <w:rFonts w:eastAsia="Times New Roman" w:cs="Arial"/>
          <w:color w:val="000000" w:themeColor="text1"/>
          <w:sz w:val="22"/>
          <w:lang w:eastAsia="cs-CZ"/>
        </w:rPr>
        <w:tab/>
        <w:t xml:space="preserve">IČ </w:t>
      </w:r>
      <w:r w:rsidRPr="000B1D46">
        <w:rPr>
          <w:rFonts w:eastAsia="Times New Roman" w:cs="Arial"/>
          <w:color w:val="000000" w:themeColor="text1"/>
          <w:sz w:val="22"/>
          <w:lang w:eastAsia="cs-CZ"/>
        </w:rPr>
        <w:t>41191536</w:t>
      </w:r>
    </w:p>
    <w:p w14:paraId="0D433006" w14:textId="77777777" w:rsidR="00D926E3" w:rsidRPr="00D926E3" w:rsidRDefault="00D926E3" w:rsidP="00D926E3">
      <w:pPr>
        <w:spacing w:after="100" w:line="240" w:lineRule="auto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 </w:t>
      </w:r>
    </w:p>
    <w:p w14:paraId="65961A83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(dále též „Smluvní strany“) </w:t>
      </w:r>
    </w:p>
    <w:p w14:paraId="45FE3B2E" w14:textId="5E866A57" w:rsidR="00D926E3" w:rsidRPr="00D926E3" w:rsidRDefault="00D926E3" w:rsidP="00D926E3">
      <w:pPr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</w:t>
      </w:r>
    </w:p>
    <w:p w14:paraId="45312981" w14:textId="77777777" w:rsidR="00D926E3" w:rsidRPr="00D926E3" w:rsidRDefault="00D926E3" w:rsidP="00D926E3">
      <w:pPr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</w:t>
      </w:r>
    </w:p>
    <w:p w14:paraId="20BD0AE0" w14:textId="128DCFF1" w:rsidR="004C708F" w:rsidRDefault="00D926E3" w:rsidP="00D926E3">
      <w:pPr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číslo objednávky:</w:t>
      </w:r>
      <w:r w:rsidR="00E167A7">
        <w:rPr>
          <w:rFonts w:eastAsia="Times New Roman" w:cs="Arial"/>
          <w:sz w:val="22"/>
          <w:lang w:eastAsia="cs-CZ"/>
        </w:rPr>
        <w:t xml:space="preserve"> </w:t>
      </w:r>
      <w:r w:rsidR="0078790F">
        <w:rPr>
          <w:rFonts w:eastAsia="Times New Roman" w:cs="Arial"/>
          <w:sz w:val="22"/>
          <w:lang w:eastAsia="cs-CZ"/>
        </w:rPr>
        <w:t>45885_6.1_22308_4</w:t>
      </w:r>
    </w:p>
    <w:p w14:paraId="17D9BD38" w14:textId="77777777" w:rsidR="004C708F" w:rsidRDefault="004C708F" w:rsidP="00D926E3">
      <w:pPr>
        <w:textAlignment w:val="baseline"/>
        <w:rPr>
          <w:rFonts w:eastAsia="Times New Roman" w:cs="Arial"/>
          <w:sz w:val="22"/>
          <w:lang w:eastAsia="cs-CZ"/>
        </w:rPr>
      </w:pPr>
    </w:p>
    <w:p w14:paraId="0A1212E2" w14:textId="28F4FEBC" w:rsidR="00D926E3" w:rsidRPr="00D926E3" w:rsidRDefault="00D926E3" w:rsidP="00D926E3">
      <w:pPr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 xml:space="preserve">V Praze dne: </w:t>
      </w:r>
      <w:r w:rsidR="000B1D46">
        <w:rPr>
          <w:rFonts w:eastAsia="Times New Roman" w:cs="Arial"/>
          <w:sz w:val="22"/>
          <w:lang w:eastAsia="cs-CZ"/>
        </w:rPr>
        <w:t>21</w:t>
      </w:r>
      <w:r w:rsidR="00AC436A">
        <w:rPr>
          <w:rFonts w:eastAsia="Times New Roman" w:cs="Arial"/>
          <w:sz w:val="22"/>
          <w:lang w:eastAsia="cs-CZ"/>
        </w:rPr>
        <w:t>.</w:t>
      </w:r>
      <w:r w:rsidR="000F0A95">
        <w:rPr>
          <w:rFonts w:eastAsia="Times New Roman" w:cs="Arial"/>
          <w:sz w:val="22"/>
          <w:lang w:eastAsia="cs-CZ"/>
        </w:rPr>
        <w:t>0</w:t>
      </w:r>
      <w:r w:rsidR="000B1D46">
        <w:rPr>
          <w:rFonts w:eastAsia="Times New Roman" w:cs="Arial"/>
          <w:sz w:val="22"/>
          <w:lang w:eastAsia="cs-CZ"/>
        </w:rPr>
        <w:t>3</w:t>
      </w:r>
      <w:r w:rsidR="00AC436A">
        <w:rPr>
          <w:rFonts w:eastAsia="Times New Roman" w:cs="Arial"/>
          <w:sz w:val="22"/>
          <w:lang w:eastAsia="cs-CZ"/>
        </w:rPr>
        <w:t>.202</w:t>
      </w:r>
      <w:r w:rsidR="000F0A95">
        <w:rPr>
          <w:rFonts w:eastAsia="Times New Roman" w:cs="Arial"/>
          <w:sz w:val="22"/>
          <w:lang w:eastAsia="cs-CZ"/>
        </w:rPr>
        <w:t>3</w:t>
      </w:r>
    </w:p>
    <w:p w14:paraId="10D75C68" w14:textId="431B50BC" w:rsidR="00D926E3" w:rsidRPr="00D926E3" w:rsidRDefault="00D926E3" w:rsidP="00D926E3">
      <w:pPr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6A04F56" w14:textId="6C2E9A13" w:rsidR="00D926E3" w:rsidRPr="00D926E3" w:rsidRDefault="00D926E3" w:rsidP="00D926E3">
      <w:pPr>
        <w:textAlignment w:val="baseline"/>
        <w:rPr>
          <w:rFonts w:eastAsia="Times New Roman" w:cs="Arial"/>
          <w:sz w:val="22"/>
          <w:u w:val="single"/>
          <w:lang w:eastAsia="cs-CZ"/>
        </w:rPr>
      </w:pPr>
      <w:r w:rsidRPr="00D926E3">
        <w:rPr>
          <w:rFonts w:eastAsia="Times New Roman" w:cs="Arial"/>
          <w:sz w:val="22"/>
          <w:u w:val="single"/>
          <w:lang w:eastAsia="cs-CZ"/>
        </w:rPr>
        <w:t xml:space="preserve">Objednávka </w:t>
      </w:r>
    </w:p>
    <w:p w14:paraId="4F105675" w14:textId="3F6731AE" w:rsidR="00D926E3" w:rsidRPr="00D926E3" w:rsidRDefault="00D926E3" w:rsidP="00D926E3">
      <w:pPr>
        <w:jc w:val="both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 xml:space="preserve">Ve smyslu § 27 a § 31 zákona č. 134/2016 Sb., o zadávání veřejných zakázek, v platném znění, u Vás </w:t>
      </w:r>
      <w:r w:rsidR="0063540B">
        <w:rPr>
          <w:rFonts w:cs="Arial"/>
          <w:sz w:val="22"/>
          <w:shd w:val="clear" w:color="auto" w:fill="FFFFFF"/>
        </w:rPr>
        <w:t>služby spojen</w:t>
      </w:r>
      <w:r w:rsidR="00E167A7">
        <w:rPr>
          <w:rFonts w:cs="Arial"/>
          <w:sz w:val="22"/>
          <w:shd w:val="clear" w:color="auto" w:fill="FFFFFF"/>
        </w:rPr>
        <w:t>é s předběžnými odhady stavebních nákladů u připravovaných projektů</w:t>
      </w:r>
      <w:r w:rsidR="0063540B">
        <w:rPr>
          <w:rFonts w:cs="Arial"/>
          <w:sz w:val="22"/>
          <w:shd w:val="clear" w:color="auto" w:fill="FFFFFF"/>
        </w:rPr>
        <w:t xml:space="preserve">. </w:t>
      </w:r>
      <w:r w:rsidR="00FB348E">
        <w:rPr>
          <w:rFonts w:cs="Arial"/>
          <w:sz w:val="22"/>
          <w:shd w:val="clear" w:color="auto" w:fill="FFFFFF"/>
        </w:rPr>
        <w:t>Tato zakázka není zadávána v režimu Zákona č. 134/2016 Sb., o zadávání veřejných zakázek.</w:t>
      </w:r>
      <w:r w:rsidRPr="00D926E3">
        <w:rPr>
          <w:rFonts w:cs="Arial"/>
          <w:sz w:val="22"/>
          <w:shd w:val="clear" w:color="auto" w:fill="FFFFFF"/>
        </w:rPr>
        <w:tab/>
      </w:r>
    </w:p>
    <w:p w14:paraId="10F44009" w14:textId="77777777" w:rsidR="00E167A7" w:rsidRDefault="00D926E3" w:rsidP="00C15B80">
      <w:pPr>
        <w:jc w:val="both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V souladu s občanským zákoníkem se akceptací této objednávky zakládá dvoustranný smluvní vztah mezi Objednatelem a Dodavatelem. Dodavateli tak vzniká povinnost realizovat předmět plnění v požadovaném rozsahu a jeho výsledky předat níže uvedenému zástupci Objednatele a Objednateli vzniká povinnost zaplatit Dodavateli dohodnutou smluvní odměnu. </w:t>
      </w:r>
    </w:p>
    <w:p w14:paraId="431597C1" w14:textId="2C1469F1" w:rsidR="00D926E3" w:rsidRDefault="00D926E3" w:rsidP="00C15B80">
      <w:pPr>
        <w:jc w:val="both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</w:t>
      </w:r>
    </w:p>
    <w:p w14:paraId="2630FC53" w14:textId="77777777" w:rsidR="00C27B72" w:rsidRPr="00D926E3" w:rsidRDefault="00C27B72" w:rsidP="00C15B80">
      <w:pPr>
        <w:jc w:val="both"/>
        <w:textAlignment w:val="baseline"/>
        <w:rPr>
          <w:rFonts w:eastAsia="Times New Roman" w:cs="Arial"/>
          <w:sz w:val="22"/>
          <w:lang w:eastAsia="cs-CZ"/>
        </w:rPr>
      </w:pPr>
    </w:p>
    <w:p w14:paraId="2E6BAEAA" w14:textId="79707717" w:rsidR="00D926E3" w:rsidRPr="00E853E7" w:rsidRDefault="00D926E3" w:rsidP="00D926E3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eastAsiaTheme="minorEastAsia" w:cs="Arial"/>
          <w:sz w:val="22"/>
          <w:lang w:eastAsia="cs-CZ"/>
        </w:rPr>
      </w:pPr>
      <w:r w:rsidRPr="00D926E3">
        <w:rPr>
          <w:rFonts w:eastAsia="Times New Roman" w:cs="Arial"/>
          <w:sz w:val="22"/>
          <w:u w:val="single"/>
          <w:lang w:eastAsia="cs-CZ"/>
        </w:rPr>
        <w:lastRenderedPageBreak/>
        <w:t>Předmět plnění</w:t>
      </w:r>
      <w:r w:rsidRPr="00D926E3">
        <w:rPr>
          <w:rFonts w:eastAsia="Times New Roman" w:cs="Arial"/>
          <w:sz w:val="22"/>
          <w:lang w:eastAsia="cs-CZ"/>
        </w:rPr>
        <w:t>:</w:t>
      </w:r>
    </w:p>
    <w:p w14:paraId="6A95B20D" w14:textId="0BDC90F1" w:rsidR="00E853E7" w:rsidRDefault="00E853E7" w:rsidP="00E853E7">
      <w:pPr>
        <w:spacing w:after="0" w:line="240" w:lineRule="auto"/>
        <w:textAlignment w:val="baseline"/>
        <w:rPr>
          <w:rFonts w:eastAsiaTheme="minorEastAsia" w:cs="Arial"/>
          <w:sz w:val="22"/>
          <w:lang w:eastAsia="cs-CZ"/>
        </w:rPr>
      </w:pPr>
    </w:p>
    <w:p w14:paraId="27B11677" w14:textId="255EDB15" w:rsidR="00E853E7" w:rsidRPr="0063540B" w:rsidRDefault="00E853E7" w:rsidP="00E853E7">
      <w:pPr>
        <w:spacing w:after="0" w:line="240" w:lineRule="auto"/>
        <w:textAlignment w:val="baseline"/>
        <w:rPr>
          <w:rFonts w:eastAsiaTheme="minorEastAsia" w:cs="Arial"/>
          <w:sz w:val="22"/>
          <w:lang w:eastAsia="cs-CZ"/>
        </w:rPr>
      </w:pPr>
      <w:r>
        <w:rPr>
          <w:rFonts w:eastAsiaTheme="minorEastAsia" w:cs="Arial"/>
          <w:sz w:val="22"/>
          <w:lang w:eastAsia="cs-CZ"/>
        </w:rPr>
        <w:t>Poskytnutí služeb dle zadání objednavatele:</w:t>
      </w:r>
    </w:p>
    <w:p w14:paraId="6092834C" w14:textId="77777777" w:rsidR="0063540B" w:rsidRPr="00D926E3" w:rsidRDefault="0063540B" w:rsidP="0063540B">
      <w:pPr>
        <w:spacing w:after="0" w:line="240" w:lineRule="auto"/>
        <w:textAlignment w:val="baseline"/>
        <w:rPr>
          <w:rFonts w:eastAsiaTheme="minorEastAsia" w:cs="Arial"/>
          <w:sz w:val="22"/>
          <w:lang w:eastAsia="cs-CZ"/>
        </w:rPr>
      </w:pPr>
    </w:p>
    <w:p w14:paraId="5207F6EA" w14:textId="5034EA02" w:rsidR="00D926E3" w:rsidRPr="000B1D46" w:rsidRDefault="000B1D46" w:rsidP="000B1D46">
      <w:pPr>
        <w:pStyle w:val="Odstavecseseznamem"/>
        <w:numPr>
          <w:ilvl w:val="0"/>
          <w:numId w:val="13"/>
        </w:numPr>
        <w:textAlignment w:val="baseline"/>
        <w:rPr>
          <w:rFonts w:ascii="Arial" w:hAnsi="Arial" w:cs="Arial"/>
          <w:sz w:val="22"/>
        </w:rPr>
      </w:pPr>
      <w:r w:rsidRPr="000B1D46">
        <w:rPr>
          <w:rFonts w:ascii="Arial" w:hAnsi="Arial" w:cs="Arial"/>
          <w:sz w:val="22"/>
        </w:rPr>
        <w:t>Odborné konzultace k určení tržní hodnoty nemovitostí a dlouhodobého výnosového potenciálu ve vztahu k aktuálním trendům na nemovitostním trhu v Praze</w:t>
      </w:r>
    </w:p>
    <w:p w14:paraId="7D7730E5" w14:textId="19023ED2" w:rsidR="000B1D46" w:rsidRDefault="000B1D46" w:rsidP="000B1D46">
      <w:pPr>
        <w:pStyle w:val="Odstavecseseznamem"/>
        <w:ind w:left="720"/>
        <w:textAlignment w:val="baseline"/>
        <w:rPr>
          <w:rFonts w:cs="Arial"/>
          <w:sz w:val="22"/>
        </w:rPr>
      </w:pPr>
    </w:p>
    <w:p w14:paraId="0630CDF1" w14:textId="77777777" w:rsidR="000B1D46" w:rsidRPr="000B1D46" w:rsidRDefault="000B1D46" w:rsidP="000B1D46">
      <w:pPr>
        <w:pStyle w:val="Odstavecseseznamem"/>
        <w:ind w:left="720"/>
        <w:textAlignment w:val="baseline"/>
        <w:rPr>
          <w:rFonts w:cs="Arial"/>
          <w:sz w:val="22"/>
        </w:rPr>
      </w:pPr>
    </w:p>
    <w:p w14:paraId="169857FC" w14:textId="77777777" w:rsidR="00D926E3" w:rsidRPr="00D926E3" w:rsidRDefault="00D926E3" w:rsidP="00D926E3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u w:val="single"/>
          <w:lang w:eastAsia="cs-CZ"/>
        </w:rPr>
        <w:t>Cena předmětu plnění</w:t>
      </w:r>
      <w:r w:rsidRPr="00D926E3">
        <w:rPr>
          <w:rFonts w:eastAsia="Times New Roman" w:cs="Arial"/>
          <w:sz w:val="22"/>
          <w:lang w:eastAsia="cs-CZ"/>
        </w:rPr>
        <w:t xml:space="preserve">: </w:t>
      </w:r>
    </w:p>
    <w:p w14:paraId="6D742461" w14:textId="77777777" w:rsidR="00D926E3" w:rsidRPr="00D926E3" w:rsidRDefault="00D926E3" w:rsidP="00D926E3">
      <w:pPr>
        <w:tabs>
          <w:tab w:val="num" w:pos="284"/>
        </w:tabs>
        <w:textAlignment w:val="baseline"/>
        <w:rPr>
          <w:rFonts w:eastAsia="Times New Roman" w:cs="Arial"/>
          <w:sz w:val="22"/>
          <w:u w:val="single"/>
          <w:lang w:eastAsia="cs-CZ"/>
        </w:rPr>
      </w:pPr>
    </w:p>
    <w:p w14:paraId="1BA4822B" w14:textId="6A6B5B5F" w:rsidR="00D926E3" w:rsidRDefault="000B1D46" w:rsidP="00D926E3">
      <w:pPr>
        <w:tabs>
          <w:tab w:val="num" w:pos="284"/>
        </w:tabs>
        <w:ind w:firstLine="284"/>
        <w:textAlignment w:val="baseline"/>
        <w:rPr>
          <w:rFonts w:cs="Arial"/>
          <w:sz w:val="22"/>
          <w:shd w:val="clear" w:color="auto" w:fill="FFFFFF"/>
        </w:rPr>
      </w:pPr>
      <w:proofErr w:type="gramStart"/>
      <w:r>
        <w:rPr>
          <w:rFonts w:cs="Arial"/>
          <w:sz w:val="22"/>
          <w:shd w:val="clear" w:color="auto" w:fill="FFFFFF"/>
        </w:rPr>
        <w:t>85</w:t>
      </w:r>
      <w:r w:rsidR="000F0A95">
        <w:rPr>
          <w:rFonts w:cs="Arial"/>
          <w:sz w:val="22"/>
          <w:shd w:val="clear" w:color="auto" w:fill="FFFFFF"/>
        </w:rPr>
        <w:t>.000,-</w:t>
      </w:r>
      <w:proofErr w:type="gramEnd"/>
      <w:r w:rsidR="000F0A95">
        <w:rPr>
          <w:rFonts w:cs="Arial"/>
          <w:sz w:val="22"/>
          <w:shd w:val="clear" w:color="auto" w:fill="FFFFFF"/>
        </w:rPr>
        <w:t xml:space="preserve"> kč bez DPH</w:t>
      </w:r>
    </w:p>
    <w:p w14:paraId="494BF6E4" w14:textId="37F224B3" w:rsidR="00D926E3" w:rsidRDefault="00D926E3" w:rsidP="00D926E3">
      <w:pPr>
        <w:tabs>
          <w:tab w:val="left" w:pos="284"/>
        </w:tabs>
        <w:ind w:left="284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Cena je stanovena jako pevná a zahrnuje veškeré náklady spojené s provedením předmětu plnění dle nabídky dodavatele.</w:t>
      </w:r>
    </w:p>
    <w:p w14:paraId="5F76B3AD" w14:textId="77777777" w:rsidR="00D926E3" w:rsidRPr="00D926E3" w:rsidRDefault="00D926E3" w:rsidP="00D926E3">
      <w:pPr>
        <w:tabs>
          <w:tab w:val="left" w:pos="284"/>
        </w:tabs>
        <w:ind w:left="284"/>
        <w:textAlignment w:val="baseline"/>
        <w:rPr>
          <w:rFonts w:eastAsia="Times New Roman" w:cs="Arial"/>
          <w:sz w:val="22"/>
          <w:lang w:eastAsia="cs-CZ"/>
        </w:rPr>
      </w:pPr>
    </w:p>
    <w:p w14:paraId="024B64EB" w14:textId="77777777" w:rsidR="00D926E3" w:rsidRPr="00D926E3" w:rsidRDefault="00D926E3" w:rsidP="00D926E3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eastAsia="Times New Roman" w:cs="Arial"/>
          <w:sz w:val="22"/>
          <w:u w:val="single"/>
          <w:lang w:eastAsia="cs-CZ"/>
        </w:rPr>
      </w:pPr>
      <w:r w:rsidRPr="00D926E3">
        <w:rPr>
          <w:rFonts w:eastAsia="Times New Roman" w:cs="Arial"/>
          <w:sz w:val="22"/>
          <w:u w:val="single"/>
          <w:lang w:eastAsia="cs-CZ"/>
        </w:rPr>
        <w:t>Doba plnění</w:t>
      </w:r>
      <w:r w:rsidRPr="00D926E3">
        <w:rPr>
          <w:rFonts w:eastAsia="Times New Roman" w:cs="Arial"/>
          <w:sz w:val="22"/>
          <w:lang w:eastAsia="cs-CZ"/>
        </w:rPr>
        <w:t>:</w:t>
      </w:r>
    </w:p>
    <w:p w14:paraId="216B47EA" w14:textId="77777777" w:rsidR="00D926E3" w:rsidRPr="00D926E3" w:rsidRDefault="00D926E3" w:rsidP="00D926E3">
      <w:pPr>
        <w:pStyle w:val="Odstavecseseznamem"/>
        <w:rPr>
          <w:rFonts w:ascii="Arial" w:hAnsi="Arial" w:cs="Arial"/>
          <w:sz w:val="22"/>
          <w:szCs w:val="22"/>
        </w:rPr>
      </w:pPr>
    </w:p>
    <w:p w14:paraId="009E3E08" w14:textId="1C57FB05" w:rsidR="00D926E3" w:rsidRDefault="00D926E3" w:rsidP="00D926E3">
      <w:pPr>
        <w:ind w:left="284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 xml:space="preserve">Doba dokončení a odevzdání předmětu plnění je stanovena </w:t>
      </w:r>
      <w:r w:rsidR="004C708F">
        <w:rPr>
          <w:rFonts w:eastAsia="Times New Roman" w:cs="Arial"/>
          <w:sz w:val="22"/>
          <w:lang w:eastAsia="cs-CZ"/>
        </w:rPr>
        <w:t>do</w:t>
      </w:r>
      <w:r w:rsidRPr="00D926E3">
        <w:rPr>
          <w:rFonts w:eastAsia="Times New Roman" w:cs="Arial"/>
          <w:sz w:val="22"/>
          <w:lang w:eastAsia="cs-CZ"/>
        </w:rPr>
        <w:t xml:space="preserve"> </w:t>
      </w:r>
      <w:r w:rsidR="000B1D46">
        <w:rPr>
          <w:rFonts w:eastAsia="Times New Roman" w:cs="Arial"/>
          <w:sz w:val="22"/>
          <w:lang w:eastAsia="cs-CZ"/>
        </w:rPr>
        <w:t>30</w:t>
      </w:r>
      <w:r w:rsidR="0063540B">
        <w:rPr>
          <w:rFonts w:eastAsia="Times New Roman" w:cs="Arial"/>
          <w:sz w:val="22"/>
          <w:lang w:eastAsia="cs-CZ"/>
        </w:rPr>
        <w:t>.</w:t>
      </w:r>
      <w:r w:rsidR="000B1D46">
        <w:rPr>
          <w:rFonts w:eastAsia="Times New Roman" w:cs="Arial"/>
          <w:sz w:val="22"/>
          <w:lang w:eastAsia="cs-CZ"/>
        </w:rPr>
        <w:t>4</w:t>
      </w:r>
      <w:r w:rsidR="0063540B">
        <w:rPr>
          <w:rFonts w:eastAsia="Times New Roman" w:cs="Arial"/>
          <w:sz w:val="22"/>
          <w:lang w:eastAsia="cs-CZ"/>
        </w:rPr>
        <w:t>.202</w:t>
      </w:r>
      <w:r w:rsidR="000F0A95">
        <w:rPr>
          <w:rFonts w:eastAsia="Times New Roman" w:cs="Arial"/>
          <w:sz w:val="22"/>
          <w:lang w:eastAsia="cs-CZ"/>
        </w:rPr>
        <w:t>3</w:t>
      </w:r>
    </w:p>
    <w:p w14:paraId="5772CF6C" w14:textId="77777777" w:rsidR="00D926E3" w:rsidRPr="00D926E3" w:rsidRDefault="00D926E3" w:rsidP="00D926E3">
      <w:pPr>
        <w:ind w:left="284"/>
        <w:textAlignment w:val="baseline"/>
        <w:rPr>
          <w:rFonts w:eastAsia="Times New Roman" w:cs="Arial"/>
          <w:sz w:val="22"/>
          <w:lang w:eastAsia="cs-CZ"/>
        </w:rPr>
      </w:pPr>
    </w:p>
    <w:p w14:paraId="0F42B4F2" w14:textId="0E90FC1E" w:rsidR="00D926E3" w:rsidRDefault="00D926E3" w:rsidP="00D926E3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cs="Arial"/>
          <w:sz w:val="22"/>
          <w:lang w:eastAsia="cs-CZ"/>
        </w:rPr>
      </w:pPr>
      <w:r w:rsidRPr="00D926E3">
        <w:rPr>
          <w:rFonts w:eastAsia="Times New Roman" w:cs="Arial"/>
          <w:sz w:val="22"/>
          <w:u w:val="single"/>
          <w:lang w:eastAsia="cs-CZ"/>
        </w:rPr>
        <w:t>Platební podmínky</w:t>
      </w:r>
      <w:r w:rsidRPr="00D926E3">
        <w:rPr>
          <w:rFonts w:eastAsia="Times New Roman" w:cs="Arial"/>
          <w:sz w:val="22"/>
          <w:lang w:eastAsia="cs-CZ"/>
        </w:rPr>
        <w:t>: </w:t>
      </w:r>
    </w:p>
    <w:p w14:paraId="6B24CEA2" w14:textId="77777777" w:rsidR="00D926E3" w:rsidRPr="00D926E3" w:rsidRDefault="00D926E3" w:rsidP="00D926E3">
      <w:pPr>
        <w:tabs>
          <w:tab w:val="left" w:pos="284"/>
        </w:tabs>
        <w:spacing w:after="0" w:line="240" w:lineRule="auto"/>
        <w:textAlignment w:val="baseline"/>
        <w:rPr>
          <w:rFonts w:cs="Arial"/>
          <w:sz w:val="22"/>
          <w:lang w:eastAsia="cs-CZ"/>
        </w:rPr>
      </w:pPr>
    </w:p>
    <w:p w14:paraId="0D24594C" w14:textId="77777777" w:rsidR="00D926E3" w:rsidRPr="00D926E3" w:rsidRDefault="00D926E3" w:rsidP="008A6D18">
      <w:pPr>
        <w:pStyle w:val="Odstavecseseznamem"/>
        <w:numPr>
          <w:ilvl w:val="0"/>
          <w:numId w:val="5"/>
        </w:numPr>
        <w:ind w:left="709" w:hanging="425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Cena za předmětné plnění bude účtována Objednateli na základě vystaveného daňového dokladu (faktury) a to po dokončení a předání předmětu plnění. Faktura musí být vystavena nejpozději do 14 dnů ode dne splnění předmětu objednávky. </w:t>
      </w:r>
    </w:p>
    <w:p w14:paraId="4682609F" w14:textId="77777777" w:rsidR="00D926E3" w:rsidRPr="00D926E3" w:rsidRDefault="00D926E3" w:rsidP="008A6D18">
      <w:pPr>
        <w:pStyle w:val="Odstavecseseznamem"/>
        <w:numPr>
          <w:ilvl w:val="0"/>
          <w:numId w:val="5"/>
        </w:numPr>
        <w:ind w:left="709" w:hanging="425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Faktura bude vystavena na adresu sídla Objednatele uvedenou v záhlaví objednávky. </w:t>
      </w:r>
    </w:p>
    <w:p w14:paraId="12C18D74" w14:textId="77777777" w:rsidR="00D926E3" w:rsidRPr="00D926E3" w:rsidRDefault="00D926E3" w:rsidP="008A6D18">
      <w:pPr>
        <w:pStyle w:val="Odstavecseseznamem"/>
        <w:numPr>
          <w:ilvl w:val="0"/>
          <w:numId w:val="5"/>
        </w:numPr>
        <w:ind w:left="709" w:hanging="425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Faktura bude doručena na adresu sídla objednatele. </w:t>
      </w:r>
    </w:p>
    <w:p w14:paraId="265C5EE1" w14:textId="6BADC668" w:rsidR="00D926E3" w:rsidRPr="00D926E3" w:rsidRDefault="00D926E3" w:rsidP="008A6D18">
      <w:pPr>
        <w:pStyle w:val="Odstavecseseznamem"/>
        <w:numPr>
          <w:ilvl w:val="0"/>
          <w:numId w:val="5"/>
        </w:numPr>
        <w:ind w:left="709" w:hanging="425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Splatnost faktury bude stanovena na 21 dnů</w:t>
      </w:r>
      <w:r w:rsidR="00083EF1">
        <w:rPr>
          <w:rFonts w:ascii="Arial" w:hAnsi="Arial" w:cs="Arial"/>
          <w:sz w:val="22"/>
          <w:szCs w:val="22"/>
        </w:rPr>
        <w:t xml:space="preserve"> ode dne doručení faktury Objednateli</w:t>
      </w:r>
      <w:r w:rsidRPr="00D926E3">
        <w:rPr>
          <w:rFonts w:ascii="Arial" w:hAnsi="Arial" w:cs="Arial"/>
          <w:sz w:val="22"/>
          <w:szCs w:val="22"/>
        </w:rPr>
        <w:t>. </w:t>
      </w:r>
    </w:p>
    <w:p w14:paraId="40B09902" w14:textId="77777777" w:rsidR="00D926E3" w:rsidRPr="00D926E3" w:rsidRDefault="00D926E3" w:rsidP="008A6D18">
      <w:pPr>
        <w:pStyle w:val="Odstavecseseznamem"/>
        <w:numPr>
          <w:ilvl w:val="0"/>
          <w:numId w:val="5"/>
        </w:numPr>
        <w:ind w:left="709" w:hanging="425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51EAAF34" w14:textId="77777777" w:rsidR="00D926E3" w:rsidRPr="00D926E3" w:rsidRDefault="00D926E3" w:rsidP="008A6D18">
      <w:pPr>
        <w:pStyle w:val="Odstavecseseznamem"/>
        <w:numPr>
          <w:ilvl w:val="1"/>
          <w:numId w:val="5"/>
        </w:numPr>
        <w:ind w:left="1276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335030B0" w14:textId="77777777" w:rsidR="00D926E3" w:rsidRPr="00D926E3" w:rsidRDefault="00D926E3" w:rsidP="008A6D18">
      <w:pPr>
        <w:pStyle w:val="Odstavecseseznamem"/>
        <w:numPr>
          <w:ilvl w:val="1"/>
          <w:numId w:val="5"/>
        </w:numPr>
        <w:ind w:left="1276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předmět a číslo objednávky, </w:t>
      </w:r>
    </w:p>
    <w:p w14:paraId="26689EC4" w14:textId="77777777" w:rsidR="00D926E3" w:rsidRPr="00D926E3" w:rsidRDefault="00D926E3" w:rsidP="008A6D18">
      <w:pPr>
        <w:pStyle w:val="Odstavecseseznamem"/>
        <w:numPr>
          <w:ilvl w:val="1"/>
          <w:numId w:val="5"/>
        </w:numPr>
        <w:ind w:left="1276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číslo faktury, den vystavení faktury, datum splatnosti, den uskutečnění plnění a fakturovanou částku, </w:t>
      </w:r>
    </w:p>
    <w:p w14:paraId="169F7BFB" w14:textId="77777777" w:rsidR="00D926E3" w:rsidRPr="00D926E3" w:rsidRDefault="00D926E3" w:rsidP="008A6D18">
      <w:pPr>
        <w:pStyle w:val="Odstavecseseznamem"/>
        <w:numPr>
          <w:ilvl w:val="1"/>
          <w:numId w:val="5"/>
        </w:numPr>
        <w:ind w:left="1276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základ dané (DPH), sazbu daně a její výši, razítko a podpis oprávněné osoby Dodavatele, stvrzující oprávněnost a formální a věcnou správnost faktury. </w:t>
      </w:r>
    </w:p>
    <w:p w14:paraId="7F63F730" w14:textId="77777777" w:rsidR="00D926E3" w:rsidRPr="00D926E3" w:rsidRDefault="00D926E3" w:rsidP="008A6D18">
      <w:pPr>
        <w:pStyle w:val="Odstavecseseznamem"/>
        <w:numPr>
          <w:ilvl w:val="0"/>
          <w:numId w:val="5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V případě, že faktura bude obsahovat nesprávné údaje nebo nebude obsahovat právními předpisy vyžadované údaje, je Objednatel oprávněn fakturu vrátit Dodavateli k opravě.  </w:t>
      </w:r>
    </w:p>
    <w:p w14:paraId="0E1A5000" w14:textId="00AE2B42" w:rsidR="00D926E3" w:rsidRPr="00C15B80" w:rsidRDefault="00D926E3" w:rsidP="00D926E3">
      <w:pPr>
        <w:pStyle w:val="Odstavecseseznamem"/>
        <w:numPr>
          <w:ilvl w:val="0"/>
          <w:numId w:val="5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Objednatel uhradí cenu za předmět plnění bankovním převodem na účet Dodavatele, vedený u banky v České republice, specifikovaný v této objednávce. Ke splnění závazku Objednatele dojde odepsáním částky z účtu Objednatele. </w:t>
      </w:r>
    </w:p>
    <w:p w14:paraId="34BE34E1" w14:textId="77777777" w:rsidR="00C15B80" w:rsidRPr="00C15B80" w:rsidRDefault="00C15B80" w:rsidP="00C15B80">
      <w:pPr>
        <w:pStyle w:val="Odstavecseseznamem"/>
        <w:ind w:left="720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</w:p>
    <w:p w14:paraId="227BBADC" w14:textId="77777777" w:rsidR="00D926E3" w:rsidRPr="00D926E3" w:rsidRDefault="00D926E3" w:rsidP="00D926E3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eastAsia="Times New Roman" w:cs="Arial"/>
          <w:sz w:val="22"/>
          <w:u w:val="single"/>
          <w:lang w:eastAsia="cs-CZ"/>
        </w:rPr>
      </w:pPr>
      <w:r w:rsidRPr="00D926E3">
        <w:rPr>
          <w:rFonts w:eastAsia="Times New Roman" w:cs="Arial"/>
          <w:sz w:val="22"/>
          <w:u w:val="single"/>
          <w:lang w:eastAsia="cs-CZ"/>
        </w:rPr>
        <w:lastRenderedPageBreak/>
        <w:t>Další podmínky</w:t>
      </w:r>
      <w:r w:rsidRPr="00D926E3">
        <w:rPr>
          <w:rFonts w:eastAsia="Times New Roman" w:cs="Arial"/>
          <w:sz w:val="22"/>
          <w:lang w:eastAsia="cs-CZ"/>
        </w:rPr>
        <w:t>:</w:t>
      </w:r>
    </w:p>
    <w:p w14:paraId="7FBC5FDC" w14:textId="77777777" w:rsidR="00D926E3" w:rsidRPr="00D926E3" w:rsidRDefault="00D926E3" w:rsidP="008A6D18">
      <w:pPr>
        <w:jc w:val="both"/>
        <w:textAlignment w:val="baseline"/>
        <w:rPr>
          <w:rFonts w:eastAsiaTheme="minorEastAsia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 </w:t>
      </w:r>
    </w:p>
    <w:p w14:paraId="4E342E9B" w14:textId="1442D20F" w:rsidR="008E4FFE" w:rsidRPr="00071596" w:rsidRDefault="008E4FFE" w:rsidP="008A6D18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8E4FFE">
        <w:rPr>
          <w:rFonts w:ascii="Arial" w:eastAsiaTheme="minorEastAsia" w:hAnsi="Arial" w:cs="Arial"/>
          <w:sz w:val="22"/>
          <w:szCs w:val="22"/>
        </w:rPr>
        <w:t xml:space="preserve">Dodavatel prohlašuje, že pečlivě přezkoumal tuto </w:t>
      </w:r>
      <w:r>
        <w:rPr>
          <w:rFonts w:ascii="Arial" w:eastAsiaTheme="minorEastAsia" w:hAnsi="Arial" w:cs="Arial"/>
          <w:sz w:val="22"/>
          <w:szCs w:val="22"/>
        </w:rPr>
        <w:t>objednávku</w:t>
      </w:r>
      <w:r w:rsidRPr="008E4FFE">
        <w:rPr>
          <w:rFonts w:ascii="Arial" w:eastAsiaTheme="minorEastAsia" w:hAnsi="Arial" w:cs="Arial"/>
          <w:sz w:val="22"/>
          <w:szCs w:val="22"/>
        </w:rPr>
        <w:t xml:space="preserve">, její přílohy a jemu v době uzavření této </w:t>
      </w:r>
      <w:r>
        <w:rPr>
          <w:rFonts w:ascii="Arial" w:eastAsiaTheme="minorEastAsia" w:hAnsi="Arial" w:cs="Arial"/>
          <w:sz w:val="22"/>
          <w:szCs w:val="22"/>
        </w:rPr>
        <w:t>objednávky</w:t>
      </w:r>
      <w:r w:rsidRPr="008E4FFE">
        <w:rPr>
          <w:rFonts w:ascii="Arial" w:eastAsiaTheme="minorEastAsia" w:hAnsi="Arial" w:cs="Arial"/>
          <w:sz w:val="22"/>
          <w:szCs w:val="22"/>
        </w:rPr>
        <w:t xml:space="preserve"> dostupné nebo objednatelem poskytnuté doklady a neshledal žádné zásadní chyby či nesrovnalosti, které by mu bránily v poskytnutí činností a splnění povinností dle této </w:t>
      </w:r>
      <w:r>
        <w:rPr>
          <w:rFonts w:ascii="Arial" w:eastAsiaTheme="minorEastAsia" w:hAnsi="Arial" w:cs="Arial"/>
          <w:sz w:val="22"/>
          <w:szCs w:val="22"/>
        </w:rPr>
        <w:t>objednávky</w:t>
      </w:r>
      <w:r w:rsidRPr="008E4FFE">
        <w:rPr>
          <w:rFonts w:ascii="Arial" w:eastAsiaTheme="minorEastAsia" w:hAnsi="Arial" w:cs="Arial"/>
          <w:sz w:val="22"/>
          <w:szCs w:val="22"/>
        </w:rPr>
        <w:t xml:space="preserve">, tedy nezjistil žádné další překážky nebo chyby, které by znamenaly jednotlivě nebo ve svém souhrnu nemožnost provést </w:t>
      </w:r>
      <w:r>
        <w:rPr>
          <w:rFonts w:ascii="Arial" w:eastAsiaTheme="minorEastAsia" w:hAnsi="Arial" w:cs="Arial"/>
          <w:sz w:val="22"/>
          <w:szCs w:val="22"/>
        </w:rPr>
        <w:t>předmět plnění dle této objednávky</w:t>
      </w:r>
      <w:r w:rsidRPr="008E4FFE">
        <w:rPr>
          <w:rFonts w:ascii="Arial" w:eastAsiaTheme="minorEastAsia" w:hAnsi="Arial" w:cs="Arial"/>
          <w:sz w:val="22"/>
          <w:szCs w:val="22"/>
        </w:rPr>
        <w:t xml:space="preserve"> či realizovat projekt, nekompletnost  specifikace </w:t>
      </w:r>
      <w:r>
        <w:rPr>
          <w:rFonts w:ascii="Arial" w:eastAsiaTheme="minorEastAsia" w:hAnsi="Arial" w:cs="Arial"/>
          <w:sz w:val="22"/>
          <w:szCs w:val="22"/>
        </w:rPr>
        <w:t>předmětu plnění</w:t>
      </w:r>
      <w:r w:rsidRPr="008E4FFE">
        <w:rPr>
          <w:rFonts w:ascii="Arial" w:eastAsiaTheme="minorEastAsia" w:hAnsi="Arial" w:cs="Arial"/>
          <w:sz w:val="22"/>
          <w:szCs w:val="22"/>
        </w:rPr>
        <w:t xml:space="preserve"> či je</w:t>
      </w:r>
      <w:r>
        <w:rPr>
          <w:rFonts w:ascii="Arial" w:eastAsiaTheme="minorEastAsia" w:hAnsi="Arial" w:cs="Arial"/>
          <w:sz w:val="22"/>
          <w:szCs w:val="22"/>
        </w:rPr>
        <w:t>ho</w:t>
      </w:r>
      <w:r w:rsidRPr="008E4FFE">
        <w:rPr>
          <w:rFonts w:ascii="Arial" w:eastAsiaTheme="minorEastAsia" w:hAnsi="Arial" w:cs="Arial"/>
          <w:sz w:val="22"/>
          <w:szCs w:val="22"/>
        </w:rPr>
        <w:t xml:space="preserve"> nesoulad s účely této </w:t>
      </w:r>
      <w:r>
        <w:rPr>
          <w:rFonts w:ascii="Arial" w:eastAsiaTheme="minorEastAsia" w:hAnsi="Arial" w:cs="Arial"/>
          <w:sz w:val="22"/>
          <w:szCs w:val="22"/>
        </w:rPr>
        <w:t>objednávky</w:t>
      </w:r>
      <w:r w:rsidRPr="008E4FFE">
        <w:rPr>
          <w:rFonts w:ascii="Arial" w:eastAsiaTheme="minorEastAsia" w:hAnsi="Arial" w:cs="Arial"/>
          <w:sz w:val="22"/>
          <w:szCs w:val="22"/>
        </w:rPr>
        <w:t xml:space="preserve">. Dodavatel prohlašuje, že </w:t>
      </w:r>
      <w:r>
        <w:rPr>
          <w:rFonts w:ascii="Arial" w:eastAsiaTheme="minorEastAsia" w:hAnsi="Arial" w:cs="Arial"/>
          <w:sz w:val="22"/>
          <w:szCs w:val="22"/>
        </w:rPr>
        <w:t>předmět plnění</w:t>
      </w:r>
      <w:r w:rsidRPr="008E4FFE">
        <w:rPr>
          <w:rFonts w:ascii="Arial" w:eastAsiaTheme="minorEastAsia" w:hAnsi="Arial" w:cs="Arial"/>
          <w:sz w:val="22"/>
          <w:szCs w:val="22"/>
        </w:rPr>
        <w:t xml:space="preserve"> spolu se všemi součástmi této </w:t>
      </w:r>
      <w:r>
        <w:rPr>
          <w:rFonts w:ascii="Arial" w:eastAsiaTheme="minorEastAsia" w:hAnsi="Arial" w:cs="Arial"/>
          <w:sz w:val="22"/>
          <w:szCs w:val="22"/>
        </w:rPr>
        <w:t>objednávky</w:t>
      </w:r>
      <w:r w:rsidRPr="008E4FFE">
        <w:rPr>
          <w:rFonts w:ascii="Arial" w:eastAsiaTheme="minorEastAsia" w:hAnsi="Arial" w:cs="Arial"/>
          <w:sz w:val="22"/>
          <w:szCs w:val="22"/>
        </w:rPr>
        <w:t xml:space="preserve"> jsou dle jeho nejlepšího vědomí dostatečně specifikovány. Z toho důvodu nebude dodavatel oprávněn namítat kdykoliv po uzavření této </w:t>
      </w:r>
      <w:r>
        <w:rPr>
          <w:rFonts w:ascii="Arial" w:eastAsiaTheme="minorEastAsia" w:hAnsi="Arial" w:cs="Arial"/>
          <w:sz w:val="22"/>
          <w:szCs w:val="22"/>
        </w:rPr>
        <w:t>objednávky</w:t>
      </w:r>
      <w:r w:rsidRPr="008E4FFE">
        <w:rPr>
          <w:rFonts w:ascii="Arial" w:eastAsiaTheme="minorEastAsia" w:hAnsi="Arial" w:cs="Arial"/>
          <w:sz w:val="22"/>
          <w:szCs w:val="22"/>
        </w:rPr>
        <w:t xml:space="preserve"> vady, chyby či nedostatky, které mohly být s odbornou péčí dodavatele zjistitelné přezkoumáním dle tohoto odstavce</w:t>
      </w:r>
      <w:r>
        <w:rPr>
          <w:rFonts w:ascii="Arial" w:eastAsiaTheme="minorEastAsia" w:hAnsi="Arial" w:cs="Arial"/>
          <w:sz w:val="22"/>
          <w:szCs w:val="22"/>
        </w:rPr>
        <w:t xml:space="preserve"> objednávky</w:t>
      </w:r>
      <w:r w:rsidRPr="008E4FFE">
        <w:rPr>
          <w:rFonts w:ascii="Arial" w:eastAsiaTheme="minorEastAsia" w:hAnsi="Arial" w:cs="Arial"/>
          <w:sz w:val="22"/>
          <w:szCs w:val="22"/>
        </w:rPr>
        <w:t xml:space="preserve"> před jejím uzavřením.</w:t>
      </w:r>
    </w:p>
    <w:p w14:paraId="78B6883C" w14:textId="652E8311" w:rsidR="00D926E3" w:rsidRPr="00D926E3" w:rsidRDefault="00D926E3" w:rsidP="008A6D18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Smluvní strany prohlašují, že skutečnosti uvedené v této objednávce nepovažují za obchodní tajemství ve smyslu § 504 občanského zákoníku a udělují svolení k jejich užití a zveřejnění bez stanovení jakýchkoliv dalších podmínek. </w:t>
      </w:r>
    </w:p>
    <w:p w14:paraId="0D9555D1" w14:textId="23254853" w:rsidR="00D926E3" w:rsidRPr="00D926E3" w:rsidRDefault="00D926E3" w:rsidP="008A6D18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 xml:space="preserve"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 požádají. Objednatel je povinen k uveřejnění </w:t>
      </w:r>
      <w:r w:rsidR="003C4118">
        <w:rPr>
          <w:rFonts w:ascii="Arial" w:hAnsi="Arial" w:cs="Arial"/>
          <w:sz w:val="22"/>
          <w:szCs w:val="22"/>
        </w:rPr>
        <w:t xml:space="preserve">objednávky či </w:t>
      </w:r>
      <w:r w:rsidRPr="00D926E3">
        <w:rPr>
          <w:rFonts w:ascii="Arial" w:hAnsi="Arial" w:cs="Arial"/>
          <w:sz w:val="22"/>
          <w:szCs w:val="22"/>
        </w:rPr>
        <w:t>smlouvy nad 50 000,- Kč prostřednictvím registru smluv.</w:t>
      </w:r>
    </w:p>
    <w:p w14:paraId="3509FBAF" w14:textId="77777777" w:rsidR="00D926E3" w:rsidRPr="00D926E3" w:rsidRDefault="00D926E3" w:rsidP="008A6D18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Dodavatel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 veřejných výdajů včetně prostředků poskytnutých z Evropské unie. Toto spolupůsobení je povinen zajistit i u svých případných subdodavatelů. </w:t>
      </w:r>
    </w:p>
    <w:p w14:paraId="7F93AD0F" w14:textId="77777777" w:rsidR="00C15B80" w:rsidRPr="00C15B80" w:rsidRDefault="00D926E3" w:rsidP="00C15B80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Dodavatel není oprávněn postoupit jakékoliv své pohledávky z této objednávky na třetí osobu bez předchozího písemného souhlasu Objednatele, a to ani částečně.</w:t>
      </w:r>
      <w:bookmarkStart w:id="0" w:name="_Hlk74120101"/>
      <w:bookmarkStart w:id="1" w:name="_Hlk74120373"/>
      <w:bookmarkStart w:id="2" w:name="_Hlk74119994"/>
    </w:p>
    <w:p w14:paraId="4652769D" w14:textId="03F5964D" w:rsidR="00C15B80" w:rsidRPr="00C15B80" w:rsidRDefault="00C15B80" w:rsidP="00C15B80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C15B80">
        <w:rPr>
          <w:rFonts w:ascii="Arial" w:hAnsi="Arial" w:cs="Arial"/>
          <w:sz w:val="22"/>
          <w:szCs w:val="22"/>
        </w:rPr>
        <w:t>Při vytvoření autorského díla či jiných práv duševního vlastnictví v rámci realizace předmětu plnění specifikovaného v bodě 1 této objednávky („</w:t>
      </w:r>
      <w:r w:rsidRPr="00C15B80">
        <w:rPr>
          <w:rFonts w:ascii="Arial" w:hAnsi="Arial" w:cs="Arial"/>
          <w:b/>
          <w:bCs/>
          <w:sz w:val="22"/>
          <w:szCs w:val="22"/>
        </w:rPr>
        <w:t>Duševní vlastnictví</w:t>
      </w:r>
      <w:r w:rsidRPr="00C15B80">
        <w:rPr>
          <w:rFonts w:ascii="Arial" w:hAnsi="Arial" w:cs="Arial"/>
          <w:sz w:val="22"/>
          <w:szCs w:val="22"/>
        </w:rPr>
        <w:t>“), postupuje se při užití plnění podle tohoto článku objednávky.</w:t>
      </w:r>
    </w:p>
    <w:p w14:paraId="1F48FDEB" w14:textId="77777777" w:rsidR="00C15B80" w:rsidRDefault="00C15B80" w:rsidP="005E388B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CBCE291" w14:textId="77777777" w:rsidR="00C15B80" w:rsidRDefault="004C061D" w:rsidP="00C15B80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C061D">
        <w:rPr>
          <w:rFonts w:ascii="Arial" w:hAnsi="Arial" w:cs="Arial"/>
          <w:sz w:val="22"/>
          <w:szCs w:val="22"/>
        </w:rPr>
        <w:t xml:space="preserve">Veškerá převoditelná práva duševního vlastnictví k dílům a pracovním výsledkům vytvořeným </w:t>
      </w:r>
      <w:r>
        <w:rPr>
          <w:rFonts w:ascii="Arial" w:hAnsi="Arial" w:cs="Arial"/>
          <w:sz w:val="22"/>
          <w:szCs w:val="22"/>
        </w:rPr>
        <w:t>Dodavatelem</w:t>
      </w:r>
      <w:r w:rsidRPr="004C061D">
        <w:rPr>
          <w:rFonts w:ascii="Arial" w:hAnsi="Arial" w:cs="Arial"/>
          <w:sz w:val="22"/>
          <w:szCs w:val="22"/>
        </w:rPr>
        <w:t xml:space="preserve">, zaměstnancem </w:t>
      </w:r>
      <w:r>
        <w:rPr>
          <w:rFonts w:ascii="Arial" w:hAnsi="Arial" w:cs="Arial"/>
          <w:sz w:val="22"/>
          <w:szCs w:val="22"/>
        </w:rPr>
        <w:t>Dodavatele</w:t>
      </w:r>
      <w:r w:rsidRPr="004C061D">
        <w:rPr>
          <w:rFonts w:ascii="Arial" w:hAnsi="Arial" w:cs="Arial"/>
          <w:sz w:val="22"/>
          <w:szCs w:val="22"/>
        </w:rPr>
        <w:t xml:space="preserve"> či spolupracovníkem </w:t>
      </w:r>
      <w:r>
        <w:rPr>
          <w:rFonts w:ascii="Arial" w:hAnsi="Arial" w:cs="Arial"/>
          <w:sz w:val="22"/>
          <w:szCs w:val="22"/>
        </w:rPr>
        <w:t xml:space="preserve">Dodavatele </w:t>
      </w:r>
      <w:r w:rsidRPr="004C061D">
        <w:rPr>
          <w:rFonts w:ascii="Arial" w:hAnsi="Arial" w:cs="Arial"/>
          <w:sz w:val="22"/>
          <w:szCs w:val="22"/>
        </w:rPr>
        <w:t xml:space="preserve">po dobu platnosti </w:t>
      </w:r>
      <w:r w:rsidR="0075562A">
        <w:rPr>
          <w:rFonts w:ascii="Arial" w:hAnsi="Arial" w:cs="Arial"/>
          <w:sz w:val="22"/>
          <w:szCs w:val="22"/>
        </w:rPr>
        <w:t>této objednávky</w:t>
      </w:r>
      <w:r w:rsidRPr="004C061D">
        <w:rPr>
          <w:rFonts w:ascii="Arial" w:hAnsi="Arial" w:cs="Arial"/>
          <w:sz w:val="22"/>
          <w:szCs w:val="22"/>
        </w:rPr>
        <w:t xml:space="preserve"> </w:t>
      </w:r>
      <w:r w:rsidR="0075562A">
        <w:rPr>
          <w:rFonts w:ascii="Arial" w:hAnsi="Arial" w:cs="Arial"/>
          <w:sz w:val="22"/>
          <w:szCs w:val="22"/>
        </w:rPr>
        <w:t xml:space="preserve">a </w:t>
      </w:r>
      <w:r w:rsidRPr="004C061D">
        <w:rPr>
          <w:rFonts w:ascii="Arial" w:hAnsi="Arial" w:cs="Arial"/>
          <w:sz w:val="22"/>
          <w:szCs w:val="22"/>
        </w:rPr>
        <w:t xml:space="preserve">na základě této </w:t>
      </w:r>
      <w:r w:rsidR="0075562A">
        <w:rPr>
          <w:rFonts w:ascii="Arial" w:hAnsi="Arial" w:cs="Arial"/>
          <w:sz w:val="22"/>
          <w:szCs w:val="22"/>
        </w:rPr>
        <w:t xml:space="preserve">objednávky </w:t>
      </w:r>
      <w:r w:rsidRPr="004C061D">
        <w:rPr>
          <w:rFonts w:ascii="Arial" w:hAnsi="Arial" w:cs="Arial"/>
          <w:sz w:val="22"/>
          <w:szCs w:val="22"/>
        </w:rPr>
        <w:t>přechází na Objednatele</w:t>
      </w:r>
      <w:bookmarkEnd w:id="0"/>
      <w:bookmarkEnd w:id="1"/>
      <w:r w:rsidR="00202317">
        <w:rPr>
          <w:rFonts w:ascii="Arial" w:hAnsi="Arial" w:cs="Arial"/>
          <w:sz w:val="22"/>
          <w:szCs w:val="22"/>
        </w:rPr>
        <w:t>.</w:t>
      </w:r>
      <w:r w:rsidR="009D7341" w:rsidRPr="009D7341">
        <w:rPr>
          <w:rFonts w:ascii="Arial" w:hAnsi="Arial" w:cs="Arial"/>
          <w:sz w:val="22"/>
          <w:szCs w:val="22"/>
        </w:rPr>
        <w:t xml:space="preserve"> </w:t>
      </w:r>
      <w:r w:rsidR="005E388B" w:rsidRPr="009D7341">
        <w:rPr>
          <w:rFonts w:ascii="Arial" w:hAnsi="Arial" w:cs="Arial"/>
          <w:sz w:val="22"/>
          <w:szCs w:val="22"/>
        </w:rPr>
        <w:t>Odměna za převod těchto práv duševního vlastnictví je zahrnuta v ceně za předmět plnění specifikované v bodě 2 této objednávky.</w:t>
      </w:r>
      <w:bookmarkStart w:id="3" w:name="_Hlk74120417"/>
    </w:p>
    <w:p w14:paraId="7BD25879" w14:textId="77777777" w:rsidR="00C15B80" w:rsidRDefault="00C15B80" w:rsidP="00C15B80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0468C17" w14:textId="2C2067EE" w:rsidR="00083EF1" w:rsidRPr="00C15B80" w:rsidRDefault="008A6D18" w:rsidP="00C15B80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C15B80">
        <w:rPr>
          <w:rFonts w:ascii="Arial" w:hAnsi="Arial" w:cs="Arial"/>
          <w:sz w:val="22"/>
          <w:szCs w:val="22"/>
        </w:rPr>
        <w:t xml:space="preserve">Dodavatel </w:t>
      </w:r>
      <w:r w:rsidR="00F0271A" w:rsidRPr="00C15B80">
        <w:rPr>
          <w:rFonts w:ascii="Arial" w:hAnsi="Arial" w:cs="Arial"/>
          <w:sz w:val="22"/>
          <w:szCs w:val="22"/>
        </w:rPr>
        <w:t xml:space="preserve">v souladu </w:t>
      </w:r>
      <w:r w:rsidR="00C15B80" w:rsidRPr="00C15B80">
        <w:rPr>
          <w:rFonts w:ascii="Arial" w:hAnsi="Arial" w:cs="Arial"/>
          <w:sz w:val="22"/>
          <w:szCs w:val="22"/>
        </w:rPr>
        <w:t>s tímto článkem</w:t>
      </w:r>
      <w:r w:rsidR="00783459" w:rsidRPr="00C15B80">
        <w:rPr>
          <w:rFonts w:ascii="Arial" w:hAnsi="Arial" w:cs="Arial"/>
          <w:sz w:val="22"/>
          <w:szCs w:val="22"/>
        </w:rPr>
        <w:t xml:space="preserve"> </w:t>
      </w:r>
      <w:r w:rsidRPr="00C15B80">
        <w:rPr>
          <w:rFonts w:ascii="Arial" w:hAnsi="Arial" w:cs="Arial"/>
          <w:sz w:val="22"/>
          <w:szCs w:val="22"/>
        </w:rPr>
        <w:t xml:space="preserve">poskytuje </w:t>
      </w:r>
      <w:r w:rsidR="00490CFC" w:rsidRPr="00C15B80">
        <w:rPr>
          <w:rFonts w:ascii="Arial" w:hAnsi="Arial" w:cs="Arial"/>
          <w:sz w:val="22"/>
          <w:szCs w:val="22"/>
        </w:rPr>
        <w:t xml:space="preserve">Objednateli </w:t>
      </w:r>
      <w:r w:rsidRPr="00C15B80">
        <w:rPr>
          <w:rFonts w:ascii="Arial" w:hAnsi="Arial" w:cs="Arial"/>
          <w:sz w:val="22"/>
          <w:szCs w:val="22"/>
        </w:rPr>
        <w:t xml:space="preserve">výhradní oprávnění (licenci) k výkonu práva užít </w:t>
      </w:r>
      <w:r w:rsidR="00731928" w:rsidRPr="00C15B80">
        <w:rPr>
          <w:rFonts w:ascii="Arial" w:hAnsi="Arial" w:cs="Arial"/>
          <w:sz w:val="22"/>
          <w:szCs w:val="22"/>
        </w:rPr>
        <w:t xml:space="preserve">autorské dílo </w:t>
      </w:r>
      <w:r w:rsidR="001714AB" w:rsidRPr="00C15B80">
        <w:rPr>
          <w:rFonts w:ascii="Arial" w:hAnsi="Arial" w:cs="Arial"/>
          <w:sz w:val="22"/>
          <w:szCs w:val="22"/>
        </w:rPr>
        <w:t>specifikované v bodě I. této objednávky</w:t>
      </w:r>
      <w:r w:rsidR="0078790F">
        <w:rPr>
          <w:rFonts w:ascii="Arial" w:hAnsi="Arial" w:cs="Arial"/>
          <w:sz w:val="22"/>
          <w:szCs w:val="22"/>
        </w:rPr>
        <w:t xml:space="preserve"> </w:t>
      </w:r>
      <w:r w:rsidR="0078790F" w:rsidRPr="0078790F">
        <w:rPr>
          <w:rFonts w:ascii="Arial" w:hAnsi="Arial" w:cs="Arial"/>
          <w:sz w:val="22"/>
          <w:szCs w:val="22"/>
        </w:rPr>
        <w:t xml:space="preserve">45885_6.1_22308_4 </w:t>
      </w:r>
      <w:r w:rsidRPr="00C15B80">
        <w:rPr>
          <w:rFonts w:ascii="Arial" w:hAnsi="Arial" w:cs="Arial"/>
          <w:sz w:val="22"/>
          <w:szCs w:val="22"/>
        </w:rPr>
        <w:t xml:space="preserve">vytvořené Dodavatelem na zakázku pro </w:t>
      </w:r>
      <w:r w:rsidR="00073861" w:rsidRPr="00C15B80">
        <w:rPr>
          <w:rFonts w:ascii="Arial" w:hAnsi="Arial" w:cs="Arial"/>
          <w:sz w:val="22"/>
          <w:szCs w:val="22"/>
        </w:rPr>
        <w:t>Objednatele</w:t>
      </w:r>
      <w:r w:rsidRPr="00C15B80">
        <w:rPr>
          <w:rFonts w:ascii="Arial" w:hAnsi="Arial" w:cs="Arial"/>
          <w:sz w:val="22"/>
          <w:szCs w:val="22"/>
        </w:rPr>
        <w:t xml:space="preserve"> v rámci plnění této veřejné zakázky („</w:t>
      </w:r>
      <w:r w:rsidRPr="00C15B80">
        <w:rPr>
          <w:rFonts w:ascii="Arial" w:hAnsi="Arial" w:cs="Arial"/>
          <w:b/>
          <w:bCs/>
          <w:sz w:val="22"/>
          <w:szCs w:val="22"/>
        </w:rPr>
        <w:t>Dílo</w:t>
      </w:r>
      <w:r w:rsidRPr="00C15B80">
        <w:rPr>
          <w:rFonts w:ascii="Arial" w:hAnsi="Arial" w:cs="Arial"/>
          <w:sz w:val="22"/>
          <w:szCs w:val="22"/>
        </w:rPr>
        <w:t>“), a to v územně a množstevně neomezeném rozsahu a všemi známými způsoby užití, a to na celou dobu trvání majetkových práv autora, a k postoupení nebo poskytnutí oprávnění tvořících součást této licence (podlicenci) zcela nebo zčásti jakékoliv třetí osobě,</w:t>
      </w:r>
      <w:r w:rsidR="0076628F" w:rsidRPr="00C15B80">
        <w:rPr>
          <w:rFonts w:ascii="Arial" w:hAnsi="Arial" w:cs="Arial"/>
          <w:sz w:val="22"/>
          <w:szCs w:val="22"/>
        </w:rPr>
        <w:t xml:space="preserve"> k převedení licence na třetí osobu,</w:t>
      </w:r>
      <w:r w:rsidRPr="00C15B80">
        <w:rPr>
          <w:rFonts w:ascii="Arial" w:hAnsi="Arial" w:cs="Arial"/>
          <w:sz w:val="22"/>
          <w:szCs w:val="22"/>
        </w:rPr>
        <w:t xml:space="preserve"> a to včetně svolení autorská díla měnit, </w:t>
      </w:r>
      <w:r w:rsidRPr="00C15B80">
        <w:rPr>
          <w:rFonts w:ascii="Arial" w:hAnsi="Arial" w:cs="Arial"/>
          <w:sz w:val="22"/>
          <w:szCs w:val="22"/>
        </w:rPr>
        <w:lastRenderedPageBreak/>
        <w:t>rozpracované Dílo nebo jeho část dokončit, spojovat Dílo s jinými díly a zařazovat je do děl souborných („</w:t>
      </w:r>
      <w:r w:rsidRPr="00C15B80">
        <w:rPr>
          <w:rFonts w:ascii="Arial" w:hAnsi="Arial" w:cs="Arial"/>
          <w:b/>
          <w:bCs/>
          <w:sz w:val="22"/>
          <w:szCs w:val="22"/>
        </w:rPr>
        <w:t>Výhradní licence</w:t>
      </w:r>
      <w:r w:rsidRPr="00C15B80">
        <w:rPr>
          <w:rFonts w:ascii="Arial" w:hAnsi="Arial" w:cs="Arial"/>
          <w:sz w:val="22"/>
          <w:szCs w:val="22"/>
        </w:rPr>
        <w:t>“). Odměna za Výhradní licenci je zahrnuta v ceně za plnění uvedené veřejné zakázky</w:t>
      </w:r>
      <w:r w:rsidR="00083EF1" w:rsidRPr="00C15B80">
        <w:rPr>
          <w:rFonts w:ascii="Arial" w:hAnsi="Arial" w:cs="Arial"/>
          <w:sz w:val="22"/>
          <w:szCs w:val="22"/>
        </w:rPr>
        <w:t xml:space="preserve"> specifikované v bodě 2 této objednávky.</w:t>
      </w:r>
    </w:p>
    <w:p w14:paraId="71B59BBF" w14:textId="0F677D82" w:rsidR="00490CFC" w:rsidRDefault="008A6D18" w:rsidP="007E33A6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90CFC">
        <w:rPr>
          <w:rFonts w:ascii="Arial" w:hAnsi="Arial" w:cs="Arial"/>
          <w:sz w:val="22"/>
          <w:szCs w:val="22"/>
        </w:rPr>
        <w:t xml:space="preserve">Výhradní licenci není povinen </w:t>
      </w:r>
      <w:r w:rsidR="00073861">
        <w:rPr>
          <w:rFonts w:ascii="Arial" w:hAnsi="Arial" w:cs="Arial"/>
          <w:sz w:val="22"/>
          <w:szCs w:val="22"/>
        </w:rPr>
        <w:t xml:space="preserve">Objednatel </w:t>
      </w:r>
      <w:r w:rsidRPr="00490CFC">
        <w:rPr>
          <w:rFonts w:ascii="Arial" w:hAnsi="Arial" w:cs="Arial"/>
          <w:sz w:val="22"/>
          <w:szCs w:val="22"/>
        </w:rPr>
        <w:t>využít.</w:t>
      </w:r>
      <w:r w:rsidR="00ED7AE2" w:rsidRPr="00ED7AE2">
        <w:rPr>
          <w:rFonts w:ascii="Arial" w:hAnsi="Arial" w:cs="Arial"/>
          <w:sz w:val="22"/>
          <w:szCs w:val="22"/>
        </w:rPr>
        <w:t xml:space="preserve"> </w:t>
      </w:r>
      <w:r w:rsidR="00ED7AE2">
        <w:rPr>
          <w:rFonts w:ascii="Arial" w:hAnsi="Arial" w:cs="Arial"/>
          <w:sz w:val="22"/>
          <w:szCs w:val="22"/>
        </w:rPr>
        <w:t xml:space="preserve">Dodavatel </w:t>
      </w:r>
      <w:r w:rsidR="00ED7AE2" w:rsidRPr="00ED7AE2">
        <w:rPr>
          <w:rFonts w:ascii="Arial" w:hAnsi="Arial" w:cs="Arial"/>
          <w:sz w:val="22"/>
          <w:szCs w:val="22"/>
        </w:rPr>
        <w:t xml:space="preserve">se zavazuje zdržet se užívání </w:t>
      </w:r>
      <w:r w:rsidR="00ED7AE2">
        <w:rPr>
          <w:rFonts w:ascii="Arial" w:hAnsi="Arial" w:cs="Arial"/>
          <w:sz w:val="22"/>
          <w:szCs w:val="22"/>
        </w:rPr>
        <w:t>Díla</w:t>
      </w:r>
      <w:r w:rsidR="00ED7AE2" w:rsidRPr="00ED7AE2">
        <w:rPr>
          <w:rFonts w:ascii="Arial" w:hAnsi="Arial" w:cs="Arial"/>
          <w:sz w:val="22"/>
          <w:szCs w:val="22"/>
        </w:rPr>
        <w:t xml:space="preserve"> v rozsahu </w:t>
      </w:r>
      <w:r w:rsidR="00F0271A">
        <w:rPr>
          <w:rFonts w:ascii="Arial" w:hAnsi="Arial" w:cs="Arial"/>
          <w:sz w:val="22"/>
          <w:szCs w:val="22"/>
        </w:rPr>
        <w:t xml:space="preserve">této </w:t>
      </w:r>
      <w:r w:rsidR="00ED7AE2" w:rsidRPr="00ED7AE2">
        <w:rPr>
          <w:rFonts w:ascii="Arial" w:hAnsi="Arial" w:cs="Arial"/>
          <w:sz w:val="22"/>
          <w:szCs w:val="22"/>
        </w:rPr>
        <w:t xml:space="preserve">Licence udělené </w:t>
      </w:r>
      <w:r w:rsidR="00073861">
        <w:rPr>
          <w:rFonts w:ascii="Arial" w:hAnsi="Arial" w:cs="Arial"/>
          <w:sz w:val="22"/>
          <w:szCs w:val="22"/>
        </w:rPr>
        <w:t>Objednateli.</w:t>
      </w:r>
    </w:p>
    <w:p w14:paraId="6E4E76F6" w14:textId="77777777" w:rsidR="007E33A6" w:rsidRDefault="007E33A6" w:rsidP="00490CFC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1A63B46" w14:textId="37AAE6EE" w:rsidR="00490CFC" w:rsidRDefault="00490CFC" w:rsidP="00490CFC">
      <w:pPr>
        <w:pStyle w:val="Odstavecseseznamem"/>
        <w:ind w:left="720"/>
        <w:contextualSpacing/>
        <w:jc w:val="both"/>
        <w:textAlignment w:val="baseline"/>
        <w:rPr>
          <w:rFonts w:cs="Arial"/>
          <w:sz w:val="22"/>
        </w:rPr>
      </w:pPr>
      <w:bookmarkStart w:id="4" w:name="_Hlk74120613"/>
      <w:bookmarkEnd w:id="3"/>
      <w:r w:rsidRPr="007E33A6">
        <w:rPr>
          <w:rFonts w:ascii="Arial" w:hAnsi="Arial" w:cs="Arial"/>
          <w:sz w:val="22"/>
          <w:szCs w:val="22"/>
        </w:rPr>
        <w:t xml:space="preserve">Zadavatel </w:t>
      </w:r>
      <w:r w:rsidR="0076628F">
        <w:rPr>
          <w:rFonts w:ascii="Arial" w:hAnsi="Arial" w:cs="Arial"/>
          <w:sz w:val="22"/>
          <w:szCs w:val="22"/>
        </w:rPr>
        <w:t xml:space="preserve">dále </w:t>
      </w:r>
      <w:r w:rsidRPr="007E33A6">
        <w:rPr>
          <w:rFonts w:ascii="Arial" w:hAnsi="Arial" w:cs="Arial"/>
          <w:sz w:val="22"/>
          <w:szCs w:val="22"/>
        </w:rPr>
        <w:t>prohlašuje, že s ohledem na povahu výnosů z Výhradní licence nemohou vzniknout podmínky pro uplatnění ustanovení § 2374 Občanského zákoníku, tedy že odměna za udělení Výhradní licence k jednotlivým autorským dílům nemůže být ve zřejmém nepoměru k zisku z využití Výhradní licence a významu příslušného autorského díla pro dosažení takového zisku</w:t>
      </w:r>
      <w:r w:rsidRPr="007E33A6">
        <w:rPr>
          <w:rFonts w:cs="Arial"/>
          <w:sz w:val="22"/>
        </w:rPr>
        <w:t>.</w:t>
      </w:r>
    </w:p>
    <w:p w14:paraId="1F405F12" w14:textId="038C020B" w:rsidR="007E33A6" w:rsidRDefault="007E33A6" w:rsidP="00490CFC">
      <w:pPr>
        <w:pStyle w:val="Odstavecseseznamem"/>
        <w:ind w:left="720"/>
        <w:contextualSpacing/>
        <w:jc w:val="both"/>
        <w:textAlignment w:val="baseline"/>
        <w:rPr>
          <w:rFonts w:cs="Arial"/>
          <w:sz w:val="22"/>
        </w:rPr>
      </w:pPr>
    </w:p>
    <w:p w14:paraId="7D0F7AC7" w14:textId="11C74909" w:rsidR="007E33A6" w:rsidRPr="007E33A6" w:rsidRDefault="007E33A6" w:rsidP="007E33A6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E33A6">
        <w:rPr>
          <w:rFonts w:ascii="Arial" w:hAnsi="Arial" w:cs="Arial"/>
          <w:sz w:val="22"/>
          <w:szCs w:val="22"/>
        </w:rPr>
        <w:t xml:space="preserve">Bez ohledu na výše uvedené vzniká </w:t>
      </w:r>
      <w:r w:rsidR="00073861">
        <w:rPr>
          <w:rFonts w:ascii="Arial" w:hAnsi="Arial" w:cs="Arial"/>
          <w:sz w:val="22"/>
          <w:szCs w:val="22"/>
        </w:rPr>
        <w:t xml:space="preserve">Objednateli </w:t>
      </w:r>
      <w:r w:rsidRPr="007E33A6">
        <w:rPr>
          <w:rFonts w:ascii="Arial" w:hAnsi="Arial" w:cs="Arial"/>
          <w:sz w:val="22"/>
          <w:szCs w:val="22"/>
        </w:rPr>
        <w:t>vlastnické právo a právo z Výhradní licence k veškeré Projektové dokumentaci a k nosičům Díla, právo užívat nebo neužívat Dílo podle vlastního uvážení, a to buď v původní Dodavatelem dodané nebo i</w:t>
      </w:r>
      <w:r w:rsidR="00783459">
        <w:rPr>
          <w:rFonts w:ascii="Arial" w:hAnsi="Arial" w:cs="Arial"/>
          <w:sz w:val="22"/>
          <w:szCs w:val="22"/>
        </w:rPr>
        <w:t xml:space="preserve"> </w:t>
      </w:r>
      <w:r w:rsidRPr="007E33A6">
        <w:rPr>
          <w:rFonts w:ascii="Arial" w:hAnsi="Arial" w:cs="Arial"/>
          <w:sz w:val="22"/>
          <w:szCs w:val="22"/>
        </w:rPr>
        <w:t>v pozměněné podobě</w:t>
      </w:r>
      <w:r w:rsidR="007F1E4C">
        <w:rPr>
          <w:rFonts w:ascii="Arial" w:hAnsi="Arial" w:cs="Arial"/>
          <w:sz w:val="22"/>
          <w:szCs w:val="22"/>
        </w:rPr>
        <w:t xml:space="preserve"> či jiným zpracované podobě</w:t>
      </w:r>
      <w:r w:rsidRPr="007E33A6">
        <w:rPr>
          <w:rFonts w:ascii="Arial" w:hAnsi="Arial" w:cs="Arial"/>
          <w:sz w:val="22"/>
          <w:szCs w:val="22"/>
        </w:rPr>
        <w:t xml:space="preserve">, právo reprodukovat Dílo v podobě tištěné, fotografické, obrazové, digitální, 3D, v podobě modelů, ve formě fotografií modelů a v dalších formách dle uvážení </w:t>
      </w:r>
      <w:r w:rsidR="00073861">
        <w:rPr>
          <w:rFonts w:ascii="Arial" w:hAnsi="Arial" w:cs="Arial"/>
          <w:sz w:val="22"/>
          <w:szCs w:val="22"/>
        </w:rPr>
        <w:t>Objednatele</w:t>
      </w:r>
      <w:r w:rsidRPr="007E33A6">
        <w:rPr>
          <w:rFonts w:ascii="Arial" w:hAnsi="Arial" w:cs="Arial"/>
          <w:sz w:val="22"/>
          <w:szCs w:val="22"/>
        </w:rPr>
        <w:t xml:space="preserve">, dále právo distribuovat Dílo, zveřejňovat a vystavovat Dílo, upravovat, pozměňovat a doplňovat Dílo, a na základě Díla a jeho modifikací žádat o stavební povolení a další úřední, veřejnoprávní i soukromoprávní povolení a vybudovat na základě Díla stavby včetně jejich zpřístupnění veřejnosti, jakož i právo postoupit práva podle dohody uzavřené v souladu s tímto ustanovením třetí straně, včetně práva Dílo změnit a rozpracované Dílo dokončit, to vše na dobu, po kterou budou existovat stavby vybudované na základě Díla, nejméně však na dobu 99 let, a to na území celého světa. </w:t>
      </w:r>
    </w:p>
    <w:p w14:paraId="55E622D9" w14:textId="77777777" w:rsidR="007E33A6" w:rsidRPr="007E33A6" w:rsidRDefault="007E33A6" w:rsidP="007E33A6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D3724EE" w14:textId="4D9AE230" w:rsidR="007E33A6" w:rsidRDefault="007E33A6" w:rsidP="00C24E63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E33A6">
        <w:rPr>
          <w:rFonts w:ascii="Arial" w:hAnsi="Arial" w:cs="Arial"/>
          <w:sz w:val="22"/>
          <w:szCs w:val="22"/>
        </w:rPr>
        <w:t>Bez ohledu na výše uvedené si Strany ujednávají, že nabytím vlastnického práva nebo jiného věcného práva k Projektu nebo jeho části dojde zároveň k nabytí oprávnění k výkonu práva architektonické dílo volně užívat v souladu s autorským zákonem.</w:t>
      </w:r>
    </w:p>
    <w:p w14:paraId="4B26704C" w14:textId="77777777" w:rsidR="004C7A4B" w:rsidRDefault="004C7A4B" w:rsidP="004C7A4B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435AB38" w14:textId="32D53B18" w:rsidR="00657C1C" w:rsidRDefault="00691304" w:rsidP="004C7A4B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5" w:name="_Hlk74120704"/>
      <w:bookmarkEnd w:id="4"/>
      <w:r>
        <w:rPr>
          <w:rFonts w:ascii="Arial" w:hAnsi="Arial" w:cs="Arial"/>
          <w:sz w:val="22"/>
          <w:szCs w:val="22"/>
        </w:rPr>
        <w:t xml:space="preserve">Dodavatel </w:t>
      </w:r>
      <w:r w:rsidRPr="00691304">
        <w:rPr>
          <w:rFonts w:ascii="Arial" w:hAnsi="Arial" w:cs="Arial"/>
          <w:sz w:val="22"/>
          <w:szCs w:val="22"/>
        </w:rPr>
        <w:t>výslovně prohlašuje, že</w:t>
      </w:r>
      <w:r>
        <w:rPr>
          <w:rFonts w:ascii="Arial" w:hAnsi="Arial" w:cs="Arial"/>
          <w:sz w:val="22"/>
          <w:szCs w:val="22"/>
        </w:rPr>
        <w:t>:</w:t>
      </w:r>
    </w:p>
    <w:p w14:paraId="7BA560DA" w14:textId="728688CF" w:rsidR="00657C1C" w:rsidRDefault="004C7A4B" w:rsidP="00657C1C">
      <w:pPr>
        <w:pStyle w:val="Odstavecseseznamem"/>
        <w:numPr>
          <w:ilvl w:val="1"/>
          <w:numId w:val="7"/>
        </w:numPr>
        <w:ind w:left="108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C7A4B">
        <w:rPr>
          <w:rFonts w:ascii="Arial" w:hAnsi="Arial" w:cs="Arial"/>
          <w:sz w:val="22"/>
          <w:szCs w:val="22"/>
        </w:rPr>
        <w:t>má plné oprávnění k</w:t>
      </w:r>
      <w:r w:rsidR="00657C1C">
        <w:rPr>
          <w:rFonts w:ascii="Arial" w:hAnsi="Arial" w:cs="Arial"/>
          <w:sz w:val="22"/>
          <w:szCs w:val="22"/>
        </w:rPr>
        <w:t xml:space="preserve"> </w:t>
      </w:r>
      <w:r w:rsidRPr="004C7A4B">
        <w:rPr>
          <w:rFonts w:ascii="Arial" w:hAnsi="Arial" w:cs="Arial"/>
          <w:sz w:val="22"/>
          <w:szCs w:val="22"/>
        </w:rPr>
        <w:t xml:space="preserve">udělení </w:t>
      </w:r>
      <w:r w:rsidR="005623B8">
        <w:rPr>
          <w:rFonts w:ascii="Arial" w:hAnsi="Arial" w:cs="Arial"/>
          <w:sz w:val="22"/>
          <w:szCs w:val="22"/>
        </w:rPr>
        <w:t>V</w:t>
      </w:r>
      <w:r w:rsidR="00073861">
        <w:rPr>
          <w:rFonts w:ascii="Arial" w:hAnsi="Arial" w:cs="Arial"/>
          <w:sz w:val="22"/>
          <w:szCs w:val="22"/>
        </w:rPr>
        <w:t xml:space="preserve">ýhradní </w:t>
      </w:r>
      <w:r w:rsidRPr="004C7A4B">
        <w:rPr>
          <w:rFonts w:ascii="Arial" w:hAnsi="Arial" w:cs="Arial"/>
          <w:sz w:val="22"/>
          <w:szCs w:val="22"/>
        </w:rPr>
        <w:t>licence k</w:t>
      </w:r>
      <w:r w:rsidR="00D25E65">
        <w:rPr>
          <w:rFonts w:ascii="Arial" w:hAnsi="Arial" w:cs="Arial"/>
          <w:sz w:val="22"/>
          <w:szCs w:val="22"/>
        </w:rPr>
        <w:t> </w:t>
      </w:r>
      <w:bookmarkStart w:id="6" w:name="_Hlk74122742"/>
      <w:r w:rsidRPr="004C7A4B">
        <w:rPr>
          <w:rFonts w:ascii="Arial" w:hAnsi="Arial" w:cs="Arial"/>
          <w:sz w:val="22"/>
          <w:szCs w:val="22"/>
        </w:rPr>
        <w:t>Díl</w:t>
      </w:r>
      <w:r w:rsidR="00083EF1">
        <w:rPr>
          <w:rFonts w:ascii="Arial" w:hAnsi="Arial" w:cs="Arial"/>
          <w:sz w:val="22"/>
          <w:szCs w:val="22"/>
        </w:rPr>
        <w:t>u</w:t>
      </w:r>
      <w:r w:rsidR="00D25E65">
        <w:rPr>
          <w:rFonts w:ascii="Arial" w:hAnsi="Arial" w:cs="Arial"/>
          <w:sz w:val="22"/>
          <w:szCs w:val="22"/>
        </w:rPr>
        <w:t xml:space="preserve"> </w:t>
      </w:r>
      <w:r w:rsidR="006967BA" w:rsidRPr="006967BA">
        <w:rPr>
          <w:rFonts w:ascii="Arial" w:hAnsi="Arial" w:cs="Arial"/>
          <w:sz w:val="22"/>
          <w:szCs w:val="22"/>
        </w:rPr>
        <w:t>(zejména je nositelem, respektive vykonavatelem majetkových autorských práv k Díl</w:t>
      </w:r>
      <w:r w:rsidR="00083EF1">
        <w:rPr>
          <w:rFonts w:ascii="Arial" w:hAnsi="Arial" w:cs="Arial"/>
          <w:sz w:val="22"/>
          <w:szCs w:val="22"/>
        </w:rPr>
        <w:t>u</w:t>
      </w:r>
      <w:r w:rsidR="006967BA" w:rsidRPr="006967BA">
        <w:rPr>
          <w:rFonts w:ascii="Arial" w:hAnsi="Arial" w:cs="Arial"/>
          <w:sz w:val="22"/>
          <w:szCs w:val="22"/>
        </w:rPr>
        <w:t xml:space="preserve"> a získal všechny nezbytné souhlasy </w:t>
      </w:r>
      <w:r w:rsidR="00083EF1">
        <w:rPr>
          <w:rFonts w:ascii="Arial" w:hAnsi="Arial" w:cs="Arial"/>
          <w:sz w:val="22"/>
          <w:szCs w:val="22"/>
        </w:rPr>
        <w:t xml:space="preserve">a svolení </w:t>
      </w:r>
      <w:r w:rsidR="006967BA" w:rsidRPr="006967BA">
        <w:rPr>
          <w:rFonts w:ascii="Arial" w:hAnsi="Arial" w:cs="Arial"/>
          <w:sz w:val="22"/>
          <w:szCs w:val="22"/>
        </w:rPr>
        <w:t xml:space="preserve">zaměstnanců a spolupracovníků </w:t>
      </w:r>
      <w:r w:rsidR="00C523CC">
        <w:rPr>
          <w:rFonts w:ascii="Arial" w:hAnsi="Arial" w:cs="Arial"/>
          <w:sz w:val="22"/>
          <w:szCs w:val="22"/>
        </w:rPr>
        <w:t>D</w:t>
      </w:r>
      <w:r w:rsidR="00083EF1">
        <w:rPr>
          <w:rFonts w:ascii="Arial" w:hAnsi="Arial" w:cs="Arial"/>
          <w:sz w:val="22"/>
          <w:szCs w:val="22"/>
        </w:rPr>
        <w:t xml:space="preserve">odavatele </w:t>
      </w:r>
      <w:r w:rsidR="00853D3B">
        <w:rPr>
          <w:rFonts w:ascii="Arial" w:hAnsi="Arial" w:cs="Arial"/>
          <w:sz w:val="22"/>
          <w:szCs w:val="22"/>
        </w:rPr>
        <w:t>k udělení Výhradní licence k Díl</w:t>
      </w:r>
      <w:r w:rsidR="00083EF1">
        <w:rPr>
          <w:rFonts w:ascii="Arial" w:hAnsi="Arial" w:cs="Arial"/>
          <w:sz w:val="22"/>
          <w:szCs w:val="22"/>
        </w:rPr>
        <w:t>u</w:t>
      </w:r>
      <w:r w:rsidR="00D25E65">
        <w:rPr>
          <w:rFonts w:ascii="Arial" w:hAnsi="Arial" w:cs="Arial"/>
          <w:sz w:val="22"/>
          <w:szCs w:val="22"/>
        </w:rPr>
        <w:t>)</w:t>
      </w:r>
      <w:r w:rsidRPr="004C7A4B">
        <w:rPr>
          <w:rFonts w:ascii="Arial" w:hAnsi="Arial" w:cs="Arial"/>
          <w:sz w:val="22"/>
          <w:szCs w:val="22"/>
        </w:rPr>
        <w:t>;</w:t>
      </w:r>
    </w:p>
    <w:bookmarkEnd w:id="6"/>
    <w:p w14:paraId="18035001" w14:textId="147ED843" w:rsidR="00657C1C" w:rsidRDefault="004C7A4B" w:rsidP="00657C1C">
      <w:pPr>
        <w:pStyle w:val="Odstavecseseznamem"/>
        <w:numPr>
          <w:ilvl w:val="1"/>
          <w:numId w:val="7"/>
        </w:numPr>
        <w:ind w:left="108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C7A4B">
        <w:rPr>
          <w:rFonts w:ascii="Arial" w:hAnsi="Arial" w:cs="Arial"/>
          <w:sz w:val="22"/>
          <w:szCs w:val="22"/>
        </w:rPr>
        <w:t xml:space="preserve">nepřevádí </w:t>
      </w:r>
      <w:r w:rsidR="00447CCA">
        <w:rPr>
          <w:rFonts w:ascii="Arial" w:hAnsi="Arial" w:cs="Arial"/>
          <w:sz w:val="22"/>
          <w:szCs w:val="22"/>
        </w:rPr>
        <w:t xml:space="preserve">(nepřevede) </w:t>
      </w:r>
      <w:r w:rsidRPr="004C7A4B">
        <w:rPr>
          <w:rFonts w:ascii="Arial" w:hAnsi="Arial" w:cs="Arial"/>
          <w:sz w:val="22"/>
          <w:szCs w:val="22"/>
        </w:rPr>
        <w:t>žádné z práv k Díl</w:t>
      </w:r>
      <w:r w:rsidR="00083EF1">
        <w:rPr>
          <w:rFonts w:ascii="Arial" w:hAnsi="Arial" w:cs="Arial"/>
          <w:sz w:val="22"/>
          <w:szCs w:val="22"/>
        </w:rPr>
        <w:t>u</w:t>
      </w:r>
      <w:r w:rsidRPr="004C7A4B">
        <w:rPr>
          <w:rFonts w:ascii="Arial" w:hAnsi="Arial" w:cs="Arial"/>
          <w:sz w:val="22"/>
          <w:szCs w:val="22"/>
        </w:rPr>
        <w:t xml:space="preserve"> na třetí strany;</w:t>
      </w:r>
    </w:p>
    <w:p w14:paraId="56BFCBDC" w14:textId="3A2466B9" w:rsidR="00657C1C" w:rsidRDefault="004C7A4B" w:rsidP="00657C1C">
      <w:pPr>
        <w:pStyle w:val="Odstavecseseznamem"/>
        <w:numPr>
          <w:ilvl w:val="1"/>
          <w:numId w:val="7"/>
        </w:numPr>
        <w:ind w:left="108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C7A4B">
        <w:rPr>
          <w:rFonts w:ascii="Arial" w:hAnsi="Arial" w:cs="Arial"/>
          <w:sz w:val="22"/>
          <w:szCs w:val="22"/>
        </w:rPr>
        <w:t>žádná třetí strana nepoužila ani nepoužívá Díl</w:t>
      </w:r>
      <w:r w:rsidR="00083EF1">
        <w:rPr>
          <w:rFonts w:ascii="Arial" w:hAnsi="Arial" w:cs="Arial"/>
          <w:sz w:val="22"/>
          <w:szCs w:val="22"/>
        </w:rPr>
        <w:t>o</w:t>
      </w:r>
      <w:r w:rsidRPr="004C7A4B">
        <w:rPr>
          <w:rFonts w:ascii="Arial" w:hAnsi="Arial" w:cs="Arial"/>
          <w:sz w:val="22"/>
          <w:szCs w:val="22"/>
        </w:rPr>
        <w:t xml:space="preserve"> ani k nim nemá žádná práva;</w:t>
      </w:r>
    </w:p>
    <w:p w14:paraId="49E43C34" w14:textId="5606A2E1" w:rsidR="004C7A4B" w:rsidRPr="004C7A4B" w:rsidRDefault="004C7A4B" w:rsidP="00657C1C">
      <w:pPr>
        <w:pStyle w:val="Odstavecseseznamem"/>
        <w:numPr>
          <w:ilvl w:val="1"/>
          <w:numId w:val="7"/>
        </w:numPr>
        <w:ind w:left="108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C7A4B">
        <w:rPr>
          <w:rFonts w:ascii="Arial" w:hAnsi="Arial" w:cs="Arial"/>
          <w:sz w:val="22"/>
          <w:szCs w:val="22"/>
        </w:rPr>
        <w:t>neposkytl nebo neposkytuje žádné třetí straně žádná práva k užívání Díla;</w:t>
      </w:r>
      <w:r>
        <w:rPr>
          <w:rFonts w:ascii="Arial" w:hAnsi="Arial" w:cs="Arial"/>
          <w:sz w:val="22"/>
          <w:szCs w:val="22"/>
        </w:rPr>
        <w:t xml:space="preserve"> </w:t>
      </w:r>
      <w:r w:rsidRPr="004C7A4B">
        <w:rPr>
          <w:rFonts w:ascii="Arial" w:hAnsi="Arial" w:cs="Arial"/>
          <w:sz w:val="22"/>
          <w:szCs w:val="22"/>
        </w:rPr>
        <w:t>práva k Díl</w:t>
      </w:r>
      <w:r w:rsidR="00083EF1">
        <w:rPr>
          <w:rFonts w:ascii="Arial" w:hAnsi="Arial" w:cs="Arial"/>
          <w:sz w:val="22"/>
          <w:szCs w:val="22"/>
        </w:rPr>
        <w:t>u</w:t>
      </w:r>
      <w:r w:rsidRPr="004C7A4B">
        <w:rPr>
          <w:rFonts w:ascii="Arial" w:hAnsi="Arial" w:cs="Arial"/>
          <w:sz w:val="22"/>
          <w:szCs w:val="22"/>
        </w:rPr>
        <w:t xml:space="preserve"> nejsou zatížena žádnými nároky třetích stran.</w:t>
      </w:r>
    </w:p>
    <w:p w14:paraId="3445FBD0" w14:textId="255DF8E6" w:rsidR="00490CFC" w:rsidRDefault="00490CFC" w:rsidP="00657C1C">
      <w:pPr>
        <w:pStyle w:val="Odstavecseseznamem"/>
        <w:ind w:left="36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224BA7" w14:textId="7FFF7487" w:rsidR="006967BA" w:rsidRDefault="006967BA" w:rsidP="006967BA">
      <w:pPr>
        <w:pStyle w:val="Odstavecseseznamem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dále </w:t>
      </w:r>
      <w:r w:rsidRPr="006967BA">
        <w:rPr>
          <w:rFonts w:ascii="Arial" w:hAnsi="Arial" w:cs="Arial"/>
          <w:sz w:val="22"/>
          <w:szCs w:val="22"/>
        </w:rPr>
        <w:t xml:space="preserve">prohlašuje, že autor Díla výslovně udělil </w:t>
      </w:r>
      <w:r>
        <w:rPr>
          <w:rFonts w:ascii="Arial" w:hAnsi="Arial" w:cs="Arial"/>
          <w:sz w:val="22"/>
          <w:szCs w:val="22"/>
        </w:rPr>
        <w:t>dodavateli</w:t>
      </w:r>
      <w:r w:rsidRPr="006967BA">
        <w:rPr>
          <w:rFonts w:ascii="Arial" w:hAnsi="Arial" w:cs="Arial"/>
          <w:sz w:val="22"/>
          <w:szCs w:val="22"/>
        </w:rPr>
        <w:t xml:space="preserve"> bezpodmínečný souhlas k</w:t>
      </w:r>
      <w:r w:rsidR="00853D3B">
        <w:rPr>
          <w:rFonts w:ascii="Arial" w:hAnsi="Arial" w:cs="Arial"/>
          <w:sz w:val="22"/>
          <w:szCs w:val="22"/>
        </w:rPr>
        <w:t>e</w:t>
      </w:r>
      <w:r w:rsidRPr="006967BA">
        <w:rPr>
          <w:rFonts w:ascii="Arial" w:hAnsi="Arial" w:cs="Arial"/>
          <w:sz w:val="22"/>
          <w:szCs w:val="22"/>
        </w:rPr>
        <w:t xml:space="preserve"> zveřejnění díla, jeho úpravám, změnám, jeho zpracování včetně překladu, jeho spojení s jiným dílem a zařazení Díla do díla souborného a dále prohlašuje, že autor udělil </w:t>
      </w:r>
      <w:r w:rsidR="001714AB">
        <w:rPr>
          <w:rFonts w:ascii="Arial" w:hAnsi="Arial" w:cs="Arial"/>
          <w:sz w:val="22"/>
          <w:szCs w:val="22"/>
        </w:rPr>
        <w:t>dodavateli</w:t>
      </w:r>
      <w:r w:rsidRPr="006967BA">
        <w:rPr>
          <w:rFonts w:ascii="Arial" w:hAnsi="Arial" w:cs="Arial"/>
          <w:sz w:val="22"/>
          <w:szCs w:val="22"/>
        </w:rPr>
        <w:t xml:space="preserve"> bezpodmínečný souhlas k výkonu jménem</w:t>
      </w:r>
      <w:r>
        <w:rPr>
          <w:rFonts w:ascii="Arial" w:hAnsi="Arial" w:cs="Arial"/>
          <w:sz w:val="22"/>
          <w:szCs w:val="22"/>
        </w:rPr>
        <w:t xml:space="preserve"> </w:t>
      </w:r>
      <w:r w:rsidR="00C523C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odavatele</w:t>
      </w:r>
      <w:r w:rsidRPr="006967BA">
        <w:rPr>
          <w:rFonts w:ascii="Arial" w:hAnsi="Arial" w:cs="Arial"/>
          <w:sz w:val="22"/>
          <w:szCs w:val="22"/>
        </w:rPr>
        <w:t xml:space="preserve"> a na jeho účet autorových majetkových práv k Dílu a dále prohlašuje, že autor udělil bezpodmínečný souhlas </w:t>
      </w:r>
      <w:r w:rsidR="00C523C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odavateli </w:t>
      </w:r>
      <w:r w:rsidRPr="006967BA">
        <w:rPr>
          <w:rFonts w:ascii="Arial" w:hAnsi="Arial" w:cs="Arial"/>
          <w:sz w:val="22"/>
          <w:szCs w:val="22"/>
        </w:rPr>
        <w:t>k postoupení shora uvedených práv třetí osobě</w:t>
      </w:r>
      <w:bookmarkEnd w:id="2"/>
      <w:r>
        <w:rPr>
          <w:rFonts w:ascii="Arial" w:hAnsi="Arial" w:cs="Arial"/>
          <w:sz w:val="22"/>
          <w:szCs w:val="22"/>
        </w:rPr>
        <w:t>.</w:t>
      </w:r>
    </w:p>
    <w:p w14:paraId="06264DC1" w14:textId="77777777" w:rsidR="00C15B80" w:rsidRPr="00490CFC" w:rsidRDefault="00C15B80" w:rsidP="006967BA">
      <w:pPr>
        <w:pStyle w:val="Odstavecseseznamem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bookmarkEnd w:id="5"/>
    <w:p w14:paraId="30B6DB82" w14:textId="77777777" w:rsidR="00C15B80" w:rsidRDefault="00C15B80" w:rsidP="00C15B80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Od již uzavřené objednávky je Objednatel oprávněn odstoupit zejména v níže uvedených případech:</w:t>
      </w:r>
    </w:p>
    <w:p w14:paraId="720FD5E7" w14:textId="77777777" w:rsidR="00C15B80" w:rsidRPr="00310E25" w:rsidRDefault="00C15B80" w:rsidP="00C15B80">
      <w:pPr>
        <w:pStyle w:val="Zkladntext"/>
        <w:keepLines/>
        <w:widowControl w:val="0"/>
        <w:numPr>
          <w:ilvl w:val="2"/>
          <w:numId w:val="8"/>
        </w:numPr>
        <w:tabs>
          <w:tab w:val="num" w:pos="2628"/>
        </w:tabs>
        <w:spacing w:after="120"/>
        <w:rPr>
          <w:rFonts w:ascii="Arial" w:hAnsi="Arial" w:cs="Arial"/>
          <w:sz w:val="22"/>
        </w:rPr>
      </w:pPr>
      <w:r w:rsidRPr="00310E25">
        <w:rPr>
          <w:rFonts w:ascii="Arial" w:hAnsi="Arial" w:cs="Arial"/>
          <w:sz w:val="22"/>
        </w:rPr>
        <w:lastRenderedPageBreak/>
        <w:t xml:space="preserve">neodstraní-li </w:t>
      </w:r>
      <w:r>
        <w:rPr>
          <w:rFonts w:ascii="Arial" w:hAnsi="Arial" w:cs="Arial"/>
          <w:sz w:val="22"/>
        </w:rPr>
        <w:t>Dodavatel</w:t>
      </w:r>
      <w:r w:rsidRPr="00310E25">
        <w:rPr>
          <w:rFonts w:ascii="Arial" w:hAnsi="Arial" w:cs="Arial"/>
          <w:sz w:val="22"/>
        </w:rPr>
        <w:t xml:space="preserve"> vady díla ani v dodatečné lhůtě nad rámec lhůty pro odstranění vad bránících užívání díla stanovené v akceptačním protokolu nebo oznámí-li před jejím uplynutím, že vady neodstraní, nebo z důvodů jiného podstatného porušení povinností</w:t>
      </w:r>
      <w:r>
        <w:rPr>
          <w:rFonts w:ascii="Arial" w:hAnsi="Arial" w:cs="Arial"/>
          <w:sz w:val="22"/>
        </w:rPr>
        <w:t xml:space="preserve"> Dodavatele</w:t>
      </w:r>
      <w:r w:rsidRPr="00310E25">
        <w:rPr>
          <w:rFonts w:ascii="Arial" w:hAnsi="Arial" w:cs="Arial"/>
          <w:sz w:val="22"/>
        </w:rPr>
        <w:t xml:space="preserve"> dle této objednávky</w:t>
      </w:r>
      <w:r>
        <w:rPr>
          <w:rFonts w:ascii="Arial" w:hAnsi="Arial" w:cs="Arial"/>
          <w:sz w:val="22"/>
        </w:rPr>
        <w:t>,</w:t>
      </w:r>
    </w:p>
    <w:p w14:paraId="648DEA4A" w14:textId="77777777" w:rsidR="00C15B80" w:rsidRPr="00310E25" w:rsidRDefault="00C15B80" w:rsidP="00C15B80">
      <w:pPr>
        <w:pStyle w:val="Zkladntext"/>
        <w:keepLines/>
        <w:widowControl w:val="0"/>
        <w:numPr>
          <w:ilvl w:val="2"/>
          <w:numId w:val="8"/>
        </w:numPr>
        <w:tabs>
          <w:tab w:val="num" w:pos="2628"/>
        </w:tabs>
        <w:spacing w:after="120"/>
        <w:rPr>
          <w:rFonts w:ascii="Arial" w:hAnsi="Arial" w:cs="Arial"/>
          <w:sz w:val="22"/>
        </w:rPr>
      </w:pPr>
      <w:r w:rsidRPr="00310E25">
        <w:rPr>
          <w:rFonts w:ascii="Arial" w:hAnsi="Arial" w:cs="Arial"/>
          <w:sz w:val="22"/>
        </w:rPr>
        <w:t xml:space="preserve"> jestliže byl prohlášen úpadek </w:t>
      </w:r>
      <w:r>
        <w:rPr>
          <w:rFonts w:ascii="Arial" w:hAnsi="Arial" w:cs="Arial"/>
          <w:sz w:val="22"/>
        </w:rPr>
        <w:t>Dodavatele</w:t>
      </w:r>
      <w:r w:rsidRPr="00310E25">
        <w:rPr>
          <w:rFonts w:ascii="Arial" w:hAnsi="Arial" w:cs="Arial"/>
          <w:sz w:val="22"/>
        </w:rPr>
        <w:t xml:space="preserve"> ve smyslu zákona č. 182/2006 Sb., insolvenční zákon, ve znění pozdějších předpisů</w:t>
      </w:r>
      <w:r>
        <w:rPr>
          <w:rFonts w:ascii="Arial" w:hAnsi="Arial" w:cs="Arial"/>
          <w:sz w:val="22"/>
        </w:rPr>
        <w:t>,</w:t>
      </w:r>
    </w:p>
    <w:p w14:paraId="3361FDF6" w14:textId="77777777" w:rsidR="00C15B80" w:rsidRPr="00310E25" w:rsidRDefault="00C15B80" w:rsidP="00C15B80">
      <w:pPr>
        <w:pStyle w:val="Zkladntext"/>
        <w:keepLines/>
        <w:widowControl w:val="0"/>
        <w:numPr>
          <w:ilvl w:val="2"/>
          <w:numId w:val="8"/>
        </w:numPr>
        <w:tabs>
          <w:tab w:val="num" w:pos="2628"/>
        </w:tabs>
        <w:spacing w:after="120"/>
        <w:rPr>
          <w:rFonts w:ascii="Arial" w:hAnsi="Arial" w:cs="Arial"/>
          <w:sz w:val="22"/>
        </w:rPr>
      </w:pPr>
      <w:r w:rsidRPr="00310E25">
        <w:rPr>
          <w:rFonts w:ascii="Arial" w:hAnsi="Arial" w:cs="Arial"/>
          <w:sz w:val="22"/>
        </w:rPr>
        <w:t xml:space="preserve">pokud bude </w:t>
      </w:r>
      <w:r>
        <w:rPr>
          <w:rFonts w:ascii="Arial" w:hAnsi="Arial" w:cs="Arial"/>
          <w:sz w:val="22"/>
        </w:rPr>
        <w:t xml:space="preserve">Dodavatel </w:t>
      </w:r>
      <w:r w:rsidRPr="00310E25">
        <w:rPr>
          <w:rFonts w:ascii="Arial" w:hAnsi="Arial" w:cs="Arial"/>
          <w:sz w:val="22"/>
        </w:rPr>
        <w:t>v prodlení s dodáním předmětu plnění či jeho části o více než 15 dní;</w:t>
      </w:r>
    </w:p>
    <w:p w14:paraId="5158A17B" w14:textId="77777777" w:rsidR="00C15B80" w:rsidRPr="00310E25" w:rsidRDefault="00C15B80" w:rsidP="00C15B80">
      <w:pPr>
        <w:pStyle w:val="Zkladntext"/>
        <w:keepLines/>
        <w:widowControl w:val="0"/>
        <w:numPr>
          <w:ilvl w:val="2"/>
          <w:numId w:val="8"/>
        </w:numPr>
        <w:tabs>
          <w:tab w:val="num" w:pos="2628"/>
        </w:tabs>
        <w:spacing w:after="120"/>
        <w:rPr>
          <w:rFonts w:ascii="Arial" w:hAnsi="Arial" w:cs="Arial"/>
          <w:sz w:val="22"/>
        </w:rPr>
      </w:pPr>
      <w:r w:rsidRPr="00310E25">
        <w:rPr>
          <w:rFonts w:ascii="Arial" w:hAnsi="Arial" w:cs="Arial"/>
          <w:sz w:val="22"/>
        </w:rPr>
        <w:t>jestliže předmět plnění nebude splňovat parametry stanovené v této objednávce, obecně závaznými právními předpisy či technickými normami;</w:t>
      </w:r>
    </w:p>
    <w:p w14:paraId="5037C0BA" w14:textId="77777777" w:rsidR="00C15B80" w:rsidRPr="00310E25" w:rsidRDefault="00C15B80" w:rsidP="00C15B80">
      <w:pPr>
        <w:pStyle w:val="Zkladntext"/>
        <w:keepLines/>
        <w:widowControl w:val="0"/>
        <w:numPr>
          <w:ilvl w:val="2"/>
          <w:numId w:val="8"/>
        </w:numPr>
        <w:tabs>
          <w:tab w:val="num" w:pos="2628"/>
        </w:tabs>
        <w:spacing w:after="120"/>
        <w:rPr>
          <w:rFonts w:ascii="Arial" w:hAnsi="Arial" w:cs="Arial"/>
          <w:sz w:val="22"/>
        </w:rPr>
      </w:pPr>
      <w:r w:rsidRPr="00310E25">
        <w:rPr>
          <w:rFonts w:ascii="Arial" w:hAnsi="Arial" w:cs="Arial"/>
          <w:sz w:val="22"/>
        </w:rPr>
        <w:t xml:space="preserve">jestliže </w:t>
      </w:r>
      <w:r>
        <w:rPr>
          <w:rFonts w:ascii="Arial" w:hAnsi="Arial" w:cs="Arial"/>
          <w:sz w:val="22"/>
        </w:rPr>
        <w:t>Dodavatel</w:t>
      </w:r>
      <w:r w:rsidRPr="00310E25">
        <w:rPr>
          <w:rFonts w:ascii="Arial" w:hAnsi="Arial" w:cs="Arial"/>
          <w:sz w:val="22"/>
        </w:rPr>
        <w:t xml:space="preserve"> pozbude oprávnění, které vyžaduje provedení a dodání předmětu plnění,</w:t>
      </w:r>
    </w:p>
    <w:p w14:paraId="05E97FA2" w14:textId="77777777" w:rsidR="00C15B80" w:rsidRPr="00310E25" w:rsidRDefault="00C15B80" w:rsidP="00C15B80">
      <w:pPr>
        <w:pStyle w:val="Zkladntext"/>
        <w:keepLines/>
        <w:widowControl w:val="0"/>
        <w:numPr>
          <w:ilvl w:val="2"/>
          <w:numId w:val="8"/>
        </w:numPr>
        <w:tabs>
          <w:tab w:val="num" w:pos="2628"/>
        </w:tabs>
        <w:spacing w:after="120"/>
        <w:rPr>
          <w:rFonts w:ascii="Arial" w:hAnsi="Arial" w:cs="Arial"/>
          <w:sz w:val="22"/>
        </w:rPr>
      </w:pPr>
      <w:r w:rsidRPr="00310E25">
        <w:rPr>
          <w:rFonts w:ascii="Arial" w:hAnsi="Arial" w:cs="Arial"/>
          <w:sz w:val="22"/>
        </w:rPr>
        <w:t xml:space="preserve">jestliže </w:t>
      </w:r>
      <w:r>
        <w:rPr>
          <w:rFonts w:ascii="Arial" w:hAnsi="Arial" w:cs="Arial"/>
          <w:sz w:val="22"/>
        </w:rPr>
        <w:t>Dodavatel</w:t>
      </w:r>
      <w:r w:rsidRPr="00310E25">
        <w:rPr>
          <w:rFonts w:ascii="Arial" w:hAnsi="Arial" w:cs="Arial"/>
          <w:sz w:val="22"/>
        </w:rPr>
        <w:t xml:space="preserve"> vstoupí do likvidace,</w:t>
      </w:r>
    </w:p>
    <w:p w14:paraId="69D21815" w14:textId="77777777" w:rsidR="00C15B80" w:rsidRPr="00310E25" w:rsidRDefault="00C15B80" w:rsidP="00C15B80">
      <w:pPr>
        <w:pStyle w:val="Zkladntext"/>
        <w:keepLines/>
        <w:widowControl w:val="0"/>
        <w:numPr>
          <w:ilvl w:val="2"/>
          <w:numId w:val="8"/>
        </w:numPr>
        <w:spacing w:after="120"/>
        <w:rPr>
          <w:rFonts w:ascii="Arial" w:hAnsi="Arial" w:cs="Arial"/>
          <w:sz w:val="22"/>
        </w:rPr>
      </w:pPr>
      <w:r w:rsidRPr="00310E25">
        <w:rPr>
          <w:rFonts w:ascii="Arial" w:hAnsi="Arial" w:cs="Arial"/>
          <w:sz w:val="22"/>
        </w:rPr>
        <w:t xml:space="preserve">jestliže Objednatel zjistí, že o </w:t>
      </w:r>
      <w:r>
        <w:rPr>
          <w:rFonts w:ascii="Arial" w:hAnsi="Arial" w:cs="Arial"/>
          <w:sz w:val="22"/>
        </w:rPr>
        <w:t>Dodavateli</w:t>
      </w:r>
      <w:r w:rsidRPr="00310E25">
        <w:rPr>
          <w:rFonts w:ascii="Arial" w:hAnsi="Arial" w:cs="Arial"/>
          <w:sz w:val="22"/>
        </w:rPr>
        <w:t xml:space="preserve"> byly v průběhu zadávacího řízení uvedeny v evidenci skutečných majitelů nepravdivé údaje; to neplatí, pokud si </w:t>
      </w:r>
      <w:r>
        <w:rPr>
          <w:rFonts w:ascii="Arial" w:hAnsi="Arial" w:cs="Arial"/>
          <w:sz w:val="22"/>
        </w:rPr>
        <w:t>Dodavate</w:t>
      </w:r>
      <w:r w:rsidRPr="00310E25">
        <w:rPr>
          <w:rFonts w:ascii="Arial" w:hAnsi="Arial" w:cs="Arial"/>
          <w:sz w:val="22"/>
        </w:rPr>
        <w:t>l nepravdivosti nebyl a nemohl být vědom, nebo pokud nepravdivost spočívala v chybě psaní či v jiné nepodstatné okolnosti,</w:t>
      </w:r>
    </w:p>
    <w:p w14:paraId="3BF2BA3E" w14:textId="77777777" w:rsidR="00C15B80" w:rsidRPr="00C15B80" w:rsidRDefault="00C15B80" w:rsidP="00C15B80">
      <w:pPr>
        <w:pStyle w:val="Zkladntext"/>
        <w:keepLines/>
        <w:widowControl w:val="0"/>
        <w:numPr>
          <w:ilvl w:val="2"/>
          <w:numId w:val="8"/>
        </w:numPr>
        <w:spacing w:after="120"/>
        <w:rPr>
          <w:rFonts w:ascii="Arial" w:hAnsi="Arial" w:cs="Arial"/>
          <w:sz w:val="22"/>
        </w:rPr>
      </w:pPr>
      <w:r w:rsidRPr="00310E25">
        <w:rPr>
          <w:rFonts w:ascii="Arial" w:hAnsi="Arial" w:cs="Arial"/>
          <w:sz w:val="22"/>
        </w:rPr>
        <w:t xml:space="preserve">jestliže vybraný </w:t>
      </w:r>
      <w:r>
        <w:rPr>
          <w:rFonts w:ascii="Arial" w:hAnsi="Arial" w:cs="Arial"/>
          <w:sz w:val="22"/>
        </w:rPr>
        <w:t>Dodavatel</w:t>
      </w:r>
      <w:r w:rsidRPr="00310E2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jako </w:t>
      </w:r>
      <w:r w:rsidRPr="00310E25">
        <w:rPr>
          <w:rFonts w:ascii="Arial" w:hAnsi="Arial" w:cs="Arial"/>
          <w:sz w:val="22"/>
        </w:rPr>
        <w:t xml:space="preserve">zahraniční právnická osoba před uzavřením </w:t>
      </w:r>
      <w:r w:rsidRPr="00C15B80">
        <w:rPr>
          <w:rFonts w:ascii="Arial" w:hAnsi="Arial" w:cs="Arial"/>
          <w:sz w:val="22"/>
        </w:rPr>
        <w:t>objednávky předložil výpis ze zahraniční evidence obdobné evidenci skutečných majitelů, přičemž údaje v něm obsažené neodpovídaly skutečnosti,</w:t>
      </w:r>
    </w:p>
    <w:p w14:paraId="69DFA37A" w14:textId="77777777" w:rsidR="00C15B80" w:rsidRPr="00C15B80" w:rsidRDefault="00C15B80" w:rsidP="00C15B80">
      <w:pPr>
        <w:pStyle w:val="Zkladntext"/>
        <w:keepLines/>
        <w:widowControl w:val="0"/>
        <w:numPr>
          <w:ilvl w:val="2"/>
          <w:numId w:val="8"/>
        </w:numPr>
        <w:spacing w:after="120"/>
        <w:rPr>
          <w:rFonts w:ascii="Arial" w:hAnsi="Arial" w:cs="Arial"/>
          <w:sz w:val="22"/>
        </w:rPr>
      </w:pPr>
      <w:r w:rsidRPr="00C15B80">
        <w:rPr>
          <w:rFonts w:ascii="Arial" w:hAnsi="Arial" w:cs="Arial"/>
          <w:sz w:val="22"/>
        </w:rPr>
        <w:t xml:space="preserve">pokud neexistuje zahraniční evidence dle písm. h), jestliže vybraný Dodavatel zahraniční právnická osoba </w:t>
      </w:r>
      <w:bookmarkStart w:id="7" w:name="_Hlk74122271"/>
      <w:r w:rsidRPr="00C15B80">
        <w:rPr>
          <w:rFonts w:ascii="Arial" w:hAnsi="Arial" w:cs="Arial"/>
          <w:sz w:val="22"/>
        </w:rPr>
        <w:t xml:space="preserve">k výzvě Objednatele </w:t>
      </w:r>
      <w:bookmarkEnd w:id="7"/>
      <w:r w:rsidRPr="00C15B80">
        <w:rPr>
          <w:rFonts w:ascii="Arial" w:hAnsi="Arial" w:cs="Arial"/>
          <w:sz w:val="22"/>
        </w:rPr>
        <w:t>před uzavřením této objednávky:</w:t>
      </w:r>
    </w:p>
    <w:p w14:paraId="438F800C" w14:textId="77777777" w:rsidR="00C15B80" w:rsidRPr="00C15B80" w:rsidRDefault="00C15B80" w:rsidP="00C15B80">
      <w:pPr>
        <w:pStyle w:val="Zkladntext"/>
        <w:keepLines/>
        <w:widowControl w:val="0"/>
        <w:numPr>
          <w:ilvl w:val="3"/>
          <w:numId w:val="9"/>
        </w:numPr>
        <w:spacing w:after="120"/>
        <w:rPr>
          <w:rFonts w:ascii="Arial" w:hAnsi="Arial" w:cs="Arial"/>
          <w:sz w:val="22"/>
        </w:rPr>
      </w:pPr>
      <w:r w:rsidRPr="00C15B80">
        <w:rPr>
          <w:rFonts w:ascii="Arial" w:hAnsi="Arial" w:cs="Arial"/>
          <w:sz w:val="22"/>
        </w:rPr>
        <w:t xml:space="preserve">sdělil identifikační údaje všech osob, které mají být jeho skutečným majitelem, a </w:t>
      </w:r>
    </w:p>
    <w:p w14:paraId="73302872" w14:textId="77777777" w:rsidR="00C15B80" w:rsidRPr="00C15B80" w:rsidRDefault="00C15B80" w:rsidP="00C15B80">
      <w:pPr>
        <w:pStyle w:val="Zkladntext"/>
        <w:keepLines/>
        <w:widowControl w:val="0"/>
        <w:numPr>
          <w:ilvl w:val="3"/>
          <w:numId w:val="9"/>
        </w:numPr>
        <w:spacing w:after="120"/>
        <w:rPr>
          <w:rFonts w:ascii="Arial" w:hAnsi="Arial" w:cs="Arial"/>
          <w:sz w:val="22"/>
        </w:rPr>
      </w:pPr>
      <w:r w:rsidRPr="00C15B80">
        <w:rPr>
          <w:rFonts w:ascii="Arial" w:hAnsi="Arial" w:cs="Arial"/>
          <w:sz w:val="22"/>
        </w:rPr>
        <w:t xml:space="preserve">předložil doklady, z nichž má vyplývat vztah všech osob podle písmene a.  k Dodavateli; těmito doklady jsou zejména </w:t>
      </w:r>
    </w:p>
    <w:p w14:paraId="198C8052" w14:textId="77777777" w:rsidR="00C15B80" w:rsidRPr="00C15B80" w:rsidRDefault="00C15B80" w:rsidP="00C15B80">
      <w:pPr>
        <w:pStyle w:val="Zkladntext"/>
        <w:keepLines/>
        <w:widowControl w:val="0"/>
        <w:numPr>
          <w:ilvl w:val="4"/>
          <w:numId w:val="10"/>
        </w:numPr>
        <w:spacing w:after="120"/>
        <w:rPr>
          <w:rFonts w:ascii="Arial" w:hAnsi="Arial" w:cs="Arial"/>
          <w:sz w:val="22"/>
        </w:rPr>
      </w:pPr>
      <w:r w:rsidRPr="00C15B80">
        <w:rPr>
          <w:rFonts w:ascii="Arial" w:hAnsi="Arial" w:cs="Arial"/>
          <w:sz w:val="22"/>
        </w:rPr>
        <w:t>výpis ze zahraniční evidence obdobné veřejnému rejstříku,</w:t>
      </w:r>
    </w:p>
    <w:p w14:paraId="3E239AA3" w14:textId="77777777" w:rsidR="00C15B80" w:rsidRPr="00C15B80" w:rsidRDefault="00C15B80" w:rsidP="00C15B80">
      <w:pPr>
        <w:pStyle w:val="Zkladntext"/>
        <w:keepLines/>
        <w:widowControl w:val="0"/>
        <w:numPr>
          <w:ilvl w:val="4"/>
          <w:numId w:val="10"/>
        </w:numPr>
        <w:spacing w:after="120"/>
        <w:rPr>
          <w:rFonts w:ascii="Arial" w:hAnsi="Arial" w:cs="Arial"/>
          <w:sz w:val="22"/>
        </w:rPr>
      </w:pPr>
      <w:r w:rsidRPr="00C15B80">
        <w:rPr>
          <w:rFonts w:ascii="Arial" w:hAnsi="Arial" w:cs="Arial"/>
          <w:sz w:val="22"/>
        </w:rPr>
        <w:t>seznam akcionářů,</w:t>
      </w:r>
    </w:p>
    <w:p w14:paraId="76F038AD" w14:textId="77777777" w:rsidR="00C15B80" w:rsidRPr="00C15B80" w:rsidRDefault="00C15B80" w:rsidP="00C15B80">
      <w:pPr>
        <w:pStyle w:val="Zkladntext"/>
        <w:keepLines/>
        <w:widowControl w:val="0"/>
        <w:numPr>
          <w:ilvl w:val="4"/>
          <w:numId w:val="10"/>
        </w:numPr>
        <w:spacing w:after="120"/>
        <w:rPr>
          <w:rFonts w:ascii="Arial" w:hAnsi="Arial" w:cs="Arial"/>
          <w:sz w:val="22"/>
        </w:rPr>
      </w:pPr>
      <w:r w:rsidRPr="00C15B80">
        <w:rPr>
          <w:rFonts w:ascii="Arial" w:hAnsi="Arial" w:cs="Arial"/>
          <w:sz w:val="22"/>
        </w:rPr>
        <w:t>rozhodnutí statutárního orgánu o vyplacení podílu na zisku,</w:t>
      </w:r>
    </w:p>
    <w:p w14:paraId="42A29D7D" w14:textId="7FA03CE0" w:rsidR="00C15B80" w:rsidRPr="00C15B80" w:rsidRDefault="00C15B80" w:rsidP="00C15B80">
      <w:pPr>
        <w:pStyle w:val="Zkladntext"/>
        <w:keepLines/>
        <w:widowControl w:val="0"/>
        <w:numPr>
          <w:ilvl w:val="4"/>
          <w:numId w:val="10"/>
        </w:numPr>
        <w:spacing w:after="120"/>
        <w:rPr>
          <w:rFonts w:ascii="Arial" w:hAnsi="Arial" w:cs="Arial"/>
          <w:sz w:val="22"/>
        </w:rPr>
      </w:pPr>
      <w:r w:rsidRPr="00C15B80">
        <w:rPr>
          <w:rFonts w:ascii="Arial" w:hAnsi="Arial" w:cs="Arial"/>
          <w:sz w:val="22"/>
        </w:rPr>
        <w:t>společenská smlouva, zakladatelská listina nebo stanovy, které však neodpovídaly skutečnosti.</w:t>
      </w:r>
    </w:p>
    <w:p w14:paraId="09AAF7B2" w14:textId="67BB24A1" w:rsidR="00D926E3" w:rsidRPr="00D926E3" w:rsidRDefault="00D926E3" w:rsidP="008A6D18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Pro případné spory smluvní strany sjednávají místní příslušnost obecného soudu Objednatele. </w:t>
      </w:r>
    </w:p>
    <w:p w14:paraId="7EED2D32" w14:textId="77777777" w:rsidR="00D926E3" w:rsidRPr="00D926E3" w:rsidRDefault="00D926E3" w:rsidP="008A6D18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 xml:space="preserve">Tato objednávka je vyhotovena ve třech stejnopisech, z nichž dva </w:t>
      </w:r>
      <w:proofErr w:type="gramStart"/>
      <w:r w:rsidRPr="00D926E3">
        <w:rPr>
          <w:rFonts w:ascii="Arial" w:hAnsi="Arial" w:cs="Arial"/>
          <w:sz w:val="22"/>
          <w:szCs w:val="22"/>
        </w:rPr>
        <w:t>obdrží</w:t>
      </w:r>
      <w:proofErr w:type="gramEnd"/>
      <w:r w:rsidRPr="00D926E3">
        <w:rPr>
          <w:rFonts w:ascii="Arial" w:hAnsi="Arial" w:cs="Arial"/>
          <w:sz w:val="22"/>
          <w:szCs w:val="22"/>
        </w:rPr>
        <w:t xml:space="preserve"> Objednatel a jeden Dodavatel. </w:t>
      </w:r>
    </w:p>
    <w:p w14:paraId="6BEBC695" w14:textId="77777777" w:rsidR="00D926E3" w:rsidRPr="00D926E3" w:rsidRDefault="00D926E3" w:rsidP="008A6D18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Tato objednávka může být měněna nebo zrušena pouze písemně, a to v případě změn objednávky číslovanými dodatky, které musí být podepsány oběma Smluvními stranami.  </w:t>
      </w:r>
    </w:p>
    <w:p w14:paraId="4F2E1FDD" w14:textId="77777777" w:rsidR="00D926E3" w:rsidRPr="00D926E3" w:rsidRDefault="00D926E3" w:rsidP="008A6D18">
      <w:pPr>
        <w:jc w:val="both"/>
        <w:textAlignment w:val="baseline"/>
        <w:rPr>
          <w:rFonts w:eastAsiaTheme="minorEastAsia" w:cs="Arial"/>
          <w:sz w:val="22"/>
          <w:lang w:eastAsia="cs-CZ"/>
        </w:rPr>
      </w:pP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2996"/>
        <w:gridCol w:w="1551"/>
        <w:gridCol w:w="2489"/>
        <w:gridCol w:w="13"/>
      </w:tblGrid>
      <w:tr w:rsidR="00D926E3" w:rsidRPr="00D926E3" w14:paraId="2F1C3BE1" w14:textId="77777777" w:rsidTr="000E51A5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9441E" w14:textId="77777777" w:rsidR="00D926E3" w:rsidRPr="00D926E3" w:rsidRDefault="00D926E3" w:rsidP="008A6D18">
            <w:pPr>
              <w:pStyle w:val="TEXTNADTABULKOU"/>
              <w:keepNext/>
              <w:keepLines/>
              <w:jc w:val="both"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lastRenderedPageBreak/>
              <w:t>Za Dodavatele: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6FCC8" w14:textId="77777777" w:rsidR="00D926E3" w:rsidRPr="00D926E3" w:rsidRDefault="00D926E3" w:rsidP="008A6D18">
            <w:pPr>
              <w:pStyle w:val="TEXTNADTABULKOU"/>
              <w:keepNext/>
              <w:keepLines/>
              <w:jc w:val="both"/>
              <w:rPr>
                <w:sz w:val="22"/>
                <w:szCs w:val="22"/>
              </w:rPr>
            </w:pPr>
          </w:p>
        </w:tc>
      </w:tr>
      <w:tr w:rsidR="00D926E3" w:rsidRPr="00D926E3" w14:paraId="20C9F5CE" w14:textId="77777777" w:rsidTr="000E51A5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1FB8E" w14:textId="77777777" w:rsidR="00D926E3" w:rsidRPr="00D926E3" w:rsidRDefault="00D926E3" w:rsidP="008A6D18">
            <w:pPr>
              <w:pStyle w:val="Tabulkatxtobyejn"/>
              <w:keepNext/>
              <w:keepLines/>
              <w:jc w:val="both"/>
              <w:rPr>
                <w:b/>
                <w:bCs/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81A" w14:textId="77777777" w:rsidR="00D926E3" w:rsidRPr="00D926E3" w:rsidRDefault="00D926E3" w:rsidP="008A6D18">
            <w:pPr>
              <w:pStyle w:val="Tabulkatxtobyejn"/>
              <w:keepNext/>
              <w:keepLines/>
              <w:jc w:val="both"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8E67" w14:textId="77777777" w:rsidR="00D926E3" w:rsidRPr="00D926E3" w:rsidRDefault="00D926E3" w:rsidP="008A6D18">
            <w:pPr>
              <w:pStyle w:val="Tabulkatxtobyejn"/>
              <w:keepNext/>
              <w:keepLines/>
              <w:jc w:val="both"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Datum přijetí objednávky: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E0E9" w14:textId="77777777" w:rsidR="00D926E3" w:rsidRPr="00D926E3" w:rsidRDefault="00D926E3" w:rsidP="008A6D18">
            <w:pPr>
              <w:pStyle w:val="Tabulkatxtobyejn"/>
              <w:keepNext/>
              <w:keepLines/>
              <w:jc w:val="both"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Podpis, razítko:</w:t>
            </w:r>
          </w:p>
        </w:tc>
      </w:tr>
      <w:tr w:rsidR="00D926E3" w:rsidRPr="00D926E3" w14:paraId="4743264F" w14:textId="77777777" w:rsidTr="000E51A5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7AB49" w14:textId="0848DC60" w:rsidR="00D926E3" w:rsidRPr="00D926E3" w:rsidRDefault="00E167A7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F199" w14:textId="77777777" w:rsidR="000C7BD6" w:rsidRPr="000C7BD6" w:rsidRDefault="000C7BD6" w:rsidP="000C7BD6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  <w:p w14:paraId="18A317DB" w14:textId="46F0741E" w:rsidR="00D926E3" w:rsidRPr="00D926E3" w:rsidRDefault="000C7BD6" w:rsidP="000C7BD6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0C7BD6">
              <w:rPr>
                <w:sz w:val="22"/>
                <w:szCs w:val="22"/>
              </w:rPr>
              <w:t>Ing. PhDr. ZDENKA KLAPALOVÁ, CSc.,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DFE2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CB34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  <w:p w14:paraId="341B4529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  <w:p w14:paraId="15390360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</w:tc>
      </w:tr>
      <w:tr w:rsidR="00D926E3" w:rsidRPr="00D926E3" w14:paraId="2E9F5670" w14:textId="77777777" w:rsidTr="000E51A5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17385" w14:textId="77777777" w:rsidR="00D926E3" w:rsidRPr="00D926E3" w:rsidRDefault="00D926E3" w:rsidP="000E51A5">
            <w:pPr>
              <w:pStyle w:val="TEXTNADTABULKOU"/>
              <w:keepNext/>
              <w:keepLines/>
              <w:rPr>
                <w:sz w:val="22"/>
                <w:szCs w:val="22"/>
              </w:rPr>
            </w:pPr>
          </w:p>
          <w:p w14:paraId="7C59B8D0" w14:textId="77777777" w:rsidR="00D926E3" w:rsidRPr="00D926E3" w:rsidRDefault="00D926E3" w:rsidP="000E51A5">
            <w:pPr>
              <w:pStyle w:val="TEXTNADTABULKOU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Za Objednatele: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13FB60" w14:textId="77777777" w:rsidR="00D926E3" w:rsidRPr="00D926E3" w:rsidRDefault="00D926E3" w:rsidP="000E51A5">
            <w:pPr>
              <w:pStyle w:val="TEXTNADTABULKOU"/>
              <w:keepNext/>
              <w:keepLines/>
              <w:rPr>
                <w:sz w:val="22"/>
                <w:szCs w:val="22"/>
              </w:rPr>
            </w:pPr>
          </w:p>
        </w:tc>
      </w:tr>
      <w:tr w:rsidR="00D926E3" w:rsidRPr="00D926E3" w14:paraId="75FCD811" w14:textId="77777777" w:rsidTr="000E51A5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3C1E2" w14:textId="77777777" w:rsidR="00D926E3" w:rsidRPr="00D926E3" w:rsidRDefault="00D926E3" w:rsidP="000E51A5">
            <w:pPr>
              <w:pStyle w:val="Tabulkatxtobyejn"/>
              <w:keepNext/>
              <w:keepLines/>
              <w:rPr>
                <w:b/>
                <w:bCs/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C19C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5496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Datum: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F34D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Podpis:</w:t>
            </w:r>
          </w:p>
        </w:tc>
      </w:tr>
      <w:tr w:rsidR="00D926E3" w:rsidRPr="00D926E3" w14:paraId="31A17E68" w14:textId="77777777" w:rsidTr="000E51A5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9F131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Kontaktní osoba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F018" w14:textId="32EADFFD" w:rsidR="00D926E3" w:rsidRPr="00D926E3" w:rsidRDefault="00E167A7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Červinka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95F8" w14:textId="1FB3048B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2F58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  <w:p w14:paraId="58904485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</w:tc>
      </w:tr>
      <w:tr w:rsidR="00D926E3" w:rsidRPr="00D926E3" w14:paraId="06AF2CCA" w14:textId="77777777" w:rsidTr="000E51A5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B1853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F900" w14:textId="77CA6527" w:rsidR="00D926E3" w:rsidRPr="00D926E3" w:rsidRDefault="0054206B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Urbánek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4E78" w14:textId="7D506A12" w:rsidR="00D926E3" w:rsidRPr="00D926E3" w:rsidRDefault="00D926E3" w:rsidP="000E51A5">
            <w:pPr>
              <w:pStyle w:val="Tabulkatxtobyejn"/>
              <w:keepNext/>
              <w:keepLines/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006D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  <w:p w14:paraId="6E351D3A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</w:tc>
      </w:tr>
    </w:tbl>
    <w:p w14:paraId="0955F875" w14:textId="77777777" w:rsidR="00D926E3" w:rsidRPr="00D926E3" w:rsidRDefault="00D926E3" w:rsidP="00D926E3">
      <w:pPr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</w:t>
      </w:r>
    </w:p>
    <w:p w14:paraId="0FCA98C0" w14:textId="09E09815" w:rsidR="001C354B" w:rsidRPr="00D926E3" w:rsidRDefault="001C354B" w:rsidP="00D926E3">
      <w:pPr>
        <w:textAlignment w:val="baseline"/>
        <w:rPr>
          <w:rFonts w:eastAsia="Times New Roman" w:cs="Arial"/>
          <w:sz w:val="22"/>
          <w:lang w:eastAsia="cs-CZ"/>
        </w:rPr>
      </w:pPr>
    </w:p>
    <w:sectPr w:rsidR="001C354B" w:rsidRPr="00D926E3" w:rsidSect="001E6B3C">
      <w:headerReference w:type="default" r:id="rId8"/>
      <w:footerReference w:type="default" r:id="rId9"/>
      <w:pgSz w:w="11906" w:h="16838"/>
      <w:pgMar w:top="142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0341" w14:textId="77777777" w:rsidR="00486FC3" w:rsidRDefault="00486FC3" w:rsidP="00DE1676">
      <w:pPr>
        <w:spacing w:after="0" w:line="240" w:lineRule="auto"/>
      </w:pPr>
      <w:r>
        <w:separator/>
      </w:r>
    </w:p>
  </w:endnote>
  <w:endnote w:type="continuationSeparator" w:id="0">
    <w:p w14:paraId="6A5D7743" w14:textId="77777777" w:rsidR="00486FC3" w:rsidRDefault="00486FC3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T*Umbrell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676877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DDB5B04" w14:textId="039FDA3E" w:rsidR="001E6B3C" w:rsidRPr="001E6B3C" w:rsidRDefault="001E6B3C">
        <w:pPr>
          <w:pStyle w:val="Zpat"/>
          <w:rPr>
            <w:sz w:val="16"/>
            <w:szCs w:val="16"/>
          </w:rPr>
        </w:pPr>
        <w:r w:rsidRPr="001E6B3C">
          <w:rPr>
            <w:sz w:val="16"/>
            <w:szCs w:val="16"/>
          </w:rPr>
          <w:fldChar w:fldCharType="begin"/>
        </w:r>
        <w:r w:rsidRPr="001E6B3C">
          <w:rPr>
            <w:sz w:val="16"/>
            <w:szCs w:val="16"/>
          </w:rPr>
          <w:instrText>PAGE   \* MERGEFORMAT</w:instrText>
        </w:r>
        <w:r w:rsidRPr="001E6B3C">
          <w:rPr>
            <w:sz w:val="16"/>
            <w:szCs w:val="16"/>
          </w:rPr>
          <w:fldChar w:fldCharType="separate"/>
        </w:r>
        <w:r w:rsidRPr="001E6B3C">
          <w:rPr>
            <w:sz w:val="16"/>
            <w:szCs w:val="16"/>
          </w:rPr>
          <w:t>2</w:t>
        </w:r>
        <w:r w:rsidRPr="001E6B3C">
          <w:rPr>
            <w:sz w:val="16"/>
            <w:szCs w:val="16"/>
          </w:rPr>
          <w:fldChar w:fldCharType="end"/>
        </w:r>
        <w:r w:rsidRPr="001E6B3C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0" distR="0" simplePos="0" relativeHeight="251662336" behindDoc="0" locked="1" layoutInCell="1" allowOverlap="1" wp14:anchorId="2684286F" wp14:editId="2FAB54A3">
                  <wp:simplePos x="0" y="0"/>
                  <wp:positionH relativeFrom="margin">
                    <wp:posOffset>3284855</wp:posOffset>
                  </wp:positionH>
                  <wp:positionV relativeFrom="page">
                    <wp:posOffset>9779000</wp:posOffset>
                  </wp:positionV>
                  <wp:extent cx="4190365" cy="718820"/>
                  <wp:effectExtent l="0" t="0" r="635" b="5080"/>
                  <wp:wrapSquare wrapText="bothSides"/>
                  <wp:docPr id="79" name="Textové pol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4190365" cy="718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F64EABC" w14:textId="77777777" w:rsidR="001E6B3C" w:rsidRDefault="001E6B3C" w:rsidP="001E6B3C">
                              <w:pPr>
                                <w:spacing w:after="0" w:line="312" w:lineRule="auto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Pražská developerská společnost</w:t>
                              </w: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, příspěvková organizace</w:t>
                              </w:r>
                            </w:p>
                            <w:p w14:paraId="4D8E0177" w14:textId="33C66962" w:rsidR="001E6B3C" w:rsidRDefault="00D20706" w:rsidP="001E6B3C">
                              <w:pPr>
                                <w:spacing w:after="0" w:line="312" w:lineRule="auto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U Radnice 10/2</w:t>
                              </w:r>
                              <w:r w:rsidR="001E6B3C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, 110 00, Praha 1</w:t>
                              </w:r>
                            </w:p>
                            <w:p w14:paraId="5BDB23E5" w14:textId="77777777" w:rsidR="001E6B3C" w:rsidRDefault="001E6B3C" w:rsidP="001E6B3C">
                              <w:pPr>
                                <w:spacing w:after="0" w:line="312" w:lineRule="auto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Tel.: +420 771 173 911</w:t>
                              </w:r>
                            </w:p>
                            <w:p w14:paraId="00FCF717" w14:textId="77777777" w:rsidR="001E6B3C" w:rsidRPr="00DC5E40" w:rsidRDefault="001E6B3C" w:rsidP="001E6B3C">
                              <w:pPr>
                                <w:spacing w:after="0" w:line="312" w:lineRule="auto"/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E-mail: </w:t>
                              </w:r>
                              <w:hyperlink r:id="rId1" w:history="1">
                                <w:r w:rsidRPr="00EE5E37">
                                  <w:rPr>
                                    <w:rStyle w:val="Hypertextovodkaz"/>
                                    <w:rFonts w:cs="Arial"/>
                                    <w:sz w:val="16"/>
                                    <w:szCs w:val="16"/>
                                  </w:rPr>
                                  <w:t>info@pdspraha.eu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684286F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79" o:spid="_x0000_s1026" type="#_x0000_t202" style="position:absolute;margin-left:258.65pt;margin-top:770pt;width:329.95pt;height:56.6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" fillcolor="white [3201]" stroked="f" strokeweight=".5pt">
                  <v:textbox>
                    <w:txbxContent>
                      <w:p w14:paraId="2F64EABC" w14:textId="77777777" w:rsidR="001E6B3C" w:rsidRDefault="001E6B3C" w:rsidP="001E6B3C">
                        <w:pPr>
                          <w:spacing w:after="0" w:line="312" w:lineRule="auto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</w:rPr>
                          <w:t>Pražská developerská společnost</w:t>
                        </w: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, příspěvková organizace</w:t>
                        </w:r>
                      </w:p>
                      <w:p w14:paraId="4D8E0177" w14:textId="33C66962" w:rsidR="001E6B3C" w:rsidRDefault="00D20706" w:rsidP="001E6B3C">
                        <w:pPr>
                          <w:spacing w:after="0" w:line="312" w:lineRule="auto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U Radnice 10/2</w:t>
                        </w:r>
                        <w:r w:rsidR="001E6B3C">
                          <w:rPr>
                            <w:rFonts w:cs="Arial"/>
                            <w:sz w:val="16"/>
                            <w:szCs w:val="16"/>
                          </w:rPr>
                          <w:t>, 110 00, Praha 1</w:t>
                        </w:r>
                      </w:p>
                      <w:p w14:paraId="5BDB23E5" w14:textId="77777777" w:rsidR="001E6B3C" w:rsidRDefault="001E6B3C" w:rsidP="001E6B3C">
                        <w:pPr>
                          <w:spacing w:after="0" w:line="312" w:lineRule="auto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Tel.: +420 771 173 911</w:t>
                        </w:r>
                      </w:p>
                      <w:p w14:paraId="00FCF717" w14:textId="77777777" w:rsidR="001E6B3C" w:rsidRPr="00DC5E40" w:rsidRDefault="001E6B3C" w:rsidP="001E6B3C">
                        <w:pPr>
                          <w:spacing w:after="0" w:line="312" w:lineRule="auto"/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 xml:space="preserve">E-mail: </w:t>
                        </w:r>
                        <w:hyperlink r:id="rId2" w:history="1">
                          <w:r w:rsidRPr="00EE5E37">
                            <w:rPr>
                              <w:rStyle w:val="Hypertextovodkaz"/>
                              <w:rFonts w:cs="Arial"/>
                              <w:sz w:val="16"/>
                              <w:szCs w:val="16"/>
                            </w:rPr>
                            <w:t>info@pdspraha.eu</w:t>
                          </w:r>
                        </w:hyperlink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 w:rsidRPr="001E6B3C">
          <w:rPr>
            <w:noProof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7AFF840E" wp14:editId="5ADACAAE">
              <wp:simplePos x="0" y="0"/>
              <wp:positionH relativeFrom="page">
                <wp:posOffset>7092950</wp:posOffset>
              </wp:positionH>
              <wp:positionV relativeFrom="page">
                <wp:posOffset>9862820</wp:posOffset>
              </wp:positionV>
              <wp:extent cx="468630" cy="83820"/>
              <wp:effectExtent l="0" t="0" r="7620" b="0"/>
              <wp:wrapThrough wrapText="bothSides">
                <wp:wrapPolygon edited="0">
                  <wp:start x="0" y="0"/>
                  <wp:lineTo x="0" y="14727"/>
                  <wp:lineTo x="21073" y="14727"/>
                  <wp:lineTo x="21073" y="0"/>
                  <wp:lineTo x="0" y="0"/>
                </wp:wrapPolygon>
              </wp:wrapThrough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8630" cy="83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75D7A8BA" w14:textId="4408F322" w:rsidR="00DE1676" w:rsidRDefault="00DE1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38386" w14:textId="77777777" w:rsidR="00486FC3" w:rsidRDefault="00486FC3" w:rsidP="00DE1676">
      <w:pPr>
        <w:spacing w:after="0" w:line="240" w:lineRule="auto"/>
      </w:pPr>
      <w:r>
        <w:separator/>
      </w:r>
    </w:p>
  </w:footnote>
  <w:footnote w:type="continuationSeparator" w:id="0">
    <w:p w14:paraId="454D8E67" w14:textId="77777777" w:rsidR="00486FC3" w:rsidRDefault="00486FC3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B6AD" w14:textId="57D36188" w:rsidR="00DE1676" w:rsidRPr="001C354B" w:rsidRDefault="00DE1676" w:rsidP="001C354B">
    <w:pPr>
      <w:jc w:val="both"/>
      <w:rPr>
        <w:rFonts w:cs="Arial"/>
        <w:sz w:val="22"/>
      </w:rPr>
    </w:pPr>
    <w:bookmarkStart w:id="8" w:name="_Hlk67408180"/>
    <w:bookmarkStart w:id="9" w:name="_Hlk67408181"/>
    <w:r w:rsidRPr="001C354B">
      <w:rPr>
        <w:noProof/>
        <w:sz w:val="22"/>
        <w:lang w:eastAsia="cs-CZ"/>
      </w:rPr>
      <w:drawing>
        <wp:anchor distT="0" distB="0" distL="114300" distR="114300" simplePos="0" relativeHeight="251660288" behindDoc="0" locked="0" layoutInCell="1" allowOverlap="1" wp14:anchorId="5D3AC5C9" wp14:editId="67DA17F3">
          <wp:simplePos x="0" y="0"/>
          <wp:positionH relativeFrom="column">
            <wp:posOffset>-690245</wp:posOffset>
          </wp:positionH>
          <wp:positionV relativeFrom="paragraph">
            <wp:posOffset>-220980</wp:posOffset>
          </wp:positionV>
          <wp:extent cx="3526536" cy="1216152"/>
          <wp:effectExtent l="0" t="0" r="0" b="3175"/>
          <wp:wrapTopAndBottom/>
          <wp:docPr id="1" name="Obrázek 0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6536" cy="1216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9721C9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3" w15:restartNumberingAfterBreak="0">
    <w:nsid w:val="105C4568"/>
    <w:multiLevelType w:val="multilevel"/>
    <w:tmpl w:val="E8D6D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0930AEF"/>
    <w:multiLevelType w:val="multilevel"/>
    <w:tmpl w:val="B338E9E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5" w15:restartNumberingAfterBreak="0">
    <w:nsid w:val="11000000"/>
    <w:multiLevelType w:val="hybridMultilevel"/>
    <w:tmpl w:val="10100000"/>
    <w:lvl w:ilvl="0" w:tplc="EC82EE12">
      <w:start w:val="1"/>
      <w:numFmt w:val="bullet"/>
      <w:lvlText w:val="●"/>
      <w:lvlJc w:val="left"/>
      <w:pPr>
        <w:ind w:left="720" w:hanging="360"/>
      </w:pPr>
    </w:lvl>
    <w:lvl w:ilvl="1" w:tplc="C8C6F73A" w:tentative="1">
      <w:start w:val="1"/>
      <w:numFmt w:val="bullet"/>
      <w:lvlText w:val="●"/>
      <w:lvlJc w:val="left"/>
      <w:pPr>
        <w:ind w:left="1440" w:hanging="360"/>
      </w:pPr>
    </w:lvl>
    <w:lvl w:ilvl="2" w:tplc="160AC86E" w:tentative="1">
      <w:start w:val="1"/>
      <w:numFmt w:val="bullet"/>
      <w:lvlText w:val="●"/>
      <w:lvlJc w:val="left"/>
      <w:pPr>
        <w:ind w:left="2160" w:hanging="360"/>
      </w:pPr>
    </w:lvl>
    <w:lvl w:ilvl="3" w:tplc="A9906242" w:tentative="1">
      <w:start w:val="1"/>
      <w:numFmt w:val="bullet"/>
      <w:lvlText w:val="●"/>
      <w:lvlJc w:val="left"/>
      <w:pPr>
        <w:ind w:left="2880" w:hanging="360"/>
      </w:pPr>
    </w:lvl>
    <w:lvl w:ilvl="4" w:tplc="1CDA1ED2" w:tentative="1">
      <w:start w:val="1"/>
      <w:numFmt w:val="bullet"/>
      <w:lvlText w:val="●"/>
      <w:lvlJc w:val="left"/>
      <w:pPr>
        <w:ind w:left="3600" w:hanging="360"/>
      </w:pPr>
    </w:lvl>
    <w:lvl w:ilvl="5" w:tplc="A922127C" w:tentative="1">
      <w:start w:val="1"/>
      <w:numFmt w:val="bullet"/>
      <w:lvlText w:val="●"/>
      <w:lvlJc w:val="left"/>
      <w:pPr>
        <w:ind w:left="4320" w:hanging="360"/>
      </w:pPr>
    </w:lvl>
    <w:lvl w:ilvl="6" w:tplc="5B7AC426" w:tentative="1">
      <w:start w:val="1"/>
      <w:numFmt w:val="bullet"/>
      <w:lvlText w:val="●"/>
      <w:lvlJc w:val="left"/>
      <w:pPr>
        <w:ind w:left="5040" w:hanging="360"/>
      </w:pPr>
    </w:lvl>
    <w:lvl w:ilvl="7" w:tplc="78001684" w:tentative="1">
      <w:start w:val="1"/>
      <w:numFmt w:val="bullet"/>
      <w:lvlText w:val="●"/>
      <w:lvlJc w:val="left"/>
      <w:pPr>
        <w:ind w:left="5760" w:hanging="360"/>
      </w:pPr>
    </w:lvl>
    <w:lvl w:ilvl="8" w:tplc="283E5E6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15BC02CD"/>
    <w:multiLevelType w:val="hybridMultilevel"/>
    <w:tmpl w:val="1F324A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66033"/>
    <w:multiLevelType w:val="multilevel"/>
    <w:tmpl w:val="A5A0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05490"/>
    <w:multiLevelType w:val="multilevel"/>
    <w:tmpl w:val="B22E241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Theme="minorHAnsi" w:hAnsi="Arial" w:cs="Aria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9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F7289"/>
    <w:multiLevelType w:val="multilevel"/>
    <w:tmpl w:val="DC86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7D3C34"/>
    <w:multiLevelType w:val="multilevel"/>
    <w:tmpl w:val="9E9E9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3964660">
    <w:abstractNumId w:val="2"/>
  </w:num>
  <w:num w:numId="2" w16cid:durableId="1899050633">
    <w:abstractNumId w:val="3"/>
  </w:num>
  <w:num w:numId="3" w16cid:durableId="1564684400">
    <w:abstractNumId w:val="2"/>
  </w:num>
  <w:num w:numId="4" w16cid:durableId="576788523">
    <w:abstractNumId w:val="10"/>
  </w:num>
  <w:num w:numId="5" w16cid:durableId="590820879">
    <w:abstractNumId w:val="9"/>
  </w:num>
  <w:num w:numId="6" w16cid:durableId="1381398275">
    <w:abstractNumId w:val="7"/>
  </w:num>
  <w:num w:numId="7" w16cid:durableId="1898591352">
    <w:abstractNumId w:val="12"/>
  </w:num>
  <w:num w:numId="8" w16cid:durableId="795295867">
    <w:abstractNumId w:val="0"/>
  </w:num>
  <w:num w:numId="9" w16cid:durableId="1502157236">
    <w:abstractNumId w:val="4"/>
  </w:num>
  <w:num w:numId="10" w16cid:durableId="376127802">
    <w:abstractNumId w:val="8"/>
  </w:num>
  <w:num w:numId="11" w16cid:durableId="29189427">
    <w:abstractNumId w:val="5"/>
  </w:num>
  <w:num w:numId="12" w16cid:durableId="1187524610">
    <w:abstractNumId w:val="11"/>
  </w:num>
  <w:num w:numId="13" w16cid:durableId="14846146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22CCB"/>
    <w:rsid w:val="00040A3E"/>
    <w:rsid w:val="00071596"/>
    <w:rsid w:val="00073861"/>
    <w:rsid w:val="00077D22"/>
    <w:rsid w:val="00083EF1"/>
    <w:rsid w:val="000B1D46"/>
    <w:rsid w:val="000C0FE6"/>
    <w:rsid w:val="000C7BD6"/>
    <w:rsid w:val="000E3A9F"/>
    <w:rsid w:val="000F0A95"/>
    <w:rsid w:val="00101E5F"/>
    <w:rsid w:val="00123169"/>
    <w:rsid w:val="00137765"/>
    <w:rsid w:val="001714AB"/>
    <w:rsid w:val="00185E13"/>
    <w:rsid w:val="0019658A"/>
    <w:rsid w:val="001C354B"/>
    <w:rsid w:val="001E6B3C"/>
    <w:rsid w:val="00202317"/>
    <w:rsid w:val="00204CDD"/>
    <w:rsid w:val="00211AA7"/>
    <w:rsid w:val="00236156"/>
    <w:rsid w:val="00237B17"/>
    <w:rsid w:val="00280B82"/>
    <w:rsid w:val="00284AE1"/>
    <w:rsid w:val="00287BA7"/>
    <w:rsid w:val="00293188"/>
    <w:rsid w:val="002C27F4"/>
    <w:rsid w:val="00305979"/>
    <w:rsid w:val="0031154F"/>
    <w:rsid w:val="003229F3"/>
    <w:rsid w:val="003257E5"/>
    <w:rsid w:val="00392A25"/>
    <w:rsid w:val="003A14F5"/>
    <w:rsid w:val="003A41C9"/>
    <w:rsid w:val="003C017A"/>
    <w:rsid w:val="003C4118"/>
    <w:rsid w:val="003F7FE6"/>
    <w:rsid w:val="00417358"/>
    <w:rsid w:val="00447CCA"/>
    <w:rsid w:val="004662FF"/>
    <w:rsid w:val="0048461B"/>
    <w:rsid w:val="00484A93"/>
    <w:rsid w:val="00486FC3"/>
    <w:rsid w:val="00490CFC"/>
    <w:rsid w:val="004A758F"/>
    <w:rsid w:val="004C061D"/>
    <w:rsid w:val="004C708F"/>
    <w:rsid w:val="004C7A4B"/>
    <w:rsid w:val="004D43AF"/>
    <w:rsid w:val="005111F0"/>
    <w:rsid w:val="005236D5"/>
    <w:rsid w:val="00525C7A"/>
    <w:rsid w:val="0054206B"/>
    <w:rsid w:val="005538D7"/>
    <w:rsid w:val="005615A5"/>
    <w:rsid w:val="005623B8"/>
    <w:rsid w:val="00584D03"/>
    <w:rsid w:val="00586349"/>
    <w:rsid w:val="005871D6"/>
    <w:rsid w:val="00587A3B"/>
    <w:rsid w:val="00590D59"/>
    <w:rsid w:val="00594451"/>
    <w:rsid w:val="005A3BB6"/>
    <w:rsid w:val="005C76B9"/>
    <w:rsid w:val="005E388B"/>
    <w:rsid w:val="005F2DB2"/>
    <w:rsid w:val="0063540B"/>
    <w:rsid w:val="00657C1C"/>
    <w:rsid w:val="00691304"/>
    <w:rsid w:val="006934E7"/>
    <w:rsid w:val="006967BA"/>
    <w:rsid w:val="006A7A40"/>
    <w:rsid w:val="006D3CA2"/>
    <w:rsid w:val="006F7DF2"/>
    <w:rsid w:val="00706B0D"/>
    <w:rsid w:val="00731928"/>
    <w:rsid w:val="00735A6B"/>
    <w:rsid w:val="00745DE3"/>
    <w:rsid w:val="0075562A"/>
    <w:rsid w:val="007661F9"/>
    <w:rsid w:val="0076628F"/>
    <w:rsid w:val="00783459"/>
    <w:rsid w:val="0078790F"/>
    <w:rsid w:val="007B1B7C"/>
    <w:rsid w:val="007B67D6"/>
    <w:rsid w:val="007C6069"/>
    <w:rsid w:val="007E33A6"/>
    <w:rsid w:val="007F1C85"/>
    <w:rsid w:val="007F1E4C"/>
    <w:rsid w:val="007F552E"/>
    <w:rsid w:val="00804BB8"/>
    <w:rsid w:val="00814F4A"/>
    <w:rsid w:val="00853D3B"/>
    <w:rsid w:val="00871EDB"/>
    <w:rsid w:val="008A6D18"/>
    <w:rsid w:val="008C2BB3"/>
    <w:rsid w:val="008D21E0"/>
    <w:rsid w:val="008D78A0"/>
    <w:rsid w:val="008E4FFE"/>
    <w:rsid w:val="00915511"/>
    <w:rsid w:val="009227DD"/>
    <w:rsid w:val="00947FA6"/>
    <w:rsid w:val="009B4F2E"/>
    <w:rsid w:val="009C7BB9"/>
    <w:rsid w:val="009D5FB9"/>
    <w:rsid w:val="009D7341"/>
    <w:rsid w:val="009E173D"/>
    <w:rsid w:val="00A05015"/>
    <w:rsid w:val="00A34A03"/>
    <w:rsid w:val="00A67643"/>
    <w:rsid w:val="00A82925"/>
    <w:rsid w:val="00A83732"/>
    <w:rsid w:val="00AB10BC"/>
    <w:rsid w:val="00AC436A"/>
    <w:rsid w:val="00AE4E9A"/>
    <w:rsid w:val="00B1052E"/>
    <w:rsid w:val="00B12F45"/>
    <w:rsid w:val="00B241BA"/>
    <w:rsid w:val="00B62C40"/>
    <w:rsid w:val="00B70BAB"/>
    <w:rsid w:val="00B97B3D"/>
    <w:rsid w:val="00BA19F6"/>
    <w:rsid w:val="00BA690F"/>
    <w:rsid w:val="00C102C6"/>
    <w:rsid w:val="00C105A8"/>
    <w:rsid w:val="00C15B80"/>
    <w:rsid w:val="00C24E63"/>
    <w:rsid w:val="00C27B72"/>
    <w:rsid w:val="00C3671B"/>
    <w:rsid w:val="00C523CC"/>
    <w:rsid w:val="00C734C2"/>
    <w:rsid w:val="00C93D04"/>
    <w:rsid w:val="00C96364"/>
    <w:rsid w:val="00CD7A1E"/>
    <w:rsid w:val="00CE5CD8"/>
    <w:rsid w:val="00CF4203"/>
    <w:rsid w:val="00D14114"/>
    <w:rsid w:val="00D14F14"/>
    <w:rsid w:val="00D20706"/>
    <w:rsid w:val="00D25E65"/>
    <w:rsid w:val="00D926E3"/>
    <w:rsid w:val="00DA020D"/>
    <w:rsid w:val="00DE1676"/>
    <w:rsid w:val="00E01E05"/>
    <w:rsid w:val="00E05672"/>
    <w:rsid w:val="00E167A7"/>
    <w:rsid w:val="00E423BF"/>
    <w:rsid w:val="00E44247"/>
    <w:rsid w:val="00E853E7"/>
    <w:rsid w:val="00E858C0"/>
    <w:rsid w:val="00ED4E6C"/>
    <w:rsid w:val="00ED6232"/>
    <w:rsid w:val="00ED7AE2"/>
    <w:rsid w:val="00EE40BF"/>
    <w:rsid w:val="00EE7474"/>
    <w:rsid w:val="00F0271A"/>
    <w:rsid w:val="00F32EAE"/>
    <w:rsid w:val="00FA5E7A"/>
    <w:rsid w:val="00FB348E"/>
    <w:rsid w:val="00FC0F75"/>
    <w:rsid w:val="00FC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156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nhideWhenUsed/>
    <w:qFormat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paragraph" w:customStyle="1" w:styleId="Standardnte">
    <w:name w:val="Standardní te"/>
    <w:rsid w:val="001C354B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Zkladntext">
    <w:name w:val="Body Text"/>
    <w:basedOn w:val="Normln"/>
    <w:link w:val="ZkladntextChar"/>
    <w:rsid w:val="001C354B"/>
    <w:pPr>
      <w:suppressAutoHyphens/>
      <w:spacing w:after="0" w:line="240" w:lineRule="auto"/>
      <w:jc w:val="both"/>
    </w:pPr>
    <w:rPr>
      <w:rFonts w:ascii="Times New Roman" w:eastAsia="Times New Roman" w:hAnsi="Times New Roman" w:cs="Symbo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354B"/>
    <w:rPr>
      <w:rFonts w:ascii="Times New Roman" w:eastAsia="Times New Roman" w:hAnsi="Times New Roman" w:cs="Symbol"/>
      <w:lang w:eastAsia="cs-CZ"/>
    </w:rPr>
  </w:style>
  <w:style w:type="paragraph" w:customStyle="1" w:styleId="Nadpis">
    <w:name w:val="Nadpis"/>
    <w:basedOn w:val="Normln"/>
    <w:next w:val="Zkladntext"/>
    <w:rsid w:val="001C354B"/>
    <w:pPr>
      <w:suppressAutoHyphens/>
      <w:spacing w:after="0" w:line="240" w:lineRule="auto"/>
      <w:jc w:val="center"/>
    </w:pPr>
    <w:rPr>
      <w:rFonts w:ascii="CG Times" w:eastAsia="Times New Roman" w:hAnsi="CG Times" w:cs="CG Times"/>
      <w:sz w:val="24"/>
      <w:lang w:val="en-GB" w:eastAsia="cs-CZ"/>
    </w:rPr>
  </w:style>
  <w:style w:type="paragraph" w:customStyle="1" w:styleId="Zkladntextodsazen21">
    <w:name w:val="Základní text odsazený 21"/>
    <w:basedOn w:val="Normln"/>
    <w:rsid w:val="001C354B"/>
    <w:pPr>
      <w:suppressAutoHyphens/>
      <w:spacing w:after="120" w:line="480" w:lineRule="auto"/>
      <w:ind w:left="283"/>
    </w:pPr>
    <w:rPr>
      <w:rFonts w:ascii="Times New Roman" w:eastAsia="Times New Roman" w:hAnsi="Times New Roman" w:cs="Symbol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1C354B"/>
    <w:pPr>
      <w:suppressAutoHyphens/>
      <w:spacing w:after="120" w:line="480" w:lineRule="auto"/>
    </w:pPr>
    <w:rPr>
      <w:rFonts w:ascii="Times New Roman" w:eastAsia="Times New Roman" w:hAnsi="Times New Roman" w:cs="Symbol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C354B"/>
    <w:rPr>
      <w:rFonts w:ascii="Times New Roman" w:eastAsia="Times New Roman" w:hAnsi="Times New Roman" w:cs="Symbo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apple-converted-space">
    <w:name w:val="x_apple-converted-space"/>
    <w:basedOn w:val="Standardnpsmoodstavce"/>
    <w:rsid w:val="001C354B"/>
  </w:style>
  <w:style w:type="paragraph" w:customStyle="1" w:styleId="NormalCCS">
    <w:name w:val="Normal CCS"/>
    <w:basedOn w:val="Normln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l">
    <w:name w:val="Text 1 Čl"/>
    <w:next w:val="Normln"/>
    <w:uiPriority w:val="99"/>
    <w:rsid w:val="00ED6232"/>
    <w:pPr>
      <w:numPr>
        <w:ilvl w:val="2"/>
        <w:numId w:val="1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Umbrelanadpis">
    <w:name w:val="Umbrela nadpis"/>
    <w:next w:val="NormalCCS"/>
    <w:uiPriority w:val="99"/>
    <w:rsid w:val="00ED6232"/>
    <w:pPr>
      <w:keepNext/>
      <w:spacing w:after="120" w:line="240" w:lineRule="auto"/>
      <w:ind w:left="425" w:hanging="425"/>
      <w:jc w:val="center"/>
      <w:outlineLvl w:val="0"/>
    </w:pPr>
    <w:rPr>
      <w:rFonts w:ascii="AT*Umbrella" w:eastAsia="Times New Roman" w:hAnsi="AT*Umbrella" w:cs="Times New Roman"/>
      <w:caps/>
      <w:sz w:val="44"/>
      <w:szCs w:val="20"/>
      <w:lang w:eastAsia="cs-CZ"/>
    </w:rPr>
  </w:style>
  <w:style w:type="paragraph" w:customStyle="1" w:styleId="NormalCCSCZ">
    <w:name w:val="Normal CCS CZ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PedmtCZ">
    <w:name w:val="Předmět CZ"/>
    <w:next w:val="NormalCCSCZ"/>
    <w:uiPriority w:val="99"/>
    <w:rsid w:val="00ED6232"/>
    <w:pPr>
      <w:keepNext/>
      <w:keepLines/>
      <w:spacing w:before="120" w:after="360" w:line="240" w:lineRule="auto"/>
      <w:jc w:val="center"/>
      <w:outlineLvl w:val="1"/>
    </w:pPr>
    <w:rPr>
      <w:rFonts w:ascii="AT*Palm Springs" w:eastAsia="Times New Roman" w:hAnsi="AT*Palm Springs" w:cs="Times New Roman"/>
      <w:b/>
      <w:sz w:val="28"/>
      <w:szCs w:val="20"/>
      <w:lang w:eastAsia="cs-CZ"/>
    </w:rPr>
  </w:style>
  <w:style w:type="paragraph" w:customStyle="1" w:styleId="aCZ">
    <w:name w:val="a) CZ"/>
    <w:basedOn w:val="Text1l"/>
    <w:uiPriority w:val="99"/>
    <w:rsid w:val="00ED6232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ED6232"/>
    <w:pPr>
      <w:keepLines/>
      <w:numPr>
        <w:ilvl w:val="6"/>
      </w:numPr>
    </w:pPr>
  </w:style>
  <w:style w:type="paragraph" w:customStyle="1" w:styleId="lnekCZ">
    <w:name w:val="Článek CZ"/>
    <w:next w:val="PedmtCZ"/>
    <w:uiPriority w:val="99"/>
    <w:rsid w:val="00ED6232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ED6232"/>
    <w:pPr>
      <w:numPr>
        <w:ilvl w:val="4"/>
      </w:numPr>
    </w:pPr>
  </w:style>
  <w:style w:type="paragraph" w:styleId="Odstavecseseznamem">
    <w:name w:val="List Paragraph"/>
    <w:basedOn w:val="Normln"/>
    <w:qFormat/>
    <w:rsid w:val="00ED623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ulkatxtobyejn">
    <w:name w:val="Tabulka_txt_obyčejný"/>
    <w:basedOn w:val="Normln"/>
    <w:rsid w:val="008D21E0"/>
    <w:pPr>
      <w:spacing w:before="40" w:after="40" w:line="240" w:lineRule="auto"/>
    </w:pPr>
    <w:rPr>
      <w:rFonts w:eastAsia="Times New Roman" w:cs="Arial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37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373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373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7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732"/>
    <w:rPr>
      <w:rFonts w:ascii="Arial" w:hAnsi="Arial"/>
      <w:b/>
      <w:bCs/>
      <w:sz w:val="20"/>
      <w:szCs w:val="20"/>
    </w:rPr>
  </w:style>
  <w:style w:type="paragraph" w:customStyle="1" w:styleId="Zakladnisazba">
    <w:name w:val="Zakladni_sazba"/>
    <w:basedOn w:val="Normlnweb"/>
    <w:qFormat/>
    <w:rsid w:val="00D926E3"/>
    <w:pPr>
      <w:spacing w:before="400" w:beforeAutospacing="0" w:after="0" w:afterAutospacing="0"/>
      <w:ind w:left="1928" w:right="794"/>
    </w:pPr>
    <w:rPr>
      <w:rFonts w:ascii="Helvetica" w:hAnsi="Helvetica"/>
      <w:color w:val="000000"/>
    </w:rPr>
  </w:style>
  <w:style w:type="character" w:customStyle="1" w:styleId="normaltextrun">
    <w:name w:val="normaltextrun"/>
    <w:basedOn w:val="Standardnpsmoodstavce"/>
    <w:rsid w:val="00D926E3"/>
  </w:style>
  <w:style w:type="paragraph" w:customStyle="1" w:styleId="TEXTNADTABULKOU">
    <w:name w:val="TEXT NAD TABULKOU"/>
    <w:basedOn w:val="Normln"/>
    <w:autoRedefine/>
    <w:rsid w:val="00D926E3"/>
    <w:pPr>
      <w:spacing w:before="40" w:after="40" w:line="240" w:lineRule="auto"/>
    </w:pPr>
    <w:rPr>
      <w:rFonts w:eastAsia="Times New Roman" w:cs="Arial"/>
      <w:b/>
      <w:bCs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info@pdspraha.eu" TargetMode="External"/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938A-5D59-4ED9-AE18-B6E7BCA4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1766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Martin Červinka</cp:lastModifiedBy>
  <cp:revision>2</cp:revision>
  <cp:lastPrinted>2023-03-21T09:07:00Z</cp:lastPrinted>
  <dcterms:created xsi:type="dcterms:W3CDTF">2023-03-23T08:35:00Z</dcterms:created>
  <dcterms:modified xsi:type="dcterms:W3CDTF">2023-03-23T08:35:00Z</dcterms:modified>
</cp:coreProperties>
</file>