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5FEC" w14:textId="77777777" w:rsidR="007140DC" w:rsidRDefault="00000000">
      <w:pPr>
        <w:spacing w:after="440" w:line="259" w:lineRule="auto"/>
        <w:ind w:left="-204" w:right="-3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1F8DFE" wp14:editId="5A971300">
                <wp:extent cx="6454998" cy="910657"/>
                <wp:effectExtent l="0" t="0" r="0" b="0"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F37B9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165C1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655EE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2406E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56F15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82C7A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036B0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C9185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49BC1" w14:textId="77777777" w:rsidR="007140D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F8DFE" id="Group 97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65F37B9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27165C1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2C655EE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312406E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756F15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2182C7A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3A036B0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97C9185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8D49BC1" w14:textId="77777777" w:rsidR="007140D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140DC" w14:paraId="75633FAE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DF5C" w14:textId="3D84CF63" w:rsidR="007140DC" w:rsidRDefault="00000000">
            <w:pPr>
              <w:spacing w:after="739" w:line="259" w:lineRule="auto"/>
              <w:ind w:left="0" w:right="0" w:firstLine="0"/>
            </w:pPr>
            <w:r>
              <w:t>Lidařík, s.r.o.</w:t>
            </w:r>
            <w:r w:rsidR="001F60AC">
              <w:t xml:space="preserve">     IČO: </w:t>
            </w:r>
            <w:r w:rsidR="001F60AC" w:rsidRPr="001F60AC">
              <w:t>26921219</w:t>
            </w:r>
          </w:p>
          <w:p w14:paraId="1496CBBA" w14:textId="77777777" w:rsidR="007140DC" w:rsidRDefault="00000000">
            <w:pPr>
              <w:spacing w:after="70" w:line="259" w:lineRule="auto"/>
              <w:ind w:left="0" w:right="0" w:firstLine="0"/>
            </w:pPr>
            <w:r>
              <w:t>Železná 680/12</w:t>
            </w:r>
          </w:p>
          <w:p w14:paraId="7812696C" w14:textId="77777777" w:rsidR="007140DC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61900</w:t>
            </w:r>
            <w:r>
              <w:tab/>
              <w:t>Brno</w:t>
            </w:r>
          </w:p>
        </w:tc>
      </w:tr>
    </w:tbl>
    <w:p w14:paraId="7B8EE254" w14:textId="77777777" w:rsidR="007140DC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20235270</w:t>
      </w:r>
    </w:p>
    <w:tbl>
      <w:tblPr>
        <w:tblStyle w:val="TableGrid"/>
        <w:tblpPr w:vertAnchor="page" w:horzAnchor="margin" w:tblpXSpec="center" w:tblpY="1449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1F60AC" w14:paraId="4636FEB9" w14:textId="77777777" w:rsidTr="001F60A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168E702" w14:textId="77777777" w:rsidR="001F60AC" w:rsidRDefault="001F60AC" w:rsidP="001F60A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072FBEA" w14:textId="77777777" w:rsidR="001F60AC" w:rsidRDefault="001F60AC" w:rsidP="001F60A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09AD8FB" w14:textId="77777777" w:rsidR="001F60AC" w:rsidRDefault="00000000">
      <w:pPr>
        <w:spacing w:after="3" w:line="321" w:lineRule="auto"/>
        <w:ind w:left="-3" w:right="0"/>
      </w:pPr>
      <w:r>
        <w:t xml:space="preserve">Datum vystavení dokladu: 23.03.2023 </w:t>
      </w:r>
    </w:p>
    <w:p w14:paraId="338DB4EA" w14:textId="57089DCE" w:rsidR="007140DC" w:rsidRDefault="00000000">
      <w:pPr>
        <w:spacing w:after="3" w:line="321" w:lineRule="auto"/>
        <w:ind w:left="-3" w:right="0"/>
      </w:pPr>
      <w:r>
        <w:t>Dodací lhůta:</w:t>
      </w:r>
    </w:p>
    <w:p w14:paraId="629709DB" w14:textId="4F82D34C" w:rsidR="007140DC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7140DC" w14:paraId="48894151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62096C" w14:textId="77777777" w:rsidR="007140DC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67105F88" w14:textId="77777777" w:rsidR="007140DC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A2DC270" w14:textId="77777777" w:rsidR="007140D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140DC" w14:paraId="6653E993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49B995D" w14:textId="77777777" w:rsidR="007140DC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1. Středisko vodovodů Hustopeče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775ED" w14:textId="77777777" w:rsidR="007140DC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Výtlak Zaječí, Novomlýnská I a P…</w:t>
            </w:r>
          </w:p>
        </w:tc>
      </w:tr>
      <w:tr w:rsidR="007140DC" w14:paraId="496763A8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9C92" w14:textId="77777777" w:rsidR="007140D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73 680,00</w:t>
            </w:r>
          </w:p>
        </w:tc>
      </w:tr>
    </w:tbl>
    <w:p w14:paraId="1E66FCF9" w14:textId="77777777" w:rsidR="007140D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003A73C" w14:textId="77777777" w:rsidR="007140DC" w:rsidRDefault="00000000">
      <w:pPr>
        <w:ind w:left="2185" w:right="0"/>
      </w:pPr>
      <w:r>
        <w:t>Objednáváme u Vás dle cenové nabídky ze dne 22.3.2023  čištění vodovodního potrubí v působnosti ÚV Zaječí na níže uvedeném řadu:</w:t>
      </w:r>
    </w:p>
    <w:p w14:paraId="57338D46" w14:textId="77777777" w:rsidR="007140DC" w:rsidRDefault="00000000">
      <w:pPr>
        <w:numPr>
          <w:ilvl w:val="0"/>
          <w:numId w:val="1"/>
        </w:numPr>
        <w:ind w:right="0" w:hanging="683"/>
      </w:pPr>
      <w:r>
        <w:t>bm   2580  - vodovodní výtlačný řad PE DN 450 mm - z ČS Zaječí na ÚV Zaječí</w:t>
      </w:r>
    </w:p>
    <w:p w14:paraId="6FBFA698" w14:textId="77777777" w:rsidR="007140DC" w:rsidRDefault="00000000">
      <w:pPr>
        <w:numPr>
          <w:ilvl w:val="0"/>
          <w:numId w:val="1"/>
        </w:numPr>
        <w:ind w:right="0" w:hanging="683"/>
      </w:pPr>
      <w:r>
        <w:t>bm    488  - násoskový řad DN 150 - 250 mm - Novomlýnská I</w:t>
      </w:r>
    </w:p>
    <w:p w14:paraId="26671233" w14:textId="77777777" w:rsidR="007140DC" w:rsidRDefault="00000000">
      <w:pPr>
        <w:numPr>
          <w:ilvl w:val="0"/>
          <w:numId w:val="1"/>
        </w:numPr>
        <w:spacing w:after="552"/>
        <w:ind w:right="0" w:hanging="683"/>
      </w:pPr>
      <w:r>
        <w:t>bm    624  - násoskový řad DN 150 - 300 mm - Přítlucká II</w:t>
      </w:r>
    </w:p>
    <w:p w14:paraId="5B320777" w14:textId="56B104AC" w:rsidR="007140DC" w:rsidRDefault="00000000">
      <w:pPr>
        <w:spacing w:after="3888"/>
        <w:ind w:left="-9" w:right="0" w:firstLine="281"/>
      </w:pPr>
      <w:r>
        <w:t xml:space="preserve">K převzetí dokončených prací je pověřen p. </w:t>
      </w:r>
      <w:r w:rsidR="001F60AC">
        <w:t xml:space="preserve">                   </w:t>
      </w:r>
      <w:r>
        <w:t xml:space="preserve">- tel. č. </w:t>
      </w:r>
      <w:r w:rsidR="001F60AC">
        <w:t xml:space="preserve">                          </w:t>
      </w:r>
      <w:r>
        <w:t xml:space="preserve"> , který bude uveden a podepsán na předávacím protokolu nebo dodacím listu. </w:t>
      </w:r>
    </w:p>
    <w:p w14:paraId="29555160" w14:textId="77777777" w:rsidR="007140DC" w:rsidRDefault="00000000">
      <w:pPr>
        <w:spacing w:after="0" w:line="259" w:lineRule="auto"/>
        <w:ind w:left="-219" w:right="-3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C0DD02" wp14:editId="31EB9927">
                <wp:extent cx="6474048" cy="4826"/>
                <wp:effectExtent l="0" t="0" r="0" b="0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140DC">
      <w:pgSz w:w="11906" w:h="16838"/>
      <w:pgMar w:top="239" w:right="123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559"/>
    <w:multiLevelType w:val="hybridMultilevel"/>
    <w:tmpl w:val="B5F4C35A"/>
    <w:lvl w:ilvl="0" w:tplc="EDA6C0F4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90C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E67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063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448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10E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82E1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521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2A6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45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DC"/>
    <w:rsid w:val="001F60AC"/>
    <w:rsid w:val="0071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CED1"/>
  <w15:docId w15:val="{510503D4-544B-423F-862C-72AED675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17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2023-03-30T13:13:00Z</dcterms:created>
  <dcterms:modified xsi:type="dcterms:W3CDTF">2023-03-30T13:13:00Z</dcterms:modified>
</cp:coreProperties>
</file>