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D3" w:rsidRDefault="00B343CD" w:rsidP="003615D3">
      <w:pPr>
        <w:pStyle w:val="Bezmezer"/>
        <w:jc w:val="center"/>
      </w:pPr>
      <w:r>
        <w:t>Smlouva o vytvoření uměleckého výkonu (koncertu)</w:t>
      </w:r>
    </w:p>
    <w:p w:rsidR="0083277A" w:rsidRDefault="00B343CD" w:rsidP="003615D3">
      <w:pPr>
        <w:pStyle w:val="Bezmezer"/>
        <w:jc w:val="center"/>
      </w:pPr>
      <w:r>
        <w:t>(dále jen “Smlouva")</w:t>
      </w:r>
    </w:p>
    <w:p w:rsidR="003615D3" w:rsidRDefault="003615D3">
      <w:pPr>
        <w:spacing w:after="0"/>
        <w:ind w:left="330" w:right="0" w:firstLine="0"/>
        <w:rPr>
          <w:b/>
        </w:rPr>
      </w:pPr>
    </w:p>
    <w:p w:rsidR="003615D3" w:rsidRDefault="003615D3">
      <w:pPr>
        <w:spacing w:after="0"/>
        <w:ind w:left="330" w:right="0" w:firstLine="0"/>
        <w:rPr>
          <w:b/>
        </w:rPr>
      </w:pPr>
    </w:p>
    <w:p w:rsidR="0083277A" w:rsidRDefault="00B343CD">
      <w:pPr>
        <w:spacing w:after="0"/>
        <w:ind w:left="330" w:right="0" w:firstLine="0"/>
      </w:pPr>
      <w:r>
        <w:rPr>
          <w:b/>
        </w:rPr>
        <w:t xml:space="preserve">MIKE ROFT, s.r.o. </w:t>
      </w:r>
      <w:r>
        <w:t xml:space="preserve">se sídlem: </w:t>
      </w:r>
      <w:proofErr w:type="spellStart"/>
      <w:r w:rsidR="00271518">
        <w:t>xxxxxx</w:t>
      </w:r>
      <w:proofErr w:type="spellEnd"/>
      <w:r>
        <w:t xml:space="preserve"> </w:t>
      </w:r>
    </w:p>
    <w:p w:rsidR="0083277A" w:rsidRDefault="00271518">
      <w:pPr>
        <w:spacing w:after="0"/>
        <w:ind w:left="330" w:right="0" w:firstLine="0"/>
      </w:pPr>
      <w:proofErr w:type="spellStart"/>
      <w:r>
        <w:t>xxxxxxxxxxxxxxxxxxxx</w:t>
      </w:r>
      <w:proofErr w:type="spellEnd"/>
      <w:r w:rsidR="00B343CD">
        <w:t xml:space="preserve">  </w:t>
      </w:r>
    </w:p>
    <w:p w:rsidR="00271518" w:rsidRDefault="003615D3" w:rsidP="003615D3">
      <w:pPr>
        <w:pStyle w:val="Bezmezer"/>
        <w:ind w:left="0" w:firstLine="0"/>
      </w:pPr>
      <w:r>
        <w:t xml:space="preserve">      </w:t>
      </w:r>
      <w:r w:rsidR="00B343CD">
        <w:t xml:space="preserve">IČ: 07709099, DIČ: CZ07709099, e-mail: </w:t>
      </w:r>
      <w:proofErr w:type="spellStart"/>
      <w:r w:rsidR="00271518">
        <w:t>xxxxxxxxxxxxxxxxxx</w:t>
      </w:r>
      <w:proofErr w:type="spellEnd"/>
    </w:p>
    <w:p w:rsidR="0083277A" w:rsidRDefault="00271518" w:rsidP="003615D3">
      <w:pPr>
        <w:pStyle w:val="Bezmezer"/>
        <w:ind w:left="0" w:firstLine="0"/>
      </w:pPr>
      <w:r>
        <w:t xml:space="preserve">      z</w:t>
      </w:r>
      <w:r w:rsidR="00B343CD">
        <w:t xml:space="preserve">astupovaný jednatelem společnosti </w:t>
      </w:r>
      <w:proofErr w:type="spellStart"/>
      <w:r>
        <w:t>xxxxxxxxxxxxxxxx</w:t>
      </w:r>
      <w:proofErr w:type="spellEnd"/>
      <w:r w:rsidR="00B343CD">
        <w:rPr>
          <w:b/>
        </w:rPr>
        <w:t xml:space="preserve"> </w:t>
      </w:r>
      <w:r w:rsidR="00B343CD">
        <w:t xml:space="preserve"> </w:t>
      </w:r>
    </w:p>
    <w:p w:rsidR="003615D3" w:rsidRDefault="003615D3" w:rsidP="003615D3">
      <w:pPr>
        <w:pStyle w:val="Bezmezer"/>
      </w:pPr>
    </w:p>
    <w:p w:rsidR="003615D3" w:rsidRDefault="00B343CD">
      <w:pPr>
        <w:spacing w:after="0" w:line="451" w:lineRule="auto"/>
        <w:ind w:left="330" w:right="6803" w:firstLine="0"/>
      </w:pPr>
      <w:r>
        <w:t xml:space="preserve">(dále jen „Agentura“) </w:t>
      </w:r>
    </w:p>
    <w:p w:rsidR="0083277A" w:rsidRDefault="00B343CD">
      <w:pPr>
        <w:spacing w:after="0" w:line="451" w:lineRule="auto"/>
        <w:ind w:left="330" w:right="6803" w:firstLine="0"/>
      </w:pPr>
      <w:r>
        <w:t xml:space="preserve">a  </w:t>
      </w:r>
    </w:p>
    <w:p w:rsidR="003615D3" w:rsidRDefault="00B343CD">
      <w:pPr>
        <w:spacing w:after="8"/>
        <w:ind w:left="284" w:right="4508" w:hanging="284"/>
      </w:pPr>
      <w:r>
        <w:rPr>
          <w:b/>
        </w:rPr>
        <w:t xml:space="preserve">Město Bruntál  </w:t>
      </w:r>
    </w:p>
    <w:p w:rsidR="0083277A" w:rsidRDefault="003615D3">
      <w:pPr>
        <w:spacing w:after="8"/>
        <w:ind w:left="284" w:right="4508" w:hanging="284"/>
      </w:pPr>
      <w:r>
        <w:t xml:space="preserve">     s</w:t>
      </w:r>
      <w:r w:rsidR="00B343CD">
        <w:t xml:space="preserve">e sídlem: </w:t>
      </w:r>
      <w:proofErr w:type="spellStart"/>
      <w:r w:rsidR="00271518">
        <w:t>xxxxxxxxxxxxxxxxxxxxxxxxxxxxxx</w:t>
      </w:r>
      <w:proofErr w:type="spellEnd"/>
      <w:r w:rsidR="00B343CD">
        <w:t xml:space="preserve"> IČ: </w:t>
      </w:r>
    </w:p>
    <w:p w:rsidR="003615D3" w:rsidRDefault="003615D3" w:rsidP="003615D3">
      <w:pPr>
        <w:pStyle w:val="Bezmezer"/>
        <w:ind w:left="0" w:firstLine="0"/>
      </w:pPr>
      <w:r>
        <w:t xml:space="preserve">     </w:t>
      </w:r>
      <w:r w:rsidR="00B343CD">
        <w:t xml:space="preserve">00295892, DIČ: CZ00295892 zastoupena </w:t>
      </w:r>
    </w:p>
    <w:p w:rsidR="003615D3" w:rsidRDefault="00271518" w:rsidP="003615D3">
      <w:pPr>
        <w:pStyle w:val="Bezmezer"/>
        <w:ind w:left="709"/>
      </w:pPr>
      <w:proofErr w:type="spellStart"/>
      <w:r>
        <w:t>xxxxxxxxxxxxxxxxxx</w:t>
      </w:r>
      <w:proofErr w:type="spellEnd"/>
      <w:r w:rsidR="00B343CD">
        <w:t>, místostarosto</w:t>
      </w:r>
      <w:r w:rsidR="003615D3">
        <w:t>u</w:t>
      </w:r>
      <w:r w:rsidR="00B343CD">
        <w:t xml:space="preserve"> </w:t>
      </w:r>
    </w:p>
    <w:p w:rsidR="0083277A" w:rsidRDefault="00B343CD" w:rsidP="003615D3">
      <w:pPr>
        <w:pStyle w:val="Bezmezer"/>
        <w:ind w:left="709"/>
      </w:pPr>
      <w:r>
        <w:t xml:space="preserve">kontaktní osoba: </w:t>
      </w:r>
      <w:proofErr w:type="spellStart"/>
      <w:r w:rsidR="00271518">
        <w:t>xxxxxxxxxxxxxxxxxxx</w:t>
      </w:r>
      <w:proofErr w:type="spellEnd"/>
      <w:r>
        <w:t xml:space="preserve">, </w:t>
      </w:r>
      <w:proofErr w:type="spellStart"/>
      <w:proofErr w:type="gramStart"/>
      <w:r>
        <w:t>email:</w:t>
      </w:r>
      <w:r w:rsidR="00271518">
        <w:t>xxxxxxxxxxxxxxxxxxxx</w:t>
      </w:r>
      <w:proofErr w:type="spellEnd"/>
      <w:proofErr w:type="gramEnd"/>
      <w:r>
        <w:t xml:space="preserve"> </w:t>
      </w:r>
    </w:p>
    <w:p w:rsidR="003615D3" w:rsidRDefault="003615D3" w:rsidP="003615D3">
      <w:pPr>
        <w:pStyle w:val="Bezmezer"/>
      </w:pPr>
    </w:p>
    <w:p w:rsidR="003615D3" w:rsidRDefault="00B343CD">
      <w:pPr>
        <w:spacing w:after="12" w:line="451" w:lineRule="auto"/>
        <w:ind w:left="-15" w:right="3557" w:firstLine="269"/>
        <w:jc w:val="left"/>
      </w:pPr>
      <w:r>
        <w:t xml:space="preserve">(dále jen „Partner“) společně dále též jako „Smluvní </w:t>
      </w:r>
    </w:p>
    <w:p w:rsidR="003615D3" w:rsidRDefault="00B343CD" w:rsidP="003615D3">
      <w:pPr>
        <w:spacing w:after="12" w:line="451" w:lineRule="auto"/>
        <w:ind w:left="-15" w:right="3557" w:firstLine="15"/>
        <w:jc w:val="left"/>
      </w:pPr>
      <w:r>
        <w:t>strany</w:t>
      </w:r>
      <w:r w:rsidR="00271518">
        <w:t>“</w:t>
      </w:r>
      <w:r>
        <w:t xml:space="preserve"> nebo „Účastníci“.  Smluvní strany se dohodly </w:t>
      </w:r>
    </w:p>
    <w:p w:rsidR="0083277A" w:rsidRDefault="00B343CD" w:rsidP="003615D3">
      <w:pPr>
        <w:spacing w:after="12" w:line="451" w:lineRule="auto"/>
        <w:ind w:left="-15" w:right="3557" w:firstLine="15"/>
        <w:jc w:val="left"/>
      </w:pPr>
      <w:r>
        <w:t xml:space="preserve">takto:  </w:t>
      </w:r>
    </w:p>
    <w:p w:rsidR="0083277A" w:rsidRDefault="00B343CD">
      <w:pPr>
        <w:pStyle w:val="Nadpis1"/>
        <w:ind w:left="3983" w:hanging="3998"/>
      </w:pPr>
      <w:r>
        <w:t xml:space="preserve">Úvodní ustanovení  </w:t>
      </w:r>
    </w:p>
    <w:p w:rsidR="0083277A" w:rsidRDefault="00B343CD">
      <w:pPr>
        <w:ind w:left="743" w:right="0"/>
      </w:pPr>
      <w:r>
        <w:t xml:space="preserve">1.1. Agentura MIKE ROFT, s.r.o. je obchodní korporací, která realizuje podnikatelskou činnost za účelem podpory a rozvoje tvůrčí a umělecké činnosti vykonávané panem </w:t>
      </w:r>
      <w:proofErr w:type="spellStart"/>
      <w:r w:rsidR="00B759E4">
        <w:t>xxxxxxxxxxxxxxx</w:t>
      </w:r>
      <w:proofErr w:type="spellEnd"/>
      <w:r>
        <w:t xml:space="preserve"> (umělecké jméno </w:t>
      </w:r>
      <w:proofErr w:type="spellStart"/>
      <w:r>
        <w:t>Calin</w:t>
      </w:r>
      <w:proofErr w:type="spellEnd"/>
      <w:r>
        <w:t xml:space="preserve"> </w:t>
      </w:r>
      <w:r w:rsidR="00271518">
        <w:t>–</w:t>
      </w:r>
      <w:r>
        <w:t xml:space="preserve"> dále též „Umělec“ nebo “</w:t>
      </w:r>
      <w:proofErr w:type="spellStart"/>
      <w:r>
        <w:t>Calin</w:t>
      </w:r>
      <w:proofErr w:type="spellEnd"/>
      <w:r>
        <w:t xml:space="preserve">”) zastupovaným Agenturou MIKE ROFT, </w:t>
      </w:r>
      <w:proofErr w:type="gramStart"/>
      <w:r>
        <w:t>s.r.o..</w:t>
      </w:r>
      <w:proofErr w:type="gramEnd"/>
      <w:r>
        <w:t xml:space="preserve"> V</w:t>
      </w:r>
      <w:r w:rsidR="00271518">
        <w:t> </w:t>
      </w:r>
      <w:r>
        <w:t>záležitostech souvisejících s</w:t>
      </w:r>
      <w:r w:rsidR="00271518">
        <w:t> </w:t>
      </w:r>
      <w:r>
        <w:t xml:space="preserve">vytvářením uměleckých výkonů panem </w:t>
      </w:r>
      <w:proofErr w:type="spellStart"/>
      <w:r w:rsidR="00B759E4">
        <w:t>xxxxxxxxxxxxxxx</w:t>
      </w:r>
      <w:proofErr w:type="spellEnd"/>
      <w:r>
        <w:t xml:space="preserve"> vstupuje do smluvních vztahů s</w:t>
      </w:r>
      <w:r w:rsidR="00271518">
        <w:t> </w:t>
      </w:r>
      <w:r>
        <w:t xml:space="preserve">partnery zásadně Agentura, přičemž pan </w:t>
      </w:r>
      <w:proofErr w:type="spellStart"/>
      <w:r w:rsidR="00B759E4">
        <w:t>xxxxxxxxxxxxx</w:t>
      </w:r>
      <w:bookmarkStart w:id="0" w:name="_GoBack"/>
      <w:bookmarkEnd w:id="0"/>
      <w:r>
        <w:t>i</w:t>
      </w:r>
      <w:proofErr w:type="spellEnd"/>
      <w:r>
        <w:t xml:space="preserve"> vytvoří umělecké výkony za podmínek dohodnutých Agenturou a Partnerem níže v</w:t>
      </w:r>
      <w:r w:rsidR="00271518">
        <w:t> </w:t>
      </w:r>
      <w:r>
        <w:t xml:space="preserve">této smlouvě.   </w:t>
      </w:r>
    </w:p>
    <w:p w:rsidR="0083277A" w:rsidRDefault="00B343CD">
      <w:pPr>
        <w:ind w:left="743" w:right="0"/>
      </w:pPr>
      <w:r>
        <w:t>1.2. Přílohou č. 1 této smlouvy jsou požadavky Agentury na technické a další zázemí (dále jen „</w:t>
      </w:r>
      <w:proofErr w:type="spellStart"/>
      <w:r>
        <w:t>Rider</w:t>
      </w:r>
      <w:proofErr w:type="spellEnd"/>
      <w:r>
        <w:t xml:space="preserve">”).  </w:t>
      </w:r>
    </w:p>
    <w:p w:rsidR="0083277A" w:rsidRDefault="00B343CD">
      <w:pPr>
        <w:pStyle w:val="Nadpis1"/>
        <w:ind w:left="2891" w:hanging="2906"/>
      </w:pPr>
      <w:r>
        <w:t xml:space="preserve">Předmět smlouvy a vymezení Koncertu  </w:t>
      </w:r>
    </w:p>
    <w:p w:rsidR="0083277A" w:rsidRDefault="00B343CD">
      <w:pPr>
        <w:spacing w:after="0"/>
        <w:ind w:left="743" w:right="0"/>
      </w:pPr>
      <w:r>
        <w:t>2.1. Předmětem této smlouvy je úprava práv a povinností smluvních stran v</w:t>
      </w:r>
      <w:r w:rsidR="00271518">
        <w:t> </w:t>
      </w:r>
      <w:r>
        <w:t xml:space="preserve">rámci jejich spolupráce při přípravě a realizaci veřejného vystoupení — koncertu interpreta </w:t>
      </w:r>
      <w:proofErr w:type="spellStart"/>
      <w:r>
        <w:t>Calin</w:t>
      </w:r>
      <w:proofErr w:type="spellEnd"/>
      <w:r>
        <w:t xml:space="preserve"> s</w:t>
      </w:r>
      <w:r w:rsidR="00271518">
        <w:t> </w:t>
      </w:r>
      <w:proofErr w:type="spellStart"/>
      <w:r>
        <w:t>D</w:t>
      </w:r>
      <w:r w:rsidR="00271518">
        <w:t>j</w:t>
      </w:r>
      <w:r>
        <w:t>em</w:t>
      </w:r>
      <w:proofErr w:type="spellEnd"/>
      <w:r>
        <w:t xml:space="preserve"> (dále též jako „Umělci“):   </w:t>
      </w:r>
    </w:p>
    <w:p w:rsidR="0083277A" w:rsidRDefault="00B343CD">
      <w:pPr>
        <w:spacing w:after="6" w:line="259" w:lineRule="auto"/>
        <w:ind w:left="753" w:right="0" w:firstLine="0"/>
        <w:jc w:val="left"/>
      </w:pPr>
      <w:r>
        <w:t xml:space="preserve">  </w:t>
      </w:r>
    </w:p>
    <w:p w:rsidR="0083277A" w:rsidRDefault="00B343CD">
      <w:pPr>
        <w:spacing w:after="0"/>
        <w:ind w:left="753" w:right="0" w:firstLine="0"/>
      </w:pPr>
      <w:r>
        <w:t xml:space="preserve">datum vystoupení: 16. 6. 2023 </w:t>
      </w:r>
    </w:p>
    <w:p w:rsidR="00E532CE" w:rsidRDefault="003615D3" w:rsidP="003615D3">
      <w:pPr>
        <w:pStyle w:val="Bezmezer"/>
        <w:ind w:left="709" w:firstLine="0"/>
      </w:pPr>
      <w:r>
        <w:t xml:space="preserve"> </w:t>
      </w:r>
      <w:r w:rsidR="00B343CD">
        <w:t xml:space="preserve">název akce: Dny města Bruntálu – 810 let od založení </w:t>
      </w:r>
    </w:p>
    <w:p w:rsidR="003615D3" w:rsidRDefault="00E532CE" w:rsidP="003615D3">
      <w:pPr>
        <w:pStyle w:val="Bezmezer"/>
        <w:ind w:left="709" w:firstLine="0"/>
      </w:pPr>
      <w:r>
        <w:t xml:space="preserve"> </w:t>
      </w:r>
      <w:r w:rsidR="00B343CD">
        <w:t>města místo konání</w:t>
      </w:r>
      <w:proofErr w:type="gramStart"/>
      <w:r w:rsidR="00B343CD">
        <w:t xml:space="preserve"> </w:t>
      </w:r>
      <w:r w:rsidR="003615D3">
        <w:t xml:space="preserve"> </w:t>
      </w:r>
      <w:r>
        <w:t xml:space="preserve"> </w:t>
      </w:r>
      <w:r w:rsidR="00B343CD">
        <w:t>(</w:t>
      </w:r>
      <w:proofErr w:type="gramEnd"/>
      <w:r w:rsidR="00B343CD">
        <w:t xml:space="preserve">adresa): náměstí Míru, městský park </w:t>
      </w:r>
    </w:p>
    <w:p w:rsidR="0083277A" w:rsidRDefault="003615D3" w:rsidP="003615D3">
      <w:pPr>
        <w:pStyle w:val="Bezmezer"/>
        <w:ind w:left="0" w:firstLine="0"/>
      </w:pPr>
      <w:r>
        <w:t xml:space="preserve">              </w:t>
      </w:r>
      <w:r w:rsidR="00B343CD">
        <w:t xml:space="preserve">doba trvání vystoupení: 60 minut  </w:t>
      </w:r>
    </w:p>
    <w:p w:rsidR="003615D3" w:rsidRDefault="003615D3">
      <w:pPr>
        <w:ind w:left="743" w:right="0"/>
      </w:pPr>
    </w:p>
    <w:p w:rsidR="0083277A" w:rsidRDefault="00B343CD">
      <w:pPr>
        <w:ind w:left="743" w:right="0"/>
      </w:pPr>
      <w:r>
        <w:t>2.2. Agentura se zavazuje zajistit vystoupení umělců na Koncertě a poskytnout podle této smlouvy potřebnou součinnost k</w:t>
      </w:r>
      <w:r w:rsidR="00271518">
        <w:t> </w:t>
      </w:r>
      <w:r>
        <w:t xml:space="preserve">přípravě a realizaci pořádaného Koncertu Partnerem.   </w:t>
      </w:r>
    </w:p>
    <w:p w:rsidR="0083277A" w:rsidRDefault="00B343CD">
      <w:pPr>
        <w:ind w:left="743" w:right="0"/>
      </w:pPr>
      <w:r>
        <w:t xml:space="preserve">2.3. Partner se zavazuje zaplatit Agentuře sjednanou cenu za Koncert a splnit veškeré další smluvní povinnosti při přípravě a realizaci Koncertu, včetně zajištění řádného objektu, zvukové a světelné aparatury a propagace Koncertu.  </w:t>
      </w:r>
    </w:p>
    <w:p w:rsidR="0083277A" w:rsidRDefault="00B343CD">
      <w:pPr>
        <w:pStyle w:val="Nadpis1"/>
        <w:ind w:left="3380" w:hanging="3395"/>
      </w:pPr>
      <w:r>
        <w:t xml:space="preserve">Autorská práva, práva umělců  </w:t>
      </w:r>
    </w:p>
    <w:p w:rsidR="0083277A" w:rsidRDefault="00B343CD">
      <w:pPr>
        <w:ind w:left="743" w:right="0"/>
      </w:pPr>
      <w:r>
        <w:t>3.1. Agentura prohlašuje a podpisem této smlouvy stvrzuje, že má svým jménem a na svůj účet uzavřeny s</w:t>
      </w:r>
      <w:r w:rsidR="00271518">
        <w:t> </w:t>
      </w:r>
      <w:r>
        <w:t xml:space="preserve">umělci řádné smlouvy. Dle těchto smluv jsou umělci povinni provést řádně svůj výkon na Koncertu dle této smlouvy. Agentura se zavazuje vypořádat veškeré závazky vůči Umělcům vyplývající pro </w:t>
      </w:r>
      <w:proofErr w:type="gramStart"/>
      <w:r>
        <w:t>ní</w:t>
      </w:r>
      <w:proofErr w:type="gramEnd"/>
      <w:r>
        <w:t xml:space="preserve"> z</w:t>
      </w:r>
      <w:r w:rsidR="00271518">
        <w:t> </w:t>
      </w:r>
      <w:r>
        <w:t>výše uvedených smluv a z</w:t>
      </w:r>
      <w:r w:rsidR="00271518">
        <w:t> </w:t>
      </w:r>
      <w:r>
        <w:t xml:space="preserve">realizace Koncertu.   </w:t>
      </w:r>
    </w:p>
    <w:p w:rsidR="0083277A" w:rsidRDefault="00B343CD">
      <w:pPr>
        <w:ind w:left="743" w:right="0"/>
      </w:pPr>
      <w:r>
        <w:t xml:space="preserve">3.2. Partner je oprávněn pořídit fotodokumentaci živého výkonu umělců na Koncertě pouze po předchozí dohodě. Fotodokumentaci vytvořenou dle tohoto odstavce smlouvy je Partner oprávněn použít pouze za účelem vlastní propagace.   </w:t>
      </w:r>
    </w:p>
    <w:p w:rsidR="0083277A" w:rsidRDefault="00B343CD">
      <w:pPr>
        <w:ind w:left="743" w:right="0"/>
      </w:pPr>
      <w:r>
        <w:t xml:space="preserve">3.3. Agentura je nositelem </w:t>
      </w:r>
      <w:proofErr w:type="spellStart"/>
      <w:r>
        <w:t>merchandisingových</w:t>
      </w:r>
      <w:proofErr w:type="spellEnd"/>
      <w:r>
        <w:t xml:space="preserve"> práv umělců, a to zejména práv užívat jmen, podobizen, symbolů nebo log umělců pro prodej, a to zejména užitím na zboží spotřebního charakteru určeného k</w:t>
      </w:r>
      <w:r w:rsidR="00271518">
        <w:t> </w:t>
      </w:r>
      <w:r>
        <w:t>prodeji. Veškeré příjmy z</w:t>
      </w:r>
      <w:r w:rsidR="00271518">
        <w:t> </w:t>
      </w:r>
      <w:proofErr w:type="spellStart"/>
      <w:r>
        <w:t>mechandisingu</w:t>
      </w:r>
      <w:proofErr w:type="spellEnd"/>
      <w:r>
        <w:t xml:space="preserve"> náleží Agentuře.  </w:t>
      </w:r>
    </w:p>
    <w:p w:rsidR="0083277A" w:rsidRDefault="00B343CD">
      <w:pPr>
        <w:ind w:left="743" w:right="0"/>
      </w:pPr>
      <w:r>
        <w:t>3.4. Agentura poskytuje Partnerovi následující práva k</w:t>
      </w:r>
      <w:r w:rsidR="00271518">
        <w:t> </w:t>
      </w:r>
      <w:r>
        <w:t xml:space="preserve">výkonu práva duševního vlastnictví ve smyslu § 2358 občanského zákoníku (dále jen </w:t>
      </w:r>
      <w:r w:rsidR="00271518">
        <w:t>„</w:t>
      </w:r>
      <w:r>
        <w:t>licence</w:t>
      </w:r>
      <w:r w:rsidR="00271518">
        <w:t>“</w:t>
      </w:r>
      <w:r>
        <w:t xml:space="preserve">) za následujících podmínek:  </w:t>
      </w:r>
    </w:p>
    <w:p w:rsidR="0083277A" w:rsidRDefault="00B343CD">
      <w:pPr>
        <w:ind w:left="1133" w:right="0"/>
      </w:pPr>
      <w:r>
        <w:t>3.4.a. Použití jeho jména nebo jiných projevů osobní povahy umělce nesmí být použity k</w:t>
      </w:r>
      <w:r w:rsidR="00271518">
        <w:t> </w:t>
      </w:r>
      <w:r>
        <w:t>jiným účelům než k</w:t>
      </w:r>
      <w:r w:rsidR="00271518">
        <w:t> </w:t>
      </w:r>
      <w:r>
        <w:t xml:space="preserve">přímé propagaci uměleckého výkonu a Agentury; taková propagace nesmí být přímou ani nepřímou propagací třetí osoby nebo jejích výrobků či služeb.  </w:t>
      </w:r>
    </w:p>
    <w:p w:rsidR="0083277A" w:rsidRDefault="00B343CD">
      <w:pPr>
        <w:pStyle w:val="Nadpis1"/>
        <w:ind w:left="4093" w:hanging="4108"/>
      </w:pPr>
      <w:r>
        <w:t xml:space="preserve">Podmínky plnění  </w:t>
      </w:r>
    </w:p>
    <w:p w:rsidR="0083277A" w:rsidRDefault="00B343CD">
      <w:pPr>
        <w:ind w:left="743" w:right="0"/>
      </w:pPr>
      <w:r>
        <w:t xml:space="preserve">4.1. Agentura se zavazuje poskytnout Partnerovi umělecký výkon umělce podle svých nejlepších schopností a dovedností.  </w:t>
      </w:r>
    </w:p>
    <w:p w:rsidR="0083277A" w:rsidRDefault="00B343CD">
      <w:pPr>
        <w:ind w:left="743" w:right="0"/>
      </w:pPr>
      <w:r>
        <w:t xml:space="preserve">4.2. Agentura se zavazuje zajistit sdílení pozvánky na umělecký výkon na </w:t>
      </w:r>
      <w:proofErr w:type="spellStart"/>
      <w:r>
        <w:t>Instagramu</w:t>
      </w:r>
      <w:proofErr w:type="spellEnd"/>
      <w:r>
        <w:t xml:space="preserve"> Umělce 14 dní před konáním Koncertu a dále ve stejný den Koncertu.   </w:t>
      </w:r>
    </w:p>
    <w:p w:rsidR="0083277A" w:rsidRDefault="00B343CD">
      <w:pPr>
        <w:ind w:left="743" w:right="0"/>
      </w:pPr>
      <w:r>
        <w:t xml:space="preserve">4.3. Zkouška techniky je možná 1-5 hodin před uměleckým výkonem. Agentura zájem o její konání oznámí Partnerovi alespoň 24 hodin před jejím konáním.  </w:t>
      </w:r>
    </w:p>
    <w:p w:rsidR="00E532CE" w:rsidRDefault="00B343CD">
      <w:pPr>
        <w:ind w:left="743" w:right="0"/>
      </w:pPr>
      <w:r>
        <w:t>4.4. Agentura se zavazuje zajistit uskutečnění uměleckého výkon na předem dohodnutém místě v</w:t>
      </w:r>
      <w:r w:rsidR="00271518">
        <w:t> </w:t>
      </w:r>
      <w:r>
        <w:t xml:space="preserve">předem dohodnutém termínu. Agentura se zavazuje zajistit </w:t>
      </w:r>
    </w:p>
    <w:p w:rsidR="00E532CE" w:rsidRDefault="00E532CE">
      <w:pPr>
        <w:ind w:left="743" w:right="0"/>
      </w:pPr>
    </w:p>
    <w:p w:rsidR="0083277A" w:rsidRDefault="00271518" w:rsidP="00271518">
      <w:pPr>
        <w:ind w:left="0" w:right="0" w:firstLine="0"/>
      </w:pPr>
      <w:r>
        <w:lastRenderedPageBreak/>
        <w:t xml:space="preserve">             </w:t>
      </w:r>
      <w:r w:rsidR="00E532CE">
        <w:t xml:space="preserve"> </w:t>
      </w:r>
      <w:r w:rsidR="00B343CD">
        <w:t xml:space="preserve">příjezd umělce na dohodnuté místo ve stavu, který umožní provedení uměleckého výkonu.  </w:t>
      </w:r>
    </w:p>
    <w:p w:rsidR="00E532CE" w:rsidRDefault="00E532CE">
      <w:pPr>
        <w:ind w:left="743" w:right="0"/>
      </w:pPr>
    </w:p>
    <w:p w:rsidR="0083277A" w:rsidRDefault="00B343CD">
      <w:pPr>
        <w:ind w:left="743" w:right="0"/>
      </w:pPr>
      <w:r>
        <w:t xml:space="preserve">4.5. Umělec zastupovaný Agenturou nemusí přijímat ani plnit příkazy Partnera týkající se způsobu provedení uměleckého výkonu. Partner zná způsob vystupování Umělce.   </w:t>
      </w:r>
    </w:p>
    <w:p w:rsidR="0083277A" w:rsidRDefault="00B343CD">
      <w:pPr>
        <w:ind w:left="330" w:right="0" w:firstLine="0"/>
      </w:pPr>
      <w:r>
        <w:t xml:space="preserve">4.6. Partner se zavazuje zajistit pro umělce zázemí dle </w:t>
      </w:r>
      <w:proofErr w:type="spellStart"/>
      <w:r>
        <w:t>Rideru</w:t>
      </w:r>
      <w:proofErr w:type="spellEnd"/>
      <w:r>
        <w:t xml:space="preserve">.  </w:t>
      </w:r>
    </w:p>
    <w:p w:rsidR="0083277A" w:rsidRDefault="00B343CD">
      <w:pPr>
        <w:spacing w:after="0"/>
        <w:ind w:left="743" w:right="0"/>
      </w:pPr>
      <w:r>
        <w:t>4.7. Partner se zavazuje všechny materiály, které jsou součástí reklamy a propagace Koncertu poslat k</w:t>
      </w:r>
      <w:r w:rsidR="00271518">
        <w:t> </w:t>
      </w:r>
      <w:r>
        <w:t>předchozímu schválení Agentuře na email booking©mikeroft.com, a to v</w:t>
      </w:r>
      <w:r w:rsidR="00271518">
        <w:t> </w:t>
      </w:r>
      <w:r>
        <w:t xml:space="preserve">elektronické podobě nejpozději 20 (dvacet) dní před konáním Koncertu. Požadované podklady, logo Agentury, případně další potřebné vizuály, dodá Agentura Partnerovi nejpozději do 30 (třiceti) dnů před konáním Koncertu. Partner se zavazuje, že nesmí užít materiály, jež nebyly schváleny e-mailovou formou.  </w:t>
      </w:r>
    </w:p>
    <w:p w:rsidR="0083277A" w:rsidRDefault="00B343CD">
      <w:pPr>
        <w:spacing w:after="6" w:line="259" w:lineRule="auto"/>
        <w:ind w:left="753" w:right="0" w:firstLine="0"/>
        <w:jc w:val="left"/>
      </w:pPr>
      <w:r>
        <w:t xml:space="preserve">  </w:t>
      </w:r>
    </w:p>
    <w:p w:rsidR="0083277A" w:rsidRDefault="00E532CE" w:rsidP="00E532CE">
      <w:pPr>
        <w:pStyle w:val="Bezmezer"/>
        <w:ind w:left="0" w:firstLine="0"/>
      </w:pPr>
      <w:r>
        <w:t xml:space="preserve">             </w:t>
      </w:r>
      <w:r w:rsidR="00B343CD">
        <w:t xml:space="preserve">Správná transkripce jména Umělce je: </w:t>
      </w:r>
      <w:proofErr w:type="spellStart"/>
      <w:r w:rsidR="00B343CD">
        <w:t>Calin</w:t>
      </w:r>
      <w:proofErr w:type="spellEnd"/>
      <w:r w:rsidR="00B343CD">
        <w:t xml:space="preserve">  </w:t>
      </w:r>
    </w:p>
    <w:p w:rsidR="00E532CE" w:rsidRDefault="00E532CE" w:rsidP="00E532CE">
      <w:pPr>
        <w:pStyle w:val="Nadpis1"/>
        <w:numPr>
          <w:ilvl w:val="0"/>
          <w:numId w:val="0"/>
        </w:numPr>
      </w:pPr>
    </w:p>
    <w:p w:rsidR="0083277A" w:rsidRDefault="00B343CD">
      <w:pPr>
        <w:pStyle w:val="Nadpis1"/>
        <w:ind w:left="3464" w:hanging="3479"/>
      </w:pPr>
      <w:r>
        <w:t xml:space="preserve">Odměna a platební ujednání  </w:t>
      </w:r>
    </w:p>
    <w:p w:rsidR="0083277A" w:rsidRDefault="00B343CD">
      <w:pPr>
        <w:ind w:left="743" w:right="0"/>
      </w:pPr>
      <w:r>
        <w:t xml:space="preserve">5.1. Smluvní strany se vzájemně dohodly, že Partner zaplatí Agentuře za Koncert sjednanou cenu ve výši 250 000,- Kč (slovy: dvě stě padesát tisíc korun českých) (dále rovněž jako „Cena za koncert”).  </w:t>
      </w:r>
    </w:p>
    <w:p w:rsidR="0083277A" w:rsidRDefault="00B343CD">
      <w:pPr>
        <w:ind w:left="743" w:right="0"/>
      </w:pPr>
      <w:r>
        <w:t xml:space="preserve">5.2. Partner se zavazuje zaplatit Cenu za koncert včetně náhrady nákladů za dopravu dle předchozího odst. 1 následovně:  </w:t>
      </w:r>
    </w:p>
    <w:p w:rsidR="0083277A" w:rsidRDefault="00B343CD">
      <w:pPr>
        <w:ind w:left="1133" w:right="0"/>
      </w:pPr>
      <w:r>
        <w:t xml:space="preserve">5.2.a. 50% zálohu ve výši 125 000,- Kč uhradí Partner nejpozději 7 dní před konáním Koncertu, tedy do 9. 6. 2023 bezhotovostním převodem na bankovní účet Agentury. Na tuto částku vystaví Agentura Partnerovi zálohovou fakturu a daňový doklad.  </w:t>
      </w:r>
    </w:p>
    <w:p w:rsidR="0083277A" w:rsidRDefault="00B343CD">
      <w:pPr>
        <w:ind w:left="1133" w:right="0"/>
      </w:pPr>
      <w:r>
        <w:t>5.2.b. 50% zálohu ve výši 125 000,- Kč uhradí Partner nejpozději v</w:t>
      </w:r>
      <w:r w:rsidR="00271518">
        <w:t> </w:t>
      </w:r>
      <w:r>
        <w:t xml:space="preserve">den konání Koncertu, tedy dne 16. 6. 2023 bezhotovostním převodem na bankovní účet Agentury. Na tuto částku vystaví Agentura Partnerovi fakturu (daňový doklad).   </w:t>
      </w:r>
    </w:p>
    <w:p w:rsidR="0083277A" w:rsidRDefault="00B343CD">
      <w:pPr>
        <w:ind w:left="743" w:right="0"/>
      </w:pPr>
      <w:r>
        <w:t>5.3. Všechny výše uvedené částky jsou uváděné bez DPH. K</w:t>
      </w:r>
      <w:r w:rsidR="00271518">
        <w:t> </w:t>
      </w:r>
      <w:r>
        <w:t>fakturovaným částkám bude připočtena DPH v</w:t>
      </w:r>
      <w:r w:rsidR="00271518">
        <w:t> </w:t>
      </w:r>
      <w:r>
        <w:t>souladu s</w:t>
      </w:r>
      <w:r w:rsidR="00271518">
        <w:t> </w:t>
      </w:r>
      <w:r>
        <w:t xml:space="preserve">platnými předpisy.  </w:t>
      </w:r>
    </w:p>
    <w:p w:rsidR="0083277A" w:rsidRDefault="00B343CD">
      <w:pPr>
        <w:pStyle w:val="Nadpis1"/>
        <w:ind w:left="2673" w:hanging="2688"/>
      </w:pPr>
      <w:r>
        <w:t xml:space="preserve">Onemocnění, zrušení Koncertu a vyšší moc  </w:t>
      </w:r>
    </w:p>
    <w:p w:rsidR="00E532CE" w:rsidRDefault="00B343CD">
      <w:pPr>
        <w:ind w:left="743" w:right="0"/>
      </w:pPr>
      <w:r>
        <w:t>6.1. Nemůže-li se umělec dostavit k</w:t>
      </w:r>
      <w:r w:rsidR="00271518">
        <w:t> </w:t>
      </w:r>
      <w:r>
        <w:t>provedení Koncertu z</w:t>
      </w:r>
      <w:r w:rsidR="00271518">
        <w:t> </w:t>
      </w:r>
      <w:r>
        <w:t>mimořádně závažných, jím nezaviněných důvodů, zejména nemoci, úrazu, nebo z</w:t>
      </w:r>
      <w:r w:rsidR="00271518">
        <w:t> </w:t>
      </w:r>
      <w:r>
        <w:t>důvodů vyšší moci, je Agentura povinna o tom neprodleně vyrozumět Partnera a řádně doložit důvod nemožnosti dostavení se k</w:t>
      </w:r>
      <w:r w:rsidR="00271518">
        <w:t> </w:t>
      </w:r>
      <w:r>
        <w:t>provedení Koncertu, včetně předložení vyjádření příslušného lékaře, popř. jiných relevantních dokladů. Okamžikem doručení oznámení o nemožnosti dostavení se k</w:t>
      </w:r>
      <w:r w:rsidR="00271518">
        <w:t> </w:t>
      </w:r>
      <w:r>
        <w:t xml:space="preserve">provedení Koncertu, se Koncert ve </w:t>
      </w:r>
    </w:p>
    <w:p w:rsidR="0083277A" w:rsidRDefault="00E532CE">
      <w:pPr>
        <w:ind w:left="743" w:right="0"/>
      </w:pPr>
      <w:r>
        <w:lastRenderedPageBreak/>
        <w:t xml:space="preserve">       </w:t>
      </w:r>
      <w:r w:rsidR="00B343CD">
        <w:t>sjednaném termínu ruší. Smluvní strany ujednaly, že v</w:t>
      </w:r>
      <w:r w:rsidR="00271518">
        <w:t> </w:t>
      </w:r>
      <w:r w:rsidR="00B343CD">
        <w:t>případě nemožnosti realizace Koncertu v</w:t>
      </w:r>
      <w:r w:rsidR="00271518">
        <w:t> </w:t>
      </w:r>
      <w:r w:rsidR="00B343CD">
        <w:t xml:space="preserve">novém termínu, tato smlouva bez dalšího zaniká, Koncert se ruší bez náhrady a smluvní strany nemají vůči sobě nárok na žádné plnění a ani nejsou povinny se jakýmkoliv způsobem spolupodílet na úhradě nákladů vynaložených druhou smluvní stranou na realizaci zrušeného Koncertu. Agentura je povinna vrátit 100 % částky Partnerem zaslaných záloh nejpozději do 10 dní převodem na konto Partnera.   </w:t>
      </w:r>
    </w:p>
    <w:p w:rsidR="0083277A" w:rsidRDefault="00B343CD">
      <w:pPr>
        <w:ind w:left="743" w:right="0"/>
      </w:pPr>
      <w:r>
        <w:t>6.2. V</w:t>
      </w:r>
      <w:r w:rsidR="00271518">
        <w:t> </w:t>
      </w:r>
      <w:r>
        <w:t>případě zrušení Koncertu z</w:t>
      </w:r>
      <w:r w:rsidR="00271518">
        <w:t> </w:t>
      </w:r>
      <w:r>
        <w:t>důvodů na straně Partnera v</w:t>
      </w:r>
      <w:r w:rsidR="00271518">
        <w:t> </w:t>
      </w:r>
      <w:r>
        <w:t>časovém období od momentu podepsání smlouvy až do 30 dní před termínem konání Koncertu, náleží Agentuře 50 % z</w:t>
      </w:r>
      <w:r w:rsidR="00271518">
        <w:t> </w:t>
      </w:r>
      <w:r>
        <w:t>ceny za Koncert sjednané v</w:t>
      </w:r>
      <w:r w:rsidR="00271518">
        <w:t> </w:t>
      </w:r>
      <w:r>
        <w:t xml:space="preserve">čl. 5. této smlouvy, přičemž Agentura nemá povinnost se jakýmkoliv způsobem spolupodílet na úhradě nákladů vynaložených Partnerem na realizaci zrušeného Koncertu. Tato odměna je splatná do 10 dní od zrušení Koncertu a jejím uhrazením tato smlouva bez dalšího zaniká.   </w:t>
      </w:r>
    </w:p>
    <w:p w:rsidR="0083277A" w:rsidRDefault="00B343CD">
      <w:pPr>
        <w:ind w:left="743" w:right="0"/>
      </w:pPr>
      <w:r>
        <w:t>6.3. V</w:t>
      </w:r>
      <w:r w:rsidR="00271518">
        <w:t> </w:t>
      </w:r>
      <w:r>
        <w:t>případě zrušení Koncertu z</w:t>
      </w:r>
      <w:r w:rsidR="00271518">
        <w:t> </w:t>
      </w:r>
      <w:r>
        <w:t>důvodů na straně Partnera v</w:t>
      </w:r>
      <w:r w:rsidR="00271518">
        <w:t> </w:t>
      </w:r>
      <w:r>
        <w:t>časovém období nepřesahujícím 30 dní před termínem konání Koncertu, náleží Agentuře cena za Koncert sjednaná v</w:t>
      </w:r>
      <w:r w:rsidR="00271518">
        <w:t> </w:t>
      </w:r>
      <w:r>
        <w:t>čl. 5. této smlouvy v</w:t>
      </w:r>
      <w:r w:rsidR="00271518">
        <w:t> </w:t>
      </w:r>
      <w:r>
        <w:t xml:space="preserve">plné výši, přičemž Agentura nemá povinnost se jakýmkoliv způsobem spolupodílet na úhradě nákladů vynaložených Partnerem na realizaci zrušeného Koncertu. Tato odměna je splatná do 10 dní od zrušení Koncertu a jejím uhrazením tato smlouva bez dalšího zaniká.   </w:t>
      </w:r>
    </w:p>
    <w:p w:rsidR="0083277A" w:rsidRDefault="00B343CD">
      <w:pPr>
        <w:ind w:left="743" w:right="0"/>
      </w:pPr>
      <w:r>
        <w:t>6.4. V</w:t>
      </w:r>
      <w:r w:rsidR="00271518">
        <w:t> </w:t>
      </w:r>
      <w:r>
        <w:t>případě zrušení Koncertu z</w:t>
      </w:r>
      <w:r w:rsidR="00271518">
        <w:t> </w:t>
      </w:r>
      <w:r>
        <w:t>jiných důvodů na straně Agentury, než jsou uvedeny výše v</w:t>
      </w:r>
      <w:r w:rsidR="00271518">
        <w:t> </w:t>
      </w:r>
      <w:r>
        <w:t xml:space="preserve">odst. 1 tohoto smluvního článku, náleží Partnerovi nárok na úhradu nákladů prokazatelně účelně vynaložených Partnerem na realizaci zrušeného Koncertu. Tato smluvní pokuta je splatná do 10 dní od zrušení Koncertu a jejím uhrazením tato smlouva bez dalšího zaniká.   </w:t>
      </w:r>
    </w:p>
    <w:p w:rsidR="0083277A" w:rsidRDefault="00B343CD">
      <w:pPr>
        <w:ind w:left="743" w:right="0"/>
      </w:pPr>
      <w:r>
        <w:t>6.5. V</w:t>
      </w:r>
      <w:r w:rsidR="00271518">
        <w:t> </w:t>
      </w:r>
      <w:r>
        <w:t>případě prodlení s</w:t>
      </w:r>
      <w:r w:rsidR="00271518">
        <w:t> </w:t>
      </w:r>
      <w:r>
        <w:t>úhradou finanční odměny se Partner zavazuje zaplatit smluvní pokutu ve výši 0,5 % denně z</w:t>
      </w:r>
      <w:r w:rsidR="00271518">
        <w:t> </w:t>
      </w:r>
      <w:r>
        <w:t xml:space="preserve">dlužné částky za každý den prodlení až do úplného zaplacení odměny.  </w:t>
      </w:r>
    </w:p>
    <w:p w:rsidR="0083277A" w:rsidRDefault="00B343CD">
      <w:pPr>
        <w:pStyle w:val="Nadpis1"/>
        <w:ind w:left="3784" w:hanging="3799"/>
      </w:pPr>
      <w:r>
        <w:t xml:space="preserve">Odstoupení o smlouvy  </w:t>
      </w:r>
    </w:p>
    <w:p w:rsidR="0083277A" w:rsidRDefault="00B343CD">
      <w:pPr>
        <w:ind w:left="743" w:right="0"/>
      </w:pPr>
      <w:r>
        <w:t>7.1. Partner je oprávněn od této smlouvy odstoupit ukáže-li se před konáním Koncertu, že prohlášení Agentury dle čl. 3. odst. 1 smlouvy, jsou nepravdivá. V</w:t>
      </w:r>
      <w:r w:rsidR="00271518">
        <w:t> </w:t>
      </w:r>
      <w:r>
        <w:t>takovém případě je Agentura povinna uhradit Partnerovi veškeré jím účelně vynaložené prokazatelné náklady na Koncert a smluvní pokutu dle čl. 8. této smlouvy. Zálohy zaplacené Partnerem dle této smlouvy je Agentura v</w:t>
      </w:r>
      <w:r w:rsidR="00271518">
        <w:t> </w:t>
      </w:r>
      <w:r>
        <w:t xml:space="preserve">tomto případě povinna Partnerovi vrátit.  </w:t>
      </w:r>
    </w:p>
    <w:p w:rsidR="0083277A" w:rsidRDefault="00B343CD">
      <w:pPr>
        <w:ind w:left="330" w:right="0" w:firstLine="0"/>
      </w:pPr>
      <w:r>
        <w:t>7.2. Agentura může od této smlouvy odstoupit v</w:t>
      </w:r>
      <w:r w:rsidR="00271518">
        <w:t> </w:t>
      </w:r>
      <w:r>
        <w:t xml:space="preserve">těchto případech:   </w:t>
      </w:r>
    </w:p>
    <w:p w:rsidR="0083277A" w:rsidRDefault="00B343CD">
      <w:pPr>
        <w:ind w:left="1133" w:right="0"/>
      </w:pPr>
      <w:r>
        <w:t>7.2.a. Partner bude v</w:t>
      </w:r>
      <w:r w:rsidR="00271518">
        <w:t> </w:t>
      </w:r>
      <w:r>
        <w:t>prodlení s</w:t>
      </w:r>
      <w:r w:rsidR="00271518">
        <w:t> </w:t>
      </w:r>
      <w:r>
        <w:t>jakoukoliv platbou ceny za Koncert dle čl. 5. této smlouvy podobu delší než 5 dní. V</w:t>
      </w:r>
      <w:r w:rsidR="00271518">
        <w:t> </w:t>
      </w:r>
      <w:r>
        <w:t>takovém případě je Partner povinen uhradit Agentuře do 10 dní od odstoupení od smlouvy sjednanou cenu za Koncert v</w:t>
      </w:r>
      <w:r w:rsidR="00271518">
        <w:t> </w:t>
      </w:r>
      <w:r>
        <w:t xml:space="preserve">plné výši, přičemž Agentura nemá povinnost se jakýmkoliv způsobem spolupodílet na úhradě nákladů vynaložených Partnerem na realizaci zrušeného Koncertu.  </w:t>
      </w:r>
    </w:p>
    <w:p w:rsidR="00E532CE" w:rsidRDefault="00E532CE">
      <w:pPr>
        <w:ind w:left="1133" w:right="0"/>
      </w:pPr>
    </w:p>
    <w:p w:rsidR="0083277A" w:rsidRDefault="00B343CD">
      <w:pPr>
        <w:ind w:left="1133" w:right="0"/>
      </w:pPr>
      <w:r>
        <w:lastRenderedPageBreak/>
        <w:t>7.2.b. Partner nezajistí objekt nebo jiné smluvní podmínky dle článku 4. této smlouvy nebo nezajistí technické podmínky či jiné podmínky sjednané v</w:t>
      </w:r>
      <w:r w:rsidR="00271518">
        <w:t> </w:t>
      </w:r>
      <w:proofErr w:type="spellStart"/>
      <w:r>
        <w:t>Rideru</w:t>
      </w:r>
      <w:proofErr w:type="spellEnd"/>
      <w:r>
        <w:t>. V</w:t>
      </w:r>
      <w:r w:rsidR="00271518">
        <w:t> </w:t>
      </w:r>
      <w:r>
        <w:t xml:space="preserve">takovém případě je Partner povinen uhradit Agentuře prokazatelně Agentuře vzniklé náklady do okamžiku odstoupení od smlouvy a smluvní pokutu ve výši odpovídající 50 % sjednané ceny za Koncert.  </w:t>
      </w:r>
    </w:p>
    <w:p w:rsidR="0083277A" w:rsidRDefault="00B343CD">
      <w:pPr>
        <w:ind w:left="1133" w:right="0"/>
      </w:pPr>
      <w:r>
        <w:t>7.2.c. Poruší-li Partner své povinnosti vyplývající z</w:t>
      </w:r>
      <w:r w:rsidR="00271518">
        <w:t> </w:t>
      </w:r>
      <w:r>
        <w:t>této smlouvy takovým způsobem, že bude ohrožena řádná realizace Koncertu dle sjednaných podmínek a parametrů touto smlouvou. V</w:t>
      </w:r>
      <w:r w:rsidR="00271518">
        <w:t> </w:t>
      </w:r>
      <w:r>
        <w:t xml:space="preserve">takovém případě je Partner povinen uhradit Agentuře prokazatelně Agentuře vzniklé náklady do okamžiku odstoupení od smlouvy a smluvní pokutu ve výši odpovídající 50 % sjednané ceny za Koncert.  </w:t>
      </w:r>
    </w:p>
    <w:p w:rsidR="0083277A" w:rsidRDefault="00B343CD">
      <w:pPr>
        <w:ind w:left="743" w:right="0"/>
      </w:pPr>
      <w:r>
        <w:t xml:space="preserve">7.3. Odstoupení od smlouvy musí být učiněno písemnou formou a musí být doručeno druhé smluvní straně. Odstoupením se tato smlouva ruší, vyjma ujednání smluvních stran, která mají podle své povahy upravovat práva a povinnosti smluvních stran i po zrušení smlouvy, tzn. </w:t>
      </w:r>
      <w:r w:rsidR="00271518">
        <w:t>V</w:t>
      </w:r>
      <w:r>
        <w:t xml:space="preserve">yjma ujednání o povinnosti zaplatit vynaložené náklady, smluvní pokuty a náhradu Škody a jiné újmy.   </w:t>
      </w:r>
    </w:p>
    <w:p w:rsidR="0083277A" w:rsidRDefault="00B343CD">
      <w:pPr>
        <w:pStyle w:val="Nadpis1"/>
        <w:ind w:left="4606" w:hanging="4621"/>
      </w:pPr>
      <w:r>
        <w:t xml:space="preserve">Sankce  </w:t>
      </w:r>
    </w:p>
    <w:p w:rsidR="0083277A" w:rsidRDefault="00B343CD">
      <w:pPr>
        <w:ind w:left="743" w:right="0"/>
      </w:pPr>
      <w:r>
        <w:t>8.1. Poruší-li Partner jakoukoliv smluvní povinnost zakotvenou pro něj v</w:t>
      </w:r>
      <w:r w:rsidR="00271518">
        <w:t> </w:t>
      </w:r>
      <w:r>
        <w:t xml:space="preserve">této smlouvě, zavazuje se zaplatit Agentuře smluvní pokutu ve výši 5.000,- Kč (slovy: pět tisíc korun českých) za porušení každé jednotlivé povinnosti, a to i opakovaně.   </w:t>
      </w:r>
    </w:p>
    <w:p w:rsidR="0083277A" w:rsidRDefault="00B343CD">
      <w:pPr>
        <w:ind w:left="743" w:right="0"/>
      </w:pPr>
      <w:r>
        <w:t>8.2. Poruší-li Agentura jakoukoliv smluvní povinnost zakotvenou pro ni v</w:t>
      </w:r>
      <w:r w:rsidR="00271518">
        <w:t> </w:t>
      </w:r>
      <w:r>
        <w:t xml:space="preserve">této smlouvě, zavazuje se zaplatit Partnerovi smluvní pokutu ve výši 5.000,- Kč (slovy: pět tisíc korun českých) za porušení každé jednotlivé povinnosti, a to i opakovaně.   </w:t>
      </w:r>
    </w:p>
    <w:p w:rsidR="0083277A" w:rsidRDefault="00B343CD">
      <w:pPr>
        <w:ind w:left="743" w:right="0"/>
      </w:pPr>
      <w:r>
        <w:t>8.3. Partner se zavazuje, že v</w:t>
      </w:r>
      <w:r w:rsidR="00271518">
        <w:t> </w:t>
      </w:r>
      <w:r>
        <w:t>případě porušení povinnosti mlčenlivosti sjednané níže v</w:t>
      </w:r>
      <w:r w:rsidR="00271518">
        <w:t> </w:t>
      </w:r>
      <w:r>
        <w:t xml:space="preserve">čl. 9. odst. 1,2,3 a 4 této smlouvy, zaplatí Agentuře smluvní pokutu ve výši 50.000,- Kč (slovy: padesát tisíc korun českých), a to za každé jednotlivě porušení povinnosti mlčenlivosti ze strany Partnera.   </w:t>
      </w:r>
    </w:p>
    <w:p w:rsidR="0083277A" w:rsidRDefault="00B343CD">
      <w:pPr>
        <w:pStyle w:val="Nadpis1"/>
        <w:ind w:left="4103" w:hanging="4118"/>
      </w:pPr>
      <w:r>
        <w:t xml:space="preserve">Ostatní ujednání  </w:t>
      </w:r>
    </w:p>
    <w:p w:rsidR="0083277A" w:rsidRDefault="00B343CD">
      <w:pPr>
        <w:ind w:left="743" w:right="0"/>
      </w:pPr>
      <w:r>
        <w:t>9.1. Smluvní strany sjednávají přísnou mlčenlivost o všech věcech a záležitostech, týkajících se této smlouvy, jakož i Koncertu, leda by byly přímo určené ke zveřejnění. Smluvní strany jsou povinny zavázat k</w:t>
      </w:r>
      <w:r w:rsidR="00271518">
        <w:t> </w:t>
      </w:r>
      <w:r>
        <w:t xml:space="preserve">mlčenlivosti také své zaměstnance a osoby, se kterými spolupracují. Údaje a informace budou zveřejňovány postupně, a to podle pokynů Agentury.  </w:t>
      </w:r>
    </w:p>
    <w:p w:rsidR="00E532CE" w:rsidRDefault="00B343CD">
      <w:pPr>
        <w:ind w:left="743" w:right="0"/>
      </w:pPr>
      <w:r>
        <w:t>9.2. Agentura v</w:t>
      </w:r>
      <w:r w:rsidR="00271518">
        <w:t> </w:t>
      </w:r>
      <w:r>
        <w:t>souvislosti s</w:t>
      </w:r>
      <w:r w:rsidR="00271518">
        <w:t> </w:t>
      </w:r>
      <w:r>
        <w:t>plněním povinností vyplývajících z</w:t>
      </w:r>
      <w:r w:rsidR="00271518">
        <w:t> </w:t>
      </w:r>
      <w:r>
        <w:t>této smlouvy může zpřístupnit Partnerovi informace, které tvoří její obchodní tajemství, popřípadě se týkají jejích vnitřních záležitostí a nejsou veřejně známé, jako jsou informace o sponzorech, obchodních partnerech, o podmínkách spolupráce, o zaměstnancích a jiných spolupracujících osobách, know-how související s</w:t>
      </w:r>
      <w:r w:rsidR="00271518">
        <w:t> </w:t>
      </w:r>
      <w:r>
        <w:t>výkonem umělecké činnosti. Partner se dále v</w:t>
      </w:r>
      <w:r w:rsidR="00271518">
        <w:t> </w:t>
      </w:r>
      <w:r>
        <w:t>souvislosti s</w:t>
      </w:r>
      <w:r w:rsidR="00271518">
        <w:t> </w:t>
      </w:r>
      <w:r>
        <w:t>plněním povinností vyplývajících z</w:t>
      </w:r>
      <w:r w:rsidR="00271518">
        <w:t> </w:t>
      </w:r>
      <w:r>
        <w:t xml:space="preserve">této smlouvy může </w:t>
      </w:r>
    </w:p>
    <w:p w:rsidR="0083277A" w:rsidRDefault="00E532CE">
      <w:pPr>
        <w:ind w:left="743" w:right="0"/>
      </w:pPr>
      <w:r>
        <w:lastRenderedPageBreak/>
        <w:t xml:space="preserve">       </w:t>
      </w:r>
      <w:r w:rsidR="00B343CD">
        <w:t xml:space="preserve">dozvědět o skutečnostech týkajících se soukromého života umělce </w:t>
      </w:r>
      <w:proofErr w:type="spellStart"/>
      <w:r w:rsidR="00B343CD">
        <w:t>Calina</w:t>
      </w:r>
      <w:proofErr w:type="spellEnd"/>
      <w:r w:rsidR="00B343CD">
        <w:t xml:space="preserve"> (jakož i ostatních umělců), zejména jejich rodinných poměrů, zdravotního stavu a majetkových poměrů, jakož o skutečnostech týkajících se její umělecké činnosti, kdy jde o informace, které nejsou veřejně známě.   </w:t>
      </w:r>
    </w:p>
    <w:p w:rsidR="0083277A" w:rsidRDefault="00B343CD">
      <w:pPr>
        <w:ind w:left="743" w:right="0"/>
      </w:pPr>
      <w:r>
        <w:t>9.3. Smluvní strany se dohodly, že informace uvedené v</w:t>
      </w:r>
      <w:r w:rsidR="00271518">
        <w:t> </w:t>
      </w:r>
      <w:r>
        <w:t>tomto čl. 9. odst. 1 a 2 smlouvy, jakož i další obdobné informace, z</w:t>
      </w:r>
      <w:r w:rsidR="00271518">
        <w:t> </w:t>
      </w:r>
      <w:r>
        <w:t xml:space="preserve">jejíchž povahy je zřejmé, že nemají být zveřejněny, budou považovat za přísně důvěrné a budou o nich zachovávat naprostou mlčenlivost a současně je budou chránit před zveřejněním nebo zneužitím.   </w:t>
      </w:r>
    </w:p>
    <w:p w:rsidR="0083277A" w:rsidRDefault="00B343CD">
      <w:pPr>
        <w:ind w:left="743" w:right="0"/>
      </w:pPr>
      <w:r>
        <w:t>9.4. Povinnost zachovávat mlčenlivost o důvěrných informacích dle ujednání obsažených v</w:t>
      </w:r>
      <w:r w:rsidR="00271518">
        <w:t> </w:t>
      </w:r>
      <w:r>
        <w:t xml:space="preserve">tomto článku smlouvy trvá i po ukončení této smlouvy.   </w:t>
      </w:r>
    </w:p>
    <w:p w:rsidR="0083277A" w:rsidRDefault="00B343CD">
      <w:pPr>
        <w:ind w:left="743" w:right="0"/>
      </w:pPr>
      <w:r>
        <w:t>9.5. Bude-li se některé ustanovení této smlouvy posouzeno jako neplatné a/nebo neúčinné, nedotýká se to ostatních ustanovení této smlouvy, která zůstávají platná a účinná. Smluvní strany se v</w:t>
      </w:r>
      <w:r w:rsidR="00271518">
        <w:t> </w:t>
      </w:r>
      <w:r>
        <w:t xml:space="preserve">tomto případě zavazuji dohodou nahradit ustanovení neplatné a/nebo neúčinné novým ustanovením platným a účinným, které nejlépe odpovídá původně zamýšlenému účelu ustanovení neplatného a/nebo neúčinného. Do této doby platí odpovídající úprava obecně závazných právních předpisů České republiky.   </w:t>
      </w:r>
    </w:p>
    <w:p w:rsidR="0083277A" w:rsidRDefault="00B343CD">
      <w:pPr>
        <w:pStyle w:val="Nadpis1"/>
        <w:ind w:left="3803" w:hanging="3818"/>
      </w:pPr>
      <w:r>
        <w:t xml:space="preserve">Závěrečná ustanovení  </w:t>
      </w:r>
    </w:p>
    <w:p w:rsidR="0083277A" w:rsidRDefault="00B343CD">
      <w:pPr>
        <w:ind w:left="743" w:right="0"/>
      </w:pPr>
      <w:r>
        <w:t>10.1. Smluvní strany sjednávají, že v</w:t>
      </w:r>
      <w:r w:rsidR="00271518">
        <w:t> </w:t>
      </w:r>
      <w:r>
        <w:t>případné potíže či nepřesnosti vzniklé během přípravy či realizace Koncertu budou řešit oboustranně flexibilně a operativně se snahou o dosažení výsledku v</w:t>
      </w:r>
      <w:r w:rsidR="00271518">
        <w:t> </w:t>
      </w:r>
      <w:r>
        <w:t xml:space="preserve">podobě perfektního průběhu Koncertu.  </w:t>
      </w:r>
    </w:p>
    <w:p w:rsidR="0083277A" w:rsidRDefault="00B343CD">
      <w:pPr>
        <w:ind w:left="743" w:right="0"/>
      </w:pPr>
      <w:r>
        <w:t xml:space="preserve">10.2. Strany výslovně potvrzují, že základní podmínky této smlouvy jsou výsledkem jednání obou stran a každá ze stran měla příležitost i možnost ovlivnit obsah smluvních podmínek této smlouvy.  </w:t>
      </w:r>
    </w:p>
    <w:p w:rsidR="0083277A" w:rsidRDefault="00B343CD">
      <w:pPr>
        <w:ind w:left="743" w:right="0"/>
      </w:pPr>
      <w:r>
        <w:t>10.3. Pro účely této smlouvy se za písemně oznámení, písemné schválení nebo potvrzení považuje i jejich elektrické zaslání e-mailem na adresy smluvních stran uvedené v</w:t>
      </w:r>
      <w:r w:rsidR="00271518">
        <w:t> </w:t>
      </w:r>
      <w:r>
        <w:t xml:space="preserve">záhlaví této smlouvy. Písemné oznámení se považuje za předané, pokud jeho převzetí bylo následně stejnou cestou potvrzeno příjemcem.  </w:t>
      </w:r>
    </w:p>
    <w:p w:rsidR="0065289B" w:rsidRDefault="00B343CD">
      <w:pPr>
        <w:ind w:left="743" w:right="0"/>
      </w:pPr>
      <w:r>
        <w:t>10.4. Agentura prohlašuje, že se zpracování osobních údajů poskytnutých Partnerem Agentuře řídí nařízením EU 2016/679 o ochraně osobních údajů (GDPR). Zásady ochrany soukromí jsou umístěny</w:t>
      </w:r>
      <w:r w:rsidR="00E532CE">
        <w:t xml:space="preserve"> </w:t>
      </w:r>
      <w:r>
        <w:t xml:space="preserve">na stránkách Agentury na adrese </w:t>
      </w:r>
      <w:r w:rsidR="0065289B">
        <w:t>xxxxxxxxxxxxxxxxxxxxxxxxxxxxxxxxxxxxxxxxxxxxxxxxxxxxxxxxx</w:t>
      </w:r>
    </w:p>
    <w:p w:rsidR="0083277A" w:rsidRDefault="00B343CD">
      <w:pPr>
        <w:ind w:left="743" w:right="0"/>
      </w:pPr>
      <w:r>
        <w:t xml:space="preserve">10.5. Tato smlouva je vyhotovena ve dvou vyhotoveních, která budou řádně podepsána oběma smluvními stranami, přičemž každá smluvní strana obdrží po jednom vyhotovení.  </w:t>
      </w:r>
    </w:p>
    <w:p w:rsidR="00E532CE" w:rsidRDefault="00E532CE">
      <w:pPr>
        <w:ind w:left="743" w:right="0"/>
      </w:pPr>
    </w:p>
    <w:p w:rsidR="0083277A" w:rsidRDefault="00B343CD">
      <w:pPr>
        <w:ind w:left="743" w:right="0"/>
      </w:pPr>
      <w:r>
        <w:lastRenderedPageBreak/>
        <w:t xml:space="preserve">10.6. Tuto smlouvu je možné měnit nebo doplňovat dohodou smluvních stran učiněnou v písemné formě v podobě vzestupně číslovaných dodatků ke smlouvě, podepsaných oběma smluvními stranami.  </w:t>
      </w:r>
    </w:p>
    <w:p w:rsidR="0083277A" w:rsidRDefault="00B343CD">
      <w:pPr>
        <w:ind w:left="743" w:right="0"/>
      </w:pPr>
      <w:r>
        <w:t xml:space="preserve">10.7. Tato smlouva byla sjednána dle českého právního řádu. Na plnění smluvních závazků, vyplývajících z této smlouvy, se vztahují ustanoveni příslušných právních předpisů České republiky, zejména příslušná ustanovení zákona č. 89/2012 Sb., občanského zákoníku, v platném znění.  </w:t>
      </w:r>
    </w:p>
    <w:p w:rsidR="0083277A" w:rsidRDefault="00B343CD">
      <w:pPr>
        <w:ind w:left="743" w:right="0"/>
      </w:pPr>
      <w:r>
        <w:t xml:space="preserve">10.8. Smluvní strany se zavazují vyvinout maximální úsilí k odstranění případných vzájemných sporů vzniklých na základě této Smlouvy a k jejich vyřešení zejména prostřednictvím vzájemného jednání. Pokud smíru nebude dosaženo, všechny spory ze smlouvy a v souvislosti s ní budou řešeny věcně a místně příslušným soudem v České republice. Smluvní strany se v této souvislosti dohodly, že místně příslušným soudem pro řešení veškerých případných vzájemných sporů bude vždy soud příslušný dle místa sídla Agentury.  </w:t>
      </w:r>
    </w:p>
    <w:p w:rsidR="0083277A" w:rsidRDefault="00B343CD">
      <w:pPr>
        <w:spacing w:after="247" w:line="259" w:lineRule="auto"/>
        <w:ind w:left="743" w:right="0"/>
        <w:jc w:val="left"/>
      </w:pPr>
      <w:r>
        <w:t>10.9.</w:t>
      </w:r>
      <w:r>
        <w:rPr>
          <w:color w:val="212121"/>
        </w:rPr>
        <w:t xml:space="preserve"> Povinnost mlčenlivosti se nevztahuje na povinné zveřejnění této smlouvy v registru smluv.</w:t>
      </w:r>
      <w:r>
        <w:t xml:space="preserve"> </w:t>
      </w:r>
    </w:p>
    <w:p w:rsidR="0083277A" w:rsidRDefault="00B343CD">
      <w:pPr>
        <w:ind w:left="743" w:right="0"/>
      </w:pPr>
      <w:r>
        <w:t xml:space="preserve">10.10. Smluvní strany stvrzují svými níže připojenými podpisy, že tato smlouva vyjadřuje jejich skutečnou vůli a že si přejí být touto smlouvou vázány.   </w:t>
      </w:r>
    </w:p>
    <w:p w:rsidR="0083277A" w:rsidRDefault="00B343CD">
      <w:pPr>
        <w:spacing w:after="247" w:line="259" w:lineRule="auto"/>
        <w:ind w:left="330" w:right="0" w:firstLine="0"/>
        <w:jc w:val="left"/>
      </w:pPr>
      <w:r>
        <w:t xml:space="preserve">10.11. </w:t>
      </w:r>
      <w:r>
        <w:rPr>
          <w:color w:val="212121"/>
        </w:rPr>
        <w:t>Tato smlouva nabývá účinnosti dnem zveřejnění v registru smluv.</w:t>
      </w:r>
      <w:r>
        <w:t xml:space="preserve"> </w:t>
      </w:r>
    </w:p>
    <w:p w:rsidR="0083277A" w:rsidRDefault="00B343CD">
      <w:pPr>
        <w:tabs>
          <w:tab w:val="center" w:pos="3569"/>
          <w:tab w:val="center" w:pos="4289"/>
          <w:tab w:val="center" w:pos="5009"/>
          <w:tab w:val="center" w:pos="6482"/>
          <w:tab w:val="center" w:pos="7889"/>
          <w:tab w:val="center" w:pos="8609"/>
          <w:tab w:val="center" w:pos="9329"/>
        </w:tabs>
        <w:spacing w:after="14"/>
        <w:ind w:left="0" w:right="0" w:firstLine="0"/>
        <w:jc w:val="left"/>
      </w:pPr>
      <w:r>
        <w:t xml:space="preserve">V Brně dne       8. 3. 2023   </w:t>
      </w:r>
      <w:proofErr w:type="gramStart"/>
      <w:r>
        <w:tab/>
        <w:t xml:space="preserve">  </w:t>
      </w:r>
      <w:r>
        <w:tab/>
      </w:r>
      <w:proofErr w:type="gramEnd"/>
      <w:r>
        <w:t xml:space="preserve">  </w:t>
      </w:r>
      <w:r>
        <w:tab/>
        <w:t xml:space="preserve">  </w:t>
      </w:r>
      <w:r>
        <w:tab/>
        <w:t xml:space="preserve">V Bruntále dne   </w:t>
      </w:r>
      <w:r>
        <w:tab/>
        <w:t xml:space="preserve">  </w:t>
      </w:r>
      <w:r>
        <w:tab/>
        <w:t xml:space="preserve">  </w:t>
      </w:r>
      <w:r>
        <w:tab/>
        <w:t xml:space="preserve">  </w:t>
      </w:r>
    </w:p>
    <w:p w:rsidR="0083277A" w:rsidRDefault="00B343CD">
      <w:pPr>
        <w:spacing w:after="1412" w:line="259" w:lineRule="auto"/>
        <w:ind w:left="720" w:right="0" w:firstLine="0"/>
        <w:jc w:val="left"/>
      </w:pPr>
      <w:r>
        <w:t xml:space="preserve">  </w:t>
      </w:r>
    </w:p>
    <w:p w:rsidR="00E532CE" w:rsidRPr="000F4BAE" w:rsidRDefault="00B343CD" w:rsidP="000F4BAE">
      <w:pPr>
        <w:pStyle w:val="Nadpis1"/>
        <w:numPr>
          <w:ilvl w:val="0"/>
          <w:numId w:val="0"/>
        </w:numPr>
        <w:tabs>
          <w:tab w:val="center" w:pos="3402"/>
          <w:tab w:val="center" w:pos="3569"/>
          <w:tab w:val="center" w:pos="5812"/>
          <w:tab w:val="center" w:pos="6463"/>
        </w:tabs>
        <w:spacing w:after="33"/>
        <w:ind w:left="-15"/>
        <w:rPr>
          <w:u w:val="single"/>
        </w:rPr>
      </w:pPr>
      <w:r w:rsidRPr="00E532CE">
        <w:rPr>
          <w:b w:val="0"/>
          <w:u w:val="single"/>
        </w:rPr>
        <w:t xml:space="preserve"> </w:t>
      </w:r>
      <w:r w:rsidRPr="00E532CE">
        <w:rPr>
          <w:u w:val="single"/>
        </w:rPr>
        <w:t xml:space="preserve">  </w:t>
      </w:r>
      <w:r w:rsidRPr="00E532CE">
        <w:rPr>
          <w:u w:val="single"/>
        </w:rPr>
        <w:tab/>
      </w:r>
      <w:r w:rsidR="00E532CE" w:rsidRPr="000F4BAE">
        <w:tab/>
      </w:r>
      <w:r w:rsidR="00E532CE" w:rsidRPr="000F4BAE">
        <w:tab/>
      </w:r>
      <w:r w:rsidR="00E532CE" w:rsidRPr="000F4BAE">
        <w:rPr>
          <w:u w:val="single"/>
        </w:rPr>
        <w:tab/>
      </w:r>
      <w:r w:rsidR="00E532CE" w:rsidRPr="000F4BAE">
        <w:rPr>
          <w:u w:val="single"/>
        </w:rPr>
        <w:tab/>
      </w:r>
      <w:r w:rsidR="00E532CE" w:rsidRPr="000F4BAE">
        <w:rPr>
          <w:u w:val="single"/>
        </w:rPr>
        <w:tab/>
      </w:r>
      <w:r w:rsidR="00E532CE" w:rsidRPr="000F4BAE">
        <w:rPr>
          <w:u w:val="single"/>
        </w:rPr>
        <w:tab/>
      </w:r>
    </w:p>
    <w:p w:rsidR="0083277A" w:rsidRDefault="00E532CE">
      <w:pPr>
        <w:pStyle w:val="Nadpis1"/>
        <w:numPr>
          <w:ilvl w:val="0"/>
          <w:numId w:val="0"/>
        </w:numPr>
        <w:tabs>
          <w:tab w:val="center" w:pos="1609"/>
          <w:tab w:val="center" w:pos="2849"/>
          <w:tab w:val="center" w:pos="3569"/>
          <w:tab w:val="center" w:pos="4289"/>
          <w:tab w:val="center" w:pos="5009"/>
          <w:tab w:val="center" w:pos="6463"/>
        </w:tabs>
        <w:spacing w:after="33"/>
        <w:ind w:left="-15"/>
      </w:pPr>
      <w:r>
        <w:t xml:space="preserve">              </w:t>
      </w:r>
      <w:r w:rsidR="00B343CD">
        <w:t xml:space="preserve">MIKE ROFT, s.r.o.  </w:t>
      </w:r>
      <w:r w:rsidR="00B343CD">
        <w:tab/>
        <w:t xml:space="preserve">  </w:t>
      </w:r>
      <w:r w:rsidR="00B343CD">
        <w:tab/>
        <w:t xml:space="preserve">  </w:t>
      </w:r>
      <w:r w:rsidR="00B343CD">
        <w:tab/>
        <w:t xml:space="preserve">  </w:t>
      </w:r>
      <w:r w:rsidR="00B343CD">
        <w:tab/>
        <w:t xml:space="preserve">  </w:t>
      </w:r>
      <w:r w:rsidR="00B343CD">
        <w:tab/>
      </w:r>
      <w:r w:rsidR="000F4BAE">
        <w:t xml:space="preserve">   </w:t>
      </w:r>
      <w:r w:rsidR="00B343CD">
        <w:t xml:space="preserve">Město Bruntál   </w:t>
      </w:r>
    </w:p>
    <w:p w:rsidR="0083277A" w:rsidRDefault="00B343CD">
      <w:pPr>
        <w:tabs>
          <w:tab w:val="center" w:pos="1829"/>
          <w:tab w:val="center" w:pos="3569"/>
          <w:tab w:val="center" w:pos="4289"/>
          <w:tab w:val="center" w:pos="5009"/>
          <w:tab w:val="center" w:pos="7365"/>
        </w:tabs>
        <w:ind w:left="0" w:right="0" w:firstLine="0"/>
        <w:jc w:val="left"/>
      </w:pPr>
      <w:r>
        <w:rPr>
          <w:sz w:val="22"/>
        </w:rPr>
        <w:t xml:space="preserve"> </w:t>
      </w:r>
      <w:r>
        <w:rPr>
          <w:sz w:val="22"/>
        </w:rPr>
        <w:tab/>
      </w:r>
      <w:proofErr w:type="spellStart"/>
      <w:r w:rsidR="0065289B">
        <w:rPr>
          <w:sz w:val="22"/>
        </w:rPr>
        <w:t>xxxxxxxxxxxx</w:t>
      </w:r>
      <w:proofErr w:type="spellEnd"/>
      <w:r>
        <w:t xml:space="preserve">, jednatel  </w:t>
      </w:r>
      <w:r>
        <w:tab/>
        <w:t xml:space="preserve">  </w:t>
      </w:r>
      <w:r>
        <w:tab/>
        <w:t xml:space="preserve">  </w:t>
      </w:r>
      <w:r>
        <w:tab/>
        <w:t xml:space="preserve">  </w:t>
      </w:r>
      <w:r>
        <w:tab/>
      </w:r>
      <w:proofErr w:type="spellStart"/>
      <w:r w:rsidR="0065289B">
        <w:t>xxxxxxxxxxxxxxx</w:t>
      </w:r>
      <w:proofErr w:type="spellEnd"/>
      <w:r>
        <w:t>, místostarosta</w:t>
      </w:r>
    </w:p>
    <w:sectPr w:rsidR="0083277A">
      <w:footerReference w:type="even" r:id="rId7"/>
      <w:footerReference w:type="default" r:id="rId8"/>
      <w:footerReference w:type="first" r:id="rId9"/>
      <w:pgSz w:w="11900" w:h="16840"/>
      <w:pgMar w:top="1145" w:right="1133" w:bottom="1153" w:left="1134" w:header="708"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A7E" w:rsidRDefault="00D12A7E">
      <w:pPr>
        <w:spacing w:after="0" w:line="240" w:lineRule="auto"/>
      </w:pPr>
      <w:r>
        <w:separator/>
      </w:r>
    </w:p>
  </w:endnote>
  <w:endnote w:type="continuationSeparator" w:id="0">
    <w:p w:rsidR="00D12A7E" w:rsidRDefault="00D1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77A" w:rsidRDefault="00B343CD">
    <w:pPr>
      <w:spacing w:after="0" w:line="259" w:lineRule="auto"/>
      <w:ind w:left="0" w:right="0"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77A" w:rsidRDefault="00B343CD">
    <w:pPr>
      <w:spacing w:after="0" w:line="259" w:lineRule="auto"/>
      <w:ind w:left="0" w:right="0" w:firstLine="0"/>
      <w:jc w:val="right"/>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77A" w:rsidRDefault="00B343CD">
    <w:pPr>
      <w:spacing w:after="0" w:line="259" w:lineRule="auto"/>
      <w:ind w:left="0" w:right="0" w:firstLine="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A7E" w:rsidRDefault="00D12A7E">
      <w:pPr>
        <w:spacing w:after="0" w:line="240" w:lineRule="auto"/>
      </w:pPr>
      <w:r>
        <w:separator/>
      </w:r>
    </w:p>
  </w:footnote>
  <w:footnote w:type="continuationSeparator" w:id="0">
    <w:p w:rsidR="00D12A7E" w:rsidRDefault="00D12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571C"/>
    <w:multiLevelType w:val="hybridMultilevel"/>
    <w:tmpl w:val="3CBC8326"/>
    <w:lvl w:ilvl="0" w:tplc="D03C453E">
      <w:start w:val="1"/>
      <w:numFmt w:val="decimal"/>
      <w:pStyle w:val="Nadpis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EFA7DC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018F8B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77EB12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632C49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808412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C7E20F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F9C816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1D6140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7A"/>
    <w:rsid w:val="000F4BAE"/>
    <w:rsid w:val="00271518"/>
    <w:rsid w:val="003615D3"/>
    <w:rsid w:val="0065289B"/>
    <w:rsid w:val="0083277A"/>
    <w:rsid w:val="00B343CD"/>
    <w:rsid w:val="00B759E4"/>
    <w:rsid w:val="00D12A7E"/>
    <w:rsid w:val="00E532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3567"/>
  <w15:docId w15:val="{948CAA49-4A1A-4534-97C1-05316B23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44" w:line="266" w:lineRule="auto"/>
      <w:ind w:left="2304" w:right="1768" w:hanging="413"/>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numPr>
        <w:numId w:val="1"/>
      </w:numPr>
      <w:spacing w:after="273"/>
      <w:ind w:left="10" w:hanging="10"/>
      <w:outlineLvl w:val="0"/>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paragraph" w:styleId="Bezmezer">
    <w:name w:val="No Spacing"/>
    <w:uiPriority w:val="1"/>
    <w:qFormat/>
    <w:rsid w:val="003615D3"/>
    <w:pPr>
      <w:spacing w:after="0" w:line="240" w:lineRule="auto"/>
      <w:ind w:left="2304" w:right="1768" w:hanging="413"/>
      <w:jc w:val="both"/>
    </w:pPr>
    <w:rPr>
      <w:rFonts w:ascii="Calibri" w:eastAsia="Calibri" w:hAnsi="Calibri" w:cs="Calibri"/>
      <w:color w:val="000000"/>
      <w:sz w:val="24"/>
    </w:rPr>
  </w:style>
  <w:style w:type="character" w:styleId="Hypertextovodkaz">
    <w:name w:val="Hyperlink"/>
    <w:basedOn w:val="Standardnpsmoodstavce"/>
    <w:uiPriority w:val="99"/>
    <w:unhideWhenUsed/>
    <w:rsid w:val="003615D3"/>
    <w:rPr>
      <w:color w:val="0563C1" w:themeColor="hyperlink"/>
      <w:u w:val="single"/>
    </w:rPr>
  </w:style>
  <w:style w:type="character" w:styleId="Nevyeenzmnka">
    <w:name w:val="Unresolved Mention"/>
    <w:basedOn w:val="Standardnpsmoodstavce"/>
    <w:uiPriority w:val="99"/>
    <w:semiHidden/>
    <w:unhideWhenUsed/>
    <w:rsid w:val="00361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2312</Words>
  <Characters>13641</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2023-06-16_Bruntal_Calin</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2023-06-16_Bruntal_Calin</dc:title>
  <dc:subject/>
  <dc:creator>Sedláčková Zdeňka</dc:creator>
  <cp:keywords/>
  <cp:lastModifiedBy>Sedláčková Zdeňka</cp:lastModifiedBy>
  <cp:revision>4</cp:revision>
  <dcterms:created xsi:type="dcterms:W3CDTF">2023-03-27T09:08:00Z</dcterms:created>
  <dcterms:modified xsi:type="dcterms:W3CDTF">2023-03-27T09:22:00Z</dcterms:modified>
</cp:coreProperties>
</file>