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3384" w14:textId="5A943A00" w:rsidR="00155AB3" w:rsidRDefault="00155AB3" w:rsidP="00155AB3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Statutární město Jablonec nad Nisou, </w:t>
      </w:r>
      <w:r>
        <w:rPr>
          <w:rFonts w:ascii="Arial" w:hAnsi="Arial" w:cs="Arial"/>
          <w:sz w:val="22"/>
          <w:szCs w:val="22"/>
        </w:rPr>
        <w:t>se sídlem Mírové náměstí 3100/19, 46</w:t>
      </w:r>
      <w:r w:rsidR="0057069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57069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1 Jablonec nad Nisou, IČ 262 340, DIČ CZ00262340, zastoupené </w:t>
      </w:r>
      <w:r w:rsidR="00F21347">
        <w:rPr>
          <w:rFonts w:ascii="Arial" w:hAnsi="Arial" w:cs="Arial"/>
          <w:b/>
          <w:sz w:val="22"/>
          <w:szCs w:val="22"/>
        </w:rPr>
        <w:t>Ing. Milošem Velem</w:t>
      </w:r>
      <w:r>
        <w:rPr>
          <w:rFonts w:ascii="Arial" w:hAnsi="Arial" w:cs="Arial"/>
          <w:sz w:val="22"/>
          <w:szCs w:val="22"/>
        </w:rPr>
        <w:t>, primátor</w:t>
      </w:r>
      <w:r w:rsidR="005E2C2F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města </w:t>
      </w:r>
    </w:p>
    <w:p w14:paraId="69C02186" w14:textId="77777777" w:rsidR="00155AB3" w:rsidRPr="00511057" w:rsidRDefault="00155AB3" w:rsidP="00155AB3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128BD64D" w14:textId="77777777" w:rsidR="00AA7D8F" w:rsidRDefault="00AA7D8F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</w:p>
    <w:p w14:paraId="599953DD" w14:textId="77777777" w:rsidR="00155AB3" w:rsidRDefault="00155AB3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16F1108" w14:textId="77777777" w:rsidR="00001AFC" w:rsidRDefault="00001AFC" w:rsidP="00001AFC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4CED4B21" w14:textId="77777777" w:rsidR="00001AFC" w:rsidRPr="004F05DF" w:rsidRDefault="00001AFC" w:rsidP="00001AFC">
      <w:pPr>
        <w:jc w:val="both"/>
        <w:rPr>
          <w:rFonts w:ascii="Arial" w:eastAsia="Lucida Sans Unicode" w:hAnsi="Arial" w:cs="Arial"/>
          <w:sz w:val="22"/>
          <w:szCs w:val="22"/>
          <w:lang w:eastAsia="en-US"/>
        </w:rPr>
      </w:pPr>
      <w:r w:rsidRPr="004F05DF">
        <w:rPr>
          <w:rFonts w:ascii="Arial" w:hAnsi="Arial" w:cs="Arial"/>
          <w:b/>
          <w:sz w:val="22"/>
          <w:szCs w:val="22"/>
        </w:rPr>
        <w:t xml:space="preserve">CETIN a.s., </w:t>
      </w:r>
      <w:r w:rsidRPr="004F05DF">
        <w:rPr>
          <w:rFonts w:ascii="Arial" w:hAnsi="Arial" w:cs="Arial"/>
          <w:bCs/>
          <w:sz w:val="22"/>
          <w:szCs w:val="22"/>
        </w:rPr>
        <w:t>se sídlem</w:t>
      </w:r>
      <w:r w:rsidRPr="004F05DF">
        <w:rPr>
          <w:rFonts w:ascii="Arial" w:hAnsi="Arial" w:cs="Arial"/>
          <w:b/>
          <w:sz w:val="22"/>
          <w:szCs w:val="22"/>
        </w:rPr>
        <w:t xml:space="preserve"> </w:t>
      </w:r>
      <w:r w:rsidRPr="004F05DF">
        <w:rPr>
          <w:rFonts w:ascii="Arial" w:hAnsi="Arial" w:cs="Arial"/>
          <w:bCs/>
          <w:sz w:val="22"/>
          <w:szCs w:val="22"/>
        </w:rPr>
        <w:t>Českomoravská 2510, Libeň, 190 00 Praha 9</w:t>
      </w:r>
      <w:r w:rsidRPr="004F05DF">
        <w:rPr>
          <w:rFonts w:ascii="Arial" w:hAnsi="Arial" w:cs="Arial"/>
          <w:sz w:val="22"/>
          <w:szCs w:val="22"/>
        </w:rPr>
        <w:t>, IČO: 040 84 063, DIČ: CZ04084063, zapsaná v obchodním rejstříku vedeném Městským soudem v Praze, oddíl B, vložka 20623</w:t>
      </w:r>
    </w:p>
    <w:p w14:paraId="46680821" w14:textId="4A324961" w:rsidR="00001AFC" w:rsidRPr="004F05DF" w:rsidRDefault="00001AFC" w:rsidP="00001AFC">
      <w:pPr>
        <w:jc w:val="both"/>
        <w:rPr>
          <w:rFonts w:ascii="Arial" w:hAnsi="Arial" w:cs="Arial"/>
          <w:sz w:val="22"/>
          <w:szCs w:val="22"/>
        </w:rPr>
      </w:pPr>
      <w:r w:rsidRPr="004F05DF">
        <w:rPr>
          <w:rFonts w:ascii="Arial" w:hAnsi="Arial" w:cs="Arial"/>
          <w:sz w:val="22"/>
          <w:szCs w:val="22"/>
        </w:rPr>
        <w:t xml:space="preserve">zastoupená na základě plné moci ze </w:t>
      </w:r>
      <w:r w:rsidRPr="009D3171">
        <w:rPr>
          <w:rFonts w:ascii="Arial" w:hAnsi="Arial" w:cs="Arial"/>
          <w:sz w:val="22"/>
          <w:szCs w:val="22"/>
        </w:rPr>
        <w:t xml:space="preserve">dne </w:t>
      </w:r>
      <w:r w:rsidR="008118E0" w:rsidRPr="009D3171">
        <w:rPr>
          <w:rFonts w:ascii="Arial" w:hAnsi="Arial" w:cs="Arial"/>
          <w:sz w:val="22"/>
          <w:szCs w:val="22"/>
        </w:rPr>
        <w:t>13</w:t>
      </w:r>
      <w:r w:rsidRPr="009D3171">
        <w:rPr>
          <w:rFonts w:ascii="Arial" w:hAnsi="Arial" w:cs="Arial"/>
          <w:sz w:val="22"/>
          <w:szCs w:val="22"/>
        </w:rPr>
        <w:t>.</w:t>
      </w:r>
      <w:r w:rsidR="008118E0" w:rsidRPr="009D3171">
        <w:rPr>
          <w:rFonts w:ascii="Arial" w:hAnsi="Arial" w:cs="Arial"/>
          <w:sz w:val="22"/>
          <w:szCs w:val="22"/>
        </w:rPr>
        <w:t>1</w:t>
      </w:r>
      <w:r w:rsidRPr="009D3171">
        <w:rPr>
          <w:rFonts w:ascii="Arial" w:hAnsi="Arial" w:cs="Arial"/>
          <w:sz w:val="22"/>
          <w:szCs w:val="22"/>
        </w:rPr>
        <w:t>.</w:t>
      </w:r>
      <w:r w:rsidR="008118E0" w:rsidRPr="009D3171">
        <w:rPr>
          <w:rFonts w:ascii="Arial" w:hAnsi="Arial" w:cs="Arial"/>
          <w:sz w:val="22"/>
          <w:szCs w:val="22"/>
        </w:rPr>
        <w:t>2023</w:t>
      </w:r>
      <w:r w:rsidR="008118E0" w:rsidRPr="004F05DF">
        <w:rPr>
          <w:rFonts w:ascii="Arial" w:hAnsi="Arial" w:cs="Arial"/>
          <w:sz w:val="22"/>
          <w:szCs w:val="22"/>
        </w:rPr>
        <w:t xml:space="preserve"> </w:t>
      </w:r>
      <w:r w:rsidRPr="004F05DF">
        <w:rPr>
          <w:rFonts w:ascii="Arial" w:hAnsi="Arial" w:cs="Arial"/>
          <w:sz w:val="22"/>
          <w:szCs w:val="22"/>
        </w:rPr>
        <w:t xml:space="preserve">společností </w:t>
      </w:r>
    </w:p>
    <w:p w14:paraId="200CBD58" w14:textId="77777777" w:rsidR="00001AFC" w:rsidRPr="004F05DF" w:rsidRDefault="00001AFC" w:rsidP="00001AFC">
      <w:pPr>
        <w:jc w:val="both"/>
        <w:rPr>
          <w:rFonts w:ascii="Arial" w:hAnsi="Arial" w:cs="Arial"/>
          <w:sz w:val="22"/>
          <w:szCs w:val="22"/>
        </w:rPr>
      </w:pPr>
      <w:r w:rsidRPr="004F05DF">
        <w:rPr>
          <w:rFonts w:ascii="Arial" w:hAnsi="Arial" w:cs="Arial"/>
          <w:b/>
          <w:sz w:val="22"/>
          <w:szCs w:val="22"/>
        </w:rPr>
        <w:t xml:space="preserve">SITEL, spol. s r.o., </w:t>
      </w:r>
      <w:r w:rsidRPr="004F05DF">
        <w:rPr>
          <w:rFonts w:ascii="Arial" w:hAnsi="Arial" w:cs="Arial"/>
          <w:sz w:val="22"/>
          <w:szCs w:val="22"/>
        </w:rPr>
        <w:t>se sídlem Baarova 957/15, 140 00</w:t>
      </w:r>
      <w:r w:rsidRPr="004F05DF">
        <w:rPr>
          <w:rFonts w:ascii="Arial" w:hAnsi="Arial" w:cs="Arial"/>
          <w:sz w:val="22"/>
          <w:szCs w:val="23"/>
        </w:rPr>
        <w:t xml:space="preserve"> Praha 4, </w:t>
      </w:r>
      <w:r w:rsidRPr="004F05DF">
        <w:rPr>
          <w:rFonts w:ascii="Arial" w:hAnsi="Arial" w:cs="Arial"/>
          <w:sz w:val="22"/>
          <w:szCs w:val="22"/>
        </w:rPr>
        <w:t>IČO: 447 97 320, DIČ: CZ44797320, zapsanou v obchodním rejstříku vedeném Městským soudem v Praze, oddíl C, vložka 6725</w:t>
      </w:r>
    </w:p>
    <w:p w14:paraId="23C8AD44" w14:textId="026E8B4A" w:rsidR="00001AFC" w:rsidRPr="004F05DF" w:rsidRDefault="00001AFC" w:rsidP="00001AFC">
      <w:pPr>
        <w:jc w:val="both"/>
        <w:rPr>
          <w:rFonts w:ascii="Arial" w:hAnsi="Arial" w:cs="Arial"/>
          <w:sz w:val="22"/>
          <w:szCs w:val="22"/>
        </w:rPr>
      </w:pPr>
      <w:r w:rsidRPr="004F05DF">
        <w:rPr>
          <w:rFonts w:ascii="Arial" w:hAnsi="Arial" w:cs="Arial"/>
          <w:sz w:val="22"/>
          <w:szCs w:val="22"/>
        </w:rPr>
        <w:t>zastoupená na základě plné moci</w:t>
      </w:r>
      <w:r w:rsidR="00001797">
        <w:rPr>
          <w:rFonts w:ascii="Arial" w:hAnsi="Arial" w:cs="Arial"/>
          <w:sz w:val="22"/>
          <w:szCs w:val="22"/>
        </w:rPr>
        <w:t xml:space="preserve"> </w:t>
      </w:r>
      <w:r w:rsidRPr="004F05DF">
        <w:rPr>
          <w:rFonts w:ascii="Arial" w:hAnsi="Arial" w:cs="Arial"/>
          <w:sz w:val="22"/>
          <w:szCs w:val="22"/>
        </w:rPr>
        <w:t>společností</w:t>
      </w:r>
    </w:p>
    <w:p w14:paraId="7FB87184" w14:textId="61E7C8F1" w:rsidR="00CE7328" w:rsidRPr="004F05DF" w:rsidRDefault="00001AFC" w:rsidP="00001AFC">
      <w:pPr>
        <w:jc w:val="both"/>
        <w:rPr>
          <w:rFonts w:ascii="Arial" w:hAnsi="Arial" w:cs="Arial"/>
          <w:sz w:val="22"/>
          <w:szCs w:val="22"/>
        </w:rPr>
      </w:pPr>
      <w:r w:rsidRPr="004F05DF">
        <w:rPr>
          <w:rFonts w:ascii="Arial" w:hAnsi="Arial" w:cs="Arial"/>
          <w:b/>
          <w:bCs/>
          <w:sz w:val="22"/>
          <w:szCs w:val="22"/>
        </w:rPr>
        <w:t xml:space="preserve">TELSPO spol. s r.o., </w:t>
      </w:r>
      <w:r w:rsidRPr="004F05DF">
        <w:rPr>
          <w:rFonts w:ascii="Arial" w:hAnsi="Arial" w:cs="Arial"/>
          <w:sz w:val="22"/>
          <w:szCs w:val="22"/>
        </w:rPr>
        <w:t xml:space="preserve">se sídlem Zhořelecká 739/10, Liberec I-Staré Město, 460 01 Liberec, IČO: 070 88 183, DIČ: CZ07088183, zapsanou v obchodním rejstříku vedeném u Krajského soudu v Ústí nad Labem, oddíl C, vložka 41602 </w:t>
      </w:r>
    </w:p>
    <w:p w14:paraId="5565704B" w14:textId="77777777" w:rsidR="00075AC3" w:rsidRPr="004F05DF" w:rsidRDefault="00075AC3" w:rsidP="00075AC3">
      <w:pPr>
        <w:jc w:val="both"/>
        <w:rPr>
          <w:rFonts w:ascii="Arial" w:hAnsi="Arial" w:cs="Arial"/>
          <w:sz w:val="22"/>
          <w:szCs w:val="22"/>
        </w:rPr>
      </w:pPr>
      <w:r w:rsidRPr="004F05DF">
        <w:rPr>
          <w:rFonts w:ascii="Arial" w:hAnsi="Arial" w:cs="Arial"/>
          <w:sz w:val="22"/>
          <w:szCs w:val="22"/>
        </w:rPr>
        <w:t xml:space="preserve">Zastoupená na základě pověření </w:t>
      </w:r>
      <w:r w:rsidRPr="009E1437">
        <w:rPr>
          <w:rFonts w:ascii="Arial" w:hAnsi="Arial" w:cs="Arial"/>
          <w:b/>
          <w:bCs/>
          <w:caps/>
          <w:sz w:val="22"/>
          <w:szCs w:val="22"/>
        </w:rPr>
        <w:t>Xxxxxxxx Xxxxxxxxxx</w:t>
      </w:r>
      <w:r w:rsidRPr="004F05DF">
        <w:rPr>
          <w:rFonts w:ascii="Arial" w:hAnsi="Arial" w:cs="Arial"/>
          <w:sz w:val="22"/>
          <w:szCs w:val="22"/>
        </w:rPr>
        <w:t xml:space="preserve">, bytem </w:t>
      </w:r>
      <w:r w:rsidRPr="009E1437">
        <w:rPr>
          <w:rFonts w:ascii="Arial" w:hAnsi="Arial" w:cs="Arial"/>
          <w:caps/>
          <w:sz w:val="22"/>
          <w:szCs w:val="22"/>
        </w:rPr>
        <w:t xml:space="preserve">Xxxxxxxx xxx/x, xxx xx Xxxxxxx </w:t>
      </w:r>
      <w:proofErr w:type="gramStart"/>
      <w:r w:rsidRPr="009E1437">
        <w:rPr>
          <w:rFonts w:ascii="Arial" w:hAnsi="Arial" w:cs="Arial"/>
          <w:caps/>
          <w:sz w:val="22"/>
          <w:szCs w:val="22"/>
        </w:rPr>
        <w:t>xx</w:t>
      </w:r>
      <w:r w:rsidRPr="004F05DF" w:rsidDel="00C23B5A">
        <w:rPr>
          <w:rFonts w:ascii="Arial" w:hAnsi="Arial" w:cs="Arial"/>
          <w:sz w:val="22"/>
          <w:szCs w:val="22"/>
        </w:rPr>
        <w:t xml:space="preserve"> </w:t>
      </w:r>
      <w:r w:rsidRPr="004F05DF">
        <w:rPr>
          <w:rFonts w:ascii="Arial" w:hAnsi="Arial" w:cs="Arial"/>
          <w:sz w:val="22"/>
          <w:szCs w:val="22"/>
        </w:rPr>
        <w:t>,</w:t>
      </w:r>
      <w:proofErr w:type="gramEnd"/>
      <w:r w:rsidRPr="004F05DF">
        <w:rPr>
          <w:rFonts w:ascii="Arial" w:hAnsi="Arial" w:cs="Arial"/>
          <w:sz w:val="22"/>
          <w:szCs w:val="22"/>
        </w:rPr>
        <w:t xml:space="preserve"> zaměstnankyní </w:t>
      </w:r>
    </w:p>
    <w:p w14:paraId="73562516" w14:textId="77777777" w:rsidR="00155AB3" w:rsidRPr="004F05DF" w:rsidRDefault="00155AB3" w:rsidP="00001AF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F05DF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4F05DF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4F05DF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4AD9A584" w14:textId="77777777" w:rsidR="008252E4" w:rsidRPr="00511057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AAFA1C8" w14:textId="77777777" w:rsidR="00724216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</w:t>
      </w:r>
      <w:r w:rsidRPr="00511057">
        <w:rPr>
          <w:rFonts w:ascii="Arial" w:hAnsi="Arial" w:cs="Arial"/>
          <w:snapToGrid w:val="0"/>
          <w:sz w:val="22"/>
          <w:szCs w:val="22"/>
        </w:rPr>
        <w:t>u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to</w:t>
      </w:r>
    </w:p>
    <w:p w14:paraId="0C866766" w14:textId="77777777" w:rsidR="003428E2" w:rsidRDefault="003428E2" w:rsidP="00F2134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B395A1F" w14:textId="77777777" w:rsidR="006742C6" w:rsidRPr="00511057" w:rsidRDefault="006742C6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0243153B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62923439" w14:textId="4E225B90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5E2C2F">
        <w:rPr>
          <w:rFonts w:ascii="Arial" w:hAnsi="Arial" w:cs="Arial"/>
          <w:b/>
          <w:color w:val="000000"/>
          <w:spacing w:val="-3"/>
        </w:rPr>
        <w:t>SO/202</w:t>
      </w:r>
      <w:r w:rsidR="00F21347">
        <w:rPr>
          <w:rFonts w:ascii="Arial" w:hAnsi="Arial" w:cs="Arial"/>
          <w:b/>
          <w:color w:val="000000"/>
          <w:spacing w:val="-3"/>
        </w:rPr>
        <w:t>3</w:t>
      </w:r>
      <w:r w:rsidR="00001AFC">
        <w:rPr>
          <w:rFonts w:ascii="Arial" w:hAnsi="Arial" w:cs="Arial"/>
          <w:b/>
          <w:color w:val="000000"/>
          <w:spacing w:val="-3"/>
        </w:rPr>
        <w:t>/</w:t>
      </w:r>
      <w:r w:rsidR="00412271">
        <w:rPr>
          <w:rFonts w:ascii="Arial" w:hAnsi="Arial" w:cs="Arial"/>
          <w:b/>
          <w:color w:val="000000"/>
          <w:spacing w:val="-3"/>
        </w:rPr>
        <w:t>0140</w:t>
      </w:r>
    </w:p>
    <w:p w14:paraId="1DEA6CF7" w14:textId="77777777" w:rsidR="003428E2" w:rsidRDefault="003428E2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</w:p>
    <w:p w14:paraId="45630CAF" w14:textId="07E4A0B1" w:rsidR="001B5C9B" w:rsidRDefault="00874F14" w:rsidP="001B5C9B">
      <w:pPr>
        <w:tabs>
          <w:tab w:val="left" w:pos="850"/>
        </w:tabs>
        <w:jc w:val="center"/>
        <w:rPr>
          <w:rStyle w:val="Text10"/>
          <w:i/>
          <w:iCs/>
          <w:sz w:val="22"/>
          <w:szCs w:val="22"/>
        </w:rPr>
      </w:pPr>
      <w:r w:rsidRPr="001B5C9B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1B5C9B">
        <w:rPr>
          <w:rStyle w:val="Text10"/>
          <w:i/>
          <w:iCs/>
          <w:sz w:val="22"/>
          <w:szCs w:val="22"/>
        </w:rPr>
        <w:t>ust</w:t>
      </w:r>
      <w:proofErr w:type="spellEnd"/>
      <w:r w:rsidRPr="001B5C9B">
        <w:rPr>
          <w:rStyle w:val="Text10"/>
          <w:i/>
          <w:iCs/>
          <w:sz w:val="22"/>
          <w:szCs w:val="22"/>
        </w:rPr>
        <w:t>. § 1267 zákona č. 89/2012</w:t>
      </w:r>
      <w:r w:rsidR="008252E4" w:rsidRPr="001B5C9B">
        <w:rPr>
          <w:rStyle w:val="Text10"/>
          <w:i/>
          <w:iCs/>
          <w:sz w:val="22"/>
          <w:szCs w:val="22"/>
        </w:rPr>
        <w:t xml:space="preserve"> Sb., ob</w:t>
      </w:r>
      <w:r w:rsidR="005F5A5A" w:rsidRPr="001B5C9B">
        <w:rPr>
          <w:rStyle w:val="Text10"/>
          <w:i/>
          <w:iCs/>
          <w:sz w:val="22"/>
          <w:szCs w:val="22"/>
        </w:rPr>
        <w:t>čanský zákoník, v platném znění</w:t>
      </w:r>
      <w:r w:rsidR="001B5C9B" w:rsidRPr="001B5C9B">
        <w:rPr>
          <w:rStyle w:val="Text10"/>
          <w:i/>
          <w:iCs/>
          <w:sz w:val="22"/>
          <w:szCs w:val="22"/>
        </w:rPr>
        <w:t xml:space="preserve"> </w:t>
      </w:r>
      <w:r w:rsidR="00917362">
        <w:rPr>
          <w:rStyle w:val="Text10"/>
          <w:i/>
          <w:iCs/>
          <w:sz w:val="22"/>
          <w:szCs w:val="22"/>
        </w:rPr>
        <w:t>(dále jen „</w:t>
      </w:r>
      <w:proofErr w:type="spellStart"/>
      <w:r w:rsidR="00917362">
        <w:rPr>
          <w:rStyle w:val="Text10"/>
          <w:i/>
          <w:iCs/>
          <w:sz w:val="22"/>
          <w:szCs w:val="22"/>
        </w:rPr>
        <w:t>obč</w:t>
      </w:r>
      <w:proofErr w:type="spellEnd"/>
      <w:r w:rsidR="00917362">
        <w:rPr>
          <w:rStyle w:val="Text10"/>
          <w:i/>
          <w:iCs/>
          <w:sz w:val="22"/>
          <w:szCs w:val="22"/>
        </w:rPr>
        <w:t xml:space="preserve">. zák.“) </w:t>
      </w:r>
      <w:r w:rsidR="001B5C9B" w:rsidRPr="001B5C9B">
        <w:rPr>
          <w:rStyle w:val="Text10"/>
          <w:i/>
          <w:iCs/>
          <w:sz w:val="22"/>
          <w:szCs w:val="22"/>
        </w:rPr>
        <w:t xml:space="preserve">a </w:t>
      </w:r>
    </w:p>
    <w:p w14:paraId="03EA5DF5" w14:textId="0F09802C" w:rsidR="001B5C9B" w:rsidRPr="001B5C9B" w:rsidRDefault="001B5C9B" w:rsidP="001B5C9B">
      <w:pPr>
        <w:tabs>
          <w:tab w:val="left" w:pos="850"/>
        </w:tabs>
        <w:jc w:val="center"/>
        <w:rPr>
          <w:rFonts w:ascii="Arial" w:hAnsi="Arial" w:cs="Arial"/>
          <w:i/>
          <w:sz w:val="22"/>
          <w:szCs w:val="22"/>
        </w:rPr>
      </w:pPr>
      <w:r w:rsidRPr="001B5C9B">
        <w:rPr>
          <w:rFonts w:ascii="Arial" w:hAnsi="Arial" w:cs="Arial"/>
          <w:i/>
          <w:sz w:val="22"/>
          <w:szCs w:val="22"/>
        </w:rPr>
        <w:t>ve smyslu ustanovení § 104 odst. 3 zákona č. 127/2005 Sb., o elektronických komunikacích a o změně některých souvisejících zákonů,</w:t>
      </w:r>
      <w:r w:rsidR="00BD5DC1">
        <w:rPr>
          <w:rFonts w:ascii="Arial" w:hAnsi="Arial" w:cs="Arial"/>
          <w:i/>
          <w:sz w:val="22"/>
          <w:szCs w:val="22"/>
        </w:rPr>
        <w:t xml:space="preserve"> v platném znění</w:t>
      </w:r>
      <w:r w:rsidR="00917362">
        <w:rPr>
          <w:rFonts w:ascii="Arial" w:hAnsi="Arial" w:cs="Arial"/>
          <w:i/>
          <w:sz w:val="22"/>
          <w:szCs w:val="22"/>
        </w:rPr>
        <w:t xml:space="preserve"> (dále jen „ZEK“)</w:t>
      </w:r>
      <w:r w:rsidR="00BD5DC1">
        <w:rPr>
          <w:rFonts w:ascii="Arial" w:hAnsi="Arial" w:cs="Arial"/>
          <w:i/>
          <w:sz w:val="22"/>
          <w:szCs w:val="22"/>
        </w:rPr>
        <w:t>,</w:t>
      </w:r>
    </w:p>
    <w:p w14:paraId="5126E893" w14:textId="143779B3" w:rsidR="003428E2" w:rsidRDefault="003428E2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14:paraId="2F44737D" w14:textId="77777777" w:rsidR="00AA7D8F" w:rsidRDefault="00AA7D8F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14:paraId="5CB5396D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2F68E543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6300CE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5C6D259B" w14:textId="632082AD" w:rsidR="008252E4" w:rsidRPr="00511057" w:rsidRDefault="008252E4" w:rsidP="005624C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5F5A5A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511057">
        <w:rPr>
          <w:rFonts w:ascii="Arial" w:hAnsi="Arial" w:cs="Arial"/>
          <w:sz w:val="22"/>
          <w:szCs w:val="22"/>
        </w:rPr>
        <w:t xml:space="preserve">pro </w:t>
      </w:r>
      <w:r w:rsidR="00D20A30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Nisou, na LV č. 10001 pro</w:t>
      </w:r>
      <w:r w:rsidR="00CB2369">
        <w:rPr>
          <w:rFonts w:ascii="Arial" w:hAnsi="Arial" w:cs="Arial"/>
          <w:sz w:val="22"/>
          <w:szCs w:val="22"/>
        </w:rPr>
        <w:t> </w:t>
      </w:r>
      <w:r w:rsidR="004E3F54">
        <w:rPr>
          <w:rFonts w:ascii="Arial" w:hAnsi="Arial" w:cs="Arial"/>
          <w:sz w:val="22"/>
          <w:szCs w:val="22"/>
        </w:rPr>
        <w:t>k.</w:t>
      </w:r>
      <w:r w:rsidR="00C010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3F54">
        <w:rPr>
          <w:rFonts w:ascii="Arial" w:hAnsi="Arial" w:cs="Arial"/>
          <w:sz w:val="22"/>
          <w:szCs w:val="22"/>
        </w:rPr>
        <w:t>ú</w:t>
      </w:r>
      <w:r w:rsidR="00FC073E">
        <w:rPr>
          <w:rFonts w:ascii="Arial" w:hAnsi="Arial" w:cs="Arial"/>
          <w:sz w:val="22"/>
          <w:szCs w:val="22"/>
        </w:rPr>
        <w:t>.</w:t>
      </w:r>
      <w:proofErr w:type="spellEnd"/>
      <w:r w:rsidR="00FC073E">
        <w:rPr>
          <w:rFonts w:ascii="Arial" w:hAnsi="Arial" w:cs="Arial"/>
          <w:sz w:val="22"/>
          <w:szCs w:val="22"/>
        </w:rPr>
        <w:t xml:space="preserve"> </w:t>
      </w:r>
      <w:r w:rsidR="00412271">
        <w:rPr>
          <w:rFonts w:ascii="Arial" w:hAnsi="Arial" w:cs="Arial"/>
          <w:sz w:val="22"/>
          <w:szCs w:val="22"/>
        </w:rPr>
        <w:t>Jablonec</w:t>
      </w:r>
      <w:r w:rsidR="003E66F4">
        <w:rPr>
          <w:rFonts w:ascii="Arial" w:hAnsi="Arial" w:cs="Arial"/>
          <w:sz w:val="22"/>
          <w:szCs w:val="22"/>
        </w:rPr>
        <w:t xml:space="preserve"> </w:t>
      </w:r>
      <w:r w:rsidR="00F52EE2">
        <w:rPr>
          <w:rFonts w:ascii="Arial" w:hAnsi="Arial" w:cs="Arial"/>
          <w:sz w:val="22"/>
          <w:szCs w:val="22"/>
        </w:rPr>
        <w:t>nad Nisou</w:t>
      </w:r>
      <w:r w:rsidR="00FC073E">
        <w:rPr>
          <w:rFonts w:ascii="Arial" w:hAnsi="Arial" w:cs="Arial"/>
          <w:sz w:val="22"/>
          <w:szCs w:val="22"/>
        </w:rPr>
        <w:t xml:space="preserve"> </w:t>
      </w:r>
      <w:r w:rsidR="004E3F54">
        <w:rPr>
          <w:rFonts w:ascii="Arial" w:hAnsi="Arial" w:cs="Arial"/>
          <w:sz w:val="22"/>
          <w:szCs w:val="22"/>
        </w:rPr>
        <w:t xml:space="preserve">a </w:t>
      </w:r>
      <w:r w:rsidR="00D20A30" w:rsidRPr="00511057">
        <w:rPr>
          <w:rFonts w:ascii="Arial" w:hAnsi="Arial" w:cs="Arial"/>
          <w:sz w:val="22"/>
          <w:szCs w:val="22"/>
        </w:rPr>
        <w:t>obec Jablonec nad Nisou</w:t>
      </w:r>
      <w:r w:rsidRPr="00511057">
        <w:rPr>
          <w:rFonts w:ascii="Arial" w:hAnsi="Arial" w:cs="Arial"/>
          <w:sz w:val="22"/>
          <w:szCs w:val="22"/>
        </w:rPr>
        <w:t xml:space="preserve">, vlastníkem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412271">
        <w:rPr>
          <w:rFonts w:ascii="Arial" w:hAnsi="Arial" w:cs="Arial"/>
          <w:sz w:val="22"/>
          <w:szCs w:val="22"/>
        </w:rPr>
        <w:t>í</w:t>
      </w:r>
      <w:r w:rsidR="00DB16B5" w:rsidRPr="00511057">
        <w:rPr>
          <w:rFonts w:ascii="Arial" w:hAnsi="Arial" w:cs="Arial"/>
          <w:sz w:val="22"/>
          <w:szCs w:val="22"/>
        </w:rPr>
        <w:t xml:space="preserve"> nemovit</w:t>
      </w:r>
      <w:r w:rsidR="00412271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 w:rsidR="005624C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a</w:t>
      </w:r>
      <w:r w:rsidR="00DD4E54">
        <w:rPr>
          <w:rFonts w:ascii="Arial" w:hAnsi="Arial" w:cs="Arial"/>
          <w:sz w:val="22"/>
          <w:szCs w:val="22"/>
        </w:rPr>
        <w:t> </w:t>
      </w:r>
      <w:r w:rsidR="00C07A3E">
        <w:rPr>
          <w:rFonts w:ascii="Arial" w:hAnsi="Arial" w:cs="Arial"/>
          <w:sz w:val="22"/>
          <w:szCs w:val="22"/>
        </w:rPr>
        <w:t>t</w:t>
      </w:r>
      <w:r w:rsidRPr="00511057">
        <w:rPr>
          <w:rFonts w:ascii="Arial" w:hAnsi="Arial" w:cs="Arial"/>
          <w:sz w:val="22"/>
          <w:szCs w:val="22"/>
        </w:rPr>
        <w:t>o:</w:t>
      </w:r>
      <w:r w:rsidR="00CB2369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>p.</w:t>
      </w:r>
      <w:r w:rsidR="00C01088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>p.</w:t>
      </w:r>
      <w:r w:rsidR="00C01088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 xml:space="preserve">č. </w:t>
      </w:r>
      <w:r w:rsidR="00412271">
        <w:rPr>
          <w:rFonts w:ascii="Arial" w:hAnsi="Arial" w:cs="Arial"/>
          <w:sz w:val="22"/>
          <w:szCs w:val="22"/>
        </w:rPr>
        <w:t>1470/3, 1414/6, 2419, 1469/1, 2426/1</w:t>
      </w:r>
      <w:r w:rsidR="00624170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7E2D89">
        <w:rPr>
          <w:rFonts w:ascii="Arial" w:hAnsi="Arial" w:cs="Arial"/>
          <w:sz w:val="22"/>
          <w:szCs w:val="22"/>
        </w:rPr>
        <w:t>Služebné věci nemovité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6248A404" w14:textId="5887DC6E" w:rsidR="008252E4" w:rsidRPr="00511057" w:rsidRDefault="008252E4" w:rsidP="002D4871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5F5A5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543B8E">
        <w:rPr>
          <w:rFonts w:ascii="Arial" w:hAnsi="Arial" w:cs="Arial"/>
          <w:snapToGrid w:val="0"/>
          <w:sz w:val="22"/>
          <w:szCs w:val="22"/>
        </w:rPr>
        <w:t>potvrzuje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, že na </w:t>
      </w:r>
      <w:r w:rsidR="007E2D89">
        <w:rPr>
          <w:rFonts w:ascii="Arial" w:hAnsi="Arial" w:cs="Arial"/>
          <w:snapToGrid w:val="0"/>
          <w:sz w:val="22"/>
          <w:szCs w:val="22"/>
        </w:rPr>
        <w:t>Služebn</w:t>
      </w:r>
      <w:r w:rsidR="005773D5">
        <w:rPr>
          <w:rFonts w:ascii="Arial" w:hAnsi="Arial" w:cs="Arial"/>
          <w:snapToGrid w:val="0"/>
          <w:sz w:val="22"/>
          <w:szCs w:val="22"/>
        </w:rPr>
        <w:t>é</w:t>
      </w:r>
      <w:r w:rsidR="007E2D8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5773D5">
        <w:rPr>
          <w:rFonts w:ascii="Arial" w:hAnsi="Arial" w:cs="Arial"/>
          <w:snapToGrid w:val="0"/>
          <w:sz w:val="22"/>
          <w:szCs w:val="22"/>
        </w:rPr>
        <w:t>i</w:t>
      </w:r>
      <w:r w:rsidR="007E2D8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5773D5">
        <w:rPr>
          <w:rFonts w:ascii="Arial" w:hAnsi="Arial" w:cs="Arial"/>
          <w:snapToGrid w:val="0"/>
          <w:sz w:val="22"/>
          <w:szCs w:val="22"/>
        </w:rPr>
        <w:t>é</w:t>
      </w:r>
      <w:r w:rsidR="00DB16B5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neváznou žádné </w:t>
      </w:r>
      <w:r w:rsidR="00C87BA7" w:rsidRPr="00511057">
        <w:rPr>
          <w:rFonts w:ascii="Arial" w:hAnsi="Arial" w:cs="Arial"/>
          <w:snapToGrid w:val="0"/>
          <w:sz w:val="22"/>
          <w:szCs w:val="22"/>
        </w:rPr>
        <w:t xml:space="preserve">jiné </w:t>
      </w:r>
      <w:r w:rsidR="00AC1DBC" w:rsidRPr="00511057">
        <w:rPr>
          <w:rFonts w:ascii="Arial" w:hAnsi="Arial" w:cs="Arial"/>
          <w:snapToGrid w:val="0"/>
          <w:sz w:val="22"/>
          <w:szCs w:val="22"/>
        </w:rPr>
        <w:t>závazky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ani </w:t>
      </w:r>
      <w:r w:rsidR="000C58C7" w:rsidRPr="00511057">
        <w:rPr>
          <w:rFonts w:ascii="Arial" w:hAnsi="Arial" w:cs="Arial"/>
          <w:snapToGrid w:val="0"/>
          <w:sz w:val="22"/>
          <w:szCs w:val="22"/>
        </w:rPr>
        <w:t>jiné právní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vady, které by bránily</w:t>
      </w:r>
      <w:r w:rsidR="009B7CE2" w:rsidRPr="00511057">
        <w:rPr>
          <w:rFonts w:ascii="Arial" w:hAnsi="Arial" w:cs="Arial"/>
          <w:snapToGrid w:val="0"/>
          <w:sz w:val="22"/>
          <w:szCs w:val="22"/>
        </w:rPr>
        <w:t xml:space="preserve"> zřízení a výkonu </w:t>
      </w:r>
      <w:r w:rsidR="00E773E8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A74AB7" w:rsidRPr="00511057">
        <w:rPr>
          <w:rFonts w:ascii="Arial" w:hAnsi="Arial" w:cs="Arial"/>
          <w:snapToGrid w:val="0"/>
          <w:sz w:val="22"/>
          <w:szCs w:val="22"/>
        </w:rPr>
        <w:t>.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C87BA7" w:rsidRPr="0051105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9BE90AA" w14:textId="30F771F7" w:rsidR="00C07D3E" w:rsidRDefault="008252E4" w:rsidP="006B6CC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bCs/>
          <w:sz w:val="22"/>
          <w:szCs w:val="22"/>
        </w:rPr>
        <w:t>(3)</w:t>
      </w:r>
      <w:r w:rsidRPr="00511057">
        <w:rPr>
          <w:rFonts w:ascii="Arial" w:hAnsi="Arial" w:cs="Arial"/>
          <w:bCs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9B7CE2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Pr="00511057">
        <w:rPr>
          <w:rFonts w:ascii="Arial" w:hAnsi="Arial" w:cs="Arial"/>
          <w:sz w:val="22"/>
          <w:szCs w:val="22"/>
        </w:rPr>
        <w:t xml:space="preserve">prohlašuje, že je vlastníkem a provozovatelem </w:t>
      </w:r>
      <w:r w:rsidR="00412271">
        <w:rPr>
          <w:rFonts w:ascii="Arial" w:hAnsi="Arial" w:cs="Arial"/>
          <w:sz w:val="22"/>
          <w:szCs w:val="22"/>
        </w:rPr>
        <w:t xml:space="preserve">telekomunikačního vedení včetně rozvaděče </w:t>
      </w:r>
      <w:r w:rsidR="003E66F4">
        <w:rPr>
          <w:rFonts w:ascii="Arial" w:hAnsi="Arial" w:cs="Arial"/>
          <w:sz w:val="22"/>
          <w:szCs w:val="22"/>
        </w:rPr>
        <w:t>(dále jen „Zařízení distribuční soustavy“)</w:t>
      </w:r>
      <w:r w:rsidR="00FA5E47">
        <w:rPr>
          <w:rFonts w:ascii="Arial" w:hAnsi="Arial" w:cs="Arial"/>
          <w:sz w:val="22"/>
          <w:szCs w:val="22"/>
        </w:rPr>
        <w:t xml:space="preserve"> </w:t>
      </w:r>
      <w:r w:rsidR="00917362">
        <w:rPr>
          <w:rFonts w:ascii="Arial" w:hAnsi="Arial" w:cs="Arial"/>
          <w:sz w:val="22"/>
          <w:szCs w:val="22"/>
        </w:rPr>
        <w:t>umístěného</w:t>
      </w:r>
      <w:r w:rsidR="00FA5E47">
        <w:rPr>
          <w:rFonts w:ascii="Arial" w:hAnsi="Arial" w:cs="Arial"/>
          <w:sz w:val="22"/>
          <w:szCs w:val="22"/>
        </w:rPr>
        <w:t xml:space="preserve"> </w:t>
      </w:r>
      <w:r w:rsidR="00917362">
        <w:rPr>
          <w:rFonts w:ascii="Arial" w:hAnsi="Arial" w:cs="Arial"/>
          <w:sz w:val="22"/>
          <w:szCs w:val="22"/>
        </w:rPr>
        <w:t>v rámci stavby</w:t>
      </w:r>
      <w:r w:rsidR="000353F3">
        <w:rPr>
          <w:rFonts w:ascii="Arial" w:hAnsi="Arial" w:cs="Arial"/>
          <w:sz w:val="22"/>
          <w:szCs w:val="22"/>
        </w:rPr>
        <w:t xml:space="preserve"> </w:t>
      </w:r>
      <w:r w:rsidR="00155AB3">
        <w:rPr>
          <w:rFonts w:ascii="Arial" w:hAnsi="Arial" w:cs="Arial"/>
          <w:b/>
          <w:sz w:val="22"/>
          <w:szCs w:val="22"/>
        </w:rPr>
        <w:t>„</w:t>
      </w:r>
      <w:r w:rsidR="00412271">
        <w:rPr>
          <w:rFonts w:ascii="Arial" w:hAnsi="Arial" w:cs="Arial"/>
          <w:b/>
          <w:sz w:val="22"/>
          <w:szCs w:val="22"/>
        </w:rPr>
        <w:t>11010-079515, RVDSL 1927_C_L_JABL907-JABL1HR_OK</w:t>
      </w:r>
      <w:r w:rsidR="00155AB3">
        <w:rPr>
          <w:rFonts w:ascii="Arial" w:hAnsi="Arial" w:cs="Arial"/>
          <w:b/>
          <w:sz w:val="22"/>
          <w:szCs w:val="22"/>
        </w:rPr>
        <w:t>“</w:t>
      </w:r>
      <w:r w:rsidR="007144D4" w:rsidRPr="005709C9">
        <w:rPr>
          <w:rFonts w:ascii="Arial" w:hAnsi="Arial" w:cs="Arial"/>
          <w:bCs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k jehož zřízení bylo vydáno stavební povolení </w:t>
      </w:r>
      <w:r w:rsidR="004E3F54">
        <w:rPr>
          <w:rFonts w:ascii="Arial" w:hAnsi="Arial" w:cs="Arial"/>
          <w:sz w:val="22"/>
          <w:szCs w:val="22"/>
        </w:rPr>
        <w:t xml:space="preserve">nebo územní rozhodnutí </w:t>
      </w:r>
      <w:r w:rsidR="00D20A30" w:rsidRPr="00511057">
        <w:rPr>
          <w:rFonts w:ascii="Arial" w:hAnsi="Arial" w:cs="Arial"/>
          <w:sz w:val="22"/>
          <w:szCs w:val="22"/>
        </w:rPr>
        <w:t>stavebním úřadem v Jablonci nad Nisou.</w:t>
      </w:r>
    </w:p>
    <w:p w14:paraId="0876B83E" w14:textId="4AC5AFC2" w:rsidR="005F7683" w:rsidRDefault="005F7683" w:rsidP="006B6CCA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F49007" w14:textId="31703FE7" w:rsidR="005F7683" w:rsidRDefault="005F7683" w:rsidP="006B6CCA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A505B48" w14:textId="23C4A863" w:rsidR="005F7683" w:rsidRDefault="005F7683" w:rsidP="006B6CCA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4A7CAFB6" w14:textId="5CD80038" w:rsidR="005F7683" w:rsidRDefault="005F7683" w:rsidP="006B6CCA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58D58F8" w14:textId="242B70A1" w:rsidR="005F7683" w:rsidRDefault="005F7683" w:rsidP="006B6CCA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2AD4460" w14:textId="77777777" w:rsidR="00D50169" w:rsidRDefault="00D50169" w:rsidP="006B6CCA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EC098E2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7DB5E8BE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46AECEA3" w14:textId="296A4D0C" w:rsidR="00D406C0" w:rsidRPr="00511057" w:rsidRDefault="008252E4" w:rsidP="001B5C9B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>. §</w:t>
      </w:r>
      <w:r w:rsidR="00CB2369">
        <w:rPr>
          <w:rFonts w:ascii="Arial" w:hAnsi="Arial" w:cs="Arial"/>
          <w:bCs/>
          <w:sz w:val="22"/>
          <w:szCs w:val="22"/>
        </w:rPr>
        <w:t> </w:t>
      </w:r>
      <w:r w:rsidR="00E370B1">
        <w:rPr>
          <w:rFonts w:ascii="Arial" w:hAnsi="Arial" w:cs="Arial"/>
          <w:bCs/>
          <w:sz w:val="22"/>
          <w:szCs w:val="22"/>
        </w:rPr>
        <w:t>1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267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obč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>.</w:t>
      </w:r>
      <w:r w:rsidR="00C54D6C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1B5C9B">
        <w:rPr>
          <w:rFonts w:ascii="Arial" w:hAnsi="Arial" w:cs="Arial"/>
          <w:bCs/>
          <w:sz w:val="22"/>
          <w:szCs w:val="22"/>
        </w:rPr>
        <w:t xml:space="preserve">a </w:t>
      </w:r>
      <w:r w:rsidR="001B5C9B">
        <w:rPr>
          <w:rFonts w:ascii="Arial" w:hAnsi="Arial" w:cs="Arial"/>
          <w:sz w:val="22"/>
          <w:szCs w:val="22"/>
        </w:rPr>
        <w:t xml:space="preserve">ve smyslu ustanovení § 104 odst. 3 </w:t>
      </w:r>
      <w:r w:rsidR="00917362">
        <w:rPr>
          <w:rFonts w:ascii="Arial" w:hAnsi="Arial" w:cs="Arial"/>
          <w:sz w:val="22"/>
          <w:szCs w:val="22"/>
        </w:rPr>
        <w:t xml:space="preserve">ZEK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17362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5F7683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91736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353F3">
        <w:rPr>
          <w:rStyle w:val="Siln"/>
          <w:rFonts w:ascii="Arial" w:hAnsi="Arial" w:cs="Arial"/>
          <w:b w:val="0"/>
          <w:sz w:val="22"/>
          <w:szCs w:val="22"/>
        </w:rPr>
        <w:t>věc</w:t>
      </w:r>
      <w:r w:rsidR="005F7683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917362">
        <w:rPr>
          <w:rStyle w:val="Siln"/>
          <w:rFonts w:ascii="Arial" w:hAnsi="Arial" w:cs="Arial"/>
          <w:b w:val="0"/>
          <w:sz w:val="22"/>
          <w:szCs w:val="22"/>
        </w:rPr>
        <w:t>nemovi</w:t>
      </w:r>
      <w:r w:rsidR="005F7683">
        <w:rPr>
          <w:rStyle w:val="Siln"/>
          <w:rFonts w:ascii="Arial" w:hAnsi="Arial" w:cs="Arial"/>
          <w:b w:val="0"/>
          <w:sz w:val="22"/>
          <w:szCs w:val="22"/>
        </w:rPr>
        <w:t>té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155AB3">
        <w:rPr>
          <w:rFonts w:ascii="Arial" w:hAnsi="Arial" w:cs="Arial"/>
          <w:sz w:val="22"/>
          <w:szCs w:val="22"/>
        </w:rPr>
        <w:t>a to k</w:t>
      </w:r>
      <w:r w:rsidR="00D406C0" w:rsidRPr="00155AB3">
        <w:rPr>
          <w:rFonts w:ascii="Arial" w:hAnsi="Arial" w:cs="Arial"/>
          <w:i/>
          <w:sz w:val="22"/>
          <w:szCs w:val="22"/>
        </w:rPr>
        <w:t> </w:t>
      </w:r>
      <w:r w:rsidR="00D406C0" w:rsidRPr="00155AB3">
        <w:rPr>
          <w:rFonts w:ascii="Arial" w:hAnsi="Arial" w:cs="Arial"/>
          <w:sz w:val="22"/>
          <w:szCs w:val="22"/>
        </w:rPr>
        <w:t>jej</w:t>
      </w:r>
      <w:r w:rsidR="00E773E8" w:rsidRPr="00155AB3">
        <w:rPr>
          <w:rFonts w:ascii="Arial" w:hAnsi="Arial" w:cs="Arial"/>
          <w:sz w:val="22"/>
          <w:szCs w:val="22"/>
        </w:rPr>
        <w:t>í</w:t>
      </w:r>
      <w:r w:rsidR="00D406C0" w:rsidRPr="00155AB3">
        <w:rPr>
          <w:rFonts w:ascii="Arial" w:hAnsi="Arial" w:cs="Arial"/>
          <w:sz w:val="22"/>
          <w:szCs w:val="22"/>
        </w:rPr>
        <w:t xml:space="preserve"> </w:t>
      </w:r>
      <w:r w:rsidR="00D406C0" w:rsidRPr="00155AB3">
        <w:rPr>
          <w:rFonts w:ascii="Arial" w:hAnsi="Arial" w:cs="Arial"/>
          <w:iCs/>
          <w:sz w:val="22"/>
          <w:szCs w:val="22"/>
        </w:rPr>
        <w:t>část</w:t>
      </w:r>
      <w:r w:rsidR="005F7683">
        <w:rPr>
          <w:rFonts w:ascii="Arial" w:hAnsi="Arial" w:cs="Arial"/>
          <w:iCs/>
          <w:sz w:val="22"/>
          <w:szCs w:val="22"/>
        </w:rPr>
        <w:t>i</w:t>
      </w:r>
      <w:r w:rsidR="009A55E8">
        <w:rPr>
          <w:rFonts w:ascii="Arial" w:hAnsi="Arial" w:cs="Arial"/>
          <w:iCs/>
          <w:sz w:val="22"/>
          <w:szCs w:val="22"/>
        </w:rPr>
        <w:t>,</w:t>
      </w:r>
      <w:r w:rsidR="00D406C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</w:t>
      </w:r>
      <w:r w:rsidR="005F7683">
        <w:rPr>
          <w:rFonts w:ascii="Arial" w:hAnsi="Arial" w:cs="Arial"/>
          <w:sz w:val="22"/>
          <w:szCs w:val="22"/>
        </w:rPr>
        <w:t>né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</w:t>
      </w:r>
      <w:r w:rsidR="001B5C9B">
        <w:rPr>
          <w:rFonts w:ascii="Arial" w:hAnsi="Arial" w:cs="Arial"/>
          <w:sz w:val="22"/>
          <w:szCs w:val="22"/>
        </w:rPr>
        <w:t> 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 vyznačení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412271">
        <w:rPr>
          <w:rFonts w:ascii="Arial" w:hAnsi="Arial" w:cs="Arial"/>
          <w:sz w:val="22"/>
          <w:szCs w:val="22"/>
        </w:rPr>
        <w:t>6812-62/2022</w:t>
      </w:r>
      <w:r w:rsidR="00FC073E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ze</w:t>
      </w:r>
      <w:r w:rsidR="001B5C9B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dne </w:t>
      </w:r>
      <w:r w:rsidR="00412271">
        <w:rPr>
          <w:rFonts w:ascii="Arial" w:hAnsi="Arial" w:cs="Arial"/>
          <w:sz w:val="22"/>
          <w:szCs w:val="22"/>
        </w:rPr>
        <w:t>22.2.2023</w:t>
      </w:r>
      <w:r w:rsidR="00FC073E">
        <w:rPr>
          <w:rFonts w:ascii="Arial" w:hAnsi="Arial" w:cs="Arial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sz w:val="22"/>
          <w:szCs w:val="22"/>
        </w:rPr>
        <w:t xml:space="preserve">vyhotoveném </w:t>
      </w:r>
      <w:r w:rsidR="001A6300">
        <w:rPr>
          <w:rFonts w:ascii="Arial" w:hAnsi="Arial" w:cs="Arial"/>
          <w:sz w:val="22"/>
          <w:szCs w:val="22"/>
        </w:rPr>
        <w:t xml:space="preserve">společností </w:t>
      </w:r>
      <w:r w:rsidR="00FC073E">
        <w:rPr>
          <w:rFonts w:ascii="Arial" w:hAnsi="Arial" w:cs="Arial"/>
          <w:sz w:val="22"/>
          <w:szCs w:val="22"/>
        </w:rPr>
        <w:t>Houdek spol. s r.o.</w:t>
      </w:r>
      <w:r w:rsidR="000353F3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</w:t>
      </w:r>
      <w:r w:rsidR="006742C6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Liberecký </w:t>
      </w:r>
      <w:proofErr w:type="gramStart"/>
      <w:r w:rsidR="00D20A30" w:rsidRPr="00511057">
        <w:rPr>
          <w:rFonts w:ascii="Arial" w:hAnsi="Arial" w:cs="Arial"/>
          <w:sz w:val="22"/>
          <w:szCs w:val="22"/>
        </w:rPr>
        <w:t>kraj,  Katastrální</w:t>
      </w:r>
      <w:proofErr w:type="gramEnd"/>
      <w:r w:rsidR="00D20A30" w:rsidRPr="00511057">
        <w:rPr>
          <w:rFonts w:ascii="Arial" w:hAnsi="Arial" w:cs="Arial"/>
          <w:sz w:val="22"/>
          <w:szCs w:val="22"/>
        </w:rPr>
        <w:t xml:space="preserve"> pracoviště  Jablonec nad Nisou  dne </w:t>
      </w:r>
      <w:r w:rsidR="00412271">
        <w:rPr>
          <w:rFonts w:ascii="Arial" w:hAnsi="Arial" w:cs="Arial"/>
          <w:sz w:val="22"/>
          <w:szCs w:val="22"/>
        </w:rPr>
        <w:t>2.3.</w:t>
      </w:r>
      <w:r w:rsidR="00FC073E">
        <w:rPr>
          <w:rFonts w:ascii="Arial" w:hAnsi="Arial" w:cs="Arial"/>
          <w:sz w:val="22"/>
          <w:szCs w:val="22"/>
        </w:rPr>
        <w:t>202</w:t>
      </w:r>
      <w:r w:rsidR="005773D5">
        <w:rPr>
          <w:rFonts w:ascii="Arial" w:hAnsi="Arial" w:cs="Arial"/>
          <w:sz w:val="22"/>
          <w:szCs w:val="22"/>
        </w:rPr>
        <w:t>3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pod</w:t>
      </w:r>
      <w:r w:rsidR="006742C6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č. </w:t>
      </w:r>
      <w:r w:rsidR="00D90E8C">
        <w:rPr>
          <w:rFonts w:ascii="Arial" w:hAnsi="Arial" w:cs="Arial"/>
          <w:sz w:val="22"/>
          <w:szCs w:val="22"/>
        </w:rPr>
        <w:t>PGP-</w:t>
      </w:r>
      <w:r w:rsidR="00412271">
        <w:rPr>
          <w:rFonts w:ascii="Arial" w:hAnsi="Arial" w:cs="Arial"/>
          <w:sz w:val="22"/>
          <w:szCs w:val="22"/>
        </w:rPr>
        <w:t>258</w:t>
      </w:r>
      <w:r w:rsidR="003E66F4">
        <w:rPr>
          <w:rFonts w:ascii="Arial" w:hAnsi="Arial" w:cs="Arial"/>
          <w:sz w:val="22"/>
          <w:szCs w:val="22"/>
        </w:rPr>
        <w:t>/2023-</w:t>
      </w:r>
      <w:r w:rsidR="00FC073E">
        <w:rPr>
          <w:rFonts w:ascii="Arial" w:hAnsi="Arial" w:cs="Arial"/>
          <w:sz w:val="22"/>
          <w:szCs w:val="22"/>
        </w:rPr>
        <w:t>504</w:t>
      </w:r>
      <w:r w:rsidR="00D20A30" w:rsidRPr="00511057">
        <w:rPr>
          <w:rFonts w:ascii="Arial" w:hAnsi="Arial" w:cs="Arial"/>
          <w:sz w:val="22"/>
          <w:szCs w:val="22"/>
        </w:rPr>
        <w:t>, který tvoří přílohu této smlouvy.</w:t>
      </w:r>
    </w:p>
    <w:p w14:paraId="3B3A28BE" w14:textId="442B4CB7" w:rsidR="008252E4" w:rsidRPr="00511057" w:rsidRDefault="008252E4" w:rsidP="001B5C9B">
      <w:pPr>
        <w:ind w:left="709" w:hanging="709"/>
        <w:jc w:val="both"/>
        <w:rPr>
          <w:rFonts w:ascii="Arial" w:hAnsi="Arial" w:cs="Arial"/>
          <w:b/>
          <w:i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7E2D89">
        <w:rPr>
          <w:rFonts w:ascii="Arial" w:hAnsi="Arial" w:cs="Arial"/>
          <w:sz w:val="22"/>
          <w:szCs w:val="22"/>
        </w:rPr>
        <w:t>Služebných věcí nemovitých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Pr="00511057">
        <w:rPr>
          <w:rFonts w:ascii="Arial" w:hAnsi="Arial" w:cs="Arial"/>
          <w:bCs/>
          <w:sz w:val="22"/>
          <w:szCs w:val="22"/>
        </w:rPr>
        <w:t>:</w:t>
      </w:r>
    </w:p>
    <w:p w14:paraId="4139DF95" w14:textId="1E3B413B" w:rsidR="008252E4" w:rsidRPr="00511057" w:rsidRDefault="008252E4" w:rsidP="001B5C9B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(a)</w:t>
      </w:r>
      <w:r w:rsidRPr="00511057">
        <w:rPr>
          <w:rFonts w:ascii="Arial" w:hAnsi="Arial" w:cs="Arial"/>
          <w:sz w:val="22"/>
          <w:szCs w:val="22"/>
        </w:rPr>
        <w:tab/>
        <w:t>strpět právo st</w:t>
      </w:r>
      <w:r w:rsidR="00537056" w:rsidRPr="00511057">
        <w:rPr>
          <w:rFonts w:ascii="Arial" w:hAnsi="Arial" w:cs="Arial"/>
          <w:sz w:val="22"/>
          <w:szCs w:val="22"/>
        </w:rPr>
        <w:t>rany oprávněné</w:t>
      </w:r>
      <w:r w:rsidRPr="00511057">
        <w:rPr>
          <w:rFonts w:ascii="Arial" w:hAnsi="Arial" w:cs="Arial"/>
          <w:sz w:val="22"/>
          <w:szCs w:val="22"/>
        </w:rPr>
        <w:t xml:space="preserve">, aby v souladu s podmínkami stanovenými územním rozhodnutím </w:t>
      </w:r>
      <w:r w:rsidR="004E3F54">
        <w:rPr>
          <w:rFonts w:ascii="Arial" w:hAnsi="Arial" w:cs="Arial"/>
          <w:sz w:val="22"/>
          <w:szCs w:val="22"/>
        </w:rPr>
        <w:t>nebo</w:t>
      </w:r>
      <w:r w:rsidRPr="00511057">
        <w:rPr>
          <w:rFonts w:ascii="Arial" w:hAnsi="Arial" w:cs="Arial"/>
          <w:sz w:val="22"/>
          <w:szCs w:val="22"/>
        </w:rPr>
        <w:t xml:space="preserve"> stavebním povolením zřizovala </w:t>
      </w:r>
      <w:r w:rsidR="00630AB2" w:rsidRPr="00511057">
        <w:rPr>
          <w:rFonts w:ascii="Arial" w:hAnsi="Arial" w:cs="Arial"/>
          <w:sz w:val="22"/>
          <w:szCs w:val="22"/>
        </w:rPr>
        <w:t>a</w:t>
      </w:r>
      <w:r w:rsidR="00630AB2"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</w:t>
      </w:r>
      <w:r w:rsidR="003E66F4">
        <w:rPr>
          <w:rFonts w:ascii="Arial" w:hAnsi="Arial" w:cs="Arial"/>
          <w:sz w:val="22"/>
          <w:szCs w:val="22"/>
        </w:rPr>
        <w:t>Zařízení distribuční soustavy</w:t>
      </w:r>
      <w:r w:rsidR="008D0A75" w:rsidRPr="00511057">
        <w:rPr>
          <w:rFonts w:ascii="Arial" w:hAnsi="Arial" w:cs="Arial"/>
          <w:sz w:val="22"/>
          <w:szCs w:val="22"/>
        </w:rPr>
        <w:t xml:space="preserve"> na </w:t>
      </w:r>
      <w:r w:rsidR="007E2D89">
        <w:rPr>
          <w:rFonts w:ascii="Arial" w:hAnsi="Arial" w:cs="Arial"/>
          <w:sz w:val="22"/>
          <w:szCs w:val="22"/>
        </w:rPr>
        <w:t>Služebn</w:t>
      </w:r>
      <w:r w:rsidR="005F7683">
        <w:rPr>
          <w:rFonts w:ascii="Arial" w:hAnsi="Arial" w:cs="Arial"/>
          <w:sz w:val="22"/>
          <w:szCs w:val="22"/>
        </w:rPr>
        <w:t>é</w:t>
      </w:r>
      <w:r w:rsidR="007E2D89">
        <w:rPr>
          <w:rFonts w:ascii="Arial" w:hAnsi="Arial" w:cs="Arial"/>
          <w:sz w:val="22"/>
          <w:szCs w:val="22"/>
        </w:rPr>
        <w:t xml:space="preserve"> věc</w:t>
      </w:r>
      <w:r w:rsidR="005F7683">
        <w:rPr>
          <w:rFonts w:ascii="Arial" w:hAnsi="Arial" w:cs="Arial"/>
          <w:sz w:val="22"/>
          <w:szCs w:val="22"/>
        </w:rPr>
        <w:t>i</w:t>
      </w:r>
      <w:r w:rsidR="007E2D89">
        <w:rPr>
          <w:rFonts w:ascii="Arial" w:hAnsi="Arial" w:cs="Arial"/>
          <w:sz w:val="22"/>
          <w:szCs w:val="22"/>
        </w:rPr>
        <w:t xml:space="preserve"> nemovit</w:t>
      </w:r>
      <w:r w:rsidR="005F768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>,</w:t>
      </w:r>
    </w:p>
    <w:p w14:paraId="644339CF" w14:textId="671438CC" w:rsidR="008252E4" w:rsidRDefault="008252E4" w:rsidP="001B5C9B">
      <w:pPr>
        <w:ind w:left="1418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(b)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zdržet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E773E8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na </w:t>
      </w:r>
      <w:r w:rsidR="007E2D89">
        <w:rPr>
          <w:rFonts w:ascii="Arial" w:hAnsi="Arial" w:cs="Arial"/>
          <w:sz w:val="22"/>
          <w:szCs w:val="22"/>
        </w:rPr>
        <w:t>Služebn</w:t>
      </w:r>
      <w:r w:rsidR="005F7683">
        <w:rPr>
          <w:rFonts w:ascii="Arial" w:hAnsi="Arial" w:cs="Arial"/>
          <w:sz w:val="22"/>
          <w:szCs w:val="22"/>
        </w:rPr>
        <w:t>é</w:t>
      </w:r>
      <w:r w:rsidR="007E2D89">
        <w:rPr>
          <w:rFonts w:ascii="Arial" w:hAnsi="Arial" w:cs="Arial"/>
          <w:sz w:val="22"/>
          <w:szCs w:val="22"/>
        </w:rPr>
        <w:t xml:space="preserve"> věc</w:t>
      </w:r>
      <w:r w:rsidR="005F7683">
        <w:rPr>
          <w:rFonts w:ascii="Arial" w:hAnsi="Arial" w:cs="Arial"/>
          <w:sz w:val="22"/>
          <w:szCs w:val="22"/>
        </w:rPr>
        <w:t>i</w:t>
      </w:r>
      <w:r w:rsidR="007E2D89">
        <w:rPr>
          <w:rFonts w:ascii="Arial" w:hAnsi="Arial" w:cs="Arial"/>
          <w:sz w:val="22"/>
          <w:szCs w:val="22"/>
        </w:rPr>
        <w:t xml:space="preserve"> nemovit</w:t>
      </w:r>
      <w:r w:rsidR="005F7683">
        <w:rPr>
          <w:rFonts w:ascii="Arial" w:hAnsi="Arial" w:cs="Arial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bezpečnost provozu </w:t>
      </w:r>
      <w:r w:rsidR="003E66F4">
        <w:rPr>
          <w:rFonts w:ascii="Arial" w:hAnsi="Arial" w:cs="Arial"/>
          <w:snapToGrid w:val="0"/>
          <w:sz w:val="22"/>
          <w:szCs w:val="22"/>
        </w:rPr>
        <w:t>Zařízení distribuční soustavy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nebo ohrozit život, zdraví či majetek osob, a které by znemožňovaly nebo podstatně znesnadňovaly přístup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trany oprávněné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k </w:t>
      </w:r>
      <w:r w:rsidR="00A359F3" w:rsidRPr="00A359F3">
        <w:rPr>
          <w:rFonts w:ascii="Arial" w:hAnsi="Arial" w:cs="Arial"/>
          <w:snapToGrid w:val="0"/>
          <w:sz w:val="22"/>
          <w:szCs w:val="22"/>
        </w:rPr>
        <w:t>zařízení distribuční soustavy</w:t>
      </w:r>
      <w:r w:rsidRPr="00511057">
        <w:rPr>
          <w:rFonts w:ascii="Arial" w:hAnsi="Arial" w:cs="Arial"/>
          <w:snapToGrid w:val="0"/>
          <w:sz w:val="22"/>
          <w:szCs w:val="22"/>
        </w:rPr>
        <w:t>;</w:t>
      </w:r>
    </w:p>
    <w:p w14:paraId="207CA624" w14:textId="735C5814" w:rsidR="00875833" w:rsidRPr="00875833" w:rsidRDefault="00875833" w:rsidP="001B5C9B">
      <w:pPr>
        <w:ind w:left="1418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(společně dále jen „věcné břemeno“).</w:t>
      </w:r>
    </w:p>
    <w:p w14:paraId="020D9C82" w14:textId="45136B2D" w:rsidR="008252E4" w:rsidRDefault="008252E4" w:rsidP="001B5C9B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se zřizují na dobu 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28808839" w14:textId="77777777" w:rsidR="00AA7D8F" w:rsidRPr="00511057" w:rsidRDefault="00AA7D8F" w:rsidP="006B6CCA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F39E6B0" w14:textId="77777777" w:rsidR="00A9122A" w:rsidRDefault="00A9122A" w:rsidP="001B5C9B">
      <w:pPr>
        <w:ind w:left="709" w:hanging="709"/>
        <w:outlineLvl w:val="0"/>
        <w:rPr>
          <w:rFonts w:ascii="Arial" w:hAnsi="Arial" w:cs="Arial"/>
          <w:b/>
          <w:sz w:val="22"/>
          <w:szCs w:val="22"/>
        </w:rPr>
      </w:pPr>
    </w:p>
    <w:p w14:paraId="4B53E85F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6D066DB5" w14:textId="77777777"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14:paraId="2AABB9DB" w14:textId="150377A4"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1905DF34" w14:textId="57BD1162" w:rsidR="004E7D6A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 xml:space="preserve"> věcného </w:t>
      </w:r>
      <w:proofErr w:type="gramStart"/>
      <w:r w:rsidR="00E773E8">
        <w:rPr>
          <w:rFonts w:ascii="Arial" w:hAnsi="Arial" w:cs="Arial"/>
          <w:snapToGrid w:val="0"/>
          <w:sz w:val="22"/>
          <w:szCs w:val="22"/>
        </w:rPr>
        <w:t>břemene</w:t>
      </w:r>
      <w:proofErr w:type="gramEnd"/>
      <w:r w:rsidR="00EA3C7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917362">
        <w:rPr>
          <w:rFonts w:ascii="Arial" w:hAnsi="Arial" w:cs="Arial"/>
          <w:snapToGrid w:val="0"/>
          <w:sz w:val="22"/>
          <w:szCs w:val="22"/>
        </w:rPr>
        <w:t>Služebné věci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17362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917362">
        <w:rPr>
          <w:rFonts w:ascii="Arial" w:hAnsi="Arial" w:cs="Arial"/>
          <w:snapToGrid w:val="0"/>
          <w:sz w:val="22"/>
          <w:szCs w:val="22"/>
        </w:rPr>
        <w:t xml:space="preserve">Služebné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3D7DE1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3D7DE1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předchozího stavu, a není-li to možné s ohledem na povahu provedených prací, do stavu odpovídajícího předchozímu účelu nebo užívání předmětn</w:t>
      </w:r>
      <w:r w:rsidR="00917362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917362">
        <w:rPr>
          <w:rFonts w:ascii="Arial" w:hAnsi="Arial" w:cs="Arial"/>
          <w:snapToGrid w:val="0"/>
          <w:sz w:val="22"/>
          <w:szCs w:val="22"/>
        </w:rPr>
        <w:t xml:space="preserve">Služebných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917362">
        <w:rPr>
          <w:rFonts w:ascii="Arial" w:hAnsi="Arial" w:cs="Arial"/>
          <w:snapToGrid w:val="0"/>
          <w:sz w:val="22"/>
          <w:szCs w:val="22"/>
        </w:rPr>
        <w:t>í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17362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a bezprostředně oznámit tuto skutečnost straně povinné. Po </w:t>
      </w:r>
      <w:r w:rsidR="005F7683">
        <w:rPr>
          <w:rFonts w:ascii="Arial" w:hAnsi="Arial" w:cs="Arial"/>
          <w:snapToGrid w:val="0"/>
          <w:sz w:val="22"/>
          <w:szCs w:val="22"/>
        </w:rPr>
        <w:t>provedení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odstranění nebo okleštění stromoví je povinna na svůj náklad provést likvidaci vzniklého klestu a zbytků po</w:t>
      </w:r>
      <w:r w:rsidR="001B5C9B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těžbě.</w:t>
      </w:r>
    </w:p>
    <w:p w14:paraId="11507CCD" w14:textId="58AC4D74"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>Nesnese-li záležitost při náhlém poškození inženýrské sítě odkladu, obstará její opravu oprávněná osoba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 w:rsidR="00630AB2">
        <w:rPr>
          <w:rFonts w:ascii="Arial" w:hAnsi="Arial" w:cs="Arial"/>
          <w:sz w:val="22"/>
          <w:szCs w:val="22"/>
        </w:rPr>
        <w:t> </w:t>
      </w:r>
      <w:r w:rsidR="00704C1D" w:rsidRPr="00511057">
        <w:rPr>
          <w:rFonts w:ascii="Arial" w:hAnsi="Arial" w:cs="Arial"/>
          <w:sz w:val="22"/>
          <w:szCs w:val="22"/>
        </w:rPr>
        <w:t xml:space="preserve">skončení prací uvede </w:t>
      </w:r>
      <w:r w:rsidR="00875833">
        <w:rPr>
          <w:rFonts w:ascii="Arial" w:hAnsi="Arial" w:cs="Arial"/>
          <w:sz w:val="22"/>
          <w:szCs w:val="22"/>
        </w:rPr>
        <w:t>S</w:t>
      </w:r>
      <w:r w:rsidR="00704C1D" w:rsidRPr="00511057">
        <w:rPr>
          <w:rFonts w:ascii="Arial" w:hAnsi="Arial" w:cs="Arial"/>
          <w:sz w:val="22"/>
          <w:szCs w:val="22"/>
        </w:rPr>
        <w:t>lužebn</w:t>
      </w:r>
      <w:r w:rsidR="00986172">
        <w:rPr>
          <w:rFonts w:ascii="Arial" w:hAnsi="Arial" w:cs="Arial"/>
          <w:sz w:val="22"/>
          <w:szCs w:val="22"/>
        </w:rPr>
        <w:t>ý</w:t>
      </w:r>
      <w:r w:rsidR="003D7DE1">
        <w:rPr>
          <w:rFonts w:ascii="Arial" w:hAnsi="Arial" w:cs="Arial"/>
          <w:sz w:val="22"/>
          <w:szCs w:val="22"/>
        </w:rPr>
        <w:t xml:space="preserve"> </w:t>
      </w:r>
      <w:r w:rsidR="00875833">
        <w:rPr>
          <w:rFonts w:ascii="Arial" w:hAnsi="Arial" w:cs="Arial"/>
          <w:sz w:val="22"/>
          <w:szCs w:val="22"/>
        </w:rPr>
        <w:t>věci nemovité</w:t>
      </w:r>
      <w:r w:rsidR="00875833" w:rsidRPr="00511057">
        <w:rPr>
          <w:rFonts w:ascii="Arial" w:hAnsi="Arial" w:cs="Arial"/>
          <w:sz w:val="22"/>
          <w:szCs w:val="22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na vlastní náklady do předešlého stavu a nahradí šk</w:t>
      </w:r>
      <w:r w:rsidR="00283440" w:rsidRPr="00511057">
        <w:rPr>
          <w:rFonts w:ascii="Arial" w:hAnsi="Arial" w:cs="Arial"/>
          <w:sz w:val="22"/>
          <w:szCs w:val="22"/>
        </w:rPr>
        <w:t xml:space="preserve">odu způsobenou </w:t>
      </w:r>
      <w:r w:rsidR="005F7683">
        <w:rPr>
          <w:rFonts w:ascii="Arial" w:hAnsi="Arial" w:cs="Arial"/>
          <w:sz w:val="22"/>
          <w:szCs w:val="22"/>
        </w:rPr>
        <w:t>provedením</w:t>
      </w:r>
      <w:r w:rsidR="00283440" w:rsidRPr="00511057">
        <w:rPr>
          <w:rFonts w:ascii="Arial" w:hAnsi="Arial" w:cs="Arial"/>
          <w:sz w:val="22"/>
          <w:szCs w:val="22"/>
        </w:rPr>
        <w:t xml:space="preserve"> prací</w:t>
      </w:r>
      <w:r w:rsidRPr="00511057">
        <w:rPr>
          <w:rFonts w:ascii="Arial" w:hAnsi="Arial" w:cs="Arial"/>
          <w:sz w:val="22"/>
          <w:szCs w:val="22"/>
        </w:rPr>
        <w:t>.</w:t>
      </w:r>
      <w:r w:rsidR="00EF1FD6" w:rsidRPr="00511057">
        <w:rPr>
          <w:rFonts w:ascii="Arial" w:hAnsi="Arial" w:cs="Arial"/>
          <w:b/>
          <w:sz w:val="22"/>
          <w:szCs w:val="22"/>
        </w:rPr>
        <w:t xml:space="preserve"> </w:t>
      </w:r>
    </w:p>
    <w:p w14:paraId="457426AA" w14:textId="13FC2246" w:rsidR="00AA7D8F" w:rsidRDefault="00AA7D8F" w:rsidP="006B6CCA">
      <w:pPr>
        <w:rPr>
          <w:rFonts w:ascii="Arial" w:hAnsi="Arial" w:cs="Arial"/>
          <w:b/>
          <w:sz w:val="22"/>
          <w:szCs w:val="22"/>
        </w:rPr>
      </w:pPr>
    </w:p>
    <w:p w14:paraId="4ABB9B17" w14:textId="77777777" w:rsidR="00AA7D8F" w:rsidRDefault="00AA7D8F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71E74A58" w14:textId="77777777"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511C1611" w14:textId="77777777"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3D876D02" w14:textId="35A89DE8"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se podle dohody smluvních stran zřizuje úplatně.</w:t>
      </w:r>
      <w:r w:rsidR="00897EE2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412271">
        <w:rPr>
          <w:rFonts w:ascii="Arial" w:hAnsi="Arial" w:cs="Arial"/>
          <w:sz w:val="22"/>
          <w:szCs w:val="22"/>
        </w:rPr>
        <w:t>110.084,45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412271">
        <w:rPr>
          <w:rFonts w:ascii="Arial" w:hAnsi="Arial" w:cs="Arial"/>
          <w:sz w:val="22"/>
          <w:szCs w:val="22"/>
        </w:rPr>
        <w:t>23.117,73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412271">
        <w:rPr>
          <w:rFonts w:ascii="Arial" w:hAnsi="Arial" w:cs="Arial"/>
          <w:sz w:val="22"/>
          <w:szCs w:val="22"/>
        </w:rPr>
        <w:t>133.202,18</w:t>
      </w:r>
      <w:r w:rsidR="008F6689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>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412271">
        <w:rPr>
          <w:rFonts w:ascii="Arial" w:hAnsi="Arial" w:cs="Arial"/>
          <w:sz w:val="22"/>
          <w:szCs w:val="22"/>
        </w:rPr>
        <w:t>Jednostotřicettřitisícdvěstědva</w:t>
      </w:r>
      <w:proofErr w:type="spellEnd"/>
      <w:r w:rsidR="00D50169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084356" w:rsidRPr="00511057">
        <w:rPr>
          <w:rFonts w:ascii="Arial" w:hAnsi="Arial" w:cs="Arial"/>
          <w:sz w:val="22"/>
          <w:szCs w:val="22"/>
        </w:rPr>
        <w:t>ých</w:t>
      </w:r>
      <w:r w:rsidR="00412271">
        <w:rPr>
          <w:rFonts w:ascii="Arial" w:hAnsi="Arial" w:cs="Arial"/>
          <w:sz w:val="22"/>
          <w:szCs w:val="22"/>
        </w:rPr>
        <w:t xml:space="preserve"> a 18/100</w:t>
      </w:r>
      <w:r w:rsidR="00897EE2">
        <w:rPr>
          <w:rFonts w:ascii="Arial" w:hAnsi="Arial" w:cs="Arial"/>
          <w:sz w:val="22"/>
          <w:szCs w:val="22"/>
        </w:rPr>
        <w:t>.</w:t>
      </w:r>
      <w:r w:rsidRPr="00511057">
        <w:rPr>
          <w:rFonts w:ascii="Arial" w:hAnsi="Arial" w:cs="Arial"/>
          <w:sz w:val="22"/>
          <w:szCs w:val="22"/>
        </w:rPr>
        <w:t xml:space="preserve"> </w:t>
      </w:r>
    </w:p>
    <w:p w14:paraId="0F6DAF9C" w14:textId="7B5C7CE1" w:rsidR="00B90367" w:rsidRPr="00256D11" w:rsidRDefault="00B90367" w:rsidP="00B90367">
      <w:pPr>
        <w:pStyle w:val="Zkladntext2"/>
        <w:spacing w:line="240" w:lineRule="auto"/>
        <w:ind w:left="708" w:firstLine="12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se</w:t>
      </w:r>
      <w:r w:rsidR="001B5C9B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 xml:space="preserve">podpisu </w:t>
      </w:r>
      <w:r w:rsidR="00875833">
        <w:rPr>
          <w:rFonts w:ascii="Arial" w:hAnsi="Arial" w:cs="Arial"/>
          <w:sz w:val="22"/>
          <w:szCs w:val="22"/>
        </w:rPr>
        <w:t xml:space="preserve">této </w:t>
      </w:r>
      <w:r w:rsidR="00410299" w:rsidRPr="00511057">
        <w:rPr>
          <w:rFonts w:ascii="Arial" w:hAnsi="Arial" w:cs="Arial"/>
          <w:sz w:val="22"/>
          <w:szCs w:val="22"/>
        </w:rPr>
        <w:t>s</w:t>
      </w:r>
      <w:r w:rsidR="00350EC6" w:rsidRPr="00511057">
        <w:rPr>
          <w:rFonts w:ascii="Arial" w:hAnsi="Arial" w:cs="Arial"/>
          <w:sz w:val="22"/>
          <w:szCs w:val="22"/>
        </w:rPr>
        <w:t xml:space="preserve">mlouvy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</w:t>
      </w:r>
      <w:r w:rsidR="007601B0" w:rsidRPr="00A9122A">
        <w:rPr>
          <w:rFonts w:ascii="Arial" w:hAnsi="Arial" w:cs="Arial"/>
          <w:sz w:val="22"/>
          <w:szCs w:val="22"/>
        </w:rPr>
        <w:t>práva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8D5E41" w:rsidRPr="00A9122A">
        <w:rPr>
          <w:rFonts w:ascii="Arial" w:hAnsi="Arial" w:cs="Arial"/>
          <w:sz w:val="22"/>
          <w:szCs w:val="22"/>
        </w:rPr>
        <w:t>do</w:t>
      </w:r>
      <w:r w:rsidR="008D7EDA" w:rsidRPr="00A9122A">
        <w:rPr>
          <w:rFonts w:ascii="Arial" w:hAnsi="Arial" w:cs="Arial"/>
          <w:sz w:val="22"/>
          <w:szCs w:val="22"/>
        </w:rPr>
        <w:t> </w:t>
      </w:r>
      <w:r w:rsidR="008D5E41" w:rsidRPr="00A9122A">
        <w:rPr>
          <w:rFonts w:ascii="Arial" w:hAnsi="Arial" w:cs="Arial"/>
          <w:sz w:val="22"/>
          <w:szCs w:val="22"/>
        </w:rPr>
        <w:t>katastru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8D5E41" w:rsidRPr="00A9122A">
        <w:rPr>
          <w:rFonts w:ascii="Arial" w:hAnsi="Arial" w:cs="Arial"/>
          <w:sz w:val="22"/>
          <w:szCs w:val="22"/>
        </w:rPr>
        <w:t xml:space="preserve">nemovitostí </w:t>
      </w:r>
      <w:r w:rsidR="00410299" w:rsidRPr="00A9122A">
        <w:rPr>
          <w:rFonts w:ascii="Arial" w:hAnsi="Arial" w:cs="Arial"/>
          <w:sz w:val="22"/>
          <w:szCs w:val="22"/>
        </w:rPr>
        <w:t>na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410299" w:rsidRPr="00A9122A">
        <w:rPr>
          <w:rFonts w:ascii="Arial" w:hAnsi="Arial" w:cs="Arial"/>
          <w:sz w:val="22"/>
          <w:szCs w:val="22"/>
        </w:rPr>
        <w:t>účet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410299" w:rsidRPr="00A9122A">
        <w:rPr>
          <w:rFonts w:ascii="Arial" w:hAnsi="Arial" w:cs="Arial"/>
          <w:sz w:val="22"/>
          <w:szCs w:val="22"/>
        </w:rPr>
        <w:t>č.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FF3E71">
        <w:rPr>
          <w:rFonts w:ascii="Arial" w:hAnsi="Arial" w:cs="Arial"/>
          <w:sz w:val="22"/>
          <w:szCs w:val="22"/>
        </w:rPr>
        <w:t>19-121451/0100</w:t>
      </w:r>
      <w:r w:rsidR="000953B3" w:rsidRPr="00A9122A">
        <w:rPr>
          <w:rFonts w:ascii="Arial" w:hAnsi="Arial" w:cs="Arial"/>
          <w:sz w:val="22"/>
          <w:szCs w:val="22"/>
        </w:rPr>
        <w:t xml:space="preserve">, VS </w:t>
      </w:r>
      <w:r w:rsidR="00412271" w:rsidRPr="00412271">
        <w:rPr>
          <w:rFonts w:ascii="Arial" w:hAnsi="Arial" w:cs="Arial"/>
          <w:sz w:val="22"/>
          <w:szCs w:val="22"/>
        </w:rPr>
        <w:t>9065230029</w:t>
      </w:r>
      <w:r w:rsidR="000953B3" w:rsidRPr="00A9122A">
        <w:rPr>
          <w:rFonts w:ascii="Arial" w:hAnsi="Arial" w:cs="Arial"/>
          <w:sz w:val="22"/>
          <w:szCs w:val="22"/>
        </w:rPr>
        <w:t>, vedený u</w:t>
      </w:r>
      <w:r w:rsidR="008D7EDA" w:rsidRPr="00A9122A">
        <w:rPr>
          <w:rFonts w:ascii="Arial" w:hAnsi="Arial" w:cs="Arial"/>
          <w:sz w:val="22"/>
          <w:szCs w:val="22"/>
        </w:rPr>
        <w:t> </w:t>
      </w:r>
      <w:r w:rsidR="000953B3" w:rsidRPr="00A9122A">
        <w:rPr>
          <w:rFonts w:ascii="Arial" w:hAnsi="Arial" w:cs="Arial"/>
          <w:sz w:val="22"/>
          <w:szCs w:val="22"/>
        </w:rPr>
        <w:t>Komerční banky, a.s.</w:t>
      </w:r>
      <w:r w:rsidR="00A636FC" w:rsidRPr="00A9122A">
        <w:rPr>
          <w:rFonts w:ascii="Arial" w:hAnsi="Arial" w:cs="Arial"/>
          <w:sz w:val="22"/>
          <w:szCs w:val="22"/>
        </w:rPr>
        <w:t xml:space="preserve">, a to na základě daňového dokladu vystaveného </w:t>
      </w:r>
      <w:r w:rsidR="00A9122A" w:rsidRPr="00A9122A">
        <w:rPr>
          <w:rFonts w:ascii="Arial" w:hAnsi="Arial" w:cs="Arial"/>
          <w:sz w:val="22"/>
          <w:szCs w:val="22"/>
        </w:rPr>
        <w:t>stranou p</w:t>
      </w:r>
      <w:r w:rsidR="00A636FC" w:rsidRPr="00A9122A">
        <w:rPr>
          <w:rFonts w:ascii="Arial" w:hAnsi="Arial" w:cs="Arial"/>
          <w:sz w:val="22"/>
          <w:szCs w:val="22"/>
        </w:rPr>
        <w:t>ovinn</w:t>
      </w:r>
      <w:r w:rsidR="00A9122A" w:rsidRPr="00A9122A">
        <w:rPr>
          <w:rFonts w:ascii="Arial" w:hAnsi="Arial" w:cs="Arial"/>
          <w:sz w:val="22"/>
          <w:szCs w:val="22"/>
        </w:rPr>
        <w:t>ou</w:t>
      </w:r>
      <w:r w:rsidR="00A636FC" w:rsidRPr="00A9122A">
        <w:rPr>
          <w:rFonts w:ascii="Arial" w:hAnsi="Arial" w:cs="Arial"/>
          <w:sz w:val="22"/>
          <w:szCs w:val="22"/>
        </w:rPr>
        <w:t xml:space="preserve">, splňujícího všechny náležitosti </w:t>
      </w:r>
      <w:r w:rsidR="00A636FC" w:rsidRPr="00A9122A">
        <w:rPr>
          <w:rFonts w:ascii="Arial" w:hAnsi="Arial" w:cs="Arial"/>
          <w:sz w:val="22"/>
          <w:szCs w:val="22"/>
        </w:rPr>
        <w:lastRenderedPageBreak/>
        <w:t>vyžadované aktuálně platnými právními předpisy. Daňový doklad bude vystaven se splatností nejméně 30 dnů ode</w:t>
      </w:r>
      <w:r w:rsidR="00A9122A" w:rsidRPr="00A9122A">
        <w:rPr>
          <w:rFonts w:ascii="Arial" w:hAnsi="Arial" w:cs="Arial"/>
          <w:sz w:val="22"/>
          <w:szCs w:val="22"/>
        </w:rPr>
        <w:t> </w:t>
      </w:r>
      <w:r w:rsidR="00A636FC" w:rsidRPr="00A9122A">
        <w:rPr>
          <w:rFonts w:ascii="Arial" w:hAnsi="Arial" w:cs="Arial"/>
          <w:sz w:val="22"/>
          <w:szCs w:val="22"/>
        </w:rPr>
        <w:t>dne jeho doručení</w:t>
      </w:r>
      <w:r w:rsidR="00875833">
        <w:rPr>
          <w:rFonts w:ascii="Arial" w:hAnsi="Arial" w:cs="Arial"/>
          <w:sz w:val="22"/>
          <w:szCs w:val="22"/>
        </w:rPr>
        <w:t xml:space="preserve"> straně oprávněné na její doručovací adresu dle obchodního rejstříku</w:t>
      </w:r>
      <w:r w:rsidR="00A636FC" w:rsidRPr="00A9122A">
        <w:rPr>
          <w:rFonts w:ascii="Arial" w:hAnsi="Arial" w:cs="Arial"/>
          <w:sz w:val="22"/>
          <w:szCs w:val="22"/>
        </w:rPr>
        <w:t>, bude obsahovat</w:t>
      </w:r>
      <w:r w:rsidR="00875833">
        <w:rPr>
          <w:rFonts w:ascii="Arial" w:hAnsi="Arial" w:cs="Arial"/>
          <w:sz w:val="22"/>
          <w:szCs w:val="22"/>
        </w:rPr>
        <w:t xml:space="preserve"> </w:t>
      </w:r>
      <w:r w:rsidR="00875833" w:rsidRPr="00875833">
        <w:rPr>
          <w:rFonts w:ascii="Arial" w:hAnsi="Arial" w:cs="Arial"/>
          <w:sz w:val="22"/>
          <w:szCs w:val="22"/>
        </w:rPr>
        <w:t>všechny náležitosti daňového dokladu dle zákona č. 235/2004 Sb., o dani z přidané hodnoty, ve znění pozdějších předpisů, a rovněž bude obsahovat</w:t>
      </w:r>
      <w:r w:rsidR="00A636FC" w:rsidRPr="00A9122A">
        <w:rPr>
          <w:rFonts w:ascii="Arial" w:hAnsi="Arial" w:cs="Arial"/>
          <w:sz w:val="22"/>
          <w:szCs w:val="22"/>
        </w:rPr>
        <w:t xml:space="preserve"> údaje </w:t>
      </w:r>
      <w:r w:rsidR="00A9122A" w:rsidRPr="00A9122A">
        <w:rPr>
          <w:rFonts w:ascii="Arial" w:hAnsi="Arial" w:cs="Arial"/>
          <w:sz w:val="22"/>
          <w:szCs w:val="22"/>
        </w:rPr>
        <w:t>strany oprávněné</w:t>
      </w:r>
      <w:r w:rsidR="00A636FC" w:rsidRPr="00A9122A">
        <w:rPr>
          <w:rFonts w:ascii="Arial" w:hAnsi="Arial" w:cs="Arial"/>
          <w:sz w:val="22"/>
          <w:szCs w:val="22"/>
        </w:rPr>
        <w:t xml:space="preserve"> </w:t>
      </w:r>
      <w:r w:rsidR="00A636FC" w:rsidRPr="00256D11">
        <w:rPr>
          <w:rFonts w:ascii="Arial" w:hAnsi="Arial" w:cs="Arial"/>
          <w:sz w:val="22"/>
          <w:szCs w:val="22"/>
        </w:rPr>
        <w:t>–</w:t>
      </w:r>
      <w:r w:rsidR="005F357C" w:rsidRPr="00256D11">
        <w:rPr>
          <w:rFonts w:ascii="Arial" w:hAnsi="Arial" w:cs="Arial"/>
          <w:sz w:val="22"/>
          <w:szCs w:val="22"/>
        </w:rPr>
        <w:t xml:space="preserve"> CETIN a.s., Českomoravská 2510/19, Libeň, 190 00 Praha 9</w:t>
      </w:r>
      <w:r w:rsidR="00602FAF" w:rsidRPr="00256D11">
        <w:rPr>
          <w:rFonts w:ascii="Arial" w:hAnsi="Arial" w:cs="Arial"/>
          <w:sz w:val="22"/>
          <w:szCs w:val="22"/>
        </w:rPr>
        <w:t xml:space="preserve"> </w:t>
      </w:r>
      <w:r w:rsidR="00875833">
        <w:rPr>
          <w:rFonts w:ascii="Arial" w:hAnsi="Arial" w:cs="Arial"/>
          <w:sz w:val="22"/>
          <w:szCs w:val="22"/>
        </w:rPr>
        <w:t xml:space="preserve">a </w:t>
      </w:r>
      <w:r w:rsidR="00602FAF" w:rsidRPr="00256D11">
        <w:rPr>
          <w:rFonts w:ascii="Arial" w:hAnsi="Arial" w:cs="Arial"/>
          <w:sz w:val="22"/>
          <w:szCs w:val="22"/>
        </w:rPr>
        <w:t xml:space="preserve">název </w:t>
      </w:r>
      <w:r w:rsidR="00875833">
        <w:rPr>
          <w:rFonts w:ascii="Arial" w:hAnsi="Arial" w:cs="Arial"/>
          <w:sz w:val="22"/>
          <w:szCs w:val="22"/>
        </w:rPr>
        <w:t>stavby</w:t>
      </w:r>
      <w:r w:rsidR="007138F0" w:rsidRPr="00256D11">
        <w:rPr>
          <w:rFonts w:ascii="Arial" w:hAnsi="Arial" w:cs="Arial"/>
          <w:sz w:val="22"/>
          <w:szCs w:val="22"/>
        </w:rPr>
        <w:t xml:space="preserve"> „</w:t>
      </w:r>
      <w:r w:rsidR="00412271" w:rsidRPr="00412271">
        <w:rPr>
          <w:rFonts w:ascii="Arial" w:hAnsi="Arial" w:cs="Arial"/>
          <w:b/>
          <w:sz w:val="22"/>
          <w:szCs w:val="22"/>
        </w:rPr>
        <w:t>11010-079515, RVDSL 1927_C_L_JABL907-JABL1HR_OK</w:t>
      </w:r>
      <w:r w:rsidR="007138F0" w:rsidRPr="00256D11">
        <w:rPr>
          <w:rFonts w:ascii="Arial" w:hAnsi="Arial" w:cs="Arial"/>
          <w:sz w:val="22"/>
          <w:szCs w:val="22"/>
        </w:rPr>
        <w:t>“</w:t>
      </w:r>
      <w:r w:rsidR="00377C8D">
        <w:rPr>
          <w:rFonts w:ascii="Arial" w:hAnsi="Arial" w:cs="Arial"/>
          <w:sz w:val="22"/>
          <w:szCs w:val="22"/>
        </w:rPr>
        <w:t>.</w:t>
      </w:r>
    </w:p>
    <w:p w14:paraId="2F233D6A" w14:textId="5E3B83E5" w:rsidR="00AA7D8F" w:rsidRDefault="007601B0" w:rsidP="006B6CCA">
      <w:pPr>
        <w:pStyle w:val="Zkladntext2"/>
        <w:spacing w:line="240" w:lineRule="auto"/>
        <w:ind w:left="708" w:firstLine="12"/>
      </w:pPr>
      <w:r w:rsidRPr="00256D11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nemovitostí.</w:t>
      </w:r>
    </w:p>
    <w:p w14:paraId="4109C5CF" w14:textId="77777777" w:rsidR="00AA7D8F" w:rsidRDefault="00AA7D8F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2FF863E" w14:textId="77777777"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14:paraId="2FCDD98F" w14:textId="77777777"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14:paraId="071FFF0C" w14:textId="427643DE" w:rsidR="00D20A30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>é věcné břemeno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14:paraId="1F3D4973" w14:textId="46433DA6" w:rsidR="00875833" w:rsidRPr="009A325A" w:rsidRDefault="00875833" w:rsidP="00875833">
      <w:pPr>
        <w:ind w:left="703" w:hanging="703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(2)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9A325A">
        <w:rPr>
          <w:rFonts w:ascii="Arial" w:hAnsi="Arial" w:cs="Arial"/>
          <w:snapToGrid w:val="0"/>
          <w:sz w:val="22"/>
          <w:szCs w:val="22"/>
        </w:rPr>
        <w:t xml:space="preserve">Pokud by </w:t>
      </w:r>
      <w:r w:rsidR="009A325A">
        <w:rPr>
          <w:rFonts w:ascii="Arial" w:hAnsi="Arial" w:cs="Arial"/>
          <w:snapToGrid w:val="0"/>
          <w:sz w:val="22"/>
          <w:szCs w:val="22"/>
        </w:rPr>
        <w:t>strana povinná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ještě před zápisem </w:t>
      </w:r>
      <w:r w:rsidR="009A325A">
        <w:rPr>
          <w:rFonts w:ascii="Arial" w:hAnsi="Arial" w:cs="Arial"/>
          <w:snapToGrid w:val="0"/>
          <w:sz w:val="22"/>
          <w:szCs w:val="22"/>
        </w:rPr>
        <w:t>věcného břemene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do katastru nemovitostí převáděl na třetí osobu vlastnické právo k</w:t>
      </w:r>
      <w:r w:rsidR="009A325A">
        <w:rPr>
          <w:rFonts w:ascii="Arial" w:hAnsi="Arial" w:cs="Arial"/>
          <w:snapToGrid w:val="0"/>
          <w:sz w:val="22"/>
          <w:szCs w:val="22"/>
        </w:rPr>
        <w:t>e Služebným věcem nemovitým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</w:t>
      </w:r>
      <w:r w:rsidR="009A325A">
        <w:rPr>
          <w:rFonts w:ascii="Arial" w:hAnsi="Arial" w:cs="Arial"/>
          <w:snapToGrid w:val="0"/>
          <w:sz w:val="22"/>
          <w:szCs w:val="22"/>
        </w:rPr>
        <w:t>nebo jejich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část</w:t>
      </w:r>
      <w:r w:rsidR="009A325A">
        <w:rPr>
          <w:rFonts w:ascii="Arial" w:hAnsi="Arial" w:cs="Arial"/>
          <w:snapToGrid w:val="0"/>
          <w:sz w:val="22"/>
          <w:szCs w:val="22"/>
        </w:rPr>
        <w:t>em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, pak </w:t>
      </w:r>
      <w:r w:rsidR="009A325A">
        <w:rPr>
          <w:rFonts w:ascii="Arial" w:hAnsi="Arial" w:cs="Arial"/>
          <w:snapToGrid w:val="0"/>
          <w:sz w:val="22"/>
          <w:szCs w:val="22"/>
        </w:rPr>
        <w:t>strana povinná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postoupí práva a povinnosti z</w:t>
      </w:r>
      <w:r w:rsidR="009A325A">
        <w:rPr>
          <w:rFonts w:ascii="Arial" w:hAnsi="Arial" w:cs="Arial"/>
          <w:snapToGrid w:val="0"/>
          <w:sz w:val="22"/>
          <w:szCs w:val="22"/>
        </w:rPr>
        <w:t xml:space="preserve"> této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</w:t>
      </w:r>
      <w:r w:rsidR="009A325A">
        <w:rPr>
          <w:rFonts w:ascii="Arial" w:hAnsi="Arial" w:cs="Arial"/>
          <w:snapToGrid w:val="0"/>
          <w:sz w:val="22"/>
          <w:szCs w:val="22"/>
        </w:rPr>
        <w:t>s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mlouvy na nového vlastníka ve stejném rozsahu. </w:t>
      </w:r>
      <w:r w:rsidR="009A325A">
        <w:rPr>
          <w:rFonts w:ascii="Arial" w:hAnsi="Arial" w:cs="Arial"/>
          <w:snapToGrid w:val="0"/>
          <w:sz w:val="22"/>
          <w:szCs w:val="22"/>
        </w:rPr>
        <w:t>Strana oprávněná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uděluje k postoupení souhlas.</w:t>
      </w:r>
    </w:p>
    <w:p w14:paraId="71881665" w14:textId="52242756" w:rsidR="00D20A30" w:rsidRPr="00511057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75833">
        <w:rPr>
          <w:rFonts w:ascii="Arial" w:hAnsi="Arial" w:cs="Arial"/>
          <w:b/>
          <w:sz w:val="22"/>
          <w:szCs w:val="22"/>
        </w:rPr>
        <w:t>3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r w:rsidR="00E75164">
        <w:rPr>
          <w:rFonts w:ascii="Arial" w:hAnsi="Arial" w:cs="Arial"/>
          <w:sz w:val="22"/>
          <w:szCs w:val="22"/>
        </w:rPr>
        <w:t>k.</w:t>
      </w:r>
      <w:r w:rsidR="003560D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164">
        <w:rPr>
          <w:rFonts w:ascii="Arial" w:hAnsi="Arial" w:cs="Arial"/>
          <w:sz w:val="22"/>
          <w:szCs w:val="22"/>
        </w:rPr>
        <w:t>ú.</w:t>
      </w:r>
      <w:proofErr w:type="spellEnd"/>
      <w:r w:rsidR="00E75164">
        <w:rPr>
          <w:rFonts w:ascii="Arial" w:hAnsi="Arial" w:cs="Arial"/>
          <w:sz w:val="22"/>
          <w:szCs w:val="22"/>
        </w:rPr>
        <w:t xml:space="preserve"> </w:t>
      </w:r>
      <w:r w:rsidR="00412271">
        <w:rPr>
          <w:rFonts w:ascii="Arial" w:hAnsi="Arial" w:cs="Arial"/>
          <w:sz w:val="22"/>
          <w:szCs w:val="22"/>
        </w:rPr>
        <w:t>Jablonec</w:t>
      </w:r>
      <w:r w:rsidR="009E3D9F">
        <w:rPr>
          <w:rFonts w:ascii="Arial" w:hAnsi="Arial" w:cs="Arial"/>
          <w:sz w:val="22"/>
          <w:szCs w:val="22"/>
        </w:rPr>
        <w:t xml:space="preserve"> nad Nisou</w:t>
      </w:r>
      <w:r w:rsidR="00B00EF7">
        <w:rPr>
          <w:rFonts w:ascii="Arial" w:hAnsi="Arial" w:cs="Arial"/>
          <w:sz w:val="22"/>
          <w:szCs w:val="22"/>
        </w:rPr>
        <w:t xml:space="preserve"> </w:t>
      </w:r>
      <w:r w:rsidR="00E75164">
        <w:rPr>
          <w:rFonts w:ascii="Arial" w:hAnsi="Arial" w:cs="Arial"/>
          <w:sz w:val="22"/>
          <w:szCs w:val="22"/>
        </w:rPr>
        <w:t xml:space="preserve">a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14:paraId="0CD012E3" w14:textId="0357FDA0"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</w:t>
      </w:r>
      <w:r w:rsidR="00875833">
        <w:rPr>
          <w:rFonts w:ascii="Arial" w:hAnsi="Arial" w:cs="Arial"/>
          <w:b/>
          <w:bCs w:val="0"/>
          <w:sz w:val="22"/>
          <w:szCs w:val="22"/>
        </w:rPr>
        <w:t>4</w:t>
      </w:r>
      <w:r w:rsidRPr="00511057">
        <w:rPr>
          <w:rFonts w:ascii="Arial" w:hAnsi="Arial" w:cs="Arial"/>
          <w:b/>
          <w:bCs w:val="0"/>
          <w:sz w:val="22"/>
          <w:szCs w:val="22"/>
        </w:rPr>
        <w:t>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 k</w:t>
      </w:r>
      <w:r w:rsidR="00875833">
        <w:rPr>
          <w:rFonts w:ascii="Arial" w:hAnsi="Arial" w:cs="Arial"/>
          <w:bCs w:val="0"/>
          <w:sz w:val="22"/>
          <w:szCs w:val="22"/>
        </w:rPr>
        <w:t>e Služebným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875833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875833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  <w:r w:rsidR="009A325A">
        <w:rPr>
          <w:rFonts w:ascii="Arial" w:hAnsi="Arial" w:cs="Arial"/>
          <w:bCs w:val="0"/>
          <w:sz w:val="22"/>
          <w:szCs w:val="22"/>
        </w:rPr>
        <w:t>, a to nejpozději do 60 dnů ode dne účinnosti této smlouvy</w:t>
      </w:r>
      <w:r w:rsidR="00E36AD8">
        <w:rPr>
          <w:rFonts w:ascii="Arial" w:hAnsi="Arial" w:cs="Arial"/>
          <w:bCs w:val="0"/>
          <w:sz w:val="22"/>
          <w:szCs w:val="22"/>
        </w:rPr>
        <w:t>.</w:t>
      </w:r>
    </w:p>
    <w:p w14:paraId="25713B0D" w14:textId="61A9A12A" w:rsidR="008252E4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75833">
        <w:rPr>
          <w:rFonts w:ascii="Arial" w:hAnsi="Arial" w:cs="Arial"/>
          <w:b/>
          <w:sz w:val="22"/>
          <w:szCs w:val="22"/>
        </w:rPr>
        <w:t>5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14:paraId="4CD89A37" w14:textId="77777777" w:rsidR="00A966C4" w:rsidRPr="00196F71" w:rsidRDefault="00A966C4" w:rsidP="00A966C4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/>
          <w:snapToGrid w:val="0"/>
          <w:sz w:val="22"/>
          <w:szCs w:val="22"/>
        </w:rPr>
        <w:tab/>
      </w:r>
      <w:r w:rsidRPr="00196F71">
        <w:rPr>
          <w:rFonts w:ascii="Arial" w:hAnsi="Arial" w:cs="Arial"/>
          <w:bCs/>
          <w:snapToGrid w:val="0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2CA116A2" w14:textId="77777777" w:rsidR="00A966C4" w:rsidRPr="00196F71" w:rsidRDefault="00A966C4" w:rsidP="00A966C4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3AEE18D9" w14:textId="77777777" w:rsidR="00A966C4" w:rsidRPr="00196F71" w:rsidRDefault="00A966C4" w:rsidP="00A966C4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/>
          <w:snapToGrid w:val="0"/>
          <w:sz w:val="22"/>
          <w:szCs w:val="22"/>
        </w:rPr>
        <w:tab/>
      </w:r>
      <w:r w:rsidRPr="00196F71">
        <w:rPr>
          <w:rFonts w:ascii="Arial" w:hAnsi="Arial" w:cs="Arial"/>
          <w:bCs/>
          <w:snapToGrid w:val="0"/>
          <w:sz w:val="22"/>
          <w:szCs w:val="22"/>
        </w:rPr>
        <w:t xml:space="preserve">Strana oprávněná, zajistí, aby při uveřejnění této smlouvy nebyly uveřejněny informace, které nelze uveřejnit podle platných právních předpisů (osobní údaje zaměstnanců budoucího oprávněného, pracovní pozice a jejich emailové adresy a tel.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čísla 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>apod.)</w:t>
      </w:r>
      <w:r>
        <w:rPr>
          <w:rFonts w:ascii="Arial" w:hAnsi="Arial" w:cs="Arial"/>
          <w:bCs/>
          <w:snapToGrid w:val="0"/>
          <w:sz w:val="22"/>
          <w:szCs w:val="22"/>
        </w:rPr>
        <w:t>.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5B3C080F" w14:textId="77777777" w:rsidR="00A966C4" w:rsidRPr="00196F71" w:rsidRDefault="00A966C4" w:rsidP="00A966C4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>
        <w:rPr>
          <w:rFonts w:ascii="Arial" w:hAnsi="Arial" w:cs="Arial"/>
          <w:b/>
          <w:snapToGrid w:val="0"/>
          <w:sz w:val="22"/>
          <w:szCs w:val="22"/>
        </w:rPr>
        <w:t>9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>Verze smlouvy k uveřejnění a znění metadat budou před uveřejněním v registru smluv odsouhlaseny oběma smluvními stranami.</w:t>
      </w:r>
    </w:p>
    <w:p w14:paraId="290E0F60" w14:textId="77777777" w:rsidR="00A966C4" w:rsidRPr="00196F71" w:rsidRDefault="00A966C4" w:rsidP="00A966C4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>
        <w:rPr>
          <w:rFonts w:ascii="Arial" w:hAnsi="Arial" w:cs="Arial"/>
          <w:b/>
          <w:snapToGrid w:val="0"/>
          <w:sz w:val="22"/>
          <w:szCs w:val="22"/>
        </w:rPr>
        <w:t>10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1B70AD3E" w14:textId="77777777" w:rsidR="00A966C4" w:rsidRPr="00196F71" w:rsidRDefault="00A966C4" w:rsidP="00A966C4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(1</w:t>
      </w:r>
      <w:r>
        <w:rPr>
          <w:rFonts w:ascii="Arial" w:hAnsi="Arial" w:cs="Arial"/>
          <w:b/>
          <w:snapToGrid w:val="0"/>
          <w:sz w:val="22"/>
          <w:szCs w:val="22"/>
        </w:rPr>
        <w:t>1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 xml:space="preserve">Smluvní strany se výslovně dohodly, že smlouvu vč. jejích všech případných dodatků či změn zveřejní bez zbytečného odkladu v souladu se zák. o registru smluv v příslušném registru smluv </w:t>
      </w:r>
      <w:r>
        <w:rPr>
          <w:rFonts w:ascii="Arial" w:hAnsi="Arial" w:cs="Arial"/>
          <w:bCs/>
          <w:snapToGrid w:val="0"/>
          <w:sz w:val="22"/>
          <w:szCs w:val="22"/>
        </w:rPr>
        <w:t>povinný,</w:t>
      </w:r>
      <w:r w:rsidRPr="0087583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 xml:space="preserve">jakožto subjekty povinné dle § 2 zákona č. 340/2015 </w:t>
      </w:r>
      <w:r w:rsidRPr="00196F71">
        <w:rPr>
          <w:rFonts w:ascii="Arial" w:hAnsi="Arial" w:cs="Arial"/>
          <w:bCs/>
          <w:snapToGrid w:val="0"/>
          <w:sz w:val="22"/>
          <w:szCs w:val="22"/>
        </w:rPr>
        <w:lastRenderedPageBreak/>
        <w:t>Sb., o zvláštních podmínkách účinnosti některých smluv, uveřejňování těchto smluv a o registru smluv (o registru smluv)</w:t>
      </w:r>
      <w:r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03F31820" w14:textId="77777777" w:rsidR="00A9122A" w:rsidRDefault="00A9122A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FF13228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031DFAA8" w14:textId="77777777"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3025B581" w14:textId="0A9AD77F" w:rsidR="008252E4" w:rsidRPr="00511057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 xml:space="preserve">slušnými ustanoveními </w:t>
      </w:r>
      <w:proofErr w:type="spellStart"/>
      <w:r w:rsidR="009A325A">
        <w:rPr>
          <w:rFonts w:ascii="Arial" w:hAnsi="Arial" w:cs="Arial"/>
          <w:snapToGrid w:val="0"/>
          <w:sz w:val="22"/>
          <w:szCs w:val="22"/>
        </w:rPr>
        <w:t>obč</w:t>
      </w:r>
      <w:proofErr w:type="spellEnd"/>
      <w:r w:rsidR="009A325A">
        <w:rPr>
          <w:rFonts w:ascii="Arial" w:hAnsi="Arial" w:cs="Arial"/>
          <w:snapToGrid w:val="0"/>
          <w:sz w:val="22"/>
          <w:szCs w:val="22"/>
        </w:rPr>
        <w:t>. zák.</w:t>
      </w:r>
      <w:r w:rsidR="001B5C9B">
        <w:rPr>
          <w:rFonts w:ascii="Arial" w:hAnsi="Arial" w:cs="Arial"/>
          <w:snapToGrid w:val="0"/>
          <w:sz w:val="22"/>
          <w:szCs w:val="22"/>
        </w:rPr>
        <w:t xml:space="preserve"> a </w:t>
      </w:r>
      <w:r w:rsidR="009A325A">
        <w:rPr>
          <w:rFonts w:ascii="Arial" w:hAnsi="Arial" w:cs="Arial"/>
          <w:sz w:val="22"/>
          <w:szCs w:val="22"/>
        </w:rPr>
        <w:t>ZEK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14:paraId="31B0F1BB" w14:textId="598BB63C" w:rsidR="007B12C7" w:rsidRPr="00511057" w:rsidRDefault="007B12C7" w:rsidP="007B12C7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CB236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412271">
        <w:rPr>
          <w:rFonts w:ascii="Arial" w:hAnsi="Arial" w:cs="Arial"/>
          <w:snapToGrid w:val="0"/>
          <w:sz w:val="22"/>
          <w:szCs w:val="22"/>
        </w:rPr>
        <w:t>19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CB2369">
        <w:rPr>
          <w:rFonts w:ascii="Arial" w:hAnsi="Arial" w:cs="Arial"/>
          <w:snapToGrid w:val="0"/>
          <w:sz w:val="22"/>
          <w:szCs w:val="22"/>
        </w:rPr>
        <w:t>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CB236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412271">
        <w:rPr>
          <w:rFonts w:ascii="Arial" w:hAnsi="Arial" w:cs="Arial"/>
          <w:snapToGrid w:val="0"/>
          <w:sz w:val="22"/>
          <w:szCs w:val="22"/>
        </w:rPr>
        <w:t>4.6.2020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5C3888">
        <w:rPr>
          <w:rFonts w:ascii="Arial" w:hAnsi="Arial" w:cs="Arial"/>
          <w:snapToGrid w:val="0"/>
          <w:sz w:val="22"/>
          <w:szCs w:val="22"/>
        </w:rPr>
        <w:t>RM/</w:t>
      </w:r>
      <w:r w:rsidR="00412271">
        <w:rPr>
          <w:rFonts w:ascii="Arial" w:hAnsi="Arial" w:cs="Arial"/>
          <w:snapToGrid w:val="0"/>
          <w:sz w:val="22"/>
          <w:szCs w:val="22"/>
        </w:rPr>
        <w:t>260/2020/1.b).</w:t>
      </w:r>
    </w:p>
    <w:p w14:paraId="6C365192" w14:textId="77777777"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3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CB2369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rana oprávněná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14:paraId="7AE4488B" w14:textId="77777777"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4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BFFC1A" w14:textId="04500A58" w:rsidR="008252E4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5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B92163">
        <w:rPr>
          <w:rFonts w:ascii="Arial" w:hAnsi="Arial" w:cs="Arial"/>
          <w:sz w:val="22"/>
          <w:szCs w:val="22"/>
        </w:rPr>
        <w:t xml:space="preserve">e </w:t>
      </w:r>
      <w:r w:rsidR="001A6300">
        <w:rPr>
          <w:rFonts w:ascii="Arial" w:hAnsi="Arial" w:cs="Arial"/>
          <w:sz w:val="22"/>
          <w:szCs w:val="22"/>
        </w:rPr>
        <w:t>3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B92163">
        <w:rPr>
          <w:rFonts w:ascii="Arial" w:hAnsi="Arial" w:cs="Arial"/>
          <w:sz w:val="22"/>
          <w:szCs w:val="22"/>
        </w:rPr>
        <w:t>dvě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14:paraId="3A3731CF" w14:textId="1A8DFAB5"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6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67FAD2AD" w14:textId="7149D2F0" w:rsidR="009A325A" w:rsidRDefault="009A325A" w:rsidP="002D4871">
      <w:pPr>
        <w:ind w:left="707" w:hanging="707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(7)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Pr="009A325A">
        <w:rPr>
          <w:rFonts w:ascii="Arial" w:hAnsi="Arial" w:cs="Arial"/>
          <w:bCs/>
          <w:snapToGrid w:val="0"/>
          <w:sz w:val="22"/>
          <w:szCs w:val="22"/>
        </w:rPr>
        <w:t xml:space="preserve">Ze </w:t>
      </w:r>
      <w:r w:rsidRPr="00E116CE">
        <w:rPr>
          <w:rFonts w:ascii="Arial" w:hAnsi="Arial" w:cs="Arial"/>
          <w:bCs/>
          <w:snapToGrid w:val="0"/>
          <w:sz w:val="22"/>
          <w:szCs w:val="22"/>
        </w:rPr>
        <w:t>strany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oprávněné</w:t>
      </w:r>
      <w:r w:rsidRPr="009A325A">
        <w:rPr>
          <w:rFonts w:ascii="Arial" w:hAnsi="Arial" w:cs="Arial"/>
          <w:bCs/>
          <w:snapToGrid w:val="0"/>
          <w:sz w:val="22"/>
          <w:szCs w:val="22"/>
        </w:rPr>
        <w:t xml:space="preserve"> může v některých případech docházet ke zpracování osobních údajů </w:t>
      </w:r>
      <w:r>
        <w:rPr>
          <w:rFonts w:ascii="Arial" w:hAnsi="Arial" w:cs="Arial"/>
          <w:bCs/>
          <w:snapToGrid w:val="0"/>
          <w:sz w:val="22"/>
          <w:szCs w:val="22"/>
        </w:rPr>
        <w:t>strany povinné</w:t>
      </w:r>
      <w:r w:rsidRPr="009A325A">
        <w:rPr>
          <w:rFonts w:ascii="Arial" w:hAnsi="Arial" w:cs="Arial"/>
          <w:bCs/>
          <w:snapToGrid w:val="0"/>
          <w:sz w:val="22"/>
          <w:szCs w:val="22"/>
        </w:rPr>
        <w:t xml:space="preserve">. Pokud ke zpracování osobních údajů </w:t>
      </w:r>
      <w:r>
        <w:rPr>
          <w:rFonts w:ascii="Arial" w:hAnsi="Arial" w:cs="Arial"/>
          <w:bCs/>
          <w:snapToGrid w:val="0"/>
          <w:sz w:val="22"/>
          <w:szCs w:val="22"/>
        </w:rPr>
        <w:t>strany povinné</w:t>
      </w:r>
      <w:r w:rsidRPr="009A325A">
        <w:rPr>
          <w:rFonts w:ascii="Arial" w:hAnsi="Arial" w:cs="Arial"/>
          <w:bCs/>
          <w:snapToGrid w:val="0"/>
          <w:sz w:val="22"/>
          <w:szCs w:val="22"/>
        </w:rPr>
        <w:t xml:space="preserve"> dojde, je toto zpracování prováděno vždy v souladu s platnými právními předpisy. Konkrétní zásady a podmínky zpracování osobních údajů </w:t>
      </w:r>
      <w:r>
        <w:rPr>
          <w:rFonts w:ascii="Arial" w:hAnsi="Arial" w:cs="Arial"/>
          <w:bCs/>
          <w:snapToGrid w:val="0"/>
          <w:sz w:val="22"/>
          <w:szCs w:val="22"/>
        </w:rPr>
        <w:t>stranou oprávněnou</w:t>
      </w:r>
      <w:r w:rsidRPr="009A325A">
        <w:rPr>
          <w:rFonts w:ascii="Arial" w:hAnsi="Arial" w:cs="Arial"/>
          <w:bCs/>
          <w:snapToGrid w:val="0"/>
          <w:sz w:val="22"/>
          <w:szCs w:val="22"/>
        </w:rPr>
        <w:t xml:space="preserve"> jsou dostupné na adrese https://www.cetin.cz/zasady-ochrany-osobnich-udaju.</w:t>
      </w:r>
    </w:p>
    <w:p w14:paraId="729C4A17" w14:textId="77777777" w:rsidR="005709C9" w:rsidRDefault="005709C9" w:rsidP="00196F71">
      <w:pPr>
        <w:tabs>
          <w:tab w:val="left" w:pos="5387"/>
        </w:tabs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6E14F590" w14:textId="77777777" w:rsidR="00AA7D8F" w:rsidRDefault="00AA7D8F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0CCA8E90" w14:textId="67F3FA0C" w:rsidR="00AA7D8F" w:rsidRDefault="00AA7D8F" w:rsidP="00AA7D8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FA3AF1">
        <w:rPr>
          <w:rFonts w:ascii="Arial" w:hAnsi="Arial" w:cs="Arial"/>
          <w:snapToGrid w:val="0"/>
          <w:sz w:val="22"/>
          <w:szCs w:val="22"/>
        </w:rPr>
        <w:t> Liberci,</w:t>
      </w:r>
      <w:r>
        <w:rPr>
          <w:rFonts w:ascii="Arial" w:hAnsi="Arial" w:cs="Arial"/>
          <w:snapToGrid w:val="0"/>
          <w:sz w:val="22"/>
          <w:szCs w:val="22"/>
        </w:rPr>
        <w:t xml:space="preserve"> dne</w:t>
      </w:r>
      <w:r w:rsidR="00630AB2">
        <w:rPr>
          <w:rFonts w:ascii="Arial" w:hAnsi="Arial" w:cs="Arial"/>
          <w:snapToGrid w:val="0"/>
          <w:sz w:val="22"/>
          <w:szCs w:val="22"/>
        </w:rPr>
        <w:t xml:space="preserve"> …………</w:t>
      </w:r>
      <w:r>
        <w:rPr>
          <w:rFonts w:ascii="Arial" w:hAnsi="Arial" w:cs="Arial"/>
          <w:snapToGrid w:val="0"/>
          <w:sz w:val="22"/>
          <w:szCs w:val="22"/>
        </w:rPr>
        <w:tab/>
        <w:t>V Jablonci nad Nisou, dne…………</w:t>
      </w:r>
    </w:p>
    <w:p w14:paraId="43E33729" w14:textId="51CBD565" w:rsidR="00630AB2" w:rsidRDefault="00630AB2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EC7FAB5" w14:textId="77777777" w:rsidR="00630AB2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419582E" w14:textId="77777777" w:rsidR="003428E2" w:rsidRDefault="003428E2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B58B401" w14:textId="77777777" w:rsidR="001B5C9B" w:rsidRPr="00511057" w:rsidRDefault="001B5C9B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4FE554B" w14:textId="77777777" w:rsidR="006719DF" w:rsidRDefault="00E062E3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………………………</w:t>
      </w:r>
      <w:r w:rsidR="00C07D3E">
        <w:rPr>
          <w:rFonts w:ascii="Arial" w:hAnsi="Arial" w:cs="Arial"/>
          <w:sz w:val="22"/>
          <w:szCs w:val="22"/>
        </w:rPr>
        <w:t>……………….</w:t>
      </w:r>
      <w:r w:rsidR="006719DF">
        <w:rPr>
          <w:rFonts w:ascii="Arial" w:hAnsi="Arial" w:cs="Arial"/>
          <w:sz w:val="22"/>
          <w:szCs w:val="22"/>
        </w:rPr>
        <w:t>………</w:t>
      </w:r>
      <w:r w:rsidR="006719DF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1C1AEA4D" w14:textId="7FD92A69" w:rsidR="00C07D3E" w:rsidRPr="003E77EA" w:rsidRDefault="005709C9" w:rsidP="00C07D3E">
      <w:pPr>
        <w:widowControl w:val="0"/>
        <w:shd w:val="clear" w:color="auto" w:fill="FFFFFF"/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5C3888">
        <w:rPr>
          <w:rFonts w:ascii="Arial" w:hAnsi="Arial" w:cs="Arial"/>
          <w:sz w:val="22"/>
          <w:szCs w:val="22"/>
        </w:rPr>
        <w:t>CETIN</w:t>
      </w:r>
      <w:r w:rsidR="00C07D3E">
        <w:rPr>
          <w:rFonts w:ascii="Arial" w:hAnsi="Arial" w:cs="Arial"/>
          <w:sz w:val="22"/>
          <w:szCs w:val="22"/>
        </w:rPr>
        <w:t xml:space="preserve"> a.s.</w:t>
      </w:r>
      <w:r w:rsidR="00C07D3E">
        <w:rPr>
          <w:rFonts w:ascii="Arial" w:hAnsi="Arial" w:cs="Arial"/>
          <w:sz w:val="22"/>
          <w:szCs w:val="22"/>
        </w:rPr>
        <w:tab/>
      </w:r>
      <w:r w:rsidR="005C3888">
        <w:rPr>
          <w:rFonts w:ascii="Arial" w:hAnsi="Arial" w:cs="Arial"/>
          <w:sz w:val="22"/>
          <w:szCs w:val="22"/>
        </w:rPr>
        <w:t>S</w:t>
      </w:r>
      <w:r w:rsidR="00C07D3E" w:rsidRPr="003E77EA">
        <w:rPr>
          <w:rFonts w:ascii="Arial" w:hAnsi="Arial" w:cs="Arial"/>
          <w:sz w:val="22"/>
          <w:szCs w:val="22"/>
        </w:rPr>
        <w:t>tatutární město Jablonec nad Nisou</w:t>
      </w:r>
    </w:p>
    <w:p w14:paraId="4F9B4D76" w14:textId="60FB74C7" w:rsidR="00C07D3E" w:rsidRPr="003428E2" w:rsidRDefault="00075AC3" w:rsidP="00C07D3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75AC3">
        <w:rPr>
          <w:rStyle w:val="Text10"/>
          <w:sz w:val="22"/>
          <w:szCs w:val="22"/>
        </w:rPr>
        <w:t>XXXXXXX XXXXXXXXX</w:t>
      </w:r>
      <w:r w:rsidR="00C07D3E" w:rsidRPr="003428E2">
        <w:rPr>
          <w:rStyle w:val="Text10"/>
          <w:sz w:val="22"/>
          <w:szCs w:val="22"/>
        </w:rPr>
        <w:tab/>
      </w:r>
      <w:r w:rsidR="00D50169">
        <w:rPr>
          <w:rStyle w:val="Text10"/>
          <w:sz w:val="22"/>
          <w:szCs w:val="22"/>
        </w:rPr>
        <w:t>Ing. Miloš Vele</w:t>
      </w:r>
    </w:p>
    <w:p w14:paraId="13F77845" w14:textId="77777777" w:rsidR="00C07D3E" w:rsidRPr="003E77EA" w:rsidRDefault="00C07D3E" w:rsidP="00C07D3E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E77EA">
        <w:rPr>
          <w:rFonts w:ascii="Arial" w:hAnsi="Arial" w:cs="Arial"/>
          <w:sz w:val="22"/>
          <w:szCs w:val="22"/>
        </w:rPr>
        <w:t>mocněný zástupce</w:t>
      </w:r>
      <w:r w:rsidRPr="003E77EA">
        <w:rPr>
          <w:rFonts w:ascii="Arial" w:hAnsi="Arial" w:cs="Arial"/>
          <w:sz w:val="22"/>
          <w:szCs w:val="22"/>
        </w:rPr>
        <w:tab/>
        <w:t>primátor</w:t>
      </w:r>
      <w:r w:rsidR="005C3888">
        <w:rPr>
          <w:rFonts w:ascii="Arial" w:hAnsi="Arial" w:cs="Arial"/>
          <w:sz w:val="22"/>
          <w:szCs w:val="22"/>
        </w:rPr>
        <w:t xml:space="preserve"> města</w:t>
      </w:r>
    </w:p>
    <w:p w14:paraId="17CD9EB9" w14:textId="77777777" w:rsidR="00C07D3E" w:rsidRDefault="00C07D3E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64EE6C3" w14:textId="77777777" w:rsidR="00C07D3E" w:rsidRDefault="00C07D3E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6AF0FF80" w14:textId="23B634AE" w:rsidR="00AA7D8F" w:rsidRDefault="00AA7D8F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200FBA0D" w14:textId="28ABB373" w:rsidR="00196F71" w:rsidRDefault="00196F71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5E101C17" w14:textId="5CE42EDA" w:rsidR="00DE1573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6C928910" w14:textId="2CB3B7F3" w:rsidR="00DE1573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05A4C198" w14:textId="5D170656" w:rsidR="00DE1573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575B06CE" w14:textId="474CFE64" w:rsidR="00DE1573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72E6F16" w14:textId="77777777" w:rsidR="00DE1573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88B05F9" w14:textId="77777777" w:rsidR="001A1486" w:rsidRDefault="001A1486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871075D" w14:textId="77777777" w:rsidR="00C07D3E" w:rsidRDefault="00C07D3E" w:rsidP="00C07D3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43342F76" w14:textId="39E8B0A6" w:rsidR="00C07D3E" w:rsidRPr="003E2BBC" w:rsidRDefault="009E3D9F" w:rsidP="00C07D3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440D8FF1" w14:textId="3C2BC664" w:rsidR="00C07D3E" w:rsidRPr="00511057" w:rsidRDefault="00AA7D8F" w:rsidP="00C07D3E">
      <w:pPr>
        <w:ind w:left="6237"/>
        <w:jc w:val="both"/>
        <w:rPr>
          <w:snapToGrid w:val="0"/>
          <w:vertAlign w:val="superscript"/>
        </w:rPr>
      </w:pPr>
      <w:r>
        <w:rPr>
          <w:rFonts w:ascii="Arial" w:hAnsi="Arial" w:cs="Arial"/>
          <w:i/>
          <w:snapToGrid w:val="0"/>
          <w:sz w:val="18"/>
          <w:szCs w:val="18"/>
        </w:rPr>
        <w:t>M</w:t>
      </w:r>
      <w:r w:rsidR="00C07D3E" w:rsidRPr="003E2BBC">
        <w:rPr>
          <w:rFonts w:ascii="Arial" w:hAnsi="Arial" w:cs="Arial"/>
          <w:i/>
          <w:snapToGrid w:val="0"/>
          <w:sz w:val="18"/>
          <w:szCs w:val="18"/>
        </w:rPr>
        <w:t xml:space="preserve">ajetkoprávní </w:t>
      </w:r>
      <w:r w:rsidR="00D50169">
        <w:rPr>
          <w:rFonts w:ascii="Arial" w:hAnsi="Arial" w:cs="Arial"/>
          <w:i/>
          <w:snapToGrid w:val="0"/>
          <w:sz w:val="18"/>
          <w:szCs w:val="18"/>
        </w:rPr>
        <w:t xml:space="preserve">odbor   </w:t>
      </w:r>
    </w:p>
    <w:sectPr w:rsidR="00C07D3E" w:rsidRPr="00511057" w:rsidSect="00A636FC">
      <w:headerReference w:type="default" r:id="rId8"/>
      <w:footerReference w:type="default" r:id="rId9"/>
      <w:pgSz w:w="11906" w:h="16838" w:code="9"/>
      <w:pgMar w:top="1418" w:right="1418" w:bottom="1418" w:left="1418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9258" w14:textId="77777777" w:rsidR="00FA18E6" w:rsidRDefault="00FA18E6">
      <w:r>
        <w:separator/>
      </w:r>
    </w:p>
  </w:endnote>
  <w:endnote w:type="continuationSeparator" w:id="0">
    <w:p w14:paraId="4DC8F7EC" w14:textId="77777777" w:rsidR="00FA18E6" w:rsidRDefault="00F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950292"/>
      <w:docPartObj>
        <w:docPartGallery w:val="Page Numbers (Bottom of Page)"/>
        <w:docPartUnique/>
      </w:docPartObj>
    </w:sdtPr>
    <w:sdtEndPr/>
    <w:sdtContent>
      <w:p w14:paraId="3AF74EE8" w14:textId="1E8E86B4" w:rsidR="009E3D9F" w:rsidRDefault="009E3D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1B4D0" w14:textId="77777777" w:rsidR="009E3D9F" w:rsidRDefault="009E3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AC96" w14:textId="77777777" w:rsidR="00FA18E6" w:rsidRDefault="00FA18E6">
      <w:r>
        <w:separator/>
      </w:r>
    </w:p>
  </w:footnote>
  <w:footnote w:type="continuationSeparator" w:id="0">
    <w:p w14:paraId="4E10BA17" w14:textId="77777777" w:rsidR="00FA18E6" w:rsidRDefault="00FA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F0E6" w14:textId="0262A3D8" w:rsidR="00FA3AF1" w:rsidRPr="001A6300" w:rsidRDefault="005709C9" w:rsidP="001A63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AB8CD1" wp14:editId="0E3BBF31">
              <wp:simplePos x="0" y="0"/>
              <wp:positionH relativeFrom="page">
                <wp:align>left</wp:align>
              </wp:positionH>
              <wp:positionV relativeFrom="page">
                <wp:posOffset>209550</wp:posOffset>
              </wp:positionV>
              <wp:extent cx="7560310" cy="273050"/>
              <wp:effectExtent l="0" t="0" r="0" b="12700"/>
              <wp:wrapNone/>
              <wp:docPr id="1" name="MSIPCMcd244ffba36b5600ba43c1a9" descr="{&quot;HashCode&quot;:6591697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2F1FAA" w14:textId="05AE8616" w:rsidR="005709C9" w:rsidRPr="005709C9" w:rsidRDefault="005709C9" w:rsidP="005709C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709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</w:t>
                          </w:r>
                          <w:proofErr w:type="spellEnd"/>
                          <w:r w:rsidRPr="005709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8CD1" id="_x0000_t202" coordsize="21600,21600" o:spt="202" path="m,l,21600r21600,l21600,xe">
              <v:stroke joinstyle="miter"/>
              <v:path gradientshapeok="t" o:connecttype="rect"/>
            </v:shapetype>
            <v:shape id="MSIPCMcd244ffba36b5600ba43c1a9" o:spid="_x0000_s1026" type="#_x0000_t202" alt="{&quot;HashCode&quot;:659169779,&quot;Height&quot;:841.0,&quot;Width&quot;:595.0,&quot;Placement&quot;:&quot;Header&quot;,&quot;Index&quot;:&quot;Primary&quot;,&quot;Section&quot;:1,&quot;Top&quot;:0.0,&quot;Left&quot;:0.0}" style="position:absolute;margin-left:0;margin-top:16.5pt;width:595.3pt;height:21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AJT3853QAAAAcBAAAPAAAAAAAAAAAAAAAAAHEEAABkcnMvZG93bnJldi54bWxQSwUGAAAA&#10;AAQABADzAAAAewUAAAAA&#10;" o:allowincell="f" filled="f" stroked="f" strokeweight=".5pt">
              <v:textbox inset=",0,20pt,0">
                <w:txbxContent>
                  <w:p w14:paraId="342F1FAA" w14:textId="05AE8616" w:rsidR="005709C9" w:rsidRPr="005709C9" w:rsidRDefault="005709C9" w:rsidP="005709C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709C9">
                      <w:rPr>
                        <w:rFonts w:ascii="Calibri" w:hAnsi="Calibri" w:cs="Calibri"/>
                        <w:color w:val="000000"/>
                        <w:sz w:val="20"/>
                      </w:rPr>
                      <w:t>Company</w:t>
                    </w:r>
                    <w:proofErr w:type="spellEnd"/>
                    <w:r w:rsidRPr="005709C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2271" w:rsidRPr="00412271">
      <w:t>11010-079515, RVDSL 1927_C_L_JABL907-JABL1HR_OK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3331086">
    <w:abstractNumId w:val="1"/>
  </w:num>
  <w:num w:numId="2" w16cid:durableId="107775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01797"/>
    <w:rsid w:val="00001AFC"/>
    <w:rsid w:val="00013E79"/>
    <w:rsid w:val="00021177"/>
    <w:rsid w:val="000353F3"/>
    <w:rsid w:val="00056856"/>
    <w:rsid w:val="00060F0F"/>
    <w:rsid w:val="0006552D"/>
    <w:rsid w:val="00066AAC"/>
    <w:rsid w:val="000747A2"/>
    <w:rsid w:val="00075AC3"/>
    <w:rsid w:val="00084356"/>
    <w:rsid w:val="000953B3"/>
    <w:rsid w:val="000A119F"/>
    <w:rsid w:val="000A7139"/>
    <w:rsid w:val="000C1DA5"/>
    <w:rsid w:val="000C364D"/>
    <w:rsid w:val="000C4324"/>
    <w:rsid w:val="000C58C7"/>
    <w:rsid w:val="000D0105"/>
    <w:rsid w:val="000F6907"/>
    <w:rsid w:val="00104240"/>
    <w:rsid w:val="00106C33"/>
    <w:rsid w:val="0011658D"/>
    <w:rsid w:val="00121BC6"/>
    <w:rsid w:val="00155AB3"/>
    <w:rsid w:val="00184225"/>
    <w:rsid w:val="00196F71"/>
    <w:rsid w:val="001A1486"/>
    <w:rsid w:val="001A5E18"/>
    <w:rsid w:val="001A6300"/>
    <w:rsid w:val="001B5C9B"/>
    <w:rsid w:val="001E13F7"/>
    <w:rsid w:val="001E3D37"/>
    <w:rsid w:val="001E76CA"/>
    <w:rsid w:val="001F035F"/>
    <w:rsid w:val="001F7EEA"/>
    <w:rsid w:val="0021000A"/>
    <w:rsid w:val="0021092C"/>
    <w:rsid w:val="00256D11"/>
    <w:rsid w:val="0026259E"/>
    <w:rsid w:val="00264020"/>
    <w:rsid w:val="00280EDF"/>
    <w:rsid w:val="00283440"/>
    <w:rsid w:val="002A6B1A"/>
    <w:rsid w:val="002C6897"/>
    <w:rsid w:val="002D4871"/>
    <w:rsid w:val="002E4140"/>
    <w:rsid w:val="002F0F74"/>
    <w:rsid w:val="002F2715"/>
    <w:rsid w:val="00324438"/>
    <w:rsid w:val="003428E2"/>
    <w:rsid w:val="00345165"/>
    <w:rsid w:val="00347120"/>
    <w:rsid w:val="00350EC6"/>
    <w:rsid w:val="003560D3"/>
    <w:rsid w:val="00377C8D"/>
    <w:rsid w:val="003C04FC"/>
    <w:rsid w:val="003D4B5D"/>
    <w:rsid w:val="003D7DE1"/>
    <w:rsid w:val="003E2A30"/>
    <w:rsid w:val="003E56AB"/>
    <w:rsid w:val="003E66F4"/>
    <w:rsid w:val="00410299"/>
    <w:rsid w:val="00412271"/>
    <w:rsid w:val="00417250"/>
    <w:rsid w:val="00420173"/>
    <w:rsid w:val="00426931"/>
    <w:rsid w:val="00437310"/>
    <w:rsid w:val="0044258D"/>
    <w:rsid w:val="004672CB"/>
    <w:rsid w:val="004913FD"/>
    <w:rsid w:val="004B2920"/>
    <w:rsid w:val="004C1E8B"/>
    <w:rsid w:val="004D2988"/>
    <w:rsid w:val="004E3F54"/>
    <w:rsid w:val="004E7D6A"/>
    <w:rsid w:val="004F05DF"/>
    <w:rsid w:val="00502AA5"/>
    <w:rsid w:val="005034C2"/>
    <w:rsid w:val="00510EDD"/>
    <w:rsid w:val="00511057"/>
    <w:rsid w:val="00513BC9"/>
    <w:rsid w:val="00521C07"/>
    <w:rsid w:val="00522FF0"/>
    <w:rsid w:val="00530557"/>
    <w:rsid w:val="005353BC"/>
    <w:rsid w:val="0053639E"/>
    <w:rsid w:val="00537056"/>
    <w:rsid w:val="00543B8E"/>
    <w:rsid w:val="00544CC9"/>
    <w:rsid w:val="00545368"/>
    <w:rsid w:val="005522F7"/>
    <w:rsid w:val="005624CA"/>
    <w:rsid w:val="00570690"/>
    <w:rsid w:val="005709C9"/>
    <w:rsid w:val="005773D5"/>
    <w:rsid w:val="00584822"/>
    <w:rsid w:val="00585C3D"/>
    <w:rsid w:val="005A33F7"/>
    <w:rsid w:val="005A365E"/>
    <w:rsid w:val="005B4B21"/>
    <w:rsid w:val="005C24F4"/>
    <w:rsid w:val="005C3888"/>
    <w:rsid w:val="005C4E4B"/>
    <w:rsid w:val="005E2C2F"/>
    <w:rsid w:val="005F357C"/>
    <w:rsid w:val="005F5A5A"/>
    <w:rsid w:val="005F7683"/>
    <w:rsid w:val="0060035D"/>
    <w:rsid w:val="00602FAF"/>
    <w:rsid w:val="00603630"/>
    <w:rsid w:val="0060623E"/>
    <w:rsid w:val="0061191C"/>
    <w:rsid w:val="00620C1F"/>
    <w:rsid w:val="0062270A"/>
    <w:rsid w:val="00623C89"/>
    <w:rsid w:val="00624170"/>
    <w:rsid w:val="00630AB2"/>
    <w:rsid w:val="00630EE3"/>
    <w:rsid w:val="006415D1"/>
    <w:rsid w:val="00646EFD"/>
    <w:rsid w:val="00651964"/>
    <w:rsid w:val="00663575"/>
    <w:rsid w:val="00663B7E"/>
    <w:rsid w:val="006719DF"/>
    <w:rsid w:val="00672112"/>
    <w:rsid w:val="006742C6"/>
    <w:rsid w:val="00682FE2"/>
    <w:rsid w:val="00684590"/>
    <w:rsid w:val="0069346D"/>
    <w:rsid w:val="00697BBF"/>
    <w:rsid w:val="006A735A"/>
    <w:rsid w:val="006B6CCA"/>
    <w:rsid w:val="006B797D"/>
    <w:rsid w:val="006C1901"/>
    <w:rsid w:val="006C6228"/>
    <w:rsid w:val="006D3C2B"/>
    <w:rsid w:val="006D6D89"/>
    <w:rsid w:val="00704C1D"/>
    <w:rsid w:val="00712811"/>
    <w:rsid w:val="007138F0"/>
    <w:rsid w:val="00714474"/>
    <w:rsid w:val="007144D4"/>
    <w:rsid w:val="00721DEE"/>
    <w:rsid w:val="00724216"/>
    <w:rsid w:val="007243CB"/>
    <w:rsid w:val="007314BD"/>
    <w:rsid w:val="00745EED"/>
    <w:rsid w:val="00754219"/>
    <w:rsid w:val="007601B0"/>
    <w:rsid w:val="0079677E"/>
    <w:rsid w:val="007A7B70"/>
    <w:rsid w:val="007B12C7"/>
    <w:rsid w:val="007B49DF"/>
    <w:rsid w:val="007B6323"/>
    <w:rsid w:val="007D2899"/>
    <w:rsid w:val="007E2D89"/>
    <w:rsid w:val="007E54A2"/>
    <w:rsid w:val="007E65C9"/>
    <w:rsid w:val="007F13AD"/>
    <w:rsid w:val="007F6C43"/>
    <w:rsid w:val="008118E0"/>
    <w:rsid w:val="008252E4"/>
    <w:rsid w:val="00830471"/>
    <w:rsid w:val="00853E06"/>
    <w:rsid w:val="0085584B"/>
    <w:rsid w:val="00856C75"/>
    <w:rsid w:val="00874F14"/>
    <w:rsid w:val="00875833"/>
    <w:rsid w:val="00897EE2"/>
    <w:rsid w:val="008A7169"/>
    <w:rsid w:val="008B618F"/>
    <w:rsid w:val="008C2EB2"/>
    <w:rsid w:val="008D0A75"/>
    <w:rsid w:val="008D5E41"/>
    <w:rsid w:val="008D7EDA"/>
    <w:rsid w:val="008F0A50"/>
    <w:rsid w:val="008F3500"/>
    <w:rsid w:val="008F6689"/>
    <w:rsid w:val="008F72D5"/>
    <w:rsid w:val="00915130"/>
    <w:rsid w:val="0091530F"/>
    <w:rsid w:val="00916639"/>
    <w:rsid w:val="00916D67"/>
    <w:rsid w:val="00917362"/>
    <w:rsid w:val="00926796"/>
    <w:rsid w:val="00935844"/>
    <w:rsid w:val="009571C9"/>
    <w:rsid w:val="009649EF"/>
    <w:rsid w:val="00970CD0"/>
    <w:rsid w:val="00977B96"/>
    <w:rsid w:val="00986172"/>
    <w:rsid w:val="00991BA1"/>
    <w:rsid w:val="009A325A"/>
    <w:rsid w:val="009A55E8"/>
    <w:rsid w:val="009A659F"/>
    <w:rsid w:val="009B7CE2"/>
    <w:rsid w:val="009D3171"/>
    <w:rsid w:val="009E10B2"/>
    <w:rsid w:val="009E23C2"/>
    <w:rsid w:val="009E3D9F"/>
    <w:rsid w:val="00A138DC"/>
    <w:rsid w:val="00A2177B"/>
    <w:rsid w:val="00A359F3"/>
    <w:rsid w:val="00A43235"/>
    <w:rsid w:val="00A43D49"/>
    <w:rsid w:val="00A50A7F"/>
    <w:rsid w:val="00A54840"/>
    <w:rsid w:val="00A636FC"/>
    <w:rsid w:val="00A74AB7"/>
    <w:rsid w:val="00A8150A"/>
    <w:rsid w:val="00A9122A"/>
    <w:rsid w:val="00A966C4"/>
    <w:rsid w:val="00AA2F2D"/>
    <w:rsid w:val="00AA6B1C"/>
    <w:rsid w:val="00AA7D8F"/>
    <w:rsid w:val="00AC1DBC"/>
    <w:rsid w:val="00AD301D"/>
    <w:rsid w:val="00AE11E2"/>
    <w:rsid w:val="00AF4B4B"/>
    <w:rsid w:val="00AF73E2"/>
    <w:rsid w:val="00B00EF7"/>
    <w:rsid w:val="00B03600"/>
    <w:rsid w:val="00B07702"/>
    <w:rsid w:val="00B114A3"/>
    <w:rsid w:val="00B116FF"/>
    <w:rsid w:val="00B12DBE"/>
    <w:rsid w:val="00B16030"/>
    <w:rsid w:val="00B21BDF"/>
    <w:rsid w:val="00B22462"/>
    <w:rsid w:val="00B32F26"/>
    <w:rsid w:val="00B47A9E"/>
    <w:rsid w:val="00B600C2"/>
    <w:rsid w:val="00B66D2D"/>
    <w:rsid w:val="00B7326D"/>
    <w:rsid w:val="00B73ABD"/>
    <w:rsid w:val="00B874EE"/>
    <w:rsid w:val="00B87563"/>
    <w:rsid w:val="00B90367"/>
    <w:rsid w:val="00B92163"/>
    <w:rsid w:val="00BB5F4A"/>
    <w:rsid w:val="00BC28F6"/>
    <w:rsid w:val="00BC69B5"/>
    <w:rsid w:val="00BD369E"/>
    <w:rsid w:val="00BD48C2"/>
    <w:rsid w:val="00BD5DC1"/>
    <w:rsid w:val="00BE753C"/>
    <w:rsid w:val="00BE7D16"/>
    <w:rsid w:val="00C00416"/>
    <w:rsid w:val="00C01088"/>
    <w:rsid w:val="00C07A3E"/>
    <w:rsid w:val="00C07D3E"/>
    <w:rsid w:val="00C2139D"/>
    <w:rsid w:val="00C43320"/>
    <w:rsid w:val="00C50C30"/>
    <w:rsid w:val="00C54D6C"/>
    <w:rsid w:val="00C67921"/>
    <w:rsid w:val="00C84292"/>
    <w:rsid w:val="00C87BA7"/>
    <w:rsid w:val="00C9677B"/>
    <w:rsid w:val="00CA312A"/>
    <w:rsid w:val="00CB2369"/>
    <w:rsid w:val="00CB38BE"/>
    <w:rsid w:val="00CC10C7"/>
    <w:rsid w:val="00CC79C7"/>
    <w:rsid w:val="00CE1D03"/>
    <w:rsid w:val="00CE7328"/>
    <w:rsid w:val="00CF603D"/>
    <w:rsid w:val="00D11AEC"/>
    <w:rsid w:val="00D11E7C"/>
    <w:rsid w:val="00D20A30"/>
    <w:rsid w:val="00D22E12"/>
    <w:rsid w:val="00D31FD3"/>
    <w:rsid w:val="00D406C0"/>
    <w:rsid w:val="00D50169"/>
    <w:rsid w:val="00D53F28"/>
    <w:rsid w:val="00D90E8C"/>
    <w:rsid w:val="00DB16B5"/>
    <w:rsid w:val="00DB2228"/>
    <w:rsid w:val="00DB4A0B"/>
    <w:rsid w:val="00DC145F"/>
    <w:rsid w:val="00DC409E"/>
    <w:rsid w:val="00DC5393"/>
    <w:rsid w:val="00DD38B7"/>
    <w:rsid w:val="00DD4E54"/>
    <w:rsid w:val="00DE1573"/>
    <w:rsid w:val="00E02B4C"/>
    <w:rsid w:val="00E062E3"/>
    <w:rsid w:val="00E116CE"/>
    <w:rsid w:val="00E25326"/>
    <w:rsid w:val="00E34B82"/>
    <w:rsid w:val="00E36AD8"/>
    <w:rsid w:val="00E370B1"/>
    <w:rsid w:val="00E561D9"/>
    <w:rsid w:val="00E570D1"/>
    <w:rsid w:val="00E70350"/>
    <w:rsid w:val="00E75164"/>
    <w:rsid w:val="00E773E8"/>
    <w:rsid w:val="00E92651"/>
    <w:rsid w:val="00EA3C75"/>
    <w:rsid w:val="00EC7D02"/>
    <w:rsid w:val="00ED307E"/>
    <w:rsid w:val="00ED38D6"/>
    <w:rsid w:val="00EF1FD6"/>
    <w:rsid w:val="00EF4CE2"/>
    <w:rsid w:val="00F0218C"/>
    <w:rsid w:val="00F067AA"/>
    <w:rsid w:val="00F21347"/>
    <w:rsid w:val="00F21BAE"/>
    <w:rsid w:val="00F355CF"/>
    <w:rsid w:val="00F448FC"/>
    <w:rsid w:val="00F51BF5"/>
    <w:rsid w:val="00F52EE2"/>
    <w:rsid w:val="00F60E6D"/>
    <w:rsid w:val="00F62F71"/>
    <w:rsid w:val="00F82ADB"/>
    <w:rsid w:val="00F9188B"/>
    <w:rsid w:val="00FA18E6"/>
    <w:rsid w:val="00FA3AF1"/>
    <w:rsid w:val="00FA5E47"/>
    <w:rsid w:val="00FC073E"/>
    <w:rsid w:val="00FD082D"/>
    <w:rsid w:val="00FD19E5"/>
    <w:rsid w:val="00FD41ED"/>
    <w:rsid w:val="00FE4688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3CEA3"/>
  <w15:chartTrackingRefBased/>
  <w15:docId w15:val="{70C85B71-8F29-4065-B138-00C7E8E5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customStyle="1" w:styleId="Podtitul">
    <w:name w:val="Podtitul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7583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B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6E5A4-6F27-4A92-B80F-BE7FCBAE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1629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subject/>
  <dc:creator>Ing.Dort</dc:creator>
  <cp:keywords/>
  <cp:lastModifiedBy>Vincencová, Jana</cp:lastModifiedBy>
  <cp:revision>2</cp:revision>
  <cp:lastPrinted>2023-01-31T08:43:00Z</cp:lastPrinted>
  <dcterms:created xsi:type="dcterms:W3CDTF">2023-03-30T11:13:00Z</dcterms:created>
  <dcterms:modified xsi:type="dcterms:W3CDTF">2023-03-30T11:13:00Z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2022-03-14T08:09:57Z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be92dbb7-e472-4dee-8582-6e0af0e4bb53</vt:lpwstr>
  </property>
  <property fmtid="{D5CDD505-2E9C-101B-9397-08002B2CF9AE}" pid="8" name="MSIP_Label_ba81b7f3-76d5-4bc1-abe7-45a9e5906009_ContentBits">
    <vt:lpwstr>1</vt:lpwstr>
  </property>
</Properties>
</file>