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F0" w:rsidRDefault="00345D08">
      <w:pPr>
        <w:jc w:val="center"/>
        <w:rPr>
          <w:rFonts w:ascii="Times New Roman" w:hAnsi="Times New Roman"/>
          <w:b/>
          <w:color w:val="605F65"/>
          <w:spacing w:val="92"/>
          <w:sz w:val="28"/>
          <w:lang w:val="cs-CZ"/>
        </w:rPr>
      </w:pPr>
      <w:r>
        <w:rPr>
          <w:rFonts w:ascii="Times New Roman" w:hAnsi="Times New Roman"/>
          <w:b/>
          <w:color w:val="605F65"/>
          <w:spacing w:val="92"/>
          <w:sz w:val="28"/>
          <w:lang w:val="cs-CZ"/>
        </w:rPr>
        <w:t xml:space="preserve">SMLOUVA </w:t>
      </w:r>
      <w:r>
        <w:rPr>
          <w:rFonts w:ascii="Times New Roman" w:hAnsi="Times New Roman"/>
          <w:b/>
          <w:color w:val="605F65"/>
          <w:spacing w:val="92"/>
          <w:sz w:val="28"/>
          <w:lang w:val="cs-CZ"/>
        </w:rPr>
        <w:br/>
      </w:r>
      <w:r w:rsidR="00D33A5A">
        <w:rPr>
          <w:rFonts w:ascii="Times New Roman" w:hAnsi="Times New Roman"/>
          <w:b/>
          <w:color w:val="605F65"/>
          <w:spacing w:val="80"/>
          <w:sz w:val="28"/>
          <w:lang w:val="cs-CZ"/>
        </w:rPr>
        <w:t>O ZPRACOVÁNÍ</w:t>
      </w:r>
      <w:r>
        <w:rPr>
          <w:rFonts w:ascii="Times New Roman" w:hAnsi="Times New Roman"/>
          <w:b/>
          <w:color w:val="605F65"/>
          <w:spacing w:val="80"/>
          <w:sz w:val="28"/>
          <w:lang w:val="cs-CZ"/>
        </w:rPr>
        <w:t xml:space="preserve"> </w:t>
      </w:r>
      <w:r>
        <w:rPr>
          <w:rFonts w:ascii="Verdana" w:hAnsi="Verdana"/>
          <w:b/>
          <w:color w:val="605F65"/>
          <w:spacing w:val="60"/>
          <w:sz w:val="26"/>
          <w:lang w:val="cs-CZ"/>
        </w:rPr>
        <w:t>ÚČETNICTVÍ</w:t>
      </w:r>
    </w:p>
    <w:p w:rsidR="00AD7EF0" w:rsidRDefault="00F16421">
      <w:pPr>
        <w:spacing w:before="576"/>
        <w:jc w:val="center"/>
        <w:rPr>
          <w:rFonts w:ascii="Times New Roman" w:hAnsi="Times New Roman"/>
          <w:color w:val="605F65"/>
          <w:sz w:val="24"/>
          <w:lang w:val="cs-CZ"/>
        </w:rPr>
      </w:pPr>
      <w:r>
        <w:rPr>
          <w:rFonts w:ascii="Times New Roman" w:hAnsi="Times New Roman"/>
          <w:color w:val="605F65"/>
          <w:sz w:val="24"/>
          <w:lang w:val="cs-CZ"/>
        </w:rPr>
        <w:t xml:space="preserve">1. </w:t>
      </w:r>
      <w:r>
        <w:rPr>
          <w:rFonts w:ascii="Times New Roman" w:hAnsi="Times New Roman"/>
          <w:color w:val="605F65"/>
          <w:sz w:val="24"/>
          <w:lang w:val="cs-CZ"/>
        </w:rPr>
        <w:br/>
        <w:t>ú</w:t>
      </w:r>
      <w:r w:rsidR="00345D08">
        <w:rPr>
          <w:rFonts w:ascii="Times New Roman" w:hAnsi="Times New Roman"/>
          <w:color w:val="605F65"/>
          <w:sz w:val="24"/>
          <w:lang w:val="cs-CZ"/>
        </w:rPr>
        <w:t>častníci</w:t>
      </w:r>
    </w:p>
    <w:p w:rsidR="00AD7EF0" w:rsidRDefault="00F16421">
      <w:pPr>
        <w:spacing w:before="396"/>
        <w:ind w:right="4320"/>
        <w:rPr>
          <w:rFonts w:ascii="Times New Roman" w:hAnsi="Times New Roman"/>
          <w:color w:val="605F65"/>
          <w:spacing w:val="-4"/>
          <w:sz w:val="24"/>
          <w:lang w:val="cs-CZ"/>
        </w:rPr>
      </w:pPr>
      <w:r>
        <w:rPr>
          <w:rFonts w:ascii="Times New Roman" w:hAnsi="Times New Roman"/>
          <w:color w:val="605F65"/>
          <w:spacing w:val="-4"/>
          <w:sz w:val="24"/>
          <w:lang w:val="cs-CZ"/>
        </w:rPr>
        <w:t>Školní jídelna Mělník, příspěv</w:t>
      </w:r>
      <w:r w:rsidR="00345D08">
        <w:rPr>
          <w:rFonts w:ascii="Times New Roman" w:hAnsi="Times New Roman"/>
          <w:color w:val="605F65"/>
          <w:spacing w:val="-4"/>
          <w:sz w:val="24"/>
          <w:lang w:val="cs-CZ"/>
        </w:rPr>
        <w:t xml:space="preserve">ková organizace </w:t>
      </w:r>
      <w:r>
        <w:rPr>
          <w:rFonts w:ascii="Times New Roman" w:hAnsi="Times New Roman"/>
          <w:color w:val="605F65"/>
          <w:spacing w:val="-6"/>
          <w:sz w:val="24"/>
          <w:lang w:val="cs-CZ"/>
        </w:rPr>
        <w:t>Pražská</w:t>
      </w:r>
      <w:r w:rsidR="00345D08">
        <w:rPr>
          <w:rFonts w:ascii="Times New Roman" w:hAnsi="Times New Roman"/>
          <w:color w:val="605F65"/>
          <w:spacing w:val="-6"/>
          <w:sz w:val="24"/>
          <w:lang w:val="cs-CZ"/>
        </w:rPr>
        <w:t xml:space="preserve"> 2817</w:t>
      </w:r>
    </w:p>
    <w:p w:rsidR="00F16421" w:rsidRDefault="00F16421" w:rsidP="00F16421">
      <w:pPr>
        <w:spacing w:before="72" w:line="201" w:lineRule="auto"/>
        <w:rPr>
          <w:rFonts w:ascii="Times New Roman" w:hAnsi="Times New Roman"/>
          <w:color w:val="605F65"/>
          <w:sz w:val="24"/>
          <w:lang w:val="cs-CZ"/>
        </w:rPr>
      </w:pPr>
      <w:r>
        <w:rPr>
          <w:rFonts w:ascii="Times New Roman" w:hAnsi="Times New Roman"/>
          <w:color w:val="605F65"/>
          <w:sz w:val="24"/>
          <w:lang w:val="cs-CZ"/>
        </w:rPr>
        <w:t>276 01 Mělní</w:t>
      </w:r>
      <w:r w:rsidR="00345D08">
        <w:rPr>
          <w:rFonts w:ascii="Times New Roman" w:hAnsi="Times New Roman"/>
          <w:color w:val="605F65"/>
          <w:sz w:val="24"/>
          <w:lang w:val="cs-CZ"/>
        </w:rPr>
        <w:t>k</w:t>
      </w:r>
    </w:p>
    <w:p w:rsidR="00AD7EF0" w:rsidRDefault="00F16421" w:rsidP="00F16421">
      <w:pPr>
        <w:spacing w:before="72" w:line="201" w:lineRule="auto"/>
        <w:rPr>
          <w:rFonts w:ascii="Times New Roman" w:hAnsi="Times New Roman"/>
          <w:color w:val="605F65"/>
          <w:sz w:val="24"/>
          <w:lang w:val="cs-CZ"/>
        </w:rPr>
      </w:pPr>
      <w:r>
        <w:rPr>
          <w:rFonts w:ascii="Times New Roman" w:hAnsi="Times New Roman"/>
          <w:color w:val="605F65"/>
          <w:sz w:val="24"/>
          <w:lang w:val="cs-CZ"/>
        </w:rPr>
        <w:t>IČO</w:t>
      </w:r>
      <w:r w:rsidR="00345D08">
        <w:rPr>
          <w:rFonts w:ascii="Times New Roman" w:hAnsi="Times New Roman"/>
          <w:color w:val="605F65"/>
          <w:sz w:val="24"/>
          <w:lang w:val="cs-CZ"/>
        </w:rPr>
        <w:t>: 750 33 534</w:t>
      </w:r>
    </w:p>
    <w:p w:rsidR="00AD7EF0" w:rsidRDefault="00345D08">
      <w:pPr>
        <w:rPr>
          <w:rFonts w:ascii="Times New Roman" w:hAnsi="Times New Roman"/>
          <w:color w:val="605F65"/>
          <w:spacing w:val="4"/>
          <w:sz w:val="24"/>
          <w:lang w:val="cs-CZ"/>
        </w:rPr>
      </w:pPr>
      <w:r>
        <w:rPr>
          <w:rFonts w:ascii="Times New Roman" w:hAnsi="Times New Roman"/>
          <w:color w:val="605F65"/>
          <w:spacing w:val="4"/>
          <w:sz w:val="24"/>
          <w:lang w:val="cs-CZ"/>
        </w:rPr>
        <w:t>DIČ : (775033534</w:t>
      </w:r>
    </w:p>
    <w:p w:rsidR="00AD7EF0" w:rsidRDefault="00345D08">
      <w:pPr>
        <w:spacing w:before="252" w:line="480" w:lineRule="auto"/>
        <w:ind w:right="7632"/>
        <w:rPr>
          <w:rFonts w:ascii="Times New Roman" w:hAnsi="Times New Roman"/>
          <w:color w:val="605F65"/>
          <w:spacing w:val="-3"/>
          <w:sz w:val="24"/>
          <w:lang w:val="cs-CZ"/>
        </w:rPr>
      </w:pPr>
      <w:r>
        <w:rPr>
          <w:rFonts w:ascii="Times New Roman" w:hAnsi="Times New Roman"/>
          <w:color w:val="605F65"/>
          <w:spacing w:val="-3"/>
          <w:sz w:val="24"/>
          <w:lang w:val="cs-CZ"/>
        </w:rPr>
        <w:t xml:space="preserve">dále jen klient </w:t>
      </w:r>
      <w:r>
        <w:rPr>
          <w:rFonts w:ascii="Times New Roman" w:hAnsi="Times New Roman"/>
          <w:color w:val="605F65"/>
          <w:sz w:val="24"/>
          <w:lang w:val="cs-CZ"/>
        </w:rPr>
        <w:t>a</w:t>
      </w:r>
    </w:p>
    <w:p w:rsidR="00F16421" w:rsidRPr="00F16421" w:rsidRDefault="00F16421" w:rsidP="00F16421">
      <w:pPr>
        <w:spacing w:before="216"/>
        <w:ind w:right="4824"/>
        <w:rPr>
          <w:rFonts w:ascii="Times New Roman" w:hAnsi="Times New Roman"/>
          <w:color w:val="605F65"/>
          <w:sz w:val="24"/>
          <w:lang w:val="cs-CZ"/>
        </w:rPr>
      </w:pPr>
      <w:r>
        <w:rPr>
          <w:rFonts w:ascii="Times New Roman" w:hAnsi="Times New Roman"/>
          <w:color w:val="605F65"/>
          <w:spacing w:val="-2"/>
          <w:sz w:val="24"/>
          <w:lang w:val="cs-CZ"/>
        </w:rPr>
        <w:t xml:space="preserve">AC Expert-účetnictví a poradenství </w:t>
      </w:r>
      <w:r w:rsidR="00345D08">
        <w:rPr>
          <w:rFonts w:ascii="Times New Roman" w:hAnsi="Times New Roman"/>
          <w:color w:val="605F65"/>
          <w:spacing w:val="-2"/>
          <w:sz w:val="24"/>
          <w:lang w:val="cs-CZ"/>
        </w:rPr>
        <w:t xml:space="preserve">s.r.o. </w:t>
      </w:r>
      <w:proofErr w:type="spellStart"/>
      <w:r>
        <w:rPr>
          <w:rFonts w:ascii="Times New Roman" w:hAnsi="Times New Roman"/>
          <w:color w:val="605F65"/>
          <w:spacing w:val="-2"/>
          <w:sz w:val="24"/>
          <w:lang w:val="cs-CZ"/>
        </w:rPr>
        <w:t>Úhonická</w:t>
      </w:r>
      <w:proofErr w:type="spellEnd"/>
      <w:r>
        <w:rPr>
          <w:rFonts w:ascii="Times New Roman" w:hAnsi="Times New Roman"/>
          <w:color w:val="605F65"/>
          <w:spacing w:val="-2"/>
          <w:sz w:val="24"/>
          <w:lang w:val="cs-CZ"/>
        </w:rPr>
        <w:t xml:space="preserve"> 22</w:t>
      </w:r>
    </w:p>
    <w:p w:rsidR="00AD7EF0" w:rsidRDefault="00F16421">
      <w:pPr>
        <w:spacing w:before="72" w:line="201" w:lineRule="auto"/>
        <w:rPr>
          <w:rFonts w:ascii="Times New Roman" w:hAnsi="Times New Roman"/>
          <w:color w:val="605F65"/>
          <w:spacing w:val="-6"/>
          <w:sz w:val="24"/>
          <w:lang w:val="cs-CZ"/>
        </w:rPr>
      </w:pPr>
      <w:r>
        <w:rPr>
          <w:rFonts w:ascii="Times New Roman" w:hAnsi="Times New Roman"/>
          <w:color w:val="605F65"/>
          <w:spacing w:val="-6"/>
          <w:sz w:val="24"/>
          <w:lang w:val="cs-CZ"/>
        </w:rPr>
        <w:t>252 61 Jeneč</w:t>
      </w:r>
    </w:p>
    <w:p w:rsidR="00AD7EF0" w:rsidRDefault="00345D08">
      <w:pPr>
        <w:rPr>
          <w:rFonts w:ascii="Times New Roman" w:hAnsi="Times New Roman"/>
          <w:color w:val="605F65"/>
          <w:spacing w:val="-2"/>
          <w:sz w:val="24"/>
          <w:lang w:val="cs-CZ"/>
        </w:rPr>
      </w:pPr>
      <w:r>
        <w:rPr>
          <w:rFonts w:ascii="Times New Roman" w:hAnsi="Times New Roman"/>
          <w:color w:val="605F65"/>
          <w:spacing w:val="-2"/>
          <w:sz w:val="24"/>
          <w:lang w:val="cs-CZ"/>
        </w:rPr>
        <w:t xml:space="preserve">IČO : 284 49 </w:t>
      </w:r>
      <w:r w:rsidR="00F16421">
        <w:rPr>
          <w:rFonts w:ascii="Times New Roman" w:hAnsi="Times New Roman"/>
          <w:color w:val="605F65"/>
          <w:spacing w:val="-2"/>
          <w:sz w:val="24"/>
          <w:lang w:val="cs-CZ"/>
        </w:rPr>
        <w:t>347</w:t>
      </w:r>
    </w:p>
    <w:p w:rsidR="00AD7EF0" w:rsidRDefault="00F16421">
      <w:pPr>
        <w:spacing w:before="72" w:line="201" w:lineRule="auto"/>
        <w:rPr>
          <w:rFonts w:ascii="Times New Roman" w:hAnsi="Times New Roman"/>
          <w:color w:val="605F65"/>
          <w:sz w:val="24"/>
          <w:lang w:val="cs-CZ"/>
        </w:rPr>
      </w:pPr>
      <w:proofErr w:type="gramStart"/>
      <w:r>
        <w:rPr>
          <w:rFonts w:ascii="Times New Roman" w:hAnsi="Times New Roman"/>
          <w:color w:val="605F65"/>
          <w:sz w:val="24"/>
          <w:lang w:val="cs-CZ"/>
        </w:rPr>
        <w:t>DIČ :</w:t>
      </w:r>
      <w:r w:rsidR="00345D08">
        <w:rPr>
          <w:rFonts w:ascii="Times New Roman" w:hAnsi="Times New Roman"/>
          <w:color w:val="605F65"/>
          <w:sz w:val="24"/>
          <w:lang w:val="cs-CZ"/>
        </w:rPr>
        <w:t xml:space="preserve"> C</w:t>
      </w:r>
      <w:r>
        <w:rPr>
          <w:rFonts w:ascii="Times New Roman" w:hAnsi="Times New Roman"/>
          <w:color w:val="605F65"/>
          <w:sz w:val="24"/>
          <w:lang w:val="cs-CZ"/>
        </w:rPr>
        <w:t>Z</w:t>
      </w:r>
      <w:r w:rsidR="00345D08">
        <w:rPr>
          <w:rFonts w:ascii="Times New Roman" w:hAnsi="Times New Roman"/>
          <w:color w:val="605F65"/>
          <w:sz w:val="24"/>
          <w:lang w:val="cs-CZ"/>
        </w:rPr>
        <w:t>28449347</w:t>
      </w:r>
      <w:proofErr w:type="gramEnd"/>
    </w:p>
    <w:p w:rsidR="00AD7EF0" w:rsidRDefault="00345D08">
      <w:pPr>
        <w:spacing w:before="504"/>
        <w:rPr>
          <w:rFonts w:ascii="Times New Roman" w:hAnsi="Times New Roman"/>
          <w:color w:val="605F65"/>
          <w:spacing w:val="-2"/>
          <w:sz w:val="24"/>
          <w:lang w:val="cs-CZ"/>
        </w:rPr>
      </w:pPr>
      <w:r>
        <w:rPr>
          <w:rFonts w:ascii="Times New Roman" w:hAnsi="Times New Roman"/>
          <w:color w:val="605F65"/>
          <w:spacing w:val="-2"/>
          <w:sz w:val="24"/>
          <w:lang w:val="cs-CZ"/>
        </w:rPr>
        <w:t>dále jen dodavatel</w:t>
      </w:r>
    </w:p>
    <w:p w:rsidR="00AD7EF0" w:rsidRDefault="00F16421">
      <w:pPr>
        <w:spacing w:before="288"/>
        <w:ind w:right="936"/>
        <w:rPr>
          <w:rFonts w:ascii="Times New Roman" w:hAnsi="Times New Roman"/>
          <w:color w:val="605F65"/>
          <w:spacing w:val="-6"/>
          <w:sz w:val="24"/>
          <w:lang w:val="cs-CZ"/>
        </w:rPr>
      </w:pPr>
      <w:r>
        <w:rPr>
          <w:rFonts w:ascii="Times New Roman" w:hAnsi="Times New Roman"/>
          <w:color w:val="605F65"/>
          <w:spacing w:val="-6"/>
          <w:sz w:val="24"/>
          <w:lang w:val="cs-CZ"/>
        </w:rPr>
        <w:t xml:space="preserve">uzavírají níže psaného dne . nič-sice a roku smlouvu o zpracování </w:t>
      </w:r>
      <w:proofErr w:type="gramStart"/>
      <w:r>
        <w:rPr>
          <w:rFonts w:ascii="Times New Roman" w:hAnsi="Times New Roman"/>
          <w:color w:val="605F65"/>
          <w:spacing w:val="-6"/>
          <w:sz w:val="24"/>
          <w:lang w:val="cs-CZ"/>
        </w:rPr>
        <w:t>účetnictví</w:t>
      </w:r>
      <w:proofErr w:type="gramEnd"/>
      <w:r w:rsidR="00345D08">
        <w:rPr>
          <w:rFonts w:ascii="Times New Roman" w:hAnsi="Times New Roman"/>
          <w:color w:val="605F65"/>
          <w:spacing w:val="-6"/>
          <w:sz w:val="24"/>
          <w:lang w:val="cs-CZ"/>
        </w:rPr>
        <w:t xml:space="preserve"> .</w:t>
      </w:r>
      <w:proofErr w:type="gramStart"/>
      <w:r w:rsidR="00345D08">
        <w:rPr>
          <w:rFonts w:ascii="Times New Roman" w:hAnsi="Times New Roman"/>
          <w:color w:val="605F65"/>
          <w:spacing w:val="-6"/>
          <w:sz w:val="24"/>
          <w:lang w:val="cs-CZ"/>
        </w:rPr>
        <w:t>dále</w:t>
      </w:r>
      <w:proofErr w:type="gramEnd"/>
      <w:r w:rsidR="00345D08">
        <w:rPr>
          <w:rFonts w:ascii="Times New Roman" w:hAnsi="Times New Roman"/>
          <w:color w:val="605F65"/>
          <w:spacing w:val="-6"/>
          <w:sz w:val="24"/>
          <w:lang w:val="cs-CZ"/>
        </w:rPr>
        <w:t xml:space="preserve"> jen </w:t>
      </w:r>
      <w:r>
        <w:rPr>
          <w:rFonts w:ascii="Times New Roman" w:hAnsi="Times New Roman"/>
          <w:color w:val="605F65"/>
          <w:spacing w:val="6"/>
          <w:sz w:val="24"/>
          <w:lang w:val="cs-CZ"/>
        </w:rPr>
        <w:t xml:space="preserve">smlouva, </w:t>
      </w:r>
      <w:r w:rsidR="00345D08">
        <w:rPr>
          <w:rFonts w:ascii="Times New Roman" w:hAnsi="Times New Roman"/>
          <w:color w:val="605F65"/>
          <w:spacing w:val="6"/>
          <w:sz w:val="24"/>
          <w:lang w:val="cs-CZ"/>
        </w:rPr>
        <w:t>ve kter</w:t>
      </w:r>
      <w:r>
        <w:rPr>
          <w:rFonts w:ascii="Times New Roman" w:hAnsi="Times New Roman"/>
          <w:color w:val="605F65"/>
          <w:spacing w:val="6"/>
          <w:sz w:val="24"/>
          <w:lang w:val="cs-CZ"/>
        </w:rPr>
        <w:t>é</w:t>
      </w:r>
      <w:r w:rsidR="00345D08">
        <w:rPr>
          <w:rFonts w:ascii="Times New Roman" w:hAnsi="Times New Roman"/>
          <w:color w:val="605F65"/>
          <w:spacing w:val="6"/>
          <w:sz w:val="24"/>
          <w:lang w:val="cs-CZ"/>
        </w:rPr>
        <w:t xml:space="preserve"> se dále praví</w:t>
      </w:r>
    </w:p>
    <w:p w:rsidR="00AD7EF0" w:rsidRDefault="00345D08">
      <w:pPr>
        <w:spacing w:before="324" w:line="264" w:lineRule="auto"/>
        <w:jc w:val="center"/>
        <w:rPr>
          <w:rFonts w:ascii="Arial" w:hAnsi="Arial"/>
          <w:b/>
          <w:color w:val="605F65"/>
          <w:sz w:val="21"/>
          <w:lang w:val="cs-CZ"/>
        </w:rPr>
      </w:pPr>
      <w:r>
        <w:rPr>
          <w:rFonts w:ascii="Arial" w:hAnsi="Arial"/>
          <w:b/>
          <w:color w:val="605F65"/>
          <w:sz w:val="21"/>
          <w:lang w:val="cs-CZ"/>
        </w:rPr>
        <w:t xml:space="preserve">11. </w:t>
      </w:r>
      <w:r>
        <w:rPr>
          <w:rFonts w:ascii="Arial" w:hAnsi="Arial"/>
          <w:b/>
          <w:color w:val="605F65"/>
          <w:sz w:val="21"/>
          <w:lang w:val="cs-CZ"/>
        </w:rPr>
        <w:br/>
        <w:t>Předmět smlouvy</w:t>
      </w:r>
    </w:p>
    <w:p w:rsidR="00AD7EF0" w:rsidRDefault="00345D08">
      <w:pPr>
        <w:spacing w:before="252"/>
        <w:rPr>
          <w:rFonts w:ascii="Times New Roman" w:hAnsi="Times New Roman"/>
          <w:color w:val="605F65"/>
          <w:spacing w:val="3"/>
          <w:sz w:val="24"/>
          <w:lang w:val="cs-CZ"/>
        </w:rPr>
      </w:pPr>
      <w:proofErr w:type="gramStart"/>
      <w:r>
        <w:rPr>
          <w:rFonts w:ascii="Times New Roman" w:hAnsi="Times New Roman"/>
          <w:color w:val="605F65"/>
          <w:spacing w:val="3"/>
          <w:sz w:val="24"/>
          <w:lang w:val="cs-CZ"/>
        </w:rPr>
        <w:t>1.Dodavatel</w:t>
      </w:r>
      <w:proofErr w:type="gramEnd"/>
      <w:r>
        <w:rPr>
          <w:rFonts w:ascii="Times New Roman" w:hAnsi="Times New Roman"/>
          <w:color w:val="605F65"/>
          <w:spacing w:val="3"/>
          <w:sz w:val="24"/>
          <w:lang w:val="cs-CZ"/>
        </w:rPr>
        <w:t xml:space="preserve"> se touto smlouvou zavazuje zpracovávat klientovi </w:t>
      </w:r>
      <w:r>
        <w:rPr>
          <w:rFonts w:ascii="Times New Roman" w:hAnsi="Times New Roman"/>
          <w:b/>
          <w:color w:val="605F65"/>
          <w:spacing w:val="3"/>
          <w:sz w:val="23"/>
          <w:lang w:val="cs-CZ"/>
        </w:rPr>
        <w:t xml:space="preserve">účetnictví </w:t>
      </w:r>
      <w:r>
        <w:rPr>
          <w:rFonts w:ascii="Times New Roman" w:hAnsi="Times New Roman"/>
          <w:color w:val="605F65"/>
          <w:spacing w:val="3"/>
          <w:sz w:val="24"/>
          <w:lang w:val="cs-CZ"/>
        </w:rPr>
        <w:t xml:space="preserve">a poskytovat </w:t>
      </w:r>
      <w:r w:rsidR="00F16421">
        <w:rPr>
          <w:rFonts w:ascii="Times New Roman" w:hAnsi="Times New Roman"/>
          <w:color w:val="605F65"/>
          <w:spacing w:val="-2"/>
          <w:sz w:val="24"/>
          <w:lang w:val="cs-CZ"/>
        </w:rPr>
        <w:t>odbornou daňovou, finanční</w:t>
      </w:r>
      <w:r>
        <w:rPr>
          <w:rFonts w:ascii="Times New Roman" w:hAnsi="Times New Roman"/>
          <w:color w:val="605F65"/>
          <w:spacing w:val="-2"/>
          <w:sz w:val="24"/>
          <w:lang w:val="cs-CZ"/>
        </w:rPr>
        <w:t xml:space="preserve"> </w:t>
      </w:r>
      <w:r>
        <w:rPr>
          <w:rFonts w:ascii="Times New Roman" w:hAnsi="Times New Roman"/>
          <w:i/>
          <w:color w:val="605F65"/>
          <w:spacing w:val="-2"/>
          <w:sz w:val="24"/>
          <w:lang w:val="cs-CZ"/>
        </w:rPr>
        <w:t xml:space="preserve">a ekonomickou pomoc ve </w:t>
      </w:r>
      <w:r w:rsidR="00F16421">
        <w:rPr>
          <w:rFonts w:ascii="Times New Roman" w:hAnsi="Times New Roman"/>
          <w:color w:val="605F65"/>
          <w:spacing w:val="-2"/>
          <w:sz w:val="24"/>
          <w:lang w:val="cs-CZ"/>
        </w:rPr>
        <w:t>věcec</w:t>
      </w:r>
      <w:r>
        <w:rPr>
          <w:rFonts w:ascii="Times New Roman" w:hAnsi="Times New Roman"/>
          <w:color w:val="605F65"/>
          <w:spacing w:val="-2"/>
          <w:sz w:val="24"/>
          <w:lang w:val="cs-CZ"/>
        </w:rPr>
        <w:t>h. které s účetnictvím souvisejí„</w:t>
      </w:r>
    </w:p>
    <w:p w:rsidR="00AD7EF0" w:rsidRDefault="00345D08">
      <w:pPr>
        <w:spacing w:before="576" w:line="264" w:lineRule="auto"/>
        <w:jc w:val="center"/>
        <w:rPr>
          <w:rFonts w:ascii="Arial" w:hAnsi="Arial"/>
          <w:b/>
          <w:color w:val="605F65"/>
          <w:spacing w:val="-8"/>
          <w:sz w:val="21"/>
          <w:lang w:val="cs-CZ"/>
        </w:rPr>
      </w:pPr>
      <w:r>
        <w:rPr>
          <w:rFonts w:ascii="Arial" w:hAnsi="Arial"/>
          <w:b/>
          <w:color w:val="605F65"/>
          <w:spacing w:val="-8"/>
          <w:sz w:val="21"/>
          <w:lang w:val="cs-CZ"/>
        </w:rPr>
        <w:t xml:space="preserve">111. </w:t>
      </w:r>
      <w:r>
        <w:rPr>
          <w:rFonts w:ascii="Arial" w:hAnsi="Arial"/>
          <w:b/>
          <w:color w:val="605F65"/>
          <w:spacing w:val="-8"/>
          <w:sz w:val="21"/>
          <w:lang w:val="cs-CZ"/>
        </w:rPr>
        <w:br/>
      </w:r>
      <w:r w:rsidR="00F16421">
        <w:rPr>
          <w:rFonts w:ascii="Arial" w:hAnsi="Arial"/>
          <w:b/>
          <w:color w:val="605F65"/>
          <w:sz w:val="21"/>
          <w:lang w:val="cs-CZ"/>
        </w:rPr>
        <w:t>Forma, místo plnění smlouvy</w:t>
      </w:r>
    </w:p>
    <w:p w:rsidR="00AD7EF0" w:rsidRDefault="00345D08">
      <w:pPr>
        <w:spacing w:before="216"/>
        <w:ind w:right="792"/>
        <w:rPr>
          <w:rFonts w:ascii="Times New Roman" w:hAnsi="Times New Roman"/>
          <w:color w:val="605F65"/>
          <w:spacing w:val="-4"/>
          <w:sz w:val="24"/>
          <w:lang w:val="cs-CZ"/>
        </w:rPr>
      </w:pPr>
      <w:proofErr w:type="gramStart"/>
      <w:r>
        <w:rPr>
          <w:rFonts w:ascii="Times New Roman" w:hAnsi="Times New Roman"/>
          <w:color w:val="605F65"/>
          <w:spacing w:val="-4"/>
          <w:sz w:val="24"/>
          <w:lang w:val="cs-CZ"/>
        </w:rPr>
        <w:t>1.Zpracování</w:t>
      </w:r>
      <w:proofErr w:type="gramEnd"/>
      <w:r>
        <w:rPr>
          <w:rFonts w:ascii="Times New Roman" w:hAnsi="Times New Roman"/>
          <w:color w:val="605F65"/>
          <w:spacing w:val="-4"/>
          <w:sz w:val="24"/>
          <w:lang w:val="cs-CZ"/>
        </w:rPr>
        <w:t xml:space="preserve"> účetních do</w:t>
      </w:r>
      <w:r w:rsidR="00F16421">
        <w:rPr>
          <w:rFonts w:ascii="Times New Roman" w:hAnsi="Times New Roman"/>
          <w:color w:val="605F65"/>
          <w:spacing w:val="-4"/>
          <w:sz w:val="24"/>
          <w:lang w:val="cs-CZ"/>
        </w:rPr>
        <w:t>kladů bude probíhat v provozovně</w:t>
      </w:r>
      <w:r>
        <w:rPr>
          <w:rFonts w:ascii="Times New Roman" w:hAnsi="Times New Roman"/>
          <w:color w:val="605F65"/>
          <w:spacing w:val="-4"/>
          <w:sz w:val="24"/>
          <w:lang w:val="cs-CZ"/>
        </w:rPr>
        <w:t xml:space="preserve"> Dvořákova 534.Mélnik. </w:t>
      </w:r>
      <w:proofErr w:type="gramStart"/>
      <w:r w:rsidR="00F16421">
        <w:rPr>
          <w:rFonts w:ascii="Times New Roman" w:hAnsi="Times New Roman"/>
          <w:color w:val="605F65"/>
          <w:spacing w:val="-1"/>
          <w:sz w:val="24"/>
          <w:lang w:val="cs-CZ"/>
        </w:rPr>
        <w:t>2.Daňové</w:t>
      </w:r>
      <w:proofErr w:type="gramEnd"/>
      <w:r w:rsidR="00F16421">
        <w:rPr>
          <w:rFonts w:ascii="Times New Roman" w:hAnsi="Times New Roman"/>
          <w:color w:val="605F65"/>
          <w:spacing w:val="-1"/>
          <w:sz w:val="24"/>
          <w:lang w:val="cs-CZ"/>
        </w:rPr>
        <w:t xml:space="preserve"> a ekonomické</w:t>
      </w:r>
      <w:r w:rsidR="00F16421">
        <w:rPr>
          <w:rFonts w:ascii="Tahoma" w:hAnsi="Tahoma"/>
          <w:color w:val="605F65"/>
          <w:spacing w:val="-1"/>
          <w:w w:val="60"/>
          <w:sz w:val="16"/>
          <w:lang w:val="cs-CZ"/>
        </w:rPr>
        <w:t xml:space="preserve"> </w:t>
      </w:r>
      <w:r>
        <w:rPr>
          <w:rFonts w:ascii="Tahoma" w:hAnsi="Tahoma"/>
          <w:color w:val="605F65"/>
          <w:spacing w:val="-1"/>
          <w:w w:val="60"/>
          <w:sz w:val="16"/>
          <w:lang w:val="cs-CZ"/>
        </w:rPr>
        <w:t xml:space="preserve"> </w:t>
      </w:r>
      <w:r w:rsidR="00F16421">
        <w:rPr>
          <w:rFonts w:ascii="Times New Roman" w:hAnsi="Times New Roman"/>
          <w:color w:val="605F65"/>
          <w:spacing w:val="-1"/>
          <w:sz w:val="24"/>
          <w:lang w:val="cs-CZ"/>
        </w:rPr>
        <w:t>poradenství</w:t>
      </w:r>
      <w:r>
        <w:rPr>
          <w:rFonts w:ascii="Times New Roman" w:hAnsi="Times New Roman"/>
          <w:color w:val="605F65"/>
          <w:spacing w:val="-1"/>
          <w:sz w:val="24"/>
          <w:lang w:val="cs-CZ"/>
        </w:rPr>
        <w:t xml:space="preserve"> bude poskytováno formou konzultací s klientem.</w:t>
      </w:r>
    </w:p>
    <w:p w:rsidR="00AD7EF0" w:rsidRDefault="00AD7EF0">
      <w:pPr>
        <w:sectPr w:rsidR="00AD7EF0">
          <w:pgSz w:w="11918" w:h="16854"/>
          <w:pgMar w:top="4492" w:right="1441" w:bottom="241" w:left="1417" w:header="720" w:footer="720" w:gutter="0"/>
          <w:cols w:space="708"/>
        </w:sectPr>
      </w:pPr>
    </w:p>
    <w:p w:rsidR="00F16421" w:rsidRDefault="00C52582">
      <w:pPr>
        <w:numPr>
          <w:ilvl w:val="0"/>
          <w:numId w:val="1"/>
        </w:numPr>
        <w:tabs>
          <w:tab w:val="clear" w:pos="360"/>
          <w:tab w:val="decimal" w:pos="4752"/>
        </w:tabs>
        <w:ind w:left="2952" w:right="2952" w:firstLine="1440"/>
        <w:rPr>
          <w:rFonts w:ascii="Times New Roman" w:hAnsi="Times New Roman"/>
          <w:b/>
          <w:color w:val="727175"/>
          <w:sz w:val="23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-.05pt;margin-top:577.5pt;width:450.75pt;height:28.25pt;z-index:-251666432;mso-wrap-distance-left:0;mso-wrap-distance-right:0" filled="f" stroked="f">
            <v:textbox inset="0,0,0,0">
              <w:txbxContent>
                <w:p w:rsidR="00AD7EF0" w:rsidRDefault="00087E2A">
                  <w:pPr>
                    <w:spacing w:after="36"/>
                    <w:rPr>
                      <w:rFonts w:ascii="Times New Roman" w:hAnsi="Times New Roman"/>
                      <w:b/>
                      <w:color w:val="727175"/>
                      <w:spacing w:val="-1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727175"/>
                      <w:spacing w:val="-2"/>
                      <w:sz w:val="23"/>
                      <w:lang w:val="cs-C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F16421">
        <w:rPr>
          <w:rFonts w:ascii="Times New Roman" w:hAnsi="Times New Roman"/>
          <w:b/>
          <w:color w:val="727175"/>
          <w:sz w:val="23"/>
          <w:lang w:val="cs-CZ"/>
        </w:rPr>
        <w:t xml:space="preserve"> </w:t>
      </w:r>
    </w:p>
    <w:p w:rsidR="00F16421" w:rsidRDefault="00F16421" w:rsidP="00F16421">
      <w:pPr>
        <w:tabs>
          <w:tab w:val="decimal" w:pos="360"/>
          <w:tab w:val="decimal" w:pos="4752"/>
        </w:tabs>
        <w:ind w:left="2952" w:right="2952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>Práva a povinnosti dodavatele</w:t>
      </w:r>
    </w:p>
    <w:p w:rsidR="00AD7EF0" w:rsidRDefault="00AD7EF0" w:rsidP="00F16421">
      <w:pPr>
        <w:tabs>
          <w:tab w:val="decimal" w:pos="360"/>
          <w:tab w:val="decimal" w:pos="4752"/>
        </w:tabs>
        <w:ind w:left="4392" w:right="2952"/>
        <w:rPr>
          <w:rFonts w:ascii="Times New Roman" w:hAnsi="Times New Roman"/>
          <w:b/>
          <w:color w:val="727175"/>
          <w:sz w:val="23"/>
          <w:lang w:val="cs-CZ"/>
        </w:rPr>
      </w:pPr>
    </w:p>
    <w:p w:rsidR="00AD7EF0" w:rsidRDefault="00F16421">
      <w:pPr>
        <w:spacing w:before="288"/>
        <w:rPr>
          <w:rFonts w:ascii="Times New Roman" w:hAnsi="Times New Roman"/>
          <w:b/>
          <w:color w:val="727175"/>
          <w:spacing w:val="1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1"/>
          <w:sz w:val="23"/>
          <w:lang w:val="cs-CZ"/>
        </w:rPr>
        <w:t>1</w:t>
      </w:r>
      <w:r w:rsidR="00345D08">
        <w:rPr>
          <w:rFonts w:ascii="Times New Roman" w:hAnsi="Times New Roman"/>
          <w:b/>
          <w:color w:val="727175"/>
          <w:spacing w:val="1"/>
          <w:sz w:val="23"/>
          <w:lang w:val="cs-CZ"/>
        </w:rPr>
        <w:t>.Dodavatel</w:t>
      </w:r>
      <w:proofErr w:type="gramEnd"/>
      <w:r w:rsidR="00345D08">
        <w:rPr>
          <w:rFonts w:ascii="Times New Roman" w:hAnsi="Times New Roman"/>
          <w:b/>
          <w:color w:val="727175"/>
          <w:spacing w:val="1"/>
          <w:sz w:val="23"/>
          <w:lang w:val="cs-CZ"/>
        </w:rPr>
        <w:t xml:space="preserve"> je povinen chránit práva </w:t>
      </w:r>
      <w:r>
        <w:rPr>
          <w:rFonts w:ascii="Times New Roman" w:hAnsi="Times New Roman"/>
          <w:b/>
          <w:color w:val="727175"/>
          <w:spacing w:val="1"/>
          <w:sz w:val="23"/>
          <w:lang w:val="cs-CZ"/>
        </w:rPr>
        <w:t>a zajmu klienta. Je přitom vázán</w:t>
      </w:r>
      <w:r w:rsidR="00345D08">
        <w:rPr>
          <w:rFonts w:ascii="Times New Roman" w:hAnsi="Times New Roman"/>
          <w:b/>
          <w:color w:val="727175"/>
          <w:spacing w:val="1"/>
          <w:sz w:val="23"/>
          <w:lang w:val="cs-CZ"/>
        </w:rPr>
        <w:t xml:space="preserve"> pouze zákony a </w:t>
      </w:r>
      <w:r w:rsidR="00345D08">
        <w:rPr>
          <w:rFonts w:ascii="Times New Roman" w:hAnsi="Times New Roman"/>
          <w:b/>
          <w:color w:val="727175"/>
          <w:spacing w:val="-2"/>
          <w:sz w:val="23"/>
          <w:lang w:val="cs-CZ"/>
        </w:rPr>
        <w:t>ostatními obecně závaznými právními předpisy a v</w:t>
      </w:r>
      <w:r w:rsidR="00345D08">
        <w:rPr>
          <w:rFonts w:ascii="Times New Roman" w:hAnsi="Times New Roman"/>
          <w:b/>
          <w:color w:val="727175"/>
          <w:spacing w:val="-2"/>
          <w:sz w:val="23"/>
          <w:vertAlign w:val="superscript"/>
          <w:lang w:val="cs-CZ"/>
        </w:rPr>
        <w:t>-</w:t>
      </w:r>
      <w:r w:rsidR="00345D08"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 jejich rámci pokyny a zájmy klienta. </w:t>
      </w:r>
      <w:proofErr w:type="gramStart"/>
      <w:r>
        <w:rPr>
          <w:rFonts w:ascii="Times New Roman" w:hAnsi="Times New Roman"/>
          <w:b/>
          <w:color w:val="727175"/>
          <w:spacing w:val="3"/>
          <w:sz w:val="23"/>
          <w:lang w:val="cs-CZ"/>
        </w:rPr>
        <w:t>2</w:t>
      </w:r>
      <w:r w:rsidR="00345D08">
        <w:rPr>
          <w:rFonts w:ascii="Times New Roman" w:hAnsi="Times New Roman"/>
          <w:b/>
          <w:color w:val="727175"/>
          <w:spacing w:val="3"/>
          <w:sz w:val="23"/>
          <w:lang w:val="cs-CZ"/>
        </w:rPr>
        <w:t>.Dodavatel</w:t>
      </w:r>
      <w:proofErr w:type="gramEnd"/>
      <w:r w:rsidR="00345D08">
        <w:rPr>
          <w:rFonts w:ascii="Times New Roman" w:hAnsi="Times New Roman"/>
          <w:b/>
          <w:color w:val="727175"/>
          <w:spacing w:val="3"/>
          <w:sz w:val="23"/>
          <w:lang w:val="cs-CZ"/>
        </w:rPr>
        <w:t xml:space="preserve"> je povinen zachovávat mlčenlivost o všech skutečnostech. o nichž se dozvěděl </w:t>
      </w:r>
      <w:r w:rsidR="00345D08">
        <w:rPr>
          <w:rFonts w:ascii="Times New Roman" w:hAnsi="Times New Roman"/>
          <w:b/>
          <w:color w:val="727175"/>
          <w:spacing w:val="-1"/>
          <w:sz w:val="23"/>
          <w:lang w:val="cs-CZ"/>
        </w:rPr>
        <w:t>v souvislosti se zpracováním účetní agendy.</w:t>
      </w:r>
    </w:p>
    <w:p w:rsidR="00F16421" w:rsidRPr="00F16421" w:rsidRDefault="00345D08" w:rsidP="00F16421">
      <w:pPr>
        <w:spacing w:before="36"/>
        <w:rPr>
          <w:rFonts w:ascii="Times New Roman" w:hAnsi="Times New Roman"/>
          <w:b/>
          <w:color w:val="727175"/>
          <w:spacing w:val="-2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>3.Dodavatel</w:t>
      </w:r>
      <w:proofErr w:type="gramEnd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 je oprávněn požadovat dle smlouvy sjednanou odměnu.</w:t>
      </w:r>
    </w:p>
    <w:p w:rsidR="00F16421" w:rsidRDefault="00F16421" w:rsidP="00F16421">
      <w:pPr>
        <w:numPr>
          <w:ilvl w:val="0"/>
          <w:numId w:val="1"/>
        </w:numPr>
        <w:tabs>
          <w:tab w:val="decimal" w:pos="4608"/>
        </w:tabs>
        <w:spacing w:before="576"/>
        <w:ind w:left="3168" w:right="3168" w:firstLine="1224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 xml:space="preserve"> </w:t>
      </w:r>
    </w:p>
    <w:p w:rsidR="00F16421" w:rsidRPr="00F16421" w:rsidRDefault="00F16421" w:rsidP="00F16421">
      <w:pPr>
        <w:tabs>
          <w:tab w:val="decimal" w:pos="360"/>
          <w:tab w:val="decimal" w:pos="4608"/>
        </w:tabs>
        <w:spacing w:before="576"/>
        <w:ind w:left="3168" w:right="3168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>Práva a povinnosti klienta</w:t>
      </w:r>
    </w:p>
    <w:p w:rsidR="00AD7EF0" w:rsidRDefault="00345D08">
      <w:pPr>
        <w:spacing w:before="288"/>
        <w:rPr>
          <w:rFonts w:ascii="Times New Roman" w:hAnsi="Times New Roman"/>
          <w:b/>
          <w:color w:val="727175"/>
          <w:spacing w:val="6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6"/>
          <w:sz w:val="23"/>
          <w:lang w:val="cs-CZ"/>
        </w:rPr>
        <w:t>1.Klient</w:t>
      </w:r>
      <w:proofErr w:type="gramEnd"/>
      <w:r>
        <w:rPr>
          <w:rFonts w:ascii="Times New Roman" w:hAnsi="Times New Roman"/>
          <w:b/>
          <w:color w:val="727175"/>
          <w:spacing w:val="6"/>
          <w:sz w:val="23"/>
          <w:lang w:val="cs-CZ"/>
        </w:rPr>
        <w:t xml:space="preserve"> je povinen předat dodavateli nejpozději při podpisu této smlouvy kopii výpisu </w:t>
      </w:r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>z obchodn</w:t>
      </w:r>
      <w:r w:rsidR="00F16421"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ího rejstříku. živnostenské oprávnění, </w:t>
      </w:r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>nebo zřizovací listinu.</w:t>
      </w:r>
    </w:p>
    <w:p w:rsidR="00087E2A" w:rsidRDefault="00345D08">
      <w:pPr>
        <w:spacing w:before="36"/>
        <w:rPr>
          <w:rFonts w:ascii="Times New Roman" w:hAnsi="Times New Roman"/>
          <w:b/>
          <w:color w:val="727175"/>
          <w:spacing w:val="-4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9"/>
          <w:sz w:val="23"/>
          <w:lang w:val="cs-CZ"/>
        </w:rPr>
        <w:t>2.K</w:t>
      </w:r>
      <w:r w:rsidR="00F16421">
        <w:rPr>
          <w:rFonts w:ascii="Times New Roman" w:hAnsi="Times New Roman"/>
          <w:b/>
          <w:color w:val="727175"/>
          <w:spacing w:val="9"/>
          <w:sz w:val="23"/>
          <w:vertAlign w:val="superscript"/>
          <w:lang w:val="cs-CZ"/>
        </w:rPr>
        <w:t>lient</w:t>
      </w:r>
      <w:proofErr w:type="gramEnd"/>
      <w:r w:rsidR="00F16421">
        <w:rPr>
          <w:rFonts w:ascii="Times New Roman" w:hAnsi="Times New Roman"/>
          <w:b/>
          <w:color w:val="727175"/>
          <w:spacing w:val="9"/>
          <w:sz w:val="23"/>
          <w:lang w:val="cs-CZ"/>
        </w:rPr>
        <w:t xml:space="preserve"> je povinen předávat prů</w:t>
      </w:r>
      <w:r>
        <w:rPr>
          <w:rFonts w:ascii="Times New Roman" w:hAnsi="Times New Roman"/>
          <w:b/>
          <w:color w:val="727175"/>
          <w:spacing w:val="9"/>
          <w:sz w:val="23"/>
          <w:lang w:val="cs-CZ"/>
        </w:rPr>
        <w:t xml:space="preserve">běžně. nejméně jedenkrát měsíčně. účetní doklady </w:t>
      </w:r>
    </w:p>
    <w:p w:rsidR="00AD7EF0" w:rsidRDefault="00087E2A">
      <w:pPr>
        <w:spacing w:before="36"/>
        <w:rPr>
          <w:rFonts w:ascii="Times New Roman" w:hAnsi="Times New Roman"/>
          <w:b/>
          <w:color w:val="727175"/>
          <w:spacing w:val="9"/>
          <w:sz w:val="23"/>
          <w:lang w:val="cs-CZ"/>
        </w:rPr>
      </w:pPr>
      <w:r>
        <w:rPr>
          <w:rFonts w:ascii="Times New Roman" w:hAnsi="Times New Roman"/>
          <w:b/>
          <w:color w:val="727175"/>
          <w:spacing w:val="-4"/>
          <w:sz w:val="23"/>
          <w:lang w:val="cs-CZ"/>
        </w:rPr>
        <w:t>K počítačovému zpracování</w:t>
      </w:r>
      <w:r w:rsidR="00345D08">
        <w:rPr>
          <w:rFonts w:ascii="Times New Roman" w:hAnsi="Times New Roman"/>
          <w:b/>
          <w:color w:val="727175"/>
          <w:spacing w:val="-4"/>
          <w:sz w:val="23"/>
          <w:lang w:val="cs-CZ"/>
        </w:rPr>
        <w:t>.</w:t>
      </w:r>
    </w:p>
    <w:p w:rsidR="00AD7EF0" w:rsidRDefault="00345D08">
      <w:pPr>
        <w:spacing w:before="36"/>
        <w:ind w:right="432"/>
        <w:rPr>
          <w:rFonts w:ascii="Times New Roman" w:hAnsi="Times New Roman"/>
          <w:b/>
          <w:color w:val="727175"/>
          <w:spacing w:val="-3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>3.Klient</w:t>
      </w:r>
      <w:proofErr w:type="gramEnd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 je povinen informovat písemnou formou dodavatele o všech skutečnostech, které </w:t>
      </w:r>
      <w:r>
        <w:rPr>
          <w:rFonts w:ascii="Times New Roman" w:hAnsi="Times New Roman"/>
          <w:b/>
          <w:color w:val="727175"/>
          <w:spacing w:val="-4"/>
          <w:sz w:val="23"/>
          <w:lang w:val="cs-CZ"/>
        </w:rPr>
        <w:t xml:space="preserve">jsou nutné pro řádný </w:t>
      </w:r>
      <w:r>
        <w:rPr>
          <w:rFonts w:ascii="Times New Roman" w:hAnsi="Times New Roman"/>
          <w:b/>
          <w:color w:val="727175"/>
          <w:spacing w:val="-4"/>
          <w:sz w:val="23"/>
          <w:vertAlign w:val="superscript"/>
          <w:lang w:val="cs-CZ"/>
        </w:rPr>
        <w:t>-</w:t>
      </w:r>
      <w:r>
        <w:rPr>
          <w:rFonts w:ascii="Times New Roman" w:hAnsi="Times New Roman"/>
          <w:b/>
          <w:color w:val="727175"/>
          <w:spacing w:val="-4"/>
          <w:sz w:val="23"/>
          <w:lang w:val="cs-CZ"/>
        </w:rPr>
        <w:t>výkon předmětu smlouvy.</w:t>
      </w:r>
    </w:p>
    <w:p w:rsidR="00AD7EF0" w:rsidRDefault="00345D08">
      <w:pPr>
        <w:rPr>
          <w:rFonts w:ascii="Times New Roman" w:hAnsi="Times New Roman"/>
          <w:b/>
          <w:color w:val="727175"/>
          <w:spacing w:val="-3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>4.Klient</w:t>
      </w:r>
      <w:proofErr w:type="gramEnd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 je povinen poskytovat dodavateli veškerou možnou so</w:t>
      </w:r>
      <w:r w:rsidR="00087E2A">
        <w:rPr>
          <w:rFonts w:ascii="Times New Roman" w:hAnsi="Times New Roman"/>
          <w:b/>
          <w:color w:val="727175"/>
          <w:spacing w:val="-3"/>
          <w:sz w:val="23"/>
          <w:lang w:val="cs-CZ"/>
        </w:rPr>
        <w:t>učinnost: zejména poskytovat úpl</w:t>
      </w:r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>né, přehledné. pravdivé a včasné informace.</w:t>
      </w:r>
    </w:p>
    <w:p w:rsidR="00AD7EF0" w:rsidRDefault="00345D08">
      <w:pPr>
        <w:spacing w:before="36"/>
        <w:rPr>
          <w:rFonts w:ascii="Times New Roman" w:hAnsi="Times New Roman"/>
          <w:b/>
          <w:color w:val="727175"/>
          <w:spacing w:val="-2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>5.Klient</w:t>
      </w:r>
      <w:proofErr w:type="gramEnd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 je povinen platit dodavateli ve smlouvě sjednanou odměnu,</w:t>
      </w:r>
    </w:p>
    <w:p w:rsidR="00AD7EF0" w:rsidRDefault="00345D08">
      <w:pPr>
        <w:spacing w:before="36"/>
        <w:rPr>
          <w:rFonts w:ascii="Times New Roman" w:hAnsi="Times New Roman"/>
          <w:b/>
          <w:color w:val="727175"/>
          <w:spacing w:val="-1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1"/>
          <w:sz w:val="23"/>
          <w:lang w:val="cs-CZ"/>
        </w:rPr>
        <w:t>6.Klient</w:t>
      </w:r>
      <w:proofErr w:type="gramEnd"/>
      <w:r>
        <w:rPr>
          <w:rFonts w:ascii="Times New Roman" w:hAnsi="Times New Roman"/>
          <w:b/>
          <w:color w:val="727175"/>
          <w:spacing w:val="-1"/>
          <w:sz w:val="23"/>
          <w:lang w:val="cs-CZ"/>
        </w:rPr>
        <w:t xml:space="preserve"> je povinen zachovávat mlčenlivost o všech skutečnostech. i</w:t>
      </w:r>
      <w:r w:rsidR="00087E2A">
        <w:rPr>
          <w:rFonts w:ascii="Times New Roman" w:hAnsi="Times New Roman"/>
          <w:b/>
          <w:color w:val="727175"/>
          <w:spacing w:val="-1"/>
          <w:sz w:val="23"/>
          <w:lang w:val="cs-CZ"/>
        </w:rPr>
        <w:t>nformacích. radách a doporučeníc</w:t>
      </w:r>
      <w:r>
        <w:rPr>
          <w:rFonts w:ascii="Times New Roman" w:hAnsi="Times New Roman"/>
          <w:b/>
          <w:color w:val="727175"/>
          <w:spacing w:val="-1"/>
          <w:sz w:val="23"/>
          <w:lang w:val="cs-CZ"/>
        </w:rPr>
        <w:t>h. o n</w:t>
      </w:r>
      <w:r w:rsidR="00087E2A">
        <w:rPr>
          <w:rFonts w:ascii="Times New Roman" w:hAnsi="Times New Roman"/>
          <w:b/>
          <w:color w:val="727175"/>
          <w:spacing w:val="-1"/>
          <w:sz w:val="23"/>
          <w:lang w:val="cs-CZ"/>
        </w:rPr>
        <w:t>ichž se v souvislostí s plněním</w:t>
      </w:r>
      <w:r>
        <w:rPr>
          <w:rFonts w:ascii="Times New Roman" w:hAnsi="Times New Roman"/>
          <w:b/>
          <w:color w:val="727175"/>
          <w:spacing w:val="-1"/>
          <w:sz w:val="23"/>
          <w:lang w:val="cs-CZ"/>
        </w:rPr>
        <w:t xml:space="preserve"> této smlouvy dozvěděl.</w:t>
      </w:r>
    </w:p>
    <w:p w:rsidR="00087E2A" w:rsidRDefault="00087E2A" w:rsidP="00087E2A">
      <w:pPr>
        <w:tabs>
          <w:tab w:val="decimal" w:pos="4752"/>
        </w:tabs>
        <w:spacing w:before="576"/>
        <w:ind w:right="3240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 xml:space="preserve">                                                                              VI.</w:t>
      </w:r>
    </w:p>
    <w:p w:rsidR="00087E2A" w:rsidRPr="00087E2A" w:rsidRDefault="00345D08" w:rsidP="00087E2A">
      <w:pPr>
        <w:tabs>
          <w:tab w:val="decimal" w:pos="4752"/>
        </w:tabs>
        <w:spacing w:before="576"/>
        <w:ind w:right="3240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 xml:space="preserve"> </w:t>
      </w:r>
      <w:r w:rsidR="00087E2A">
        <w:rPr>
          <w:rFonts w:ascii="Times New Roman" w:hAnsi="Times New Roman"/>
          <w:b/>
          <w:color w:val="727175"/>
          <w:sz w:val="23"/>
          <w:lang w:val="cs-CZ"/>
        </w:rPr>
        <w:t xml:space="preserve">                                                     Odpovědnost dodavatele</w:t>
      </w:r>
    </w:p>
    <w:p w:rsidR="00AD7EF0" w:rsidRDefault="00345D08">
      <w:pPr>
        <w:spacing w:before="288"/>
        <w:jc w:val="both"/>
        <w:rPr>
          <w:rFonts w:ascii="Times New Roman" w:hAnsi="Times New Roman"/>
          <w:b/>
          <w:color w:val="727175"/>
          <w:spacing w:val="1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1"/>
          <w:sz w:val="23"/>
          <w:lang w:val="cs-CZ"/>
        </w:rPr>
        <w:t>1.Dodavatel</w:t>
      </w:r>
      <w:proofErr w:type="gramEnd"/>
      <w:r>
        <w:rPr>
          <w:rFonts w:ascii="Times New Roman" w:hAnsi="Times New Roman"/>
          <w:b/>
          <w:color w:val="727175"/>
          <w:spacing w:val="1"/>
          <w:sz w:val="23"/>
          <w:lang w:val="cs-CZ"/>
        </w:rPr>
        <w:t xml:space="preserve"> odpovídá klientovi za škodu. která mu v souvislosti s výkonem zpracováni </w:t>
      </w:r>
      <w:r>
        <w:rPr>
          <w:rFonts w:ascii="Times New Roman" w:hAnsi="Times New Roman"/>
          <w:b/>
          <w:color w:val="727175"/>
          <w:spacing w:val="2"/>
          <w:sz w:val="23"/>
          <w:lang w:val="cs-CZ"/>
        </w:rPr>
        <w:t xml:space="preserve">účetnictví vznikla. vždy však jen za tu škodu, kterou prokazatelně způsobil dodavatel. </w:t>
      </w:r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>Dodavatel se o</w:t>
      </w:r>
      <w:r w:rsidR="00087E2A"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dpovědnosti sprostí. </w:t>
      </w:r>
      <w:proofErr w:type="gramStart"/>
      <w:r w:rsidR="00087E2A">
        <w:rPr>
          <w:rFonts w:ascii="Times New Roman" w:hAnsi="Times New Roman"/>
          <w:b/>
          <w:color w:val="727175"/>
          <w:spacing w:val="-3"/>
          <w:sz w:val="23"/>
          <w:lang w:val="cs-CZ"/>
        </w:rPr>
        <w:t>prokáže</w:t>
      </w:r>
      <w:proofErr w:type="gramEnd"/>
      <w:r w:rsidR="00087E2A">
        <w:rPr>
          <w:rFonts w:ascii="Times New Roman" w:hAnsi="Times New Roman"/>
          <w:b/>
          <w:color w:val="727175"/>
          <w:spacing w:val="-3"/>
          <w:sz w:val="23"/>
          <w:lang w:val="cs-CZ"/>
        </w:rPr>
        <w:t>-li,</w:t>
      </w:r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 </w:t>
      </w:r>
      <w:r>
        <w:rPr>
          <w:rFonts w:ascii="Times New Roman" w:hAnsi="Times New Roman"/>
          <w:color w:val="727175"/>
          <w:spacing w:val="-3"/>
          <w:w w:val="110"/>
          <w:sz w:val="21"/>
          <w:lang w:val="cs-CZ"/>
        </w:rPr>
        <w:t xml:space="preserve">že </w:t>
      </w:r>
      <w:r w:rsidR="00087E2A">
        <w:rPr>
          <w:rFonts w:ascii="Times New Roman" w:hAnsi="Times New Roman"/>
          <w:color w:val="727175"/>
          <w:spacing w:val="-3"/>
          <w:w w:val="110"/>
          <w:sz w:val="21"/>
          <w:lang w:val="cs-CZ"/>
        </w:rPr>
        <w:t>š</w:t>
      </w:r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kodě nemohl zabránit ani při vynaloženi </w:t>
      </w:r>
      <w:r>
        <w:rPr>
          <w:rFonts w:ascii="Times New Roman" w:hAnsi="Times New Roman"/>
          <w:b/>
          <w:color w:val="727175"/>
          <w:spacing w:val="-1"/>
          <w:sz w:val="23"/>
          <w:lang w:val="cs-CZ"/>
        </w:rPr>
        <w:t>veškerého možného úsilí. které lze na něm vyžadovat.</w:t>
      </w:r>
    </w:p>
    <w:p w:rsidR="00087E2A" w:rsidRDefault="00345D08">
      <w:pPr>
        <w:spacing w:before="36"/>
        <w:jc w:val="both"/>
        <w:rPr>
          <w:rFonts w:ascii="Times New Roman" w:hAnsi="Times New Roman"/>
          <w:b/>
          <w:color w:val="727175"/>
          <w:spacing w:val="-2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>2.Dodavatel</w:t>
      </w:r>
      <w:proofErr w:type="gramEnd"/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 neodpovídá</w:t>
      </w:r>
      <w:r w:rsidR="00087E2A"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 za škodu. která klientovi vzni</w:t>
      </w:r>
      <w:r>
        <w:rPr>
          <w:rFonts w:ascii="Times New Roman" w:hAnsi="Times New Roman"/>
          <w:b/>
          <w:color w:val="727175"/>
          <w:spacing w:val="-3"/>
          <w:sz w:val="23"/>
          <w:lang w:val="cs-CZ"/>
        </w:rPr>
        <w:t xml:space="preserve">kla z důvodu. kdy klient zatajil před </w:t>
      </w:r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dodavatelem podstatné skutečnosti. či doklady. či tyto doklady předal a skutečnosti sdělil </w:t>
      </w:r>
    </w:p>
    <w:p w:rsidR="00087E2A" w:rsidRDefault="00345D08" w:rsidP="00087E2A">
      <w:pPr>
        <w:spacing w:before="36"/>
        <w:jc w:val="both"/>
        <w:rPr>
          <w:rFonts w:ascii="Times New Roman" w:hAnsi="Times New Roman"/>
          <w:b/>
          <w:color w:val="727175"/>
          <w:spacing w:val="-3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>opožděné.</w:t>
      </w:r>
    </w:p>
    <w:p w:rsidR="00AD7EF0" w:rsidRPr="00087E2A" w:rsidRDefault="00345D08" w:rsidP="00087E2A">
      <w:pPr>
        <w:spacing w:before="36"/>
        <w:jc w:val="both"/>
        <w:rPr>
          <w:rFonts w:ascii="Times New Roman" w:hAnsi="Times New Roman"/>
          <w:b/>
          <w:color w:val="727175"/>
          <w:spacing w:val="-3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lastRenderedPageBreak/>
        <w:t>3.Dodavatel</w:t>
      </w:r>
      <w:proofErr w:type="gramEnd"/>
      <w:r>
        <w:rPr>
          <w:rFonts w:ascii="Times New Roman" w:hAnsi="Times New Roman"/>
          <w:b/>
          <w:color w:val="727175"/>
          <w:spacing w:val="-2"/>
          <w:sz w:val="23"/>
          <w:lang w:val="cs-CZ"/>
        </w:rPr>
        <w:t xml:space="preserve"> neodpovídá ani neručí za pravdivost dokladů. které mu poskytl klient.</w:t>
      </w:r>
    </w:p>
    <w:p w:rsidR="00AD7EF0" w:rsidRDefault="00565D4D">
      <w:pPr>
        <w:spacing w:before="540"/>
        <w:jc w:val="center"/>
        <w:rPr>
          <w:rFonts w:ascii="Times New Roman" w:hAnsi="Times New Roman"/>
          <w:b/>
          <w:color w:val="727175"/>
          <w:sz w:val="23"/>
          <w:lang w:val="cs-CZ"/>
        </w:rPr>
      </w:pPr>
      <w:r>
        <w:rPr>
          <w:rFonts w:ascii="Times New Roman" w:hAnsi="Times New Roman"/>
          <w:b/>
          <w:color w:val="727175"/>
          <w:sz w:val="23"/>
          <w:lang w:val="cs-CZ"/>
        </w:rPr>
        <w:t xml:space="preserve">VII. </w:t>
      </w:r>
      <w:r>
        <w:rPr>
          <w:rFonts w:ascii="Times New Roman" w:hAnsi="Times New Roman"/>
          <w:b/>
          <w:color w:val="727175"/>
          <w:sz w:val="23"/>
          <w:lang w:val="cs-CZ"/>
        </w:rPr>
        <w:br/>
        <w:t>Odpovědnost</w:t>
      </w:r>
      <w:r w:rsidR="00345D08">
        <w:rPr>
          <w:rFonts w:ascii="Times New Roman" w:hAnsi="Times New Roman"/>
          <w:b/>
          <w:color w:val="727175"/>
          <w:sz w:val="23"/>
          <w:lang w:val="cs-CZ"/>
        </w:rPr>
        <w:t xml:space="preserve"> klienta</w:t>
      </w:r>
    </w:p>
    <w:p w:rsidR="00AD7EF0" w:rsidRDefault="00AD7EF0"/>
    <w:p w:rsidR="00565D4D" w:rsidRDefault="00565D4D"/>
    <w:p w:rsidR="00565D4D" w:rsidRDefault="00565D4D"/>
    <w:p w:rsidR="00565D4D" w:rsidRDefault="00565D4D"/>
    <w:p w:rsidR="00565D4D" w:rsidRDefault="00565D4D">
      <w:r>
        <w:t xml:space="preserve">1.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poradci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věcnost</w:t>
      </w:r>
      <w:proofErr w:type="spellEnd"/>
      <w:r>
        <w:t xml:space="preserve">, </w:t>
      </w:r>
      <w:proofErr w:type="spellStart"/>
      <w:r>
        <w:t>správnost</w:t>
      </w:r>
      <w:proofErr w:type="spellEnd"/>
      <w:r>
        <w:t xml:space="preserve">, </w:t>
      </w:r>
      <w:proofErr w:type="spellStart"/>
      <w:r>
        <w:t>včasnost</w:t>
      </w:r>
      <w:proofErr w:type="spellEnd"/>
      <w:r>
        <w:t xml:space="preserve"> a </w:t>
      </w:r>
      <w:proofErr w:type="spellStart"/>
      <w:r>
        <w:t>úplnost</w:t>
      </w:r>
      <w:proofErr w:type="spellEnd"/>
      <w:r>
        <w:t xml:space="preserve"> </w:t>
      </w:r>
      <w:proofErr w:type="spellStart"/>
      <w:r>
        <w:t>veškerch</w:t>
      </w:r>
      <w:proofErr w:type="spellEnd"/>
      <w:r>
        <w:t xml:space="preserve"> </w:t>
      </w:r>
      <w:proofErr w:type="spellStart"/>
      <w:r>
        <w:t>dokladů</w:t>
      </w:r>
      <w:proofErr w:type="spellEnd"/>
    </w:p>
    <w:p w:rsidR="00565D4D" w:rsidRDefault="00565D4D">
      <w:pPr>
        <w:sectPr w:rsidR="00565D4D">
          <w:pgSz w:w="11918" w:h="16854"/>
          <w:pgMar w:top="4490" w:right="1426" w:bottom="484" w:left="1418" w:header="720" w:footer="720" w:gutter="0"/>
          <w:cols w:space="708"/>
        </w:sectPr>
      </w:pPr>
      <w:r>
        <w:t xml:space="preserve">a </w:t>
      </w:r>
      <w:proofErr w:type="spellStart"/>
      <w:r>
        <w:t>písemností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se </w:t>
      </w:r>
      <w:proofErr w:type="spellStart"/>
      <w:r>
        <w:t>kterými</w:t>
      </w:r>
      <w:proofErr w:type="spellEnd"/>
      <w:r>
        <w:t xml:space="preserve"> ho </w:t>
      </w:r>
      <w:proofErr w:type="spellStart"/>
      <w:r>
        <w:t>seznámí</w:t>
      </w:r>
      <w:proofErr w:type="spellEnd"/>
      <w:r>
        <w:t xml:space="preserve">. </w:t>
      </w:r>
    </w:p>
    <w:p w:rsidR="00AD7EF0" w:rsidRDefault="00565D4D">
      <w:pPr>
        <w:jc w:val="center"/>
        <w:rPr>
          <w:rFonts w:ascii="Times New Roman" w:hAnsi="Times New Roman"/>
          <w:b/>
          <w:color w:val="000000"/>
          <w:spacing w:val="-1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4"/>
          <w:sz w:val="23"/>
          <w:lang w:val="cs-CZ"/>
        </w:rPr>
        <w:lastRenderedPageBreak/>
        <w:t>VIII.</w:t>
      </w:r>
      <w:r w:rsidR="00345D08">
        <w:rPr>
          <w:rFonts w:ascii="Times New Roman" w:hAnsi="Times New Roman"/>
          <w:b/>
          <w:color w:val="000000"/>
          <w:spacing w:val="-14"/>
          <w:sz w:val="23"/>
          <w:lang w:val="cs-CZ"/>
        </w:rPr>
        <w:br/>
      </w:r>
      <w:r w:rsidR="00345D08">
        <w:rPr>
          <w:rFonts w:ascii="Times New Roman" w:hAnsi="Times New Roman"/>
          <w:b/>
          <w:color w:val="000000"/>
          <w:spacing w:val="2"/>
          <w:sz w:val="23"/>
          <w:lang w:val="cs-CZ"/>
        </w:rPr>
        <w:t>Odměna dodavatele</w:t>
      </w:r>
    </w:p>
    <w:p w:rsidR="00AD7EF0" w:rsidRDefault="00345D08">
      <w:pPr>
        <w:spacing w:before="252"/>
        <w:rPr>
          <w:rFonts w:ascii="Times New Roman" w:hAnsi="Times New Roman"/>
          <w:color w:val="000000"/>
          <w:spacing w:val="-1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>1.Dodavateli</w:t>
      </w:r>
      <w:proofErr w:type="gram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náleží za jeho účetní činnost měsíční odměna ve výši 13000.-Kč</w:t>
      </w:r>
    </w:p>
    <w:p w:rsidR="00AD7EF0" w:rsidRDefault="00565D4D">
      <w:pPr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Ostatní poradenství</w:t>
      </w:r>
      <w:r w:rsidR="00345D08">
        <w:rPr>
          <w:rFonts w:ascii="Times New Roman" w:hAnsi="Times New Roman"/>
          <w:color w:val="000000"/>
          <w:spacing w:val="-1"/>
          <w:sz w:val="24"/>
          <w:lang w:val="cs-CZ"/>
        </w:rPr>
        <w:t xml:space="preserve"> a ekonomické práce budou fakturovány samostatně.</w:t>
      </w:r>
    </w:p>
    <w:p w:rsidR="00AD7EF0" w:rsidRDefault="00345D08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2.0dměna za práce bude vyfakturo</w:t>
      </w:r>
      <w:r w:rsidR="00565D4D">
        <w:rPr>
          <w:rFonts w:ascii="Times New Roman" w:hAnsi="Times New Roman"/>
          <w:color w:val="000000"/>
          <w:sz w:val="24"/>
          <w:lang w:val="cs-CZ"/>
        </w:rPr>
        <w:t>vána za každý zpracovaný měsíc.</w:t>
      </w:r>
    </w:p>
    <w:p w:rsidR="00AD7EF0" w:rsidRDefault="00345D08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3.0dměna je splatná dnem splatnosti na faktuře a v případě prodlení se splacením je mezi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účastníky sjednána sankce v podobě smluvní pokuty ve výši 1% z dlužné částky za každý den </w:t>
      </w:r>
      <w:r>
        <w:rPr>
          <w:rFonts w:ascii="Times New Roman" w:hAnsi="Times New Roman"/>
          <w:color w:val="000000"/>
          <w:sz w:val="24"/>
          <w:lang w:val="cs-CZ"/>
        </w:rPr>
        <w:t>prodleni.</w:t>
      </w:r>
    </w:p>
    <w:p w:rsidR="00AD7EF0" w:rsidRDefault="00345D08">
      <w:pPr>
        <w:spacing w:before="3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4.</w:t>
      </w:r>
      <w:r w:rsidR="00565D4D">
        <w:rPr>
          <w:rFonts w:ascii="Times New Roman" w:hAnsi="Times New Roman"/>
          <w:color w:val="000000"/>
          <w:sz w:val="24"/>
          <w:lang w:val="cs-CZ"/>
        </w:rPr>
        <w:t xml:space="preserve"> Dodavatel není plátcem DPH</w:t>
      </w:r>
      <w:r>
        <w:rPr>
          <w:rFonts w:ascii="Times New Roman" w:hAnsi="Times New Roman"/>
          <w:color w:val="000000"/>
          <w:sz w:val="24"/>
          <w:lang w:val="cs-CZ"/>
        </w:rPr>
        <w:t>.</w:t>
      </w:r>
    </w:p>
    <w:p w:rsidR="00AD7EF0" w:rsidRDefault="00345D08">
      <w:pPr>
        <w:spacing w:before="288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3"/>
          <w:lang w:val="cs-CZ"/>
        </w:rPr>
        <w:t>lX</w:t>
      </w:r>
      <w:proofErr w:type="spellEnd"/>
      <w:r>
        <w:rPr>
          <w:rFonts w:ascii="Times New Roman" w:hAnsi="Times New Roman"/>
          <w:b/>
          <w:color w:val="000000"/>
          <w:sz w:val="23"/>
          <w:lang w:val="cs-CZ"/>
        </w:rPr>
        <w:t xml:space="preserve">.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Doba trvání smlouvy</w:t>
      </w:r>
    </w:p>
    <w:p w:rsidR="00AD7EF0" w:rsidRDefault="00345D08">
      <w:pPr>
        <w:spacing w:before="288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1. Smlouva se sjednává na dobu neurčitou</w:t>
      </w:r>
    </w:p>
    <w:p w:rsidR="00AD7EF0" w:rsidRDefault="00565D4D">
      <w:pPr>
        <w:rPr>
          <w:rFonts w:ascii="Times New Roman" w:hAnsi="Times New Roman"/>
          <w:color w:val="000000"/>
          <w:spacing w:val="1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2.Sm</w:t>
      </w:r>
      <w:r w:rsidR="00345D08">
        <w:rPr>
          <w:rFonts w:ascii="Times New Roman" w:hAnsi="Times New Roman"/>
          <w:color w:val="000000"/>
          <w:spacing w:val="1"/>
          <w:sz w:val="24"/>
          <w:lang w:val="cs-CZ"/>
        </w:rPr>
        <w:t>louva</w:t>
      </w:r>
      <w:proofErr w:type="gramEnd"/>
      <w:r w:rsidR="00345D08">
        <w:rPr>
          <w:rFonts w:ascii="Times New Roman" w:hAnsi="Times New Roman"/>
          <w:color w:val="000000"/>
          <w:spacing w:val="1"/>
          <w:sz w:val="24"/>
          <w:lang w:val="cs-CZ"/>
        </w:rPr>
        <w:t xml:space="preserve"> je platná </w:t>
      </w:r>
      <w:r w:rsidR="00345D08">
        <w:rPr>
          <w:rFonts w:ascii="Times New Roman" w:hAnsi="Times New Roman"/>
          <w:i/>
          <w:color w:val="000000"/>
          <w:spacing w:val="1"/>
          <w:sz w:val="24"/>
          <w:lang w:val="cs-CZ"/>
        </w:rPr>
        <w:t xml:space="preserve">a </w:t>
      </w:r>
      <w:r w:rsidR="00345D08">
        <w:rPr>
          <w:rFonts w:ascii="Times New Roman" w:hAnsi="Times New Roman"/>
          <w:color w:val="000000"/>
          <w:spacing w:val="1"/>
          <w:sz w:val="24"/>
          <w:lang w:val="cs-CZ"/>
        </w:rPr>
        <w:t xml:space="preserve">účinná </w:t>
      </w:r>
      <w:r w:rsidR="00345D08">
        <w:rPr>
          <w:rFonts w:ascii="Times New Roman" w:hAnsi="Times New Roman"/>
          <w:i/>
          <w:color w:val="000000"/>
          <w:spacing w:val="1"/>
          <w:sz w:val="24"/>
          <w:lang w:val="cs-CZ"/>
        </w:rPr>
        <w:t xml:space="preserve">od </w:t>
      </w:r>
      <w:r w:rsidR="00345D08">
        <w:rPr>
          <w:rFonts w:ascii="Times New Roman" w:hAnsi="Times New Roman"/>
          <w:color w:val="000000"/>
          <w:spacing w:val="1"/>
          <w:sz w:val="24"/>
          <w:lang w:val="cs-CZ"/>
        </w:rPr>
        <w:t>1.7.2012</w:t>
      </w:r>
    </w:p>
    <w:p w:rsidR="00AD7EF0" w:rsidRDefault="00565D4D">
      <w:pPr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t. Smlouva mů</w:t>
      </w:r>
      <w:r w:rsidR="00345D08">
        <w:rPr>
          <w:rFonts w:ascii="Times New Roman" w:hAnsi="Times New Roman"/>
          <w:color w:val="000000"/>
          <w:spacing w:val="-2"/>
          <w:sz w:val="24"/>
          <w:lang w:val="cs-CZ"/>
        </w:rPr>
        <w:t>že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být ukončena dohodou účastníků,</w:t>
      </w:r>
      <w:r w:rsidR="00345D08">
        <w:rPr>
          <w:rFonts w:ascii="Times New Roman" w:hAnsi="Times New Roman"/>
          <w:color w:val="000000"/>
          <w:spacing w:val="-2"/>
          <w:sz w:val="24"/>
          <w:lang w:val="cs-CZ"/>
        </w:rPr>
        <w:t xml:space="preserve"> nebo výpovědí.</w:t>
      </w:r>
    </w:p>
    <w:p w:rsidR="00AD7EF0" w:rsidRDefault="00345D08">
      <w:pPr>
        <w:jc w:val="both"/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4.Dodavatel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smí tuto smlouvu vypovědět bez udání důvodu s výpovědní dobou tří měsíců.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počínaje prvním dnem měsíce </w:t>
      </w:r>
      <w:r w:rsidR="00565D4D">
        <w:rPr>
          <w:rFonts w:ascii="Times New Roman" w:hAnsi="Times New Roman"/>
          <w:color w:val="000000"/>
          <w:spacing w:val="-2"/>
          <w:sz w:val="24"/>
          <w:lang w:val="cs-CZ"/>
        </w:rPr>
        <w:t>následujícího po doručení výpově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di klientovi. Po dobu běhu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výpovědní doby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se </w:t>
      </w:r>
      <w:r w:rsidR="00565D4D">
        <w:rPr>
          <w:rFonts w:ascii="Times New Roman" w:hAnsi="Times New Roman"/>
          <w:color w:val="000000"/>
          <w:spacing w:val="-1"/>
          <w:sz w:val="24"/>
          <w:lang w:val="cs-CZ"/>
        </w:rPr>
        <w:t>vzájemné vztahy, práva a povinnosti řídí pl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ně touto smlouvou.</w:t>
      </w:r>
    </w:p>
    <w:p w:rsidR="00AD7EF0" w:rsidRDefault="00565D4D">
      <w:pPr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4"/>
          <w:sz w:val="24"/>
          <w:lang w:val="cs-CZ"/>
        </w:rPr>
        <w:t>5.Klient</w:t>
      </w:r>
      <w:proofErr w:type="gram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smí</w:t>
      </w:r>
      <w:r w:rsidR="00345D08">
        <w:rPr>
          <w:rFonts w:ascii="Times New Roman" w:hAnsi="Times New Roman"/>
          <w:color w:val="000000"/>
          <w:spacing w:val="4"/>
          <w:sz w:val="24"/>
          <w:lang w:val="cs-CZ"/>
        </w:rPr>
        <w:t xml:space="preserve"> tuto smlouvu vypovědět bez udání důvodu s </w:t>
      </w:r>
      <w:r w:rsidR="00345D08">
        <w:rPr>
          <w:rFonts w:ascii="Times New Roman" w:hAnsi="Times New Roman"/>
          <w:color w:val="000000"/>
          <w:spacing w:val="4"/>
          <w:sz w:val="23"/>
          <w:lang w:val="cs-CZ"/>
        </w:rPr>
        <w:t xml:space="preserve">výpovědní </w:t>
      </w:r>
      <w:r w:rsidR="00345D08">
        <w:rPr>
          <w:rFonts w:ascii="Times New Roman" w:hAnsi="Times New Roman"/>
          <w:color w:val="000000"/>
          <w:spacing w:val="4"/>
          <w:sz w:val="24"/>
          <w:lang w:val="cs-CZ"/>
        </w:rPr>
        <w:t xml:space="preserve">dobou tří měsíců. </w:t>
      </w:r>
      <w:r w:rsidR="00345D08">
        <w:rPr>
          <w:rFonts w:ascii="Times New Roman" w:hAnsi="Times New Roman"/>
          <w:color w:val="000000"/>
          <w:spacing w:val="-4"/>
          <w:sz w:val="24"/>
          <w:lang w:val="cs-CZ"/>
        </w:rPr>
        <w:t xml:space="preserve">počínaje prvním dnem měsíce následujícího po doručení výpovědi dodavateli. Po dobu běhu </w:t>
      </w:r>
      <w:r>
        <w:rPr>
          <w:rFonts w:ascii="Times New Roman" w:hAnsi="Times New Roman"/>
          <w:color w:val="000000"/>
          <w:sz w:val="24"/>
          <w:lang w:val="cs-CZ"/>
        </w:rPr>
        <w:t>výpovědní doby se vzájemn</w:t>
      </w:r>
      <w:r w:rsidR="00345D08">
        <w:rPr>
          <w:rFonts w:ascii="Times New Roman" w:hAnsi="Times New Roman"/>
          <w:color w:val="000000"/>
          <w:sz w:val="24"/>
          <w:lang w:val="cs-CZ"/>
        </w:rPr>
        <w:t>é vztahy</w:t>
      </w:r>
      <w:r w:rsidR="00345D08">
        <w:rPr>
          <w:rFonts w:ascii="Times New Roman" w:hAnsi="Times New Roman"/>
          <w:color w:val="000000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z w:val="24"/>
          <w:lang w:val="cs-CZ"/>
        </w:rPr>
        <w:t xml:space="preserve"> práva a povinnosti řídí pl</w:t>
      </w:r>
      <w:r w:rsidR="00345D08">
        <w:rPr>
          <w:rFonts w:ascii="Times New Roman" w:hAnsi="Times New Roman"/>
          <w:color w:val="000000"/>
          <w:sz w:val="24"/>
          <w:lang w:val="cs-CZ"/>
        </w:rPr>
        <w:t>ně touto smlouvou.</w:t>
      </w:r>
    </w:p>
    <w:p w:rsidR="00AD7EF0" w:rsidRDefault="00345D08">
      <w:pPr>
        <w:spacing w:before="576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X.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Závěrečná ujednání</w:t>
      </w:r>
    </w:p>
    <w:p w:rsidR="00AD7EF0" w:rsidRDefault="00345D08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1. Smlouva je sepsána </w:t>
      </w:r>
      <w:r w:rsidR="00565D4D">
        <w:rPr>
          <w:rFonts w:ascii="Times New Roman" w:hAnsi="Times New Roman"/>
          <w:b/>
          <w:color w:val="000000"/>
          <w:sz w:val="23"/>
          <w:lang w:val="cs-CZ"/>
        </w:rPr>
        <w:t>ve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 </w:t>
      </w:r>
      <w:r w:rsidR="00565D4D">
        <w:rPr>
          <w:rFonts w:ascii="Times New Roman" w:hAnsi="Times New Roman"/>
          <w:color w:val="000000"/>
          <w:sz w:val="24"/>
          <w:lang w:val="cs-CZ"/>
        </w:rPr>
        <w:t>dvou vyhotoveních, každý</w:t>
      </w:r>
      <w:r>
        <w:rPr>
          <w:rFonts w:ascii="Times New Roman" w:hAnsi="Times New Roman"/>
          <w:color w:val="000000"/>
          <w:sz w:val="24"/>
          <w:lang w:val="cs-CZ"/>
        </w:rPr>
        <w:t xml:space="preserve"> z účastníků obdrží jedno vyhotovení. </w:t>
      </w:r>
      <w:proofErr w:type="gramStart"/>
      <w:r>
        <w:rPr>
          <w:rFonts w:ascii="Times New Roman" w:hAnsi="Times New Roman"/>
          <w:color w:val="000000"/>
          <w:spacing w:val="-2"/>
          <w:sz w:val="24"/>
          <w:lang w:val="cs-CZ"/>
        </w:rPr>
        <w:t>2.Změna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této smlouvy je možná písemnou formou v</w:t>
      </w:r>
      <w:r>
        <w:rPr>
          <w:rFonts w:ascii="Times New Roman" w:hAnsi="Times New Roman"/>
          <w:color w:val="000000"/>
          <w:spacing w:val="-2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podobě číslovaného. oběma stranami podepsaného dodatku.</w:t>
      </w:r>
    </w:p>
    <w:p w:rsidR="00AD7EF0" w:rsidRDefault="00345D08">
      <w:pPr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>3,Všeehn</w:t>
      </w:r>
      <w:r w:rsidR="00565D4D">
        <w:rPr>
          <w:rFonts w:ascii="Times New Roman" w:hAnsi="Times New Roman"/>
          <w:color w:val="000000"/>
          <w:spacing w:val="-5"/>
          <w:w w:val="300"/>
          <w:sz w:val="24"/>
          <w:vertAlign w:val="subscript"/>
          <w:lang w:val="cs-CZ"/>
        </w:rPr>
        <w:t>y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spory vznikající z této smlouvy </w:t>
      </w:r>
      <w:r>
        <w:rPr>
          <w:rFonts w:ascii="Times New Roman" w:hAnsi="Times New Roman"/>
          <w:i/>
          <w:color w:val="000000"/>
          <w:spacing w:val="-5"/>
          <w:sz w:val="24"/>
          <w:lang w:val="cs-CZ"/>
        </w:rPr>
        <w:t xml:space="preserve">a </w:t>
      </w: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V souvislosti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s ní budou rozhodovány konečnou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platností u Rozhodčího sou</w:t>
      </w:r>
      <w:r w:rsidR="00565D4D">
        <w:rPr>
          <w:rFonts w:ascii="Times New Roman" w:hAnsi="Times New Roman"/>
          <w:color w:val="000000"/>
          <w:spacing w:val="-3"/>
          <w:sz w:val="24"/>
          <w:lang w:val="cs-CZ"/>
        </w:rPr>
        <w:t>du při Hospodářské komoře a Agrární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komoře České republiky se </w:t>
      </w:r>
      <w:r w:rsidR="00565D4D">
        <w:rPr>
          <w:rFonts w:ascii="Times New Roman" w:hAnsi="Times New Roman"/>
          <w:color w:val="000000"/>
          <w:spacing w:val="1"/>
          <w:sz w:val="24"/>
          <w:lang w:val="cs-CZ"/>
        </w:rPr>
        <w:t>sídlem v Praze,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podle jeho Řádu a Pravidel jedním nebo více rozhodci. Strany se zavazují </w:t>
      </w:r>
      <w:r w:rsidR="00565D4D">
        <w:rPr>
          <w:rFonts w:ascii="Times New Roman" w:hAnsi="Times New Roman"/>
          <w:color w:val="000000"/>
          <w:spacing w:val="-1"/>
          <w:sz w:val="24"/>
          <w:lang w:val="cs-CZ"/>
        </w:rPr>
        <w:t>spl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nit všechny povinnosti uložené jim v rozhodčím nálezu ve lhůtách v něm uvedených.</w:t>
      </w:r>
    </w:p>
    <w:p w:rsidR="00AD7EF0" w:rsidRDefault="00565D4D">
      <w:pPr>
        <w:spacing w:after="288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lang w:val="cs-CZ"/>
        </w:rPr>
        <w:t>4.Účastníci</w:t>
      </w:r>
      <w:proofErr w:type="gram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prohlašují,</w:t>
      </w:r>
      <w:r w:rsidR="00345D08">
        <w:rPr>
          <w:rFonts w:ascii="Times New Roman" w:hAnsi="Times New Roman"/>
          <w:color w:val="000000"/>
          <w:spacing w:val="2"/>
          <w:sz w:val="24"/>
          <w:lang w:val="cs-CZ"/>
        </w:rPr>
        <w:t xml:space="preserve"> že si smlouvu řádně přečetli. prohlašují že smlouva vyjadřuje jejich </w:t>
      </w:r>
      <w:r w:rsidR="00345D08">
        <w:rPr>
          <w:rFonts w:ascii="Times New Roman" w:hAnsi="Times New Roman"/>
          <w:color w:val="000000"/>
          <w:spacing w:val="-1"/>
          <w:sz w:val="24"/>
          <w:lang w:val="cs-CZ"/>
        </w:rPr>
        <w:t>pravou a svobodnou vůli. že nebyla sepsána v tísni ani za jinak nevýhodných podmínek a na důkaz toho připojuji dobrovolně své podpisy.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</w:tblGrid>
      <w:tr w:rsidR="00565D4D">
        <w:trPr>
          <w:trHeight w:hRule="exact" w:val="1239"/>
        </w:trPr>
        <w:tc>
          <w:tcPr>
            <w:tcW w:w="448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5D4D" w:rsidRDefault="00565D4D">
            <w:pPr>
              <w:spacing w:before="252" w:line="237" w:lineRule="exact"/>
              <w:ind w:right="4036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  <w:p w:rsidR="00565D4D" w:rsidRDefault="00565D4D" w:rsidP="00565D4D">
            <w:pPr>
              <w:spacing w:line="279" w:lineRule="exact"/>
              <w:ind w:right="792"/>
              <w:rPr>
                <w:rFonts w:ascii="Times New Roman" w:hAnsi="Times New Roman"/>
                <w:color w:val="000000"/>
                <w:spacing w:val="-21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1"/>
                <w:sz w:val="24"/>
                <w:lang w:val="cs-CZ"/>
              </w:rPr>
              <w:t xml:space="preserve"> </w:t>
            </w:r>
          </w:p>
        </w:tc>
      </w:tr>
      <w:tr w:rsidR="00565D4D">
        <w:trPr>
          <w:trHeight w:hRule="exact" w:val="409"/>
        </w:trPr>
        <w:tc>
          <w:tcPr>
            <w:tcW w:w="448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5D4D" w:rsidRDefault="00565D4D"/>
        </w:tc>
      </w:tr>
    </w:tbl>
    <w:p w:rsidR="00AD7EF0" w:rsidRDefault="00AD7EF0">
      <w:pPr>
        <w:sectPr w:rsidR="00AD7EF0">
          <w:pgSz w:w="11918" w:h="16854"/>
          <w:pgMar w:top="4250" w:right="1381" w:bottom="72" w:left="1441" w:header="720" w:footer="720" w:gutter="0"/>
          <w:cols w:space="708"/>
        </w:sectPr>
      </w:pPr>
    </w:p>
    <w:p w:rsidR="00AD7EF0" w:rsidRDefault="00345D08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>PŘÍLOH. Č. I</w:t>
      </w:r>
    </w:p>
    <w:p w:rsidR="00AD7EF0" w:rsidRDefault="00345D08">
      <w:pPr>
        <w:spacing w:before="1908"/>
        <w:ind w:left="230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Rozsah činností v rámci p</w:t>
      </w:r>
      <w:r>
        <w:rPr>
          <w:rFonts w:ascii="Times New Roman" w:hAnsi="Times New Roman"/>
          <w:color w:val="000000"/>
          <w:w w:val="95"/>
          <w:sz w:val="26"/>
          <w:lang w:val="cs-CZ"/>
        </w:rPr>
        <w:t>ř</w:t>
      </w:r>
      <w:r>
        <w:rPr>
          <w:rFonts w:ascii="Times New Roman" w:hAnsi="Times New Roman"/>
          <w:b/>
          <w:color w:val="000000"/>
          <w:sz w:val="24"/>
          <w:lang w:val="cs-CZ"/>
        </w:rPr>
        <w:t>edmětu smlouvy</w:t>
      </w:r>
    </w:p>
    <w:p w:rsidR="00AD7EF0" w:rsidRDefault="00345D08">
      <w:pPr>
        <w:spacing w:before="288"/>
        <w:ind w:left="720" w:right="2448"/>
        <w:jc w:val="both"/>
        <w:rPr>
          <w:rFonts w:ascii="Times New Roman" w:hAnsi="Times New Roman"/>
          <w:b/>
          <w:color w:val="000000"/>
          <w:spacing w:val="-1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4"/>
          <w:lang w:val="cs-CZ"/>
        </w:rPr>
        <w:t xml:space="preserve">Měsíčně zpracovat na základě dodaných podkladů účetnictví. Zpracovat měsíčně čerpání provozního a krajského rozpočtu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Zhotovil m</w:t>
      </w:r>
      <w:r w:rsidR="00C35EA3"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ěsíčně tiskové </w:t>
      </w:r>
      <w:proofErr w:type="gramStart"/>
      <w:r w:rsidR="00C35EA3">
        <w:rPr>
          <w:rFonts w:ascii="Times New Roman" w:hAnsi="Times New Roman"/>
          <w:b/>
          <w:color w:val="000000"/>
          <w:spacing w:val="-6"/>
          <w:sz w:val="24"/>
          <w:lang w:val="cs-CZ"/>
        </w:rPr>
        <w:t>sestavy : Rozvaha</w:t>
      </w:r>
      <w:proofErr w:type="gramEnd"/>
      <w:r w:rsidR="00C35EA3">
        <w:rPr>
          <w:rFonts w:ascii="Times New Roman" w:hAnsi="Times New Roman"/>
          <w:b/>
          <w:color w:val="000000"/>
          <w:spacing w:val="-6"/>
          <w:sz w:val="24"/>
          <w:lang w:val="cs-CZ"/>
        </w:rPr>
        <w:t>,</w:t>
      </w:r>
      <w:r w:rsidR="00C35EA3">
        <w:rPr>
          <w:rFonts w:ascii="Times New Roman" w:hAnsi="Times New Roman"/>
          <w:b/>
          <w:color w:val="000000"/>
          <w:spacing w:val="-6"/>
          <w:sz w:val="24"/>
          <w:vertAlign w:val="superscript"/>
          <w:lang w:val="cs-CZ"/>
        </w:rPr>
        <w:t xml:space="preserve"> </w:t>
      </w:r>
      <w:r w:rsidR="00C35EA3">
        <w:rPr>
          <w:rFonts w:ascii="Times New Roman" w:hAnsi="Times New Roman"/>
          <w:b/>
          <w:color w:val="000000"/>
          <w:spacing w:val="-6"/>
          <w:sz w:val="24"/>
          <w:lang w:val="cs-CZ"/>
        </w:rPr>
        <w:t>Vý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sledovka</w:t>
      </w:r>
    </w:p>
    <w:p w:rsidR="00AD7EF0" w:rsidRDefault="00C35EA3">
      <w:pPr>
        <w:spacing w:before="756"/>
        <w:ind w:firstLine="144"/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V</w:t>
      </w:r>
      <w:r w:rsidR="00345D08"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ýstupy z účetnictví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— čerpání rozpočtu bude předáno, </w:t>
      </w:r>
      <w:r w:rsidR="00345D08"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nebo rozesláno elektronickou poštou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do 20. dne následuj</w:t>
      </w:r>
      <w:r w:rsidR="00345D08">
        <w:rPr>
          <w:rFonts w:ascii="Times New Roman" w:hAnsi="Times New Roman"/>
          <w:b/>
          <w:color w:val="000000"/>
          <w:spacing w:val="-4"/>
          <w:sz w:val="24"/>
          <w:lang w:val="cs-CZ"/>
        </w:rPr>
        <w:t>ícího měsíce.</w:t>
      </w:r>
    </w:p>
    <w:p w:rsidR="00AD7EF0" w:rsidRDefault="00AD7EF0">
      <w:pPr>
        <w:sectPr w:rsidR="00AD7EF0">
          <w:pgSz w:w="11918" w:h="16854"/>
          <w:pgMar w:top="3590" w:right="1409" w:bottom="7934" w:left="1413" w:header="720" w:footer="720" w:gutter="0"/>
          <w:cols w:space="708"/>
        </w:sectPr>
      </w:pPr>
    </w:p>
    <w:p w:rsidR="00AD7EF0" w:rsidRDefault="00C52582">
      <w:pPr>
        <w:jc w:val="center"/>
        <w:rPr>
          <w:rFonts w:ascii="Times New Roman" w:hAnsi="Times New Roman"/>
          <w:b/>
          <w:color w:val="000000"/>
          <w:spacing w:val="10"/>
          <w:lang w:val="cs-CZ"/>
        </w:rPr>
      </w:pPr>
      <w:r>
        <w:lastRenderedPageBreak/>
        <w:pict>
          <v:shape id="_x0000_s1040" type="#_x0000_t202" style="position:absolute;left:0;text-align:left;margin-left:0;margin-top:684.05pt;width:451.8pt;height:13.45pt;z-index:-251665408;mso-wrap-distance-left:0;mso-wrap-distance-right:0" filled="f" stroked="f">
            <v:textbox inset="0,0,0,0">
              <w:txbxContent>
                <w:p w:rsidR="00AD7EF0" w:rsidRDefault="00345D08">
                  <w:pPr>
                    <w:rPr>
                      <w:rFonts w:ascii="Times New Roman" w:hAnsi="Times New Roman"/>
                      <w:color w:val="000000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Příloha : Doložka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 xml:space="preserve"> o ochraně osobních údajů s vyslovením souhlasu s uchováním údajů</w:t>
                  </w:r>
                </w:p>
              </w:txbxContent>
            </v:textbox>
            <w10:wrap type="square"/>
          </v:shape>
        </w:pict>
      </w:r>
      <w:r w:rsidR="00345D08">
        <w:rPr>
          <w:rFonts w:ascii="Times New Roman" w:hAnsi="Times New Roman"/>
          <w:b/>
          <w:color w:val="000000"/>
          <w:spacing w:val="10"/>
          <w:lang w:val="cs-CZ"/>
        </w:rPr>
        <w:t>SMLOUVA O ZPRACOVÁNÍ Ú</w:t>
      </w:r>
      <w:r w:rsidR="00345D08">
        <w:rPr>
          <w:rFonts w:ascii="Times New Roman" w:hAnsi="Times New Roman"/>
          <w:b/>
          <w:color w:val="000000"/>
          <w:spacing w:val="10"/>
          <w:lang w:val="cs-CZ"/>
        </w:rPr>
        <w:br/>
        <w:t xml:space="preserve">ČETNICTVÍ </w:t>
      </w:r>
      <w:r w:rsidR="00345D08">
        <w:rPr>
          <w:rFonts w:ascii="Times New Roman" w:hAnsi="Times New Roman"/>
          <w:b/>
          <w:color w:val="000000"/>
          <w:spacing w:val="10"/>
          <w:lang w:val="cs-CZ"/>
        </w:rPr>
        <w:br/>
      </w:r>
      <w:r w:rsidR="00345D08">
        <w:rPr>
          <w:rFonts w:ascii="Times New Roman" w:hAnsi="Times New Roman"/>
          <w:b/>
          <w:color w:val="000000"/>
          <w:lang w:val="cs-CZ"/>
        </w:rPr>
        <w:t xml:space="preserve">DODATEK </w:t>
      </w:r>
      <w:proofErr w:type="gramStart"/>
      <w:r w:rsidR="00345D08">
        <w:rPr>
          <w:rFonts w:ascii="Times New Roman" w:hAnsi="Times New Roman"/>
          <w:b/>
          <w:color w:val="000000"/>
          <w:lang w:val="cs-CZ"/>
        </w:rPr>
        <w:t>č.1</w:t>
      </w:r>
      <w:proofErr w:type="gramEnd"/>
    </w:p>
    <w:p w:rsidR="00AD7EF0" w:rsidRDefault="00345D08">
      <w:pPr>
        <w:spacing w:before="252"/>
        <w:jc w:val="center"/>
        <w:rPr>
          <w:rFonts w:ascii="Times New Roman" w:hAnsi="Times New Roman"/>
          <w:color w:val="000000"/>
          <w:w w:val="130"/>
          <w:lang w:val="cs-CZ"/>
        </w:rPr>
      </w:pPr>
      <w:r>
        <w:rPr>
          <w:rFonts w:ascii="Times New Roman" w:hAnsi="Times New Roman"/>
          <w:color w:val="000000"/>
          <w:w w:val="130"/>
          <w:lang w:val="cs-CZ"/>
        </w:rPr>
        <w:t xml:space="preserve">I. </w:t>
      </w:r>
      <w:r>
        <w:rPr>
          <w:rFonts w:ascii="Times New Roman" w:hAnsi="Times New Roman"/>
          <w:color w:val="000000"/>
          <w:w w:val="13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Smluvní strany</w:t>
      </w:r>
    </w:p>
    <w:p w:rsidR="00AD7EF0" w:rsidRDefault="00345D08">
      <w:pPr>
        <w:spacing w:before="252"/>
        <w:ind w:right="4680"/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 xml:space="preserve">Školní jídelna Mělník, příspěvková organizace </w:t>
      </w:r>
      <w:r>
        <w:rPr>
          <w:rFonts w:ascii="Times New Roman" w:hAnsi="Times New Roman"/>
          <w:color w:val="000000"/>
          <w:lang w:val="cs-CZ"/>
        </w:rPr>
        <w:t>Pražská 2817</w:t>
      </w:r>
    </w:p>
    <w:p w:rsidR="00AD7EF0" w:rsidRDefault="00345D08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PSČ </w:t>
      </w:r>
      <w:proofErr w:type="gramStart"/>
      <w:r>
        <w:rPr>
          <w:rFonts w:ascii="Times New Roman" w:hAnsi="Times New Roman"/>
          <w:color w:val="000000"/>
          <w:lang w:val="cs-CZ"/>
        </w:rPr>
        <w:t>276 01,Mělník</w:t>
      </w:r>
      <w:proofErr w:type="gramEnd"/>
    </w:p>
    <w:p w:rsidR="00AD7EF0" w:rsidRDefault="00345D08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 75033534</w:t>
      </w:r>
    </w:p>
    <w:p w:rsidR="00AD7EF0" w:rsidRDefault="00345D08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DIČ: CZ75033534</w:t>
      </w:r>
    </w:p>
    <w:p w:rsidR="00AD7EF0" w:rsidRDefault="00345D08">
      <w:pPr>
        <w:spacing w:before="252"/>
        <w:ind w:right="7776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dále jen klient </w:t>
      </w:r>
      <w:r>
        <w:rPr>
          <w:rFonts w:ascii="Times New Roman" w:hAnsi="Times New Roman"/>
          <w:color w:val="000000"/>
          <w:lang w:val="cs-CZ"/>
        </w:rPr>
        <w:t>a</w:t>
      </w:r>
    </w:p>
    <w:p w:rsidR="00AD7EF0" w:rsidRDefault="00345D08">
      <w:pPr>
        <w:spacing w:before="252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>AC Expert — účetnictví a poradenství, s.r.o.</w:t>
      </w:r>
    </w:p>
    <w:p w:rsidR="00AD7EF0" w:rsidRDefault="00C35EA3">
      <w:pPr>
        <w:spacing w:before="36" w:line="199" w:lineRule="auto"/>
        <w:rPr>
          <w:rFonts w:ascii="Times New Roman" w:hAnsi="Times New Roman"/>
          <w:color w:val="000000"/>
          <w:lang w:val="cs-CZ"/>
        </w:rPr>
      </w:pPr>
      <w:proofErr w:type="spellStart"/>
      <w:r>
        <w:rPr>
          <w:rFonts w:ascii="Times New Roman" w:hAnsi="Times New Roman"/>
          <w:color w:val="000000"/>
          <w:lang w:val="cs-CZ"/>
        </w:rPr>
        <w:t>Ú</w:t>
      </w:r>
      <w:r w:rsidR="00345D08">
        <w:rPr>
          <w:rFonts w:ascii="Times New Roman" w:hAnsi="Times New Roman"/>
          <w:color w:val="000000"/>
          <w:lang w:val="cs-CZ"/>
        </w:rPr>
        <w:t>honická</w:t>
      </w:r>
      <w:proofErr w:type="spellEnd"/>
      <w:r w:rsidR="00345D08">
        <w:rPr>
          <w:rFonts w:ascii="Times New Roman" w:hAnsi="Times New Roman"/>
          <w:color w:val="000000"/>
          <w:lang w:val="cs-CZ"/>
        </w:rPr>
        <w:t xml:space="preserve"> 22</w:t>
      </w:r>
    </w:p>
    <w:p w:rsidR="00AD7EF0" w:rsidRDefault="00345D08">
      <w:pPr>
        <w:ind w:right="7416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PSČ 252 61, Jeneč </w:t>
      </w:r>
      <w:r>
        <w:rPr>
          <w:rFonts w:ascii="Times New Roman" w:hAnsi="Times New Roman"/>
          <w:color w:val="000000"/>
          <w:lang w:val="cs-CZ"/>
        </w:rPr>
        <w:t>IČ: 28449347</w:t>
      </w:r>
    </w:p>
    <w:p w:rsidR="00AD7EF0" w:rsidRDefault="00C35EA3" w:rsidP="00C35EA3">
      <w:pPr>
        <w:spacing w:before="72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DIČ: </w:t>
      </w:r>
      <w:r w:rsidR="00345D08">
        <w:rPr>
          <w:rFonts w:ascii="Times New Roman" w:hAnsi="Times New Roman"/>
          <w:color w:val="000000"/>
          <w:lang w:val="cs-CZ"/>
        </w:rPr>
        <w:t>CZ28449347</w:t>
      </w:r>
    </w:p>
    <w:p w:rsidR="00AD7EF0" w:rsidRDefault="00345D08">
      <w:pPr>
        <w:spacing w:before="2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dále jen dodavatel</w:t>
      </w:r>
    </w:p>
    <w:p w:rsidR="00AD7EF0" w:rsidRDefault="00345D08">
      <w:pPr>
        <w:spacing w:before="252"/>
        <w:ind w:right="43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se dohodli, z důvodu ochrany osobních údajů na dodatku k účetní smlouvě ze dne </w:t>
      </w:r>
      <w:proofErr w:type="gramStart"/>
      <w:r>
        <w:rPr>
          <w:rFonts w:ascii="Times New Roman" w:hAnsi="Times New Roman"/>
          <w:color w:val="000000"/>
          <w:spacing w:val="-4"/>
          <w:lang w:val="cs-CZ"/>
        </w:rPr>
        <w:t>2.7.2012</w:t>
      </w:r>
      <w:proofErr w:type="gramEnd"/>
      <w:r>
        <w:rPr>
          <w:rFonts w:ascii="Times New Roman" w:hAnsi="Times New Roman"/>
          <w:color w:val="000000"/>
          <w:spacing w:val="-4"/>
          <w:lang w:val="cs-CZ"/>
        </w:rPr>
        <w:t xml:space="preserve">, který </w:t>
      </w:r>
      <w:r>
        <w:rPr>
          <w:rFonts w:ascii="Times New Roman" w:hAnsi="Times New Roman"/>
          <w:color w:val="000000"/>
          <w:lang w:val="cs-CZ"/>
        </w:rPr>
        <w:t>upřesňuje osoby oprávněné jednat za smluvní strany.</w:t>
      </w:r>
    </w:p>
    <w:p w:rsidR="00AD7EF0" w:rsidRDefault="00345D08">
      <w:pPr>
        <w:numPr>
          <w:ilvl w:val="0"/>
          <w:numId w:val="2"/>
        </w:numPr>
        <w:tabs>
          <w:tab w:val="clear" w:pos="216"/>
          <w:tab w:val="decimal" w:pos="4680"/>
        </w:tabs>
        <w:spacing w:before="252"/>
        <w:ind w:left="3168" w:right="3168" w:firstLine="1296"/>
        <w:rPr>
          <w:rFonts w:ascii="Times New Roman" w:hAnsi="Times New Roman"/>
          <w:color w:val="000000"/>
          <w:w w:val="130"/>
          <w:lang w:val="cs-CZ"/>
        </w:rPr>
      </w:pPr>
      <w:r>
        <w:rPr>
          <w:rFonts w:ascii="Times New Roman" w:hAnsi="Times New Roman"/>
          <w:color w:val="000000"/>
          <w:w w:val="13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Smluvní strany se dohodli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>že:</w:t>
      </w:r>
    </w:p>
    <w:p w:rsidR="00AD7EF0" w:rsidRDefault="00345D08">
      <w:pPr>
        <w:spacing w:before="216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Za klie</w:t>
      </w:r>
      <w:r w:rsidR="00C35EA3">
        <w:rPr>
          <w:rFonts w:ascii="Times New Roman" w:hAnsi="Times New Roman"/>
          <w:color w:val="000000"/>
          <w:spacing w:val="1"/>
          <w:lang w:val="cs-CZ"/>
        </w:rPr>
        <w:t>nta je oprávněn jednat: Jarosla</w:t>
      </w:r>
      <w:r>
        <w:rPr>
          <w:rFonts w:ascii="Times New Roman" w:hAnsi="Times New Roman"/>
          <w:color w:val="000000"/>
          <w:spacing w:val="1"/>
          <w:lang w:val="cs-CZ"/>
        </w:rPr>
        <w:t>va Nová - ředitelka školy</w:t>
      </w:r>
    </w:p>
    <w:p w:rsidR="00AD7EF0" w:rsidRDefault="00345D08">
      <w:pPr>
        <w:spacing w:before="36" w:line="201" w:lineRule="auto"/>
        <w:ind w:left="280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Marie Linková</w:t>
      </w:r>
    </w:p>
    <w:p w:rsidR="00AD7EF0" w:rsidRDefault="00345D08">
      <w:pPr>
        <w:spacing w:before="36" w:line="206" w:lineRule="auto"/>
        <w:ind w:left="280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Kateřina Dietlová</w:t>
      </w:r>
    </w:p>
    <w:p w:rsidR="00AD7EF0" w:rsidRDefault="00345D08">
      <w:pPr>
        <w:spacing w:before="2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Za dodavatele je oprávněn jednat: Ing. Jaroslava </w:t>
      </w:r>
      <w:proofErr w:type="spellStart"/>
      <w:r>
        <w:rPr>
          <w:rFonts w:ascii="Times New Roman" w:hAnsi="Times New Roman"/>
          <w:color w:val="000000"/>
          <w:lang w:val="cs-CZ"/>
        </w:rPr>
        <w:t>Zerzánová</w:t>
      </w:r>
      <w:proofErr w:type="spellEnd"/>
    </w:p>
    <w:p w:rsidR="00AD7EF0" w:rsidRDefault="00345D08">
      <w:pPr>
        <w:ind w:left="3096" w:right="39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Ing. Květuše </w:t>
      </w:r>
      <w:proofErr w:type="spellStart"/>
      <w:r>
        <w:rPr>
          <w:rFonts w:ascii="Times New Roman" w:hAnsi="Times New Roman"/>
          <w:color w:val="000000"/>
          <w:spacing w:val="-5"/>
          <w:lang w:val="cs-CZ"/>
        </w:rPr>
        <w:t>Morcová</w:t>
      </w:r>
      <w:proofErr w:type="spellEnd"/>
      <w:r>
        <w:rPr>
          <w:rFonts w:ascii="Times New Roman" w:hAnsi="Times New Roman"/>
          <w:color w:val="000000"/>
          <w:spacing w:val="-5"/>
          <w:lang w:val="cs-CZ"/>
        </w:rPr>
        <w:t xml:space="preserve"> </w:t>
      </w:r>
      <w:r>
        <w:rPr>
          <w:rFonts w:ascii="Times New Roman" w:hAnsi="Times New Roman"/>
          <w:color w:val="000000"/>
          <w:lang w:val="cs-CZ"/>
        </w:rPr>
        <w:t>Iveta Kohoutová</w:t>
      </w:r>
    </w:p>
    <w:p w:rsidR="00AD7EF0" w:rsidRDefault="00345D08">
      <w:pPr>
        <w:numPr>
          <w:ilvl w:val="0"/>
          <w:numId w:val="2"/>
        </w:numPr>
        <w:tabs>
          <w:tab w:val="clear" w:pos="216"/>
          <w:tab w:val="decimal" w:pos="4680"/>
        </w:tabs>
        <w:spacing w:before="288"/>
        <w:ind w:left="3672" w:right="3672" w:firstLine="792"/>
        <w:rPr>
          <w:rFonts w:ascii="Arial" w:hAnsi="Arial"/>
          <w:color w:val="000000"/>
          <w:w w:val="300"/>
          <w:sz w:val="21"/>
          <w:lang w:val="cs-CZ"/>
        </w:rPr>
      </w:pPr>
      <w:r>
        <w:rPr>
          <w:rFonts w:ascii="Arial" w:hAnsi="Arial"/>
          <w:color w:val="000000"/>
          <w:w w:val="300"/>
          <w:sz w:val="21"/>
          <w:lang w:val="cs-CZ"/>
        </w:rPr>
        <w:t xml:space="preserve"> </w:t>
      </w:r>
      <w:r>
        <w:rPr>
          <w:rFonts w:ascii="Times New Roman" w:hAnsi="Times New Roman"/>
          <w:b/>
          <w:color w:val="000000"/>
          <w:lang w:val="cs-CZ"/>
        </w:rPr>
        <w:t>Další ustanovení:</w:t>
      </w:r>
    </w:p>
    <w:p w:rsidR="00AD7EF0" w:rsidRDefault="00345D08">
      <w:pPr>
        <w:spacing w:before="25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Klient dává souhlas dodavateli jednat ve věcech, které se týkají zpracování čistých mezd v účetnictví s </w:t>
      </w:r>
      <w:r>
        <w:rPr>
          <w:rFonts w:ascii="Times New Roman" w:hAnsi="Times New Roman"/>
          <w:color w:val="000000"/>
          <w:lang w:val="cs-CZ"/>
        </w:rPr>
        <w:t>firmou Jaroslava Šebestová IČ: 41470460.</w:t>
      </w:r>
    </w:p>
    <w:p w:rsidR="00AD7EF0" w:rsidRDefault="00345D08">
      <w:pPr>
        <w:spacing w:before="180" w:after="108" w:line="480" w:lineRule="auto"/>
        <w:ind w:right="3816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Platnost tohoto dodatku je vázaná platností účetní smlouvy. </w:t>
      </w:r>
      <w:r>
        <w:rPr>
          <w:rFonts w:ascii="Times New Roman" w:hAnsi="Times New Roman"/>
          <w:color w:val="000000"/>
          <w:spacing w:val="-1"/>
          <w:lang w:val="cs-CZ"/>
        </w:rPr>
        <w:t xml:space="preserve">Účinnost dodatku je od </w:t>
      </w:r>
      <w:proofErr w:type="gramStart"/>
      <w:r>
        <w:rPr>
          <w:rFonts w:ascii="Times New Roman" w:hAnsi="Times New Roman"/>
          <w:color w:val="000000"/>
          <w:spacing w:val="-1"/>
          <w:lang w:val="cs-CZ"/>
        </w:rPr>
        <w:t>25.5. 2018</w:t>
      </w:r>
      <w:proofErr w:type="gramEnd"/>
      <w:r>
        <w:rPr>
          <w:rFonts w:ascii="Times New Roman" w:hAnsi="Times New Roman"/>
          <w:color w:val="000000"/>
          <w:spacing w:val="-1"/>
          <w:lang w:val="cs-CZ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1018"/>
        <w:gridCol w:w="3626"/>
      </w:tblGrid>
      <w:tr w:rsidR="00AD7EF0">
        <w:trPr>
          <w:trHeight w:hRule="exact" w:val="1119"/>
        </w:trPr>
        <w:tc>
          <w:tcPr>
            <w:tcW w:w="439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Pr="00B259BC" w:rsidRDefault="00B259BC" w:rsidP="00B259BC">
            <w:pPr>
              <w:tabs>
                <w:tab w:val="right" w:pos="3402"/>
              </w:tabs>
              <w:spacing w:line="204" w:lineRule="auto"/>
              <w:ind w:right="99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 xml:space="preserve">V Mělníku dne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10.5.2018</w:t>
            </w:r>
            <w:proofErr w:type="gramEnd"/>
          </w:p>
          <w:p w:rsidR="00AD7EF0" w:rsidRDefault="00AD7EF0">
            <w:pPr>
              <w:spacing w:before="144" w:line="206" w:lineRule="auto"/>
              <w:ind w:right="2700"/>
              <w:jc w:val="right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dashed" w:sz="8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62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345D08">
            <w:pPr>
              <w:tabs>
                <w:tab w:val="left" w:pos="2304"/>
                <w:tab w:val="right" w:pos="2319"/>
              </w:tabs>
              <w:spacing w:before="144" w:line="345" w:lineRule="exact"/>
              <w:ind w:right="117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  <w:t>'</w:t>
            </w:r>
          </w:p>
          <w:p w:rsidR="00AD7EF0" w:rsidRDefault="00AD7EF0" w:rsidP="00B259BC">
            <w:pPr>
              <w:spacing w:line="160" w:lineRule="exact"/>
              <w:ind w:right="1807"/>
              <w:jc w:val="center"/>
              <w:rPr>
                <w:rFonts w:ascii="Times New Roman" w:hAnsi="Times New Roman"/>
                <w:i/>
                <w:color w:val="000000"/>
                <w:spacing w:val="-10"/>
                <w:sz w:val="14"/>
                <w:lang w:val="cs-CZ"/>
              </w:rPr>
            </w:pPr>
          </w:p>
          <w:p w:rsidR="00B259BC" w:rsidRDefault="00B259BC">
            <w:pPr>
              <w:spacing w:line="160" w:lineRule="exact"/>
              <w:ind w:right="1807"/>
              <w:jc w:val="right"/>
              <w:rPr>
                <w:rFonts w:ascii="Times New Roman" w:hAnsi="Times New Roman"/>
                <w:i/>
                <w:color w:val="000000"/>
                <w:spacing w:val="-10"/>
                <w:sz w:val="14"/>
                <w:lang w:val="cs-CZ"/>
              </w:rPr>
            </w:pPr>
          </w:p>
          <w:p w:rsidR="00B259BC" w:rsidRDefault="00B259BC">
            <w:pPr>
              <w:spacing w:line="160" w:lineRule="exact"/>
              <w:ind w:right="1807"/>
              <w:jc w:val="right"/>
              <w:rPr>
                <w:rFonts w:ascii="Times New Roman" w:hAnsi="Times New Roman"/>
                <w:i/>
                <w:color w:val="000000"/>
                <w:spacing w:val="-10"/>
                <w:sz w:val="14"/>
                <w:lang w:val="cs-CZ"/>
              </w:rPr>
            </w:pPr>
          </w:p>
          <w:p w:rsidR="00B259BC" w:rsidRDefault="00B259BC">
            <w:pPr>
              <w:spacing w:line="160" w:lineRule="exact"/>
              <w:ind w:right="1807"/>
              <w:jc w:val="right"/>
              <w:rPr>
                <w:rFonts w:ascii="Times New Roman" w:hAnsi="Times New Roman"/>
                <w:i/>
                <w:color w:val="000000"/>
                <w:spacing w:val="-10"/>
                <w:sz w:val="14"/>
                <w:lang w:val="cs-CZ"/>
              </w:rPr>
            </w:pPr>
          </w:p>
          <w:p w:rsidR="00AD7EF0" w:rsidRDefault="00AD7EF0">
            <w:pPr>
              <w:spacing w:line="272" w:lineRule="exact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</w:p>
          <w:p w:rsidR="00B259BC" w:rsidRDefault="00B259BC">
            <w:pPr>
              <w:spacing w:line="272" w:lineRule="exact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</w:p>
          <w:p w:rsidR="00B259BC" w:rsidRDefault="00B259BC">
            <w:pPr>
              <w:spacing w:line="272" w:lineRule="exact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</w:p>
          <w:p w:rsidR="00B259BC" w:rsidRDefault="00B259BC">
            <w:pPr>
              <w:spacing w:line="272" w:lineRule="exact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</w:p>
          <w:p w:rsidR="00B259BC" w:rsidRDefault="00B259BC">
            <w:pPr>
              <w:spacing w:line="272" w:lineRule="exact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</w:p>
          <w:p w:rsidR="00B259BC" w:rsidRDefault="00B259BC">
            <w:pPr>
              <w:spacing w:line="272" w:lineRule="exact"/>
              <w:ind w:right="1177"/>
              <w:jc w:val="right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</w:p>
          <w:p w:rsidR="00AD7EF0" w:rsidRDefault="00AD7EF0">
            <w:pPr>
              <w:spacing w:line="292" w:lineRule="auto"/>
              <w:ind w:right="1177"/>
              <w:jc w:val="right"/>
              <w:rPr>
                <w:rFonts w:ascii="Times New Roman" w:hAnsi="Times New Roman"/>
                <w:i/>
                <w:color w:val="000000"/>
                <w:spacing w:val="-2"/>
                <w:sz w:val="14"/>
                <w:lang w:val="cs-CZ"/>
              </w:rPr>
            </w:pPr>
          </w:p>
        </w:tc>
      </w:tr>
      <w:tr w:rsidR="00AD7EF0">
        <w:trPr>
          <w:trHeight w:hRule="exact" w:val="99"/>
        </w:trPr>
        <w:tc>
          <w:tcPr>
            <w:tcW w:w="439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1018" w:type="dxa"/>
            <w:tcBorders>
              <w:top w:val="dash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62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</w:tr>
      <w:tr w:rsidR="00AD7EF0">
        <w:trPr>
          <w:trHeight w:hRule="exact" w:val="296"/>
        </w:trPr>
        <w:tc>
          <w:tcPr>
            <w:tcW w:w="439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46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D7EF0" w:rsidRDefault="00AD7EF0">
            <w:pPr>
              <w:ind w:right="2120"/>
              <w:jc w:val="right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</w:tbl>
    <w:p w:rsidR="00AD7EF0" w:rsidRDefault="00AD7EF0">
      <w:pPr>
        <w:sectPr w:rsidR="00AD7EF0">
          <w:pgSz w:w="11918" w:h="16854"/>
          <w:pgMar w:top="1468" w:right="1383" w:bottom="1375" w:left="1439" w:header="720" w:footer="720" w:gutter="0"/>
          <w:cols w:space="708"/>
        </w:sectPr>
      </w:pPr>
    </w:p>
    <w:p w:rsidR="00AD7EF0" w:rsidRDefault="00345D08">
      <w:pPr>
        <w:spacing w:before="17"/>
        <w:ind w:right="43"/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7516495" cy="124777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F0" w:rsidRDefault="00C52582">
      <w:pPr>
        <w:ind w:left="5112" w:right="1368" w:hanging="3528"/>
        <w:rPr>
          <w:rFonts w:ascii="Times New Roman" w:hAnsi="Times New Roman"/>
          <w:b/>
          <w:color w:val="000000"/>
          <w:sz w:val="26"/>
          <w:lang w:val="cs-CZ"/>
        </w:rPr>
      </w:pPr>
      <w:r>
        <w:pict>
          <v:shape id="_x0000_s1039" type="#_x0000_t202" style="position:absolute;left:0;text-align:left;margin-left:0;margin-top:560.05pt;width:594pt;height:100.3pt;z-index:-251664384;mso-wrap-distance-left:0;mso-wrap-distance-right:0" filled="f">
            <v:textbox inset="0,0,0,0">
              <w:txbxContent>
                <w:p w:rsidR="00AD7EF0" w:rsidRDefault="00AD7EF0"/>
              </w:txbxContent>
            </v:textbox>
            <w10:wrap type="square"/>
          </v:shape>
        </w:pict>
      </w:r>
      <w:r>
        <w:pict>
          <v:shape id="_x0000_s1038" type="#_x0000_t202" style="position:absolute;left:0;text-align:left;margin-left:0;margin-top:560.05pt;width:324.9pt;height:25.7pt;z-index:-251663360;mso-wrap-distance-left:0;mso-wrap-distance-right:0" filled="f" stroked="f">
            <v:textbox inset="0,0,0,0">
              <w:txbxContent>
                <w:p w:rsidR="00AD7EF0" w:rsidRDefault="00345D08">
                  <w:pPr>
                    <w:tabs>
                      <w:tab w:val="right" w:leader="dot" w:pos="6249"/>
                    </w:tabs>
                    <w:spacing w:line="286" w:lineRule="exact"/>
                    <w:ind w:left="1656"/>
                    <w:rPr>
                      <w:rFonts w:ascii="Arial" w:hAnsi="Arial"/>
                      <w:color w:val="000000"/>
                      <w:spacing w:val="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5"/>
                      <w:sz w:val="20"/>
                      <w:lang w:val="cs-CZ"/>
                    </w:rPr>
                    <w:t xml:space="preserve">Název organizace.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5"/>
                      <w:sz w:val="20"/>
                      <w:lang w:val="cs-CZ"/>
                    </w:rPr>
                    <w:t xml:space="preserve">IČ: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8"/>
                      <w:lang w:val="cs-CZ"/>
                    </w:rPr>
                    <w:t>..ŠJ</w:t>
                  </w:r>
                  <w:proofErr w:type="gramEnd"/>
                  <w:r>
                    <w:rPr>
                      <w:rFonts w:ascii="Tahoma" w:hAnsi="Tahoma"/>
                      <w:color w:val="000000"/>
                      <w:spacing w:val="5"/>
                      <w:sz w:val="18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pacing w:val="5"/>
                      <w:sz w:val="20"/>
                      <w:lang w:val="cs-CZ"/>
                    </w:rPr>
                    <w:t>Mělník, 75033534</w:t>
                  </w:r>
                  <w:r>
                    <w:rPr>
                      <w:rFonts w:ascii="Arial" w:hAnsi="Arial"/>
                      <w:i/>
                      <w:color w:val="6B6D97"/>
                      <w:spacing w:val="5"/>
                      <w:sz w:val="6"/>
                      <w:lang w:val="cs-CZ"/>
                    </w:rPr>
                    <w:tab/>
                  </w:r>
                </w:p>
                <w:p w:rsidR="00AD7EF0" w:rsidRDefault="00345D08">
                  <w:pPr>
                    <w:spacing w:line="42" w:lineRule="exact"/>
                    <w:ind w:left="4608"/>
                    <w:rPr>
                      <w:rFonts w:ascii="Tahoma" w:hAnsi="Tahoma"/>
                      <w:i/>
                      <w:color w:val="6B6D97"/>
                      <w:spacing w:val="15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i/>
                      <w:color w:val="6B6D97"/>
                      <w:spacing w:val="15"/>
                      <w:sz w:val="16"/>
                      <w:lang w:val="cs-CZ"/>
                    </w:rPr>
                    <w:t>-</w:t>
                  </w:r>
                  <w:proofErr w:type="spellStart"/>
                  <w:r>
                    <w:rPr>
                      <w:rFonts w:ascii="Tahoma" w:hAnsi="Tahoma"/>
                      <w:i/>
                      <w:color w:val="6B6D97"/>
                      <w:spacing w:val="15"/>
                      <w:sz w:val="16"/>
                      <w:lang w:val="cs-CZ"/>
                    </w:rPr>
                    <w:t>Giť</w:t>
                  </w:r>
                  <w:proofErr w:type="spellEnd"/>
                  <w:r>
                    <w:rPr>
                      <w:rFonts w:ascii="Tahoma" w:hAnsi="Tahoma"/>
                      <w:i/>
                      <w:color w:val="6B6D97"/>
                      <w:spacing w:val="15"/>
                      <w:sz w:val="16"/>
                      <w:lang w:val="cs-CZ"/>
                    </w:rPr>
                    <w:t>/(6(</w:t>
                  </w:r>
                </w:p>
                <w:p w:rsidR="00AD7EF0" w:rsidRDefault="00345D08">
                  <w:pPr>
                    <w:jc w:val="right"/>
                    <w:rPr>
                      <w:rFonts w:ascii="Tahoma" w:hAnsi="Tahoma"/>
                      <w:i/>
                      <w:color w:val="6B6D97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i/>
                      <w:color w:val="6B6D97"/>
                      <w:sz w:val="16"/>
                      <w:lang w:val="cs-CZ"/>
                    </w:rPr>
                    <w:t>7</w:t>
                  </w:r>
                  <w:r>
                    <w:rPr>
                      <w:rFonts w:ascii="Arial" w:hAnsi="Arial"/>
                      <w:i/>
                      <w:color w:val="000000"/>
                      <w:w w:val="190"/>
                      <w:sz w:val="9"/>
                      <w:lang w:val="cs-CZ"/>
                    </w:rPr>
                    <w:t xml:space="preserve"> i</w:t>
                  </w:r>
                </w:p>
                <w:p w:rsidR="00AD7EF0" w:rsidRDefault="00345D08">
                  <w:pPr>
                    <w:tabs>
                      <w:tab w:val="left" w:pos="4622"/>
                    </w:tabs>
                    <w:spacing w:line="288" w:lineRule="auto"/>
                    <w:ind w:left="1656"/>
                    <w:rPr>
                      <w:rFonts w:ascii="Times New Roman" w:hAnsi="Times New Roman"/>
                      <w:color w:val="000000"/>
                      <w:spacing w:val="60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60"/>
                      <w:sz w:val="20"/>
                      <w:lang w:val="cs-CZ"/>
                    </w:rPr>
                    <w:t>Datum a místo:</w:t>
                  </w:r>
                  <w:r>
                    <w:rPr>
                      <w:rFonts w:ascii="Times New Roman" w:hAnsi="Times New Roman"/>
                      <w:color w:val="6B6D97"/>
                      <w:spacing w:val="60"/>
                      <w:sz w:val="6"/>
                      <w:u w:val="single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B6D97"/>
                      <w:spacing w:val="60"/>
                      <w:sz w:val="6"/>
                      <w:u w:val="single"/>
                      <w:lang w:val="cs-CZ"/>
                    </w:rPr>
                    <w:tab/>
                  </w:r>
                  <w:r>
                    <w:rPr>
                      <w:rFonts w:ascii="Tahoma" w:hAnsi="Tahoma"/>
                      <w:i/>
                      <w:color w:val="6B6D97"/>
                      <w:spacing w:val="-48"/>
                      <w:sz w:val="16"/>
                      <w:lang w:val="cs-CZ"/>
                    </w:rPr>
                    <w:t>(1</w:t>
                  </w:r>
                </w:p>
              </w:txbxContent>
            </v:textbox>
            <w10:wrap type="square"/>
          </v:shape>
        </w:pict>
      </w:r>
      <w:r>
        <w:pict>
          <v:shape id="_x0000_s1037" type="#_x0000_t202" style="position:absolute;left:0;text-align:left;margin-left:0;margin-top:624.85pt;width:115.2pt;height:14.25pt;z-index:-251662336;mso-wrap-distance-left:0;mso-wrap-distance-right:0" filled="f" stroked="f">
            <v:textbox inset="0,0,0,0">
              <w:txbxContent>
                <w:p w:rsidR="00AD7EF0" w:rsidRDefault="00345D0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Podpis</w:t>
                  </w:r>
                </w:p>
              </w:txbxContent>
            </v:textbox>
            <w10:wrap type="square"/>
          </v:shape>
        </w:pict>
      </w:r>
      <w:r>
        <w:pict>
          <v:shape id="_x0000_s1036" type="#_x0000_t202" style="position:absolute;left:0;text-align:left;margin-left:165.05pt;margin-top:589.2pt;width:428.95pt;height:15.45pt;z-index:-251661312;mso-wrap-distance-left:0;mso-wrap-distance-right:0" filled="f" stroked="f">
            <v:textbox inset="0,0,0,0">
              <w:txbxContent>
                <w:p w:rsidR="00AD7EF0" w:rsidRDefault="00345D08" w:rsidP="00B259BC">
                  <w:pPr>
                    <w:rPr>
                      <w:rFonts w:ascii="Times New Roman" w:hAnsi="Times New Roman"/>
                      <w:color w:val="000000"/>
                      <w:spacing w:val="8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8"/>
                      <w:sz w:val="24"/>
                      <w:lang w:val="cs-CZ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8"/>
                      <w:sz w:val="24"/>
                      <w:lang w:val="cs-CZ"/>
                    </w:rPr>
                    <w:t>ďělx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8"/>
                      <w:sz w:val="24"/>
                      <w:lang w:val="cs-C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pacing w:val="8"/>
                      <w:sz w:val="24"/>
                      <w:lang w:val="cs-CZ"/>
                    </w:rPr>
                    <w:br/>
                  </w:r>
                </w:p>
              </w:txbxContent>
            </v:textbox>
            <w10:wrap type="square"/>
          </v:shape>
        </w:pict>
      </w:r>
      <w:r>
        <w:pict>
          <v:shape id="_x0000_s1035" type="#_x0000_t202" style="position:absolute;left:0;text-align:left;margin-left:140.75pt;margin-top:604.65pt;width:453.25pt;height:54.8pt;z-index:-251660288;mso-wrap-distance-left:0;mso-wrap-distance-right:0" filled="f" stroked="f">
            <v:textbox inset="0,0,0,0">
              <w:txbxContent>
                <w:p w:rsidR="00AD7EF0" w:rsidRPr="00B259BC" w:rsidRDefault="00AD7EF0" w:rsidP="00B259BC">
                  <w:pP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</w:p>
                <w:p w:rsidR="00AD7EF0" w:rsidRDefault="00AD7EF0">
                  <w:pPr>
                    <w:spacing w:before="144" w:after="36" w:line="208" w:lineRule="auto"/>
                    <w:rPr>
                      <w:rFonts w:ascii="Times New Roman" w:hAnsi="Times New Roman"/>
                      <w:color w:val="000000"/>
                      <w:spacing w:val="-4"/>
                      <w:sz w:val="24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>
        <w:pict>
          <v:line id="_x0000_s1034" style="position:absolute;left:0;text-align:left;z-index:251662336;mso-position-horizontal-relative:text;mso-position-vertical-relative:text" from="191.7pt,588.25pt" to="328.2pt,588.25pt" strokeweight="1.25pt">
            <v:stroke dashstyle="1 1"/>
          </v:line>
        </w:pict>
      </w:r>
      <w:r w:rsidR="00345D08">
        <w:rPr>
          <w:rFonts w:ascii="Times New Roman" w:hAnsi="Times New Roman"/>
          <w:b/>
          <w:color w:val="000000"/>
          <w:sz w:val="26"/>
          <w:lang w:val="cs-CZ"/>
        </w:rPr>
        <w:t xml:space="preserve">Doložka o ochraně osobních údajů s vyslovením souhlasu s uchováním údajů </w:t>
      </w:r>
      <w:r w:rsidR="00345D08">
        <w:rPr>
          <w:rFonts w:ascii="Times New Roman" w:hAnsi="Times New Roman"/>
          <w:color w:val="000000"/>
          <w:sz w:val="24"/>
          <w:lang w:val="cs-CZ"/>
        </w:rPr>
        <w:t>(zákazníci)</w:t>
      </w:r>
    </w:p>
    <w:p w:rsidR="00AD7EF0" w:rsidRDefault="00B259BC" w:rsidP="00B259BC">
      <w:pPr>
        <w:spacing w:before="216"/>
        <w:ind w:left="1584" w:right="1152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>Prohl</w:t>
      </w:r>
      <w:r w:rsidR="00345D08">
        <w:rPr>
          <w:rFonts w:ascii="Arial" w:hAnsi="Arial"/>
          <w:color w:val="000000"/>
          <w:spacing w:val="9"/>
          <w:sz w:val="20"/>
          <w:lang w:val="cs-CZ"/>
        </w:rPr>
        <w:t xml:space="preserve">ašuji. </w:t>
      </w:r>
      <w:proofErr w:type="gramStart"/>
      <w:r w:rsidR="00345D08">
        <w:rPr>
          <w:rFonts w:ascii="Arial" w:hAnsi="Arial"/>
          <w:color w:val="000000"/>
          <w:spacing w:val="9"/>
          <w:sz w:val="20"/>
          <w:lang w:val="cs-CZ"/>
        </w:rPr>
        <w:t>že</w:t>
      </w:r>
      <w:proofErr w:type="gramEnd"/>
      <w:r w:rsidR="00345D08">
        <w:rPr>
          <w:rFonts w:ascii="Arial" w:hAnsi="Arial"/>
          <w:color w:val="000000"/>
          <w:spacing w:val="9"/>
          <w:sz w:val="20"/>
          <w:lang w:val="cs-CZ"/>
        </w:rPr>
        <w:t xml:space="preserve"> podpisem této doložky souhlasím s tím, aby společnosti AC Expert - účetnictví a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poradenství, </w:t>
      </w:r>
      <w:r w:rsidR="00345D08">
        <w:rPr>
          <w:rFonts w:ascii="Arial" w:hAnsi="Arial"/>
          <w:color w:val="000000"/>
          <w:spacing w:val="2"/>
          <w:sz w:val="20"/>
          <w:lang w:val="cs-CZ"/>
        </w:rPr>
        <w:t xml:space="preserve">.s.r.o. sídlem </w:t>
      </w:r>
      <w:proofErr w:type="spellStart"/>
      <w:r w:rsidR="00345D08">
        <w:rPr>
          <w:rFonts w:ascii="Arial" w:hAnsi="Arial"/>
          <w:color w:val="000000"/>
          <w:spacing w:val="2"/>
          <w:sz w:val="20"/>
          <w:lang w:val="cs-CZ"/>
        </w:rPr>
        <w:t>Úhonická</w:t>
      </w:r>
      <w:proofErr w:type="spellEnd"/>
      <w:r w:rsidR="00345D08">
        <w:rPr>
          <w:rFonts w:ascii="Arial" w:hAnsi="Arial"/>
          <w:color w:val="000000"/>
          <w:spacing w:val="2"/>
          <w:sz w:val="20"/>
          <w:lang w:val="cs-CZ"/>
        </w:rPr>
        <w:t xml:space="preserve"> 22, Jeneč 252 61, zapsané v evidenci oddíl C, vložka 142336, </w:t>
      </w:r>
      <w:r>
        <w:rPr>
          <w:rFonts w:ascii="Arial" w:hAnsi="Arial"/>
          <w:color w:val="000000"/>
          <w:sz w:val="20"/>
          <w:lang w:val="cs-CZ"/>
        </w:rPr>
        <w:t>vedené</w:t>
      </w:r>
      <w:r w:rsidR="00345D08">
        <w:rPr>
          <w:rFonts w:ascii="Arial" w:hAnsi="Arial"/>
          <w:color w:val="000000"/>
          <w:sz w:val="20"/>
          <w:lang w:val="cs-CZ"/>
        </w:rPr>
        <w:t xml:space="preserve"> </w:t>
      </w:r>
      <w:r w:rsidR="00345D08">
        <w:rPr>
          <w:rFonts w:ascii="Verdana" w:hAnsi="Verdana"/>
          <w:color w:val="000000"/>
          <w:sz w:val="19"/>
          <w:lang w:val="cs-CZ"/>
        </w:rPr>
        <w:t xml:space="preserve">u </w:t>
      </w:r>
      <w:r w:rsidR="00345D08">
        <w:rPr>
          <w:rFonts w:ascii="Arial" w:hAnsi="Arial"/>
          <w:color w:val="000000"/>
          <w:sz w:val="20"/>
          <w:lang w:val="cs-CZ"/>
        </w:rPr>
        <w:t xml:space="preserve">Městského soudu v Praze. v souladu s příslušnými ustanoveními zák. č. 101/2000 Sb., o </w:t>
      </w:r>
      <w:r w:rsidR="00345D08">
        <w:rPr>
          <w:rFonts w:ascii="Arial" w:hAnsi="Arial"/>
          <w:color w:val="000000"/>
          <w:spacing w:val="4"/>
          <w:sz w:val="20"/>
          <w:lang w:val="cs-CZ"/>
        </w:rPr>
        <w:t xml:space="preserve">ochraně osobních údajů a o změně některých zákonů v platném znění a Nařízení Evropského </w:t>
      </w:r>
      <w:r w:rsidR="00345D08">
        <w:rPr>
          <w:rFonts w:ascii="Arial" w:hAnsi="Arial"/>
          <w:color w:val="000000"/>
          <w:spacing w:val="1"/>
          <w:sz w:val="20"/>
          <w:lang w:val="cs-CZ"/>
        </w:rPr>
        <w:t xml:space="preserve">parlamentu a Rady (EU) 2016/679 o ochraně fyzických osob v souvislosti se zpracováním osobních </w:t>
      </w:r>
      <w:r w:rsidR="00345D08">
        <w:rPr>
          <w:rFonts w:ascii="Arial" w:hAnsi="Arial"/>
          <w:color w:val="000000"/>
          <w:sz w:val="20"/>
          <w:lang w:val="cs-CZ"/>
        </w:rPr>
        <w:t xml:space="preserve">údajů a o volném pohybu těchto údajů a o zrušení Směrnice 95/46/ES (Obecné nařízení o ochraně </w:t>
      </w:r>
      <w:r>
        <w:rPr>
          <w:rFonts w:ascii="Arial" w:hAnsi="Arial"/>
          <w:color w:val="000000"/>
          <w:spacing w:val="1"/>
          <w:sz w:val="20"/>
          <w:lang w:val="cs-CZ"/>
        </w:rPr>
        <w:t>o</w:t>
      </w:r>
      <w:r w:rsidR="00345D08">
        <w:rPr>
          <w:rFonts w:ascii="Arial" w:hAnsi="Arial"/>
          <w:color w:val="000000"/>
          <w:spacing w:val="1"/>
          <w:sz w:val="20"/>
          <w:lang w:val="cs-CZ"/>
        </w:rPr>
        <w:t>sobních údajů), zpracovávala moje osobní údaje. Bere na vědomí, že správcem údajů je společnost</w:t>
      </w:r>
    </w:p>
    <w:p w:rsidR="00AD7EF0" w:rsidRDefault="00345D08">
      <w:pPr>
        <w:spacing w:before="72"/>
        <w:ind w:left="18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Expert - účetnictví a poradenství</w:t>
      </w:r>
      <w:r w:rsidR="00B259BC">
        <w:rPr>
          <w:rFonts w:ascii="Arial" w:hAnsi="Arial"/>
          <w:color w:val="000000"/>
          <w:sz w:val="20"/>
          <w:lang w:val="cs-CZ"/>
        </w:rPr>
        <w:t xml:space="preserve">, </w:t>
      </w:r>
      <w:r>
        <w:rPr>
          <w:rFonts w:ascii="Arial" w:hAnsi="Arial"/>
          <w:color w:val="000000"/>
          <w:sz w:val="20"/>
          <w:lang w:val="cs-CZ"/>
        </w:rPr>
        <w:t>s.r.o (dále jen „Správce").</w:t>
      </w:r>
    </w:p>
    <w:p w:rsidR="00AD7EF0" w:rsidRDefault="00B259BC">
      <w:pPr>
        <w:spacing w:before="180"/>
        <w:ind w:left="1584" w:right="115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Za účelem spl</w:t>
      </w:r>
      <w:r w:rsidR="00345D08">
        <w:rPr>
          <w:rFonts w:ascii="Arial" w:hAnsi="Arial"/>
          <w:color w:val="000000"/>
          <w:spacing w:val="3"/>
          <w:sz w:val="20"/>
          <w:lang w:val="cs-CZ"/>
        </w:rPr>
        <w:t xml:space="preserve">nění zpracování uvedených skupin činností (cíle) budou zpracovávány následující </w:t>
      </w:r>
      <w:r w:rsidR="00345D08">
        <w:rPr>
          <w:rFonts w:ascii="Arial" w:hAnsi="Arial"/>
          <w:color w:val="000000"/>
          <w:spacing w:val="-2"/>
          <w:sz w:val="20"/>
          <w:lang w:val="cs-CZ"/>
        </w:rPr>
        <w:t>osobní údaje:</w:t>
      </w:r>
    </w:p>
    <w:p w:rsidR="00AD7EF0" w:rsidRDefault="00345D08">
      <w:pPr>
        <w:spacing w:before="180"/>
        <w:ind w:left="23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zpracování účetních dokladů</w:t>
      </w:r>
    </w:p>
    <w:p w:rsidR="00AD7EF0" w:rsidRDefault="00345D08">
      <w:pPr>
        <w:ind w:left="23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jméno, příjmení, datum narození</w:t>
      </w:r>
    </w:p>
    <w:p w:rsidR="00AD7EF0" w:rsidRDefault="00345D08">
      <w:pPr>
        <w:ind w:left="2376" w:right="5256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adresa bydliště, případně místo, sídlo podnikání </w:t>
      </w:r>
      <w:r>
        <w:rPr>
          <w:rFonts w:ascii="Arial" w:hAnsi="Arial"/>
          <w:color w:val="000000"/>
          <w:sz w:val="20"/>
          <w:lang w:val="cs-CZ"/>
        </w:rPr>
        <w:t>IČO, případně DIČ</w:t>
      </w:r>
    </w:p>
    <w:p w:rsidR="00AD7EF0" w:rsidRDefault="00345D08">
      <w:pPr>
        <w:spacing w:before="36"/>
        <w:ind w:left="23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email, IP adresa počítače</w:t>
      </w:r>
    </w:p>
    <w:p w:rsidR="00AD7EF0" w:rsidRDefault="00345D08">
      <w:pPr>
        <w:spacing w:before="36" w:line="204" w:lineRule="auto"/>
        <w:ind w:left="23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telefonní kontakt.</w:t>
      </w:r>
    </w:p>
    <w:p w:rsidR="00AD7EF0" w:rsidRDefault="00345D08">
      <w:pPr>
        <w:spacing w:before="396"/>
        <w:ind w:left="1584" w:right="1152" w:firstLine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Osobní údaje jsou zpracovány v rozsahu, ve kterém subjekt údajů osobní údaje Správci poskytl a v </w:t>
      </w:r>
      <w:r w:rsidR="00B259BC">
        <w:rPr>
          <w:rFonts w:ascii="Arial" w:hAnsi="Arial"/>
          <w:color w:val="000000"/>
          <w:spacing w:val="1"/>
          <w:sz w:val="20"/>
          <w:lang w:val="cs-CZ"/>
        </w:rPr>
        <w:t>rozsahu nezbytně nutném pro napl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konkrétního účelu vyplývajícího ze smluvního vztahu, dále pak k jejich poskytnutí v rámci zákonných povinností Správce (např. zákona č.340/2014 Sb. a zákona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č.106/1999 Sb., o svobodném přístupu k informacím) a o na dobu neurčitou, případně na dobu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nezbytně nutnou k jejich zákonné evidenci. Osobní údaje Správce s nikým nesdílí a neposkytuje je </w:t>
      </w:r>
      <w:r>
        <w:rPr>
          <w:rFonts w:ascii="Arial" w:hAnsi="Arial"/>
          <w:color w:val="000000"/>
          <w:sz w:val="20"/>
          <w:lang w:val="cs-CZ"/>
        </w:rPr>
        <w:t>žádným třetím osobám s výjimkou zákonných povinností.</w:t>
      </w:r>
    </w:p>
    <w:p w:rsidR="00AD7EF0" w:rsidRDefault="00345D08">
      <w:pPr>
        <w:spacing w:before="108" w:line="420" w:lineRule="auto"/>
        <w:ind w:left="1656" w:right="2592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Uživatel udělením souhlasu potvrzuje, že jím poskytnuté údaje jsou pravdivé a přesné. </w:t>
      </w:r>
      <w:r>
        <w:rPr>
          <w:rFonts w:ascii="Arial" w:hAnsi="Arial"/>
          <w:color w:val="000000"/>
          <w:spacing w:val="-1"/>
          <w:sz w:val="20"/>
          <w:lang w:val="cs-CZ"/>
        </w:rPr>
        <w:t>Uživatel udělením souhlasu dále prohlašuje, že si je vědom svých oprávnění</w:t>
      </w:r>
      <w:r>
        <w:rPr>
          <w:rFonts w:ascii="Arial" w:hAnsi="Arial"/>
          <w:color w:val="000000"/>
          <w:spacing w:val="-1"/>
          <w:sz w:val="20"/>
          <w:vertAlign w:val="subscript"/>
          <w:lang w:val="cs-CZ"/>
        </w:rPr>
        <w:t>;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zejména:</w:t>
      </w:r>
    </w:p>
    <w:p w:rsidR="00AD7EF0" w:rsidRDefault="00345D08">
      <w:pPr>
        <w:spacing w:before="144"/>
        <w:ind w:left="23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právo požadovat od správce údajů přístup ke svým osobním údajům,</w:t>
      </w:r>
    </w:p>
    <w:p w:rsidR="00AD7EF0" w:rsidRDefault="00345D08">
      <w:pPr>
        <w:ind w:left="2376" w:right="144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právo požadovat opravu svých osobních údajů, v případě jejich nepřesnosti či nesprávnosti,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právo požadovat výmaz osobních údajů, popř. omezení jejich zpracování v rámci zákona, </w:t>
      </w:r>
      <w:r>
        <w:rPr>
          <w:rFonts w:ascii="Arial" w:hAnsi="Arial"/>
          <w:color w:val="000000"/>
          <w:sz w:val="20"/>
          <w:lang w:val="cs-CZ"/>
        </w:rPr>
        <w:t>právo vznést námitku proti zpracování osobních údajů,</w:t>
      </w:r>
    </w:p>
    <w:p w:rsidR="00AD7EF0" w:rsidRDefault="00345D08">
      <w:pPr>
        <w:spacing w:before="36"/>
        <w:ind w:left="2376" w:right="115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právo udělený souhlas kdykoliv odvolat, čímž však nebude dotčena zákonnost zpracování založená na souhlasu uděleném před jeho odvoláním,</w:t>
      </w:r>
    </w:p>
    <w:p w:rsidR="00AD7EF0" w:rsidRDefault="00345D08">
      <w:pPr>
        <w:spacing w:before="36"/>
        <w:ind w:left="2376" w:right="115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právo podat stížnost proti procesu zpracování osobních údajů správcem k dozorovému úřadu, </w:t>
      </w:r>
      <w:r>
        <w:rPr>
          <w:rFonts w:ascii="Arial" w:hAnsi="Arial"/>
          <w:color w:val="000000"/>
          <w:sz w:val="20"/>
          <w:lang w:val="cs-CZ"/>
        </w:rPr>
        <w:t>kterým je Úřad pro ochranu osobních údajů, Pplk. Sochora 27,</w:t>
      </w:r>
    </w:p>
    <w:p w:rsidR="00AD7EF0" w:rsidRDefault="00345D08">
      <w:pPr>
        <w:spacing w:line="199" w:lineRule="auto"/>
        <w:ind w:left="2376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170 00 Praha 7.</w:t>
      </w:r>
    </w:p>
    <w:p w:rsidR="00AD7EF0" w:rsidRDefault="00345D08">
      <w:pPr>
        <w:spacing w:before="216"/>
        <w:ind w:left="1656" w:right="115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Správce je oprávněn svoji politiku ochrany osobních údajů pozměnit tak, aby odrážela její aktuální </w:t>
      </w:r>
      <w:r>
        <w:rPr>
          <w:rFonts w:ascii="Arial" w:hAnsi="Arial"/>
          <w:color w:val="000000"/>
          <w:sz w:val="20"/>
          <w:lang w:val="cs-CZ"/>
        </w:rPr>
        <w:t>přístup k ochraně osobních údajů. V případě takové změny o ní bude Uživatel vyrozuměn.</w:t>
      </w:r>
    </w:p>
    <w:p w:rsidR="00AD7EF0" w:rsidRDefault="00AD7EF0">
      <w:pPr>
        <w:sectPr w:rsidR="00AD7EF0">
          <w:pgSz w:w="11918" w:h="16854"/>
          <w:pgMar w:top="330" w:right="0" w:bottom="3011" w:left="40" w:header="720" w:footer="720" w:gutter="0"/>
          <w:cols w:space="708"/>
        </w:sectPr>
      </w:pPr>
    </w:p>
    <w:p w:rsidR="00AD7EF0" w:rsidRDefault="00345D08">
      <w:pPr>
        <w:ind w:left="216"/>
        <w:jc w:val="center"/>
        <w:rPr>
          <w:rFonts w:ascii="Times New Roman" w:hAnsi="Times New Roman"/>
          <w:b/>
          <w:color w:val="000000"/>
          <w:spacing w:val="18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36"/>
          <w:lang w:val="cs-CZ"/>
        </w:rPr>
        <w:lastRenderedPageBreak/>
        <w:t>SMLOUVA O ZPRACOVÁNÍ Ú</w:t>
      </w:r>
      <w:r>
        <w:rPr>
          <w:rFonts w:ascii="Times New Roman" w:hAnsi="Times New Roman"/>
          <w:b/>
          <w:color w:val="000000"/>
          <w:spacing w:val="18"/>
          <w:sz w:val="36"/>
          <w:lang w:val="cs-CZ"/>
        </w:rPr>
        <w:br/>
        <w:t xml:space="preserve">ČETNICTVÍ </w:t>
      </w:r>
      <w:r>
        <w:rPr>
          <w:rFonts w:ascii="Times New Roman" w:hAnsi="Times New Roman"/>
          <w:b/>
          <w:color w:val="000000"/>
          <w:spacing w:val="18"/>
          <w:sz w:val="36"/>
          <w:lang w:val="cs-CZ"/>
        </w:rPr>
        <w:br/>
      </w:r>
      <w:r>
        <w:rPr>
          <w:rFonts w:ascii="Times New Roman" w:hAnsi="Times New Roman"/>
          <w:b/>
          <w:color w:val="000000"/>
          <w:sz w:val="36"/>
          <w:lang w:val="cs-CZ"/>
        </w:rPr>
        <w:t xml:space="preserve">DODATEK </w:t>
      </w:r>
      <w:proofErr w:type="gramStart"/>
      <w:r>
        <w:rPr>
          <w:rFonts w:ascii="Times New Roman" w:hAnsi="Times New Roman"/>
          <w:b/>
          <w:color w:val="000000"/>
          <w:sz w:val="36"/>
          <w:lang w:val="cs-CZ"/>
        </w:rPr>
        <w:t>č.2</w:t>
      </w:r>
      <w:proofErr w:type="gramEnd"/>
    </w:p>
    <w:p w:rsidR="00AD7EF0" w:rsidRDefault="00345D08">
      <w:pPr>
        <w:spacing w:before="432"/>
        <w:ind w:left="216"/>
        <w:jc w:val="center"/>
        <w:rPr>
          <w:rFonts w:ascii="Times New Roman" w:hAnsi="Times New Roman"/>
          <w:color w:val="000000"/>
          <w:w w:val="125"/>
          <w:sz w:val="28"/>
          <w:lang w:val="cs-CZ"/>
        </w:rPr>
      </w:pPr>
      <w:r>
        <w:rPr>
          <w:rFonts w:ascii="Times New Roman" w:hAnsi="Times New Roman"/>
          <w:color w:val="000000"/>
          <w:w w:val="125"/>
          <w:sz w:val="28"/>
          <w:lang w:val="cs-CZ"/>
        </w:rPr>
        <w:t xml:space="preserve">I. </w:t>
      </w:r>
      <w:r>
        <w:rPr>
          <w:rFonts w:ascii="Times New Roman" w:hAnsi="Times New Roman"/>
          <w:color w:val="000000"/>
          <w:w w:val="125"/>
          <w:sz w:val="28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sz w:val="27"/>
          <w:lang w:val="cs-CZ"/>
        </w:rPr>
        <w:t>Účastníci</w:t>
      </w:r>
    </w:p>
    <w:p w:rsidR="00AD7EF0" w:rsidRDefault="00345D08">
      <w:pPr>
        <w:spacing w:before="324"/>
        <w:ind w:left="72" w:right="3456"/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>Školní jídelna Mělník,</w:t>
      </w:r>
      <w:r w:rsidR="00B259BC"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 xml:space="preserve">příspěvková organizace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Pražská 2817</w:t>
      </w:r>
    </w:p>
    <w:p w:rsidR="00AD7EF0" w:rsidRDefault="00345D08">
      <w:pPr>
        <w:spacing w:before="72" w:line="201" w:lineRule="auto"/>
        <w:ind w:left="72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276 01 Mělník</w:t>
      </w:r>
    </w:p>
    <w:p w:rsidR="00AD7EF0" w:rsidRDefault="00345D08">
      <w:pPr>
        <w:ind w:left="72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IČO : 75033534</w:t>
      </w:r>
    </w:p>
    <w:p w:rsidR="00AD7EF0" w:rsidRDefault="00345D08">
      <w:pPr>
        <w:ind w:left="72"/>
        <w:rPr>
          <w:rFonts w:ascii="Times New Roman" w:hAnsi="Times New Roman"/>
          <w:b/>
          <w:color w:val="000000"/>
          <w:spacing w:val="-8"/>
          <w:w w:val="105"/>
          <w:sz w:val="27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8"/>
          <w:w w:val="105"/>
          <w:sz w:val="27"/>
          <w:lang w:val="cs-CZ"/>
        </w:rPr>
        <w:t xml:space="preserve">DIČ :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CZ75033534</w:t>
      </w:r>
      <w:proofErr w:type="gramEnd"/>
    </w:p>
    <w:p w:rsidR="00AD7EF0" w:rsidRDefault="00345D08">
      <w:pPr>
        <w:spacing w:before="324"/>
        <w:ind w:left="72" w:right="7344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dále jen klient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a</w:t>
      </w:r>
    </w:p>
    <w:p w:rsidR="00AD7EF0" w:rsidRDefault="00345D08">
      <w:pPr>
        <w:spacing w:before="324"/>
        <w:ind w:left="72" w:right="4032"/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>AC Expert-účetnictví a poradenství,</w:t>
      </w:r>
      <w:r w:rsidR="00B259BC"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7"/>
          <w:lang w:val="cs-CZ"/>
        </w:rPr>
        <w:t xml:space="preserve">s.r.o. </w:t>
      </w:r>
      <w:proofErr w:type="spellStart"/>
      <w:r w:rsidR="00B259BC">
        <w:rPr>
          <w:rFonts w:ascii="Times New Roman" w:hAnsi="Times New Roman"/>
          <w:color w:val="000000"/>
          <w:w w:val="105"/>
          <w:sz w:val="28"/>
          <w:lang w:val="cs-CZ"/>
        </w:rPr>
        <w:t>Ú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honická</w:t>
      </w:r>
      <w:proofErr w:type="spellEnd"/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 22</w:t>
      </w:r>
    </w:p>
    <w:p w:rsidR="00AD7EF0" w:rsidRDefault="00345D08">
      <w:pPr>
        <w:spacing w:before="72" w:line="201" w:lineRule="auto"/>
        <w:ind w:left="72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>252 61 Jeneč</w:t>
      </w:r>
    </w:p>
    <w:p w:rsidR="00AD7EF0" w:rsidRDefault="00345D08">
      <w:pPr>
        <w:ind w:lef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IČO : 284 49 347</w:t>
      </w:r>
    </w:p>
    <w:p w:rsidR="00AD7EF0" w:rsidRDefault="00345D08">
      <w:pPr>
        <w:ind w:lef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DIČ : CZ28449347</w:t>
      </w:r>
      <w:proofErr w:type="gramEnd"/>
    </w:p>
    <w:p w:rsidR="00AD7EF0" w:rsidRDefault="00345D08">
      <w:pPr>
        <w:spacing w:before="324"/>
        <w:ind w:lef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dále jen dodavatel</w:t>
      </w:r>
    </w:p>
    <w:p w:rsidR="00AD7EF0" w:rsidRDefault="00345D08">
      <w:pPr>
        <w:spacing w:before="324"/>
        <w:ind w:left="72" w:right="72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se dohodli,</w:t>
      </w:r>
      <w:r w:rsidR="00B259BC"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vzhledem k nárůstu objemu prvotních dokladů a složitosti práce na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dodatku k účetní smlouvě ze dne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2.7.2012</w:t>
      </w:r>
      <w:proofErr w:type="gramEnd"/>
    </w:p>
    <w:p w:rsidR="00AD7EF0" w:rsidRDefault="00345D08">
      <w:pPr>
        <w:ind w:lef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Dodatek je platný od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1.3.2019</w:t>
      </w:r>
      <w:proofErr w:type="gramEnd"/>
    </w:p>
    <w:p w:rsidR="00AD7EF0" w:rsidRDefault="00345D08">
      <w:pPr>
        <w:spacing w:before="324"/>
        <w:ind w:left="288"/>
        <w:jc w:val="center"/>
        <w:rPr>
          <w:rFonts w:ascii="Times New Roman" w:hAnsi="Times New Roman"/>
          <w:b/>
          <w:color w:val="000000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w w:val="105"/>
          <w:sz w:val="27"/>
          <w:lang w:val="cs-CZ"/>
        </w:rPr>
        <w:t xml:space="preserve">VIII. </w:t>
      </w:r>
      <w:r>
        <w:rPr>
          <w:rFonts w:ascii="Times New Roman" w:hAnsi="Times New Roman"/>
          <w:b/>
          <w:color w:val="000000"/>
          <w:w w:val="105"/>
          <w:sz w:val="27"/>
          <w:lang w:val="cs-CZ"/>
        </w:rPr>
        <w:br/>
        <w:t>Odměna dodavatele</w:t>
      </w:r>
    </w:p>
    <w:p w:rsidR="00AD7EF0" w:rsidRDefault="00345D08">
      <w:pPr>
        <w:spacing w:before="288" w:after="648"/>
        <w:jc w:val="center"/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proofErr w:type="gramStart"/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1.Dodavateli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 náleží za jeho účetní činnost měsíční odměna ve výši 15000,-Kč</w:t>
      </w:r>
    </w:p>
    <w:p w:rsidR="00AD7EF0" w:rsidRDefault="00AD7EF0">
      <w:pPr>
        <w:spacing w:before="5" w:line="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484"/>
        <w:gridCol w:w="3112"/>
      </w:tblGrid>
      <w:tr w:rsidR="00AD7EF0">
        <w:trPr>
          <w:trHeight w:hRule="exact" w:val="1415"/>
        </w:trPr>
        <w:tc>
          <w:tcPr>
            <w:tcW w:w="3576" w:type="dxa"/>
            <w:tcBorders>
              <w:top w:val="dashed" w:sz="10" w:space="0" w:color="000000"/>
              <w:left w:val="none" w:sz="0" w:space="0" w:color="000000"/>
              <w:bottom w:val="dashed" w:sz="10" w:space="0" w:color="000000"/>
              <w:right w:val="none" w:sz="0" w:space="0" w:color="000000"/>
            </w:tcBorders>
          </w:tcPr>
          <w:p w:rsidR="00AD7EF0" w:rsidRDefault="00345D08">
            <w:pPr>
              <w:ind w:right="665"/>
              <w:jc w:val="right"/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  <w:t xml:space="preserve">V Mělníku dne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cs-CZ"/>
              </w:rPr>
              <w:t>13.2.2019</w:t>
            </w:r>
            <w:proofErr w:type="gramEnd"/>
          </w:p>
        </w:tc>
        <w:tc>
          <w:tcPr>
            <w:tcW w:w="1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112" w:type="dxa"/>
            <w:tcBorders>
              <w:top w:val="dashed" w:sz="10" w:space="0" w:color="000000"/>
              <w:left w:val="none" w:sz="0" w:space="0" w:color="000000"/>
              <w:bottom w:val="dashed" w:sz="10" w:space="0" w:color="000000"/>
              <w:right w:val="none" w:sz="0" w:space="0" w:color="000000"/>
            </w:tcBorders>
          </w:tcPr>
          <w:p w:rsidR="00AD7EF0" w:rsidRDefault="00AD7EF0">
            <w:pPr>
              <w:spacing w:line="201" w:lineRule="auto"/>
              <w:ind w:left="1152"/>
              <w:rPr>
                <w:rFonts w:ascii="Times New Roman" w:hAnsi="Times New Roman"/>
                <w:color w:val="000000"/>
                <w:spacing w:val="-6"/>
                <w:sz w:val="20"/>
                <w:lang w:val="cs-CZ"/>
              </w:rPr>
            </w:pPr>
          </w:p>
        </w:tc>
      </w:tr>
      <w:tr w:rsidR="00AD7EF0">
        <w:trPr>
          <w:trHeight w:hRule="exact" w:val="25"/>
        </w:trPr>
        <w:tc>
          <w:tcPr>
            <w:tcW w:w="3576" w:type="dxa"/>
            <w:tcBorders>
              <w:top w:val="dash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1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112" w:type="dxa"/>
            <w:tcBorders>
              <w:top w:val="dash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</w:tr>
    </w:tbl>
    <w:p w:rsidR="00AD7EF0" w:rsidRDefault="00AD7EF0">
      <w:pPr>
        <w:spacing w:after="124" w:line="20" w:lineRule="exact"/>
      </w:pPr>
    </w:p>
    <w:p w:rsidR="00AD7EF0" w:rsidRDefault="00345D08">
      <w:pPr>
        <w:tabs>
          <w:tab w:val="right" w:pos="7746"/>
        </w:tabs>
        <w:spacing w:line="216" w:lineRule="auto"/>
        <w:ind w:left="648"/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lastRenderedPageBreak/>
        <w:tab/>
      </w:r>
    </w:p>
    <w:p w:rsidR="00AD7EF0" w:rsidRDefault="00AD7EF0">
      <w:pPr>
        <w:sectPr w:rsidR="00AD7EF0">
          <w:pgSz w:w="11918" w:h="16854"/>
          <w:pgMar w:top="1312" w:right="1382" w:bottom="2372" w:left="1440" w:header="720" w:footer="720" w:gutter="0"/>
          <w:cols w:space="708"/>
        </w:sectPr>
      </w:pPr>
    </w:p>
    <w:p w:rsidR="00AD7EF0" w:rsidRDefault="00B259BC" w:rsidP="00B259BC">
      <w:pPr>
        <w:spacing w:line="204" w:lineRule="auto"/>
        <w:ind w:left="936"/>
        <w:rPr>
          <w:rFonts w:ascii="Times New Roman" w:hAnsi="Times New Roman"/>
          <w:color w:val="000000"/>
          <w:spacing w:val="32"/>
          <w:sz w:val="35"/>
          <w:lang w:val="cs-CZ"/>
        </w:rPr>
      </w:pPr>
      <w:r>
        <w:rPr>
          <w:rFonts w:ascii="Times New Roman" w:hAnsi="Times New Roman"/>
          <w:color w:val="000000"/>
          <w:spacing w:val="32"/>
          <w:sz w:val="35"/>
          <w:lang w:val="cs-CZ"/>
        </w:rPr>
        <w:lastRenderedPageBreak/>
        <w:t>S</w:t>
      </w:r>
      <w:r w:rsidR="00345D08">
        <w:rPr>
          <w:rFonts w:ascii="Times New Roman" w:hAnsi="Times New Roman"/>
          <w:color w:val="000000"/>
          <w:spacing w:val="32"/>
          <w:sz w:val="35"/>
          <w:lang w:val="cs-CZ"/>
        </w:rPr>
        <w:t>MLOUV</w:t>
      </w:r>
      <w:r>
        <w:rPr>
          <w:rFonts w:ascii="Times New Roman" w:hAnsi="Times New Roman"/>
          <w:color w:val="000000"/>
          <w:spacing w:val="32"/>
          <w:sz w:val="35"/>
          <w:lang w:val="cs-CZ"/>
        </w:rPr>
        <w:t>A O ZPRACOVÁNÍ ÚČETNICTVÍ</w:t>
      </w:r>
    </w:p>
    <w:p w:rsidR="00AD7EF0" w:rsidRDefault="00B259BC" w:rsidP="00B259BC">
      <w:pPr>
        <w:spacing w:line="204" w:lineRule="auto"/>
        <w:ind w:left="936"/>
        <w:rPr>
          <w:rFonts w:ascii="Times New Roman" w:hAnsi="Times New Roman"/>
          <w:color w:val="000000"/>
          <w:spacing w:val="32"/>
          <w:sz w:val="35"/>
          <w:lang w:val="cs-CZ"/>
        </w:rPr>
      </w:pPr>
      <w:r>
        <w:rPr>
          <w:rFonts w:ascii="Times New Roman" w:hAnsi="Times New Roman"/>
          <w:color w:val="000000"/>
          <w:spacing w:val="32"/>
          <w:sz w:val="35"/>
          <w:lang w:val="cs-CZ"/>
        </w:rPr>
        <w:t xml:space="preserve">                     DODATEK č. 3</w:t>
      </w:r>
    </w:p>
    <w:p w:rsidR="00B259BC" w:rsidRDefault="00B259BC" w:rsidP="00B259BC">
      <w:pPr>
        <w:spacing w:line="204" w:lineRule="auto"/>
        <w:ind w:left="936"/>
        <w:rPr>
          <w:rFonts w:ascii="Times New Roman" w:hAnsi="Times New Roman"/>
          <w:color w:val="000000"/>
          <w:spacing w:val="32"/>
          <w:sz w:val="35"/>
          <w:lang w:val="cs-CZ"/>
        </w:rPr>
      </w:pPr>
      <w:r>
        <w:rPr>
          <w:rFonts w:ascii="Times New Roman" w:hAnsi="Times New Roman"/>
          <w:color w:val="000000"/>
          <w:spacing w:val="32"/>
          <w:sz w:val="35"/>
          <w:lang w:val="cs-CZ"/>
        </w:rPr>
        <w:t xml:space="preserve">                              </w:t>
      </w:r>
    </w:p>
    <w:p w:rsidR="00B259BC" w:rsidRDefault="00B259BC" w:rsidP="00B259BC">
      <w:pPr>
        <w:spacing w:line="204" w:lineRule="auto"/>
        <w:ind w:left="936"/>
        <w:rPr>
          <w:rFonts w:ascii="Times New Roman" w:hAnsi="Times New Roman"/>
          <w:color w:val="000000"/>
          <w:spacing w:val="32"/>
          <w:sz w:val="35"/>
          <w:lang w:val="cs-CZ"/>
        </w:rPr>
      </w:pPr>
      <w:r>
        <w:rPr>
          <w:rFonts w:ascii="Times New Roman" w:hAnsi="Times New Roman"/>
          <w:color w:val="000000"/>
          <w:spacing w:val="32"/>
          <w:sz w:val="35"/>
          <w:lang w:val="cs-CZ"/>
        </w:rPr>
        <w:t xml:space="preserve">                            I.</w:t>
      </w:r>
    </w:p>
    <w:p w:rsidR="00B259BC" w:rsidRPr="00B259BC" w:rsidRDefault="00B259BC" w:rsidP="00B259BC">
      <w:pPr>
        <w:spacing w:line="204" w:lineRule="auto"/>
        <w:ind w:left="936"/>
        <w:rPr>
          <w:rFonts w:ascii="Times New Roman" w:hAnsi="Times New Roman"/>
          <w:color w:val="000000"/>
          <w:spacing w:val="32"/>
          <w:sz w:val="35"/>
          <w:lang w:val="cs-CZ"/>
        </w:rPr>
      </w:pPr>
      <w:r>
        <w:rPr>
          <w:rFonts w:ascii="Times New Roman" w:hAnsi="Times New Roman"/>
          <w:color w:val="000000"/>
          <w:spacing w:val="32"/>
          <w:sz w:val="35"/>
          <w:lang w:val="cs-CZ"/>
        </w:rPr>
        <w:t xml:space="preserve">                     Účastníci</w:t>
      </w:r>
    </w:p>
    <w:p w:rsidR="00AD7EF0" w:rsidRDefault="00B259BC">
      <w:pPr>
        <w:spacing w:before="324"/>
        <w:ind w:left="72" w:right="3456"/>
        <w:rPr>
          <w:rFonts w:ascii="Times New Roman" w:hAnsi="Times New Roman"/>
          <w:color w:val="000000"/>
          <w:spacing w:val="-5"/>
          <w:sz w:val="27"/>
          <w:lang w:val="cs-CZ"/>
        </w:rPr>
      </w:pPr>
      <w:r>
        <w:rPr>
          <w:rFonts w:ascii="Times New Roman" w:hAnsi="Times New Roman"/>
          <w:color w:val="000000"/>
          <w:spacing w:val="-5"/>
          <w:sz w:val="27"/>
          <w:lang w:val="cs-CZ"/>
        </w:rPr>
        <w:t>Školní jídelna Mělník, příspěvková organizace</w:t>
      </w:r>
      <w:r w:rsidR="00345D08">
        <w:rPr>
          <w:rFonts w:ascii="Times New Roman" w:hAnsi="Times New Roman"/>
          <w:color w:val="000000"/>
          <w:spacing w:val="-5"/>
          <w:sz w:val="27"/>
          <w:lang w:val="cs-CZ"/>
        </w:rPr>
        <w:t xml:space="preserve"> </w:t>
      </w:r>
      <w:r w:rsidR="00345D08">
        <w:rPr>
          <w:rFonts w:ascii="Times New Roman" w:hAnsi="Times New Roman"/>
          <w:color w:val="000000"/>
          <w:sz w:val="27"/>
          <w:lang w:val="cs-CZ"/>
        </w:rPr>
        <w:t>Pražská 2817</w:t>
      </w:r>
    </w:p>
    <w:p w:rsidR="00AD7EF0" w:rsidRDefault="00B259BC">
      <w:pPr>
        <w:spacing w:before="72" w:line="206" w:lineRule="auto"/>
        <w:ind w:left="72"/>
        <w:rPr>
          <w:rFonts w:ascii="Times New Roman" w:hAnsi="Times New Roman"/>
          <w:color w:val="000000"/>
          <w:spacing w:val="-4"/>
          <w:sz w:val="27"/>
          <w:lang w:val="cs-CZ"/>
        </w:rPr>
      </w:pPr>
      <w:r>
        <w:rPr>
          <w:rFonts w:ascii="Times New Roman" w:hAnsi="Times New Roman"/>
          <w:color w:val="000000"/>
          <w:spacing w:val="-4"/>
          <w:sz w:val="27"/>
          <w:lang w:val="cs-CZ"/>
        </w:rPr>
        <w:t>276 01 Mělník</w:t>
      </w:r>
    </w:p>
    <w:p w:rsidR="00B259BC" w:rsidRDefault="00B259BC" w:rsidP="00B259BC">
      <w:pPr>
        <w:ind w:left="72"/>
        <w:rPr>
          <w:rFonts w:ascii="Tahoma" w:hAnsi="Tahoma"/>
          <w:color w:val="000000"/>
          <w:spacing w:val="10"/>
          <w:sz w:val="25"/>
          <w:lang w:val="cs-CZ"/>
        </w:rPr>
      </w:pPr>
      <w:r>
        <w:rPr>
          <w:rFonts w:ascii="Tahoma" w:hAnsi="Tahoma"/>
          <w:color w:val="000000"/>
          <w:spacing w:val="10"/>
          <w:sz w:val="25"/>
          <w:lang w:val="cs-CZ"/>
        </w:rPr>
        <w:t>IČO</w:t>
      </w:r>
      <w:r w:rsidR="00345D08">
        <w:rPr>
          <w:rFonts w:ascii="Times New Roman" w:hAnsi="Times New Roman"/>
          <w:color w:val="000000"/>
          <w:spacing w:val="20"/>
          <w:sz w:val="27"/>
          <w:lang w:val="cs-CZ"/>
        </w:rPr>
        <w:t>: 75033534</w:t>
      </w:r>
    </w:p>
    <w:p w:rsidR="00AD7EF0" w:rsidRPr="00B259BC" w:rsidRDefault="00B259BC" w:rsidP="00B259BC">
      <w:pPr>
        <w:ind w:left="72"/>
        <w:rPr>
          <w:rFonts w:ascii="Tahoma" w:hAnsi="Tahoma"/>
          <w:color w:val="000000"/>
          <w:spacing w:val="10"/>
          <w:sz w:val="25"/>
          <w:lang w:val="cs-CZ"/>
        </w:rPr>
      </w:pPr>
      <w:proofErr w:type="gramStart"/>
      <w:r>
        <w:rPr>
          <w:rFonts w:ascii="Times New Roman" w:hAnsi="Times New Roman"/>
          <w:color w:val="000000"/>
          <w:sz w:val="27"/>
          <w:lang w:val="cs-CZ"/>
        </w:rPr>
        <w:t xml:space="preserve">DIČ : </w:t>
      </w:r>
      <w:r w:rsidR="00345D08">
        <w:rPr>
          <w:rFonts w:ascii="Times New Roman" w:hAnsi="Times New Roman"/>
          <w:color w:val="000000"/>
          <w:sz w:val="27"/>
          <w:lang w:val="cs-CZ"/>
        </w:rPr>
        <w:t>CZ75033534</w:t>
      </w:r>
      <w:proofErr w:type="gramEnd"/>
    </w:p>
    <w:p w:rsidR="00AD7EF0" w:rsidRDefault="00345D08">
      <w:pPr>
        <w:spacing w:before="324"/>
        <w:ind w:left="72" w:right="7344"/>
        <w:rPr>
          <w:rFonts w:ascii="Times New Roman" w:hAnsi="Times New Roman"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color w:val="000000"/>
          <w:spacing w:val="2"/>
          <w:sz w:val="27"/>
          <w:lang w:val="cs-CZ"/>
        </w:rPr>
        <w:t xml:space="preserve">dále jen klient </w:t>
      </w:r>
      <w:r>
        <w:rPr>
          <w:rFonts w:ascii="Times New Roman" w:hAnsi="Times New Roman"/>
          <w:color w:val="000000"/>
          <w:sz w:val="27"/>
          <w:lang w:val="cs-CZ"/>
        </w:rPr>
        <w:t>a</w:t>
      </w:r>
    </w:p>
    <w:p w:rsidR="00AD7EF0" w:rsidRDefault="00345D08">
      <w:pPr>
        <w:spacing w:before="360"/>
        <w:ind w:left="72" w:right="4608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AC Expert-účetnictví</w:t>
      </w:r>
      <w:r w:rsidR="00B259BC">
        <w:rPr>
          <w:rFonts w:ascii="Times New Roman" w:hAnsi="Times New Roman"/>
          <w:color w:val="000000"/>
          <w:sz w:val="27"/>
          <w:lang w:val="cs-CZ"/>
        </w:rPr>
        <w:t xml:space="preserve"> a poradenství, </w:t>
      </w:r>
      <w:proofErr w:type="spellStart"/>
      <w:proofErr w:type="gramStart"/>
      <w:r w:rsidR="00B259BC">
        <w:rPr>
          <w:rFonts w:ascii="Times New Roman" w:hAnsi="Times New Roman"/>
          <w:color w:val="000000"/>
          <w:sz w:val="27"/>
          <w:lang w:val="cs-CZ"/>
        </w:rPr>
        <w:t>s.r</w:t>
      </w:r>
      <w:proofErr w:type="spellEnd"/>
      <w:r w:rsidR="00B259BC">
        <w:rPr>
          <w:rFonts w:ascii="Times New Roman" w:hAnsi="Times New Roman"/>
          <w:color w:val="000000"/>
          <w:sz w:val="27"/>
          <w:lang w:val="cs-CZ"/>
        </w:rPr>
        <w:t>.</w:t>
      </w:r>
      <w:proofErr w:type="gramEnd"/>
      <w:r w:rsidR="00C52582">
        <w:rPr>
          <w:rFonts w:ascii="Times New Roman" w:hAnsi="Times New Roman"/>
          <w:color w:val="000000"/>
          <w:sz w:val="27"/>
          <w:lang w:val="cs-CZ"/>
        </w:rPr>
        <w:t xml:space="preserve"> </w:t>
      </w:r>
      <w:proofErr w:type="spellStart"/>
      <w:r w:rsidR="00C52582">
        <w:rPr>
          <w:rFonts w:ascii="Times New Roman" w:hAnsi="Times New Roman"/>
          <w:color w:val="000000"/>
          <w:sz w:val="27"/>
          <w:lang w:val="cs-CZ"/>
        </w:rPr>
        <w:t>Ú</w:t>
      </w:r>
      <w:r>
        <w:rPr>
          <w:rFonts w:ascii="Times New Roman" w:hAnsi="Times New Roman"/>
          <w:color w:val="000000"/>
          <w:sz w:val="27"/>
          <w:lang w:val="cs-CZ"/>
        </w:rPr>
        <w:t>honická</w:t>
      </w:r>
      <w:proofErr w:type="spellEnd"/>
      <w:r>
        <w:rPr>
          <w:rFonts w:ascii="Times New Roman" w:hAnsi="Times New Roman"/>
          <w:color w:val="000000"/>
          <w:sz w:val="27"/>
          <w:lang w:val="cs-CZ"/>
        </w:rPr>
        <w:t xml:space="preserve"> 22</w:t>
      </w:r>
    </w:p>
    <w:p w:rsidR="00AD7EF0" w:rsidRDefault="00C52582">
      <w:pPr>
        <w:spacing w:before="72" w:line="199" w:lineRule="auto"/>
        <w:ind w:left="72"/>
        <w:rPr>
          <w:rFonts w:ascii="Times New Roman" w:hAnsi="Times New Roman"/>
          <w:i/>
          <w:color w:val="000000"/>
          <w:spacing w:val="10"/>
          <w:w w:val="90"/>
          <w:sz w:val="28"/>
          <w:lang w:val="cs-CZ"/>
        </w:rPr>
      </w:pPr>
      <w:r>
        <w:rPr>
          <w:rFonts w:ascii="Times New Roman" w:hAnsi="Times New Roman"/>
          <w:i/>
          <w:color w:val="000000"/>
          <w:spacing w:val="10"/>
          <w:w w:val="90"/>
          <w:sz w:val="28"/>
          <w:lang w:val="cs-CZ"/>
        </w:rPr>
        <w:t>252</w:t>
      </w:r>
      <w:r w:rsidR="00345D08">
        <w:rPr>
          <w:rFonts w:ascii="Times New Roman" w:hAnsi="Times New Roman"/>
          <w:i/>
          <w:color w:val="000000"/>
          <w:spacing w:val="10"/>
          <w:w w:val="90"/>
          <w:sz w:val="28"/>
          <w:lang w:val="cs-CZ"/>
        </w:rPr>
        <w:t xml:space="preserve"> </w:t>
      </w:r>
      <w:r w:rsidR="00345D08">
        <w:rPr>
          <w:rFonts w:ascii="Times New Roman" w:hAnsi="Times New Roman"/>
          <w:color w:val="000000"/>
          <w:spacing w:val="10"/>
          <w:sz w:val="27"/>
          <w:lang w:val="cs-CZ"/>
        </w:rPr>
        <w:t>61 Jeneč</w:t>
      </w:r>
    </w:p>
    <w:p w:rsidR="00AD7EF0" w:rsidRDefault="00345D08">
      <w:pPr>
        <w:ind w:left="72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IČO : 284 49 347</w:t>
      </w:r>
    </w:p>
    <w:p w:rsidR="00AD7EF0" w:rsidRDefault="00C52582">
      <w:pPr>
        <w:ind w:left="72"/>
        <w:rPr>
          <w:rFonts w:ascii="Times New Roman" w:hAnsi="Times New Roman"/>
          <w:color w:val="000000"/>
          <w:spacing w:val="16"/>
          <w:sz w:val="27"/>
          <w:lang w:val="cs-CZ"/>
        </w:rPr>
      </w:pPr>
      <w:r>
        <w:rPr>
          <w:rFonts w:ascii="Times New Roman" w:hAnsi="Times New Roman"/>
          <w:color w:val="000000"/>
          <w:spacing w:val="16"/>
          <w:sz w:val="27"/>
          <w:lang w:val="cs-CZ"/>
        </w:rPr>
        <w:t>DIČ: C</w:t>
      </w:r>
      <w:r w:rsidR="00345D08">
        <w:rPr>
          <w:rFonts w:ascii="Times New Roman" w:hAnsi="Times New Roman"/>
          <w:color w:val="000000"/>
          <w:spacing w:val="16"/>
          <w:sz w:val="27"/>
          <w:lang w:val="cs-CZ"/>
        </w:rPr>
        <w:t>Z28449347</w:t>
      </w:r>
    </w:p>
    <w:p w:rsidR="00AD7EF0" w:rsidRDefault="00345D08">
      <w:pPr>
        <w:spacing w:before="324"/>
        <w:ind w:left="72"/>
        <w:rPr>
          <w:rFonts w:ascii="Times New Roman" w:hAnsi="Times New Roman"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color w:val="000000"/>
          <w:spacing w:val="2"/>
          <w:sz w:val="27"/>
          <w:lang w:val="cs-CZ"/>
        </w:rPr>
        <w:t>dále jen dodavatel</w:t>
      </w:r>
    </w:p>
    <w:p w:rsidR="00AD7EF0" w:rsidRDefault="00345D08">
      <w:pPr>
        <w:spacing w:before="360"/>
        <w:ind w:left="72" w:right="720"/>
        <w:rPr>
          <w:rFonts w:ascii="Times New Roman" w:hAnsi="Times New Roman"/>
          <w:color w:val="000000"/>
          <w:spacing w:val="3"/>
          <w:sz w:val="27"/>
          <w:lang w:val="cs-CZ"/>
        </w:rPr>
      </w:pPr>
      <w:proofErr w:type="gramStart"/>
      <w:r>
        <w:rPr>
          <w:rFonts w:ascii="Times New Roman" w:hAnsi="Times New Roman"/>
          <w:color w:val="000000"/>
          <w:spacing w:val="3"/>
          <w:sz w:val="27"/>
          <w:lang w:val="cs-CZ"/>
        </w:rPr>
        <w:t>se dohodli</w:t>
      </w:r>
      <w:proofErr w:type="gramEnd"/>
      <w:r>
        <w:rPr>
          <w:rFonts w:ascii="Times New Roman" w:hAnsi="Times New Roman"/>
          <w:color w:val="000000"/>
          <w:spacing w:val="3"/>
          <w:sz w:val="27"/>
          <w:lang w:val="cs-CZ"/>
        </w:rPr>
        <w:t>,</w:t>
      </w:r>
      <w:r w:rsidR="00C52582">
        <w:rPr>
          <w:rFonts w:ascii="Times New Roman" w:hAnsi="Times New Roman"/>
          <w:color w:val="000000"/>
          <w:spacing w:val="3"/>
          <w:sz w:val="27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27"/>
          <w:lang w:val="cs-CZ"/>
        </w:rPr>
        <w:t xml:space="preserve">vzhledem k nárůstu cen energií, materiálu a služeb na dodatku </w:t>
      </w:r>
      <w:r>
        <w:rPr>
          <w:rFonts w:ascii="Times New Roman" w:hAnsi="Times New Roman"/>
          <w:color w:val="000000"/>
          <w:spacing w:val="6"/>
          <w:sz w:val="27"/>
          <w:lang w:val="cs-CZ"/>
        </w:rPr>
        <w:t>k účetní smlouvě ze dne 21.2012</w:t>
      </w:r>
    </w:p>
    <w:p w:rsidR="00AD7EF0" w:rsidRDefault="00345D08">
      <w:pPr>
        <w:ind w:left="7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6"/>
          <w:sz w:val="27"/>
          <w:lang w:val="cs-CZ"/>
        </w:rPr>
        <w:t xml:space="preserve">Dodatek je platný od </w:t>
      </w:r>
      <w:proofErr w:type="gramStart"/>
      <w:r w:rsidR="00C52582">
        <w:rPr>
          <w:rFonts w:ascii="Times New Roman" w:hAnsi="Times New Roman"/>
          <w:color w:val="000000"/>
          <w:spacing w:val="6"/>
          <w:sz w:val="27"/>
          <w:lang w:val="cs-CZ"/>
        </w:rPr>
        <w:t>1</w:t>
      </w:r>
      <w:r>
        <w:rPr>
          <w:rFonts w:ascii="Times New Roman" w:hAnsi="Times New Roman"/>
          <w:color w:val="000000"/>
          <w:spacing w:val="6"/>
          <w:sz w:val="27"/>
          <w:lang w:val="cs-CZ"/>
        </w:rPr>
        <w:t>.11. 2021</w:t>
      </w:r>
      <w:proofErr w:type="gramEnd"/>
    </w:p>
    <w:p w:rsidR="00C52582" w:rsidRDefault="00C52582">
      <w:pPr>
        <w:ind w:left="7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6"/>
          <w:sz w:val="27"/>
          <w:lang w:val="cs-CZ"/>
        </w:rPr>
        <w:t xml:space="preserve">                                     </w:t>
      </w:r>
    </w:p>
    <w:p w:rsidR="00AD7EF0" w:rsidRDefault="00C52582" w:rsidP="00C52582">
      <w:pPr>
        <w:ind w:left="7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6"/>
          <w:sz w:val="27"/>
          <w:lang w:val="cs-CZ"/>
        </w:rPr>
        <w:t xml:space="preserve">                                              VIII.</w:t>
      </w:r>
    </w:p>
    <w:p w:rsidR="00C52582" w:rsidRPr="00C52582" w:rsidRDefault="00C52582" w:rsidP="00C52582">
      <w:pPr>
        <w:ind w:left="7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6"/>
          <w:sz w:val="27"/>
          <w:lang w:val="cs-CZ"/>
        </w:rPr>
        <w:t xml:space="preserve">                                 Odměna dodavatele</w:t>
      </w:r>
    </w:p>
    <w:p w:rsidR="00AD7EF0" w:rsidRDefault="00345D08">
      <w:pPr>
        <w:spacing w:before="252" w:after="612"/>
        <w:ind w:left="72"/>
        <w:rPr>
          <w:rFonts w:ascii="Times New Roman" w:hAnsi="Times New Roman"/>
          <w:color w:val="000000"/>
          <w:spacing w:val="3"/>
          <w:sz w:val="27"/>
          <w:lang w:val="cs-CZ"/>
        </w:rPr>
      </w:pPr>
      <w:r>
        <w:rPr>
          <w:rFonts w:ascii="Times New Roman" w:hAnsi="Times New Roman"/>
          <w:color w:val="000000"/>
          <w:spacing w:val="3"/>
          <w:sz w:val="27"/>
          <w:lang w:val="cs-CZ"/>
        </w:rPr>
        <w:t>1:Dodavateli náleží za jeho účetní činnost měsíční odměna ve výši 17 000,-Kč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883"/>
        <w:gridCol w:w="601"/>
        <w:gridCol w:w="456"/>
        <w:gridCol w:w="3478"/>
      </w:tblGrid>
      <w:tr w:rsidR="00AD7EF0">
        <w:trPr>
          <w:trHeight w:hRule="exact" w:val="939"/>
        </w:trPr>
        <w:tc>
          <w:tcPr>
            <w:tcW w:w="36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345D08">
            <w:pPr>
              <w:spacing w:line="216" w:lineRule="auto"/>
              <w:ind w:right="676"/>
              <w:jc w:val="right"/>
              <w:rPr>
                <w:rFonts w:ascii="Times New Roman" w:hAnsi="Times New Roman"/>
                <w:color w:val="000000"/>
                <w:spacing w:val="2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7"/>
                <w:lang w:val="cs-CZ"/>
              </w:rPr>
              <w:t xml:space="preserve">V Mělníku dne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7"/>
                <w:lang w:val="cs-CZ"/>
              </w:rPr>
              <w:t>1.11.2021</w:t>
            </w:r>
            <w:proofErr w:type="gramEnd"/>
          </w:p>
          <w:p w:rsidR="00AD7EF0" w:rsidRDefault="00AD7EF0">
            <w:pPr>
              <w:spacing w:before="144"/>
              <w:ind w:left="576" w:right="1548" w:firstLine="72"/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</w:pP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0" w:space="0" w:color="8389CA"/>
            </w:tcBorders>
          </w:tcPr>
          <w:p w:rsidR="00AD7EF0" w:rsidRDefault="00AD7EF0"/>
        </w:tc>
        <w:tc>
          <w:tcPr>
            <w:tcW w:w="601" w:type="dxa"/>
            <w:tcBorders>
              <w:top w:val="none" w:sz="0" w:space="0" w:color="000000"/>
              <w:left w:val="single" w:sz="10" w:space="0" w:color="8389CA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47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D7EF0" w:rsidRDefault="00C52582">
            <w:pPr>
              <w:spacing w:before="540" w:line="216" w:lineRule="auto"/>
              <w:jc w:val="center"/>
              <w:rPr>
                <w:rFonts w:ascii="Times New Roman" w:hAnsi="Times New Roman"/>
                <w:color w:val="000000"/>
                <w:spacing w:val="-9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3"/>
                <w:lang w:val="cs-CZ"/>
              </w:rPr>
              <w:t xml:space="preserve">- </w:t>
            </w:r>
          </w:p>
        </w:tc>
      </w:tr>
      <w:tr w:rsidR="00AD7EF0">
        <w:trPr>
          <w:trHeight w:hRule="exact" w:val="559"/>
        </w:trPr>
        <w:tc>
          <w:tcPr>
            <w:tcW w:w="361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456" w:type="dxa"/>
            <w:tcBorders>
              <w:top w:val="none" w:sz="0" w:space="0" w:color="000000"/>
              <w:left w:val="none" w:sz="0" w:space="0" w:color="000000"/>
              <w:bottom w:val="dashed" w:sz="8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47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D7EF0" w:rsidRDefault="00AD7EF0"/>
        </w:tc>
      </w:tr>
      <w:tr w:rsidR="00AD7EF0">
        <w:trPr>
          <w:trHeight w:hRule="exact" w:val="410"/>
        </w:trPr>
        <w:tc>
          <w:tcPr>
            <w:tcW w:w="36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D7EF0" w:rsidRDefault="00345D08">
            <w:pPr>
              <w:ind w:right="766"/>
              <w:jc w:val="right"/>
              <w:rPr>
                <w:rFonts w:ascii="Times New Roman" w:hAnsi="Times New Roman"/>
                <w:color w:val="000000"/>
                <w:spacing w:val="4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7"/>
                <w:lang w:val="cs-CZ"/>
              </w:rPr>
              <w:t>Kateřina Dietlová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456" w:type="dxa"/>
            <w:tcBorders>
              <w:top w:val="dash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EF0" w:rsidRDefault="00AD7EF0"/>
        </w:tc>
        <w:tc>
          <w:tcPr>
            <w:tcW w:w="34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D7EF0" w:rsidRDefault="00345D08">
            <w:pPr>
              <w:ind w:left="5"/>
              <w:rPr>
                <w:rFonts w:ascii="Times New Roman" w:hAnsi="Times New Roman"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 xml:space="preserve">Květuše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Morcová</w:t>
            </w:r>
            <w:proofErr w:type="spellEnd"/>
          </w:p>
        </w:tc>
      </w:tr>
    </w:tbl>
    <w:p w:rsidR="00AD7EF0" w:rsidRDefault="00AD7EF0">
      <w:pPr>
        <w:sectPr w:rsidR="00AD7EF0">
          <w:pgSz w:w="11918" w:h="16854"/>
          <w:pgMar w:top="1532" w:right="1381" w:bottom="2272" w:left="1441" w:header="720" w:footer="720" w:gutter="0"/>
          <w:cols w:space="708"/>
        </w:sectPr>
      </w:pPr>
    </w:p>
    <w:p w:rsidR="00AD7EF0" w:rsidRDefault="00C52582">
      <w:pPr>
        <w:ind w:left="864"/>
        <w:rPr>
          <w:rFonts w:ascii="Times New Roman" w:hAnsi="Times New Roman"/>
          <w:color w:val="000000"/>
          <w:spacing w:val="16"/>
          <w:sz w:val="36"/>
          <w:lang w:val="cs-CZ"/>
        </w:rPr>
      </w:pPr>
      <w:r>
        <w:lastRenderedPageBreak/>
        <w:pict>
          <v:shape id="_x0000_s1033" type="#_x0000_t202" style="position:absolute;left:0;text-align:left;margin-left:0;margin-top:617.4pt;width:142.8pt;height:23.7pt;z-index:-251659264;mso-wrap-distance-left:0;mso-wrap-distance-right:145.8pt" filled="f" stroked="f">
            <v:textbox inset="0,0,0,0">
              <w:txbxContent>
                <w:p w:rsidR="00AD7EF0" w:rsidRDefault="00345D08">
                  <w:pPr>
                    <w:tabs>
                      <w:tab w:val="right" w:leader="hyphen" w:pos="2856"/>
                    </w:tabs>
                    <w:spacing w:line="216" w:lineRule="auto"/>
                    <w:ind w:left="2736"/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ab/>
                  </w:r>
                </w:p>
                <w:p w:rsidR="00AD7EF0" w:rsidRDefault="00345D08">
                  <w:pPr>
                    <w:spacing w:line="204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lang w:val="cs-CZ"/>
                    </w:rPr>
                    <w:t>Kateřina Dietlová</w:t>
                  </w:r>
                </w:p>
              </w:txbxContent>
            </v:textbox>
            <w10:wrap type="square"/>
          </v:shape>
        </w:pict>
      </w:r>
      <w:r>
        <w:pict>
          <v:line id="_x0000_s1032" style="position:absolute;left:0;text-align:left;z-index:251663360;mso-position-horizontal-relative:text;mso-position-vertical-relative:text" from="258.2pt,619pt" to="288.65pt,619pt" strokeweight="1.1pt">
            <v:stroke dashstyle="dash"/>
          </v:line>
        </w:pict>
      </w:r>
      <w:r>
        <w:pict>
          <v:line id="_x0000_s1031" style="position:absolute;left:0;text-align:left;z-index:251664384;mso-position-horizontal-relative:text;mso-position-vertical-relative:text" from="142.8pt,618.3pt" to="184.1pt,618.3pt" strokeweight="1.25pt">
            <v:stroke dashstyle="dash"/>
          </v:line>
        </w:pict>
      </w:r>
      <w:r>
        <w:pict>
          <v:line id="_x0000_s1030" style="position:absolute;left:0;text-align:left;z-index:251665408;mso-position-horizontal-relative:text;mso-position-vertical-relative:text" from="8pt,618.3pt" to="138.2pt,618.3pt" strokeweight="1.25pt">
            <v:stroke dashstyle="dash"/>
          </v:line>
        </w:pict>
      </w:r>
      <w:r>
        <w:rPr>
          <w:rFonts w:ascii="Times New Roman" w:hAnsi="Times New Roman"/>
          <w:color w:val="000000"/>
          <w:spacing w:val="16"/>
          <w:sz w:val="36"/>
          <w:lang w:val="cs-CZ"/>
        </w:rPr>
        <w:t>SMLOUVA O ZPRACO</w:t>
      </w:r>
      <w:r w:rsidR="00345D08">
        <w:rPr>
          <w:rFonts w:ascii="Times New Roman" w:hAnsi="Times New Roman"/>
          <w:color w:val="000000"/>
          <w:spacing w:val="16"/>
          <w:sz w:val="36"/>
          <w:lang w:val="cs-CZ"/>
        </w:rPr>
        <w:t>VÁNÍ ÚČETNICTVÍ</w:t>
      </w:r>
    </w:p>
    <w:p w:rsidR="00AD7EF0" w:rsidRDefault="00345D08">
      <w:pPr>
        <w:spacing w:before="108" w:line="196" w:lineRule="auto"/>
        <w:ind w:left="3528"/>
        <w:rPr>
          <w:rFonts w:ascii="Times New Roman" w:hAnsi="Times New Roman"/>
          <w:color w:val="000000"/>
          <w:spacing w:val="5"/>
          <w:sz w:val="36"/>
          <w:lang w:val="cs-CZ"/>
        </w:rPr>
      </w:pPr>
      <w:r>
        <w:rPr>
          <w:rFonts w:ascii="Times New Roman" w:hAnsi="Times New Roman"/>
          <w:color w:val="000000"/>
          <w:spacing w:val="5"/>
          <w:sz w:val="36"/>
          <w:lang w:val="cs-CZ"/>
        </w:rPr>
        <w:t>DODATEK</w:t>
      </w:r>
      <w:r w:rsidR="00C52582">
        <w:rPr>
          <w:rFonts w:ascii="Times New Roman" w:hAnsi="Times New Roman"/>
          <w:color w:val="000000"/>
          <w:spacing w:val="5"/>
          <w:sz w:val="36"/>
          <w:lang w:val="cs-CZ"/>
        </w:rPr>
        <w:t xml:space="preserve"> č. 4</w:t>
      </w:r>
    </w:p>
    <w:p w:rsidR="00C52582" w:rsidRDefault="00C52582">
      <w:pPr>
        <w:spacing w:before="108" w:line="196" w:lineRule="auto"/>
        <w:ind w:left="3528"/>
        <w:rPr>
          <w:rFonts w:ascii="Times New Roman" w:hAnsi="Times New Roman"/>
          <w:color w:val="000000"/>
          <w:spacing w:val="5"/>
          <w:sz w:val="36"/>
          <w:lang w:val="cs-CZ"/>
        </w:rPr>
      </w:pPr>
    </w:p>
    <w:p w:rsidR="00AD7EF0" w:rsidRDefault="00C52582" w:rsidP="00C52582">
      <w:pPr>
        <w:spacing w:before="108" w:line="196" w:lineRule="auto"/>
        <w:ind w:left="3528"/>
        <w:rPr>
          <w:rFonts w:ascii="Times New Roman" w:hAnsi="Times New Roman"/>
          <w:color w:val="000000"/>
          <w:spacing w:val="5"/>
          <w:sz w:val="36"/>
          <w:lang w:val="cs-CZ"/>
        </w:rPr>
      </w:pPr>
      <w:r>
        <w:rPr>
          <w:rFonts w:ascii="Times New Roman" w:hAnsi="Times New Roman"/>
          <w:color w:val="000000"/>
          <w:spacing w:val="5"/>
          <w:sz w:val="36"/>
          <w:lang w:val="cs-CZ"/>
        </w:rPr>
        <w:t xml:space="preserve">           I.</w:t>
      </w:r>
    </w:p>
    <w:p w:rsidR="00C52582" w:rsidRPr="00C52582" w:rsidRDefault="00C52582" w:rsidP="00C52582">
      <w:pPr>
        <w:spacing w:before="108" w:line="196" w:lineRule="auto"/>
        <w:ind w:left="3528"/>
        <w:rPr>
          <w:rFonts w:ascii="Times New Roman" w:hAnsi="Times New Roman"/>
          <w:color w:val="000000"/>
          <w:spacing w:val="5"/>
          <w:sz w:val="36"/>
          <w:lang w:val="cs-CZ"/>
        </w:rPr>
      </w:pPr>
      <w:r>
        <w:rPr>
          <w:rFonts w:ascii="Times New Roman" w:hAnsi="Times New Roman"/>
          <w:color w:val="000000"/>
          <w:spacing w:val="5"/>
          <w:sz w:val="36"/>
          <w:lang w:val="cs-CZ"/>
        </w:rPr>
        <w:t xml:space="preserve">    Účastníci</w:t>
      </w:r>
    </w:p>
    <w:p w:rsidR="00C52582" w:rsidRDefault="00C52582" w:rsidP="00C52582">
      <w:pPr>
        <w:spacing w:before="324"/>
        <w:ind w:left="144" w:right="331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6"/>
          <w:sz w:val="27"/>
          <w:lang w:val="cs-CZ"/>
        </w:rPr>
        <w:t>Školní jíde</w:t>
      </w:r>
      <w:r w:rsidR="00345D08">
        <w:rPr>
          <w:rFonts w:ascii="Times New Roman" w:hAnsi="Times New Roman"/>
          <w:color w:val="000000"/>
          <w:spacing w:val="6"/>
          <w:sz w:val="27"/>
          <w:lang w:val="cs-CZ"/>
        </w:rPr>
        <w:t>ln</w:t>
      </w:r>
      <w:r>
        <w:rPr>
          <w:rFonts w:ascii="Times New Roman" w:hAnsi="Times New Roman"/>
          <w:color w:val="000000"/>
          <w:spacing w:val="6"/>
          <w:sz w:val="27"/>
          <w:lang w:val="cs-CZ"/>
        </w:rPr>
        <w:t>a Mělník, příspěvková organizace</w:t>
      </w:r>
    </w:p>
    <w:p w:rsidR="00AD7EF0" w:rsidRDefault="00345D08" w:rsidP="00C52582">
      <w:pPr>
        <w:spacing w:before="324"/>
        <w:ind w:left="144" w:right="3312"/>
        <w:rPr>
          <w:rFonts w:ascii="Times New Roman" w:hAnsi="Times New Roman"/>
          <w:color w:val="000000"/>
          <w:spacing w:val="6"/>
          <w:sz w:val="27"/>
          <w:lang w:val="cs-CZ"/>
        </w:rPr>
      </w:pPr>
      <w:r>
        <w:rPr>
          <w:rFonts w:ascii="Times New Roman" w:hAnsi="Times New Roman"/>
          <w:color w:val="000000"/>
          <w:spacing w:val="-2"/>
          <w:sz w:val="27"/>
          <w:lang w:val="cs-CZ"/>
        </w:rPr>
        <w:t>Pražská 2817</w:t>
      </w:r>
    </w:p>
    <w:p w:rsidR="00AD7EF0" w:rsidRDefault="00345D08">
      <w:pPr>
        <w:spacing w:before="72" w:line="206" w:lineRule="auto"/>
        <w:ind w:left="144"/>
        <w:rPr>
          <w:rFonts w:ascii="Times New Roman" w:hAnsi="Times New Roman"/>
          <w:color w:val="000000"/>
          <w:spacing w:val="-2"/>
          <w:sz w:val="27"/>
          <w:lang w:val="cs-CZ"/>
        </w:rPr>
      </w:pPr>
      <w:r>
        <w:rPr>
          <w:rFonts w:ascii="Times New Roman" w:hAnsi="Times New Roman"/>
          <w:color w:val="000000"/>
          <w:spacing w:val="-2"/>
          <w:sz w:val="27"/>
          <w:lang w:val="cs-CZ"/>
        </w:rPr>
        <w:t>276 01 Mělník</w:t>
      </w:r>
    </w:p>
    <w:p w:rsidR="00AD7EF0" w:rsidRDefault="00345D08">
      <w:pPr>
        <w:ind w:left="144"/>
        <w:rPr>
          <w:rFonts w:ascii="Times New Roman" w:hAnsi="Times New Roman"/>
          <w:color w:val="000000"/>
          <w:spacing w:val="10"/>
          <w:sz w:val="27"/>
          <w:lang w:val="cs-CZ"/>
        </w:rPr>
      </w:pPr>
      <w:r>
        <w:rPr>
          <w:rFonts w:ascii="Times New Roman" w:hAnsi="Times New Roman"/>
          <w:color w:val="000000"/>
          <w:spacing w:val="10"/>
          <w:sz w:val="27"/>
          <w:lang w:val="cs-CZ"/>
        </w:rPr>
        <w:t>IČO 75033534</w:t>
      </w:r>
    </w:p>
    <w:p w:rsidR="00AD7EF0" w:rsidRDefault="00345D08">
      <w:pPr>
        <w:spacing w:before="36"/>
        <w:ind w:left="144"/>
        <w:rPr>
          <w:rFonts w:ascii="Times New Roman" w:hAnsi="Times New Roman"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color w:val="000000"/>
          <w:spacing w:val="4"/>
          <w:sz w:val="27"/>
          <w:lang w:val="cs-CZ"/>
        </w:rPr>
        <w:t>DIČ CZ75033 534</w:t>
      </w:r>
    </w:p>
    <w:p w:rsidR="00AD7EF0" w:rsidRDefault="00C52582">
      <w:pPr>
        <w:spacing w:before="324"/>
        <w:ind w:left="144" w:right="7272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dále jen klient</w:t>
      </w:r>
      <w:r w:rsidR="00345D08">
        <w:rPr>
          <w:rFonts w:ascii="Times New Roman" w:hAnsi="Times New Roman"/>
          <w:color w:val="000000"/>
          <w:sz w:val="27"/>
          <w:lang w:val="cs-CZ"/>
        </w:rPr>
        <w:t>a</w:t>
      </w:r>
    </w:p>
    <w:p w:rsidR="00AD7EF0" w:rsidRDefault="00345D08">
      <w:pPr>
        <w:spacing w:before="324"/>
        <w:ind w:left="144" w:right="3888"/>
        <w:rPr>
          <w:rFonts w:ascii="Times New Roman" w:hAnsi="Times New Roman"/>
          <w:b/>
          <w:color w:val="000000"/>
          <w:spacing w:val="-3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8"/>
          <w:lang w:val="cs-CZ"/>
        </w:rPr>
        <w:t xml:space="preserve">AC </w:t>
      </w:r>
      <w:r w:rsidR="00C52582">
        <w:rPr>
          <w:rFonts w:ascii="Times New Roman" w:hAnsi="Times New Roman"/>
          <w:color w:val="000000"/>
          <w:spacing w:val="-3"/>
          <w:sz w:val="27"/>
          <w:lang w:val="cs-CZ"/>
        </w:rPr>
        <w:t>Expert-účetnictví a poradenství</w:t>
      </w:r>
      <w:r>
        <w:rPr>
          <w:rFonts w:ascii="Times New Roman" w:hAnsi="Times New Roman"/>
          <w:color w:val="000000"/>
          <w:spacing w:val="-3"/>
          <w:sz w:val="27"/>
          <w:lang w:val="cs-CZ"/>
        </w:rPr>
        <w:t>,</w:t>
      </w:r>
      <w:r w:rsidR="00C52582">
        <w:rPr>
          <w:rFonts w:ascii="Times New Roman" w:hAnsi="Times New Roman"/>
          <w:color w:val="000000"/>
          <w:spacing w:val="-3"/>
          <w:sz w:val="27"/>
          <w:lang w:val="cs-CZ"/>
        </w:rPr>
        <w:t xml:space="preserve"> s.r.o.</w:t>
      </w:r>
      <w:r>
        <w:rPr>
          <w:rFonts w:ascii="Times New Roman" w:hAnsi="Times New Roman"/>
          <w:color w:val="000000"/>
          <w:spacing w:val="-3"/>
          <w:sz w:val="27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7"/>
          <w:lang w:val="cs-CZ"/>
        </w:rPr>
        <w:t>Úhonická</w:t>
      </w:r>
      <w:proofErr w:type="spellEnd"/>
      <w:r>
        <w:rPr>
          <w:rFonts w:ascii="Times New Roman" w:hAnsi="Times New Roman"/>
          <w:color w:val="000000"/>
          <w:spacing w:val="-2"/>
          <w:sz w:val="27"/>
          <w:lang w:val="cs-CZ"/>
        </w:rPr>
        <w:t xml:space="preserve"> 22</w:t>
      </w:r>
    </w:p>
    <w:p w:rsidR="00AD7EF0" w:rsidRDefault="00345D08">
      <w:pPr>
        <w:spacing w:before="72" w:line="208" w:lineRule="auto"/>
        <w:ind w:left="144"/>
        <w:rPr>
          <w:rFonts w:ascii="Times New Roman" w:hAnsi="Times New Roman"/>
          <w:color w:val="000000"/>
          <w:spacing w:val="3"/>
          <w:sz w:val="27"/>
          <w:lang w:val="cs-CZ"/>
        </w:rPr>
      </w:pPr>
      <w:r>
        <w:rPr>
          <w:rFonts w:ascii="Times New Roman" w:hAnsi="Times New Roman"/>
          <w:color w:val="000000"/>
          <w:spacing w:val="3"/>
          <w:sz w:val="27"/>
          <w:lang w:val="cs-CZ"/>
        </w:rPr>
        <w:t>252 61 Jeneč</w:t>
      </w:r>
    </w:p>
    <w:p w:rsidR="00AD7EF0" w:rsidRDefault="00345D08">
      <w:pPr>
        <w:ind w:left="144"/>
        <w:rPr>
          <w:rFonts w:ascii="Times New Roman" w:hAnsi="Times New Roman"/>
          <w:color w:val="000000"/>
          <w:spacing w:val="8"/>
          <w:sz w:val="27"/>
          <w:lang w:val="cs-CZ"/>
        </w:rPr>
      </w:pPr>
      <w:r>
        <w:rPr>
          <w:rFonts w:ascii="Times New Roman" w:hAnsi="Times New Roman"/>
          <w:color w:val="000000"/>
          <w:spacing w:val="8"/>
          <w:sz w:val="27"/>
          <w:lang w:val="cs-CZ"/>
        </w:rPr>
        <w:t>IČO 284 49 347</w:t>
      </w:r>
    </w:p>
    <w:p w:rsidR="00AD7EF0" w:rsidRDefault="00345D08">
      <w:pPr>
        <w:spacing w:before="36"/>
        <w:ind w:left="144"/>
        <w:rPr>
          <w:rFonts w:ascii="Times New Roman" w:hAnsi="Times New Roman"/>
          <w:color w:val="000000"/>
          <w:spacing w:val="8"/>
          <w:sz w:val="27"/>
          <w:lang w:val="cs-CZ"/>
        </w:rPr>
      </w:pPr>
      <w:r>
        <w:rPr>
          <w:rFonts w:ascii="Times New Roman" w:hAnsi="Times New Roman"/>
          <w:color w:val="000000"/>
          <w:spacing w:val="8"/>
          <w:sz w:val="27"/>
          <w:lang w:val="cs-CZ"/>
        </w:rPr>
        <w:t>DIČ CZ284 49 347</w:t>
      </w:r>
    </w:p>
    <w:p w:rsidR="00AD7EF0" w:rsidRDefault="00345D08">
      <w:pPr>
        <w:spacing w:before="324"/>
        <w:ind w:left="144"/>
        <w:rPr>
          <w:rFonts w:ascii="Times New Roman" w:hAnsi="Times New Roman"/>
          <w:color w:val="000000"/>
          <w:spacing w:val="-2"/>
          <w:sz w:val="27"/>
          <w:lang w:val="cs-CZ"/>
        </w:rPr>
      </w:pPr>
      <w:r>
        <w:rPr>
          <w:rFonts w:ascii="Times New Roman" w:hAnsi="Times New Roman"/>
          <w:color w:val="000000"/>
          <w:spacing w:val="-2"/>
          <w:sz w:val="27"/>
          <w:lang w:val="cs-CZ"/>
        </w:rPr>
        <w:t>dále jen dodavatel</w:t>
      </w:r>
    </w:p>
    <w:p w:rsidR="00AD7EF0" w:rsidRDefault="00345D08">
      <w:pPr>
        <w:spacing w:before="360"/>
        <w:ind w:left="144" w:right="504"/>
        <w:rPr>
          <w:rFonts w:ascii="Times New Roman" w:hAnsi="Times New Roman"/>
          <w:color w:val="000000"/>
          <w:spacing w:val="-2"/>
          <w:sz w:val="27"/>
          <w:lang w:val="cs-CZ"/>
        </w:rPr>
      </w:pPr>
      <w:r>
        <w:rPr>
          <w:rFonts w:ascii="Times New Roman" w:hAnsi="Times New Roman"/>
          <w:color w:val="000000"/>
          <w:spacing w:val="-2"/>
          <w:sz w:val="27"/>
          <w:lang w:val="cs-CZ"/>
        </w:rPr>
        <w:t>se dohodli,</w:t>
      </w:r>
      <w:r w:rsidR="00C52582">
        <w:rPr>
          <w:rFonts w:ascii="Times New Roman" w:hAnsi="Times New Roman"/>
          <w:color w:val="000000"/>
          <w:spacing w:val="-2"/>
          <w:sz w:val="27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sz w:val="27"/>
          <w:lang w:val="cs-CZ"/>
        </w:rPr>
        <w:t>vzhledem k nárůstu objemu prvotních dokladů,</w:t>
      </w:r>
      <w:r w:rsidR="00C52582">
        <w:rPr>
          <w:rFonts w:ascii="Times New Roman" w:hAnsi="Times New Roman"/>
          <w:color w:val="000000"/>
          <w:spacing w:val="-2"/>
          <w:sz w:val="27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sz w:val="27"/>
          <w:lang w:val="cs-CZ"/>
        </w:rPr>
        <w:t xml:space="preserve">složitosti práce a </w:t>
      </w:r>
      <w:r>
        <w:rPr>
          <w:rFonts w:ascii="Times New Roman" w:hAnsi="Times New Roman"/>
          <w:color w:val="000000"/>
          <w:spacing w:val="7"/>
          <w:sz w:val="27"/>
          <w:lang w:val="cs-CZ"/>
        </w:rPr>
        <w:t>zvýšené inflaci na dodatku k účetní smlouvě</w:t>
      </w:r>
      <w:r w:rsidR="00C52582">
        <w:rPr>
          <w:rFonts w:ascii="Times New Roman" w:hAnsi="Times New Roman"/>
          <w:color w:val="000000"/>
          <w:spacing w:val="7"/>
          <w:sz w:val="27"/>
          <w:lang w:val="cs-CZ"/>
        </w:rPr>
        <w:t xml:space="preserve"> ze dne </w:t>
      </w:r>
      <w:proofErr w:type="gramStart"/>
      <w:r w:rsidR="00C52582">
        <w:rPr>
          <w:rFonts w:ascii="Times New Roman" w:hAnsi="Times New Roman"/>
          <w:color w:val="000000"/>
          <w:spacing w:val="7"/>
          <w:sz w:val="27"/>
          <w:lang w:val="cs-CZ"/>
        </w:rPr>
        <w:t>2.7.</w:t>
      </w:r>
      <w:r>
        <w:rPr>
          <w:rFonts w:ascii="Times New Roman" w:hAnsi="Times New Roman"/>
          <w:color w:val="000000"/>
          <w:spacing w:val="7"/>
          <w:sz w:val="27"/>
          <w:lang w:val="cs-CZ"/>
        </w:rPr>
        <w:t>2012</w:t>
      </w:r>
      <w:proofErr w:type="gramEnd"/>
    </w:p>
    <w:p w:rsidR="00AD7EF0" w:rsidRDefault="00345D08">
      <w:pPr>
        <w:ind w:left="144"/>
        <w:rPr>
          <w:rFonts w:ascii="Times New Roman" w:hAnsi="Times New Roman"/>
          <w:color w:val="000000"/>
          <w:spacing w:val="1"/>
          <w:sz w:val="27"/>
          <w:lang w:val="cs-CZ"/>
        </w:rPr>
      </w:pPr>
      <w:r>
        <w:rPr>
          <w:rFonts w:ascii="Times New Roman" w:hAnsi="Times New Roman"/>
          <w:color w:val="000000"/>
          <w:spacing w:val="1"/>
          <w:sz w:val="27"/>
          <w:lang w:val="cs-CZ"/>
        </w:rPr>
        <w:t>Dodatek je platný od 1.12023</w:t>
      </w:r>
    </w:p>
    <w:p w:rsidR="00AD7EF0" w:rsidRDefault="00345D08">
      <w:pPr>
        <w:spacing w:before="360"/>
        <w:ind w:left="288"/>
        <w:jc w:val="center"/>
        <w:rPr>
          <w:rFonts w:ascii="Times New Roman" w:hAnsi="Times New Roman"/>
          <w:color w:val="000000"/>
          <w:spacing w:val="5"/>
          <w:sz w:val="27"/>
          <w:lang w:val="cs-CZ"/>
        </w:rPr>
      </w:pPr>
      <w:r>
        <w:rPr>
          <w:rFonts w:ascii="Times New Roman" w:hAnsi="Times New Roman"/>
          <w:color w:val="000000"/>
          <w:spacing w:val="5"/>
          <w:sz w:val="27"/>
          <w:lang w:val="cs-CZ"/>
        </w:rPr>
        <w:t xml:space="preserve">VIII. </w:t>
      </w:r>
      <w:r>
        <w:rPr>
          <w:rFonts w:ascii="Times New Roman" w:hAnsi="Times New Roman"/>
          <w:color w:val="000000"/>
          <w:spacing w:val="5"/>
          <w:sz w:val="27"/>
          <w:lang w:val="cs-CZ"/>
        </w:rPr>
        <w:br/>
      </w:r>
      <w:r>
        <w:rPr>
          <w:rFonts w:ascii="Times New Roman" w:hAnsi="Times New Roman"/>
          <w:color w:val="000000"/>
          <w:spacing w:val="4"/>
          <w:sz w:val="27"/>
          <w:lang w:val="cs-CZ"/>
        </w:rPr>
        <w:t xml:space="preserve">Odměna </w:t>
      </w:r>
      <w:r>
        <w:rPr>
          <w:rFonts w:ascii="Times New Roman" w:hAnsi="Times New Roman"/>
          <w:b/>
          <w:color w:val="000000"/>
          <w:spacing w:val="4"/>
          <w:sz w:val="28"/>
          <w:lang w:val="cs-CZ"/>
        </w:rPr>
        <w:t>dodavatele</w:t>
      </w:r>
    </w:p>
    <w:p w:rsidR="00AD7EF0" w:rsidRDefault="00345D08">
      <w:pPr>
        <w:spacing w:before="324" w:line="266" w:lineRule="auto"/>
        <w:ind w:left="144"/>
        <w:rPr>
          <w:rFonts w:ascii="Times New Roman" w:hAnsi="Times New Roman"/>
          <w:color w:val="000000"/>
          <w:spacing w:val="4"/>
          <w:sz w:val="27"/>
          <w:lang w:val="cs-CZ"/>
        </w:rPr>
      </w:pPr>
      <w:proofErr w:type="gramStart"/>
      <w:r>
        <w:rPr>
          <w:rFonts w:ascii="Times New Roman" w:hAnsi="Times New Roman"/>
          <w:color w:val="000000"/>
          <w:spacing w:val="4"/>
          <w:sz w:val="27"/>
          <w:lang w:val="cs-CZ"/>
        </w:rPr>
        <w:t>1.Dodavateli</w:t>
      </w:r>
      <w:proofErr w:type="gramEnd"/>
      <w:r>
        <w:rPr>
          <w:rFonts w:ascii="Times New Roman" w:hAnsi="Times New Roman"/>
          <w:color w:val="000000"/>
          <w:spacing w:val="4"/>
          <w:sz w:val="27"/>
          <w:lang w:val="cs-CZ"/>
        </w:rPr>
        <w:t xml:space="preserve"> náleží za jeho Účetní činnost měsíční odměna ve výši 19000Kč</w:t>
      </w:r>
    </w:p>
    <w:p w:rsidR="00AD7EF0" w:rsidRDefault="00C52582">
      <w:pPr>
        <w:spacing w:before="684" w:line="218" w:lineRule="exact"/>
        <w:ind w:left="1296" w:hanging="1152"/>
        <w:rPr>
          <w:rFonts w:ascii="Times New Roman" w:hAnsi="Times New Roman"/>
          <w:b/>
          <w:color w:val="000000"/>
          <w:spacing w:val="-5"/>
          <w:sz w:val="28"/>
          <w:lang w:val="cs-CZ"/>
        </w:rPr>
      </w:pPr>
      <w:r>
        <w:pict>
          <v:shape id="_x0000_s1029" type="#_x0000_t202" style="position:absolute;left:0;text-align:left;margin-left:158.3pt;margin-top:38.95pt;width:226.8pt;height:26.05pt;z-index:-251658240;mso-wrap-distance-left:0;mso-wrap-distance-right:0" filled="f" stroked="f">
            <v:textbox inset="0,0,0,0">
              <w:txbxContent>
                <w:p w:rsidR="00AD7EF0" w:rsidRDefault="00AD7EF0">
                  <w:pPr>
                    <w:spacing w:before="108" w:line="196" w:lineRule="auto"/>
                    <w:ind w:right="396"/>
                    <w:jc w:val="right"/>
                    <w:rPr>
                      <w:rFonts w:ascii="Times New Roman" w:hAnsi="Times New Roman"/>
                      <w:b/>
                      <w:color w:val="000000"/>
                      <w:spacing w:val="-9"/>
                      <w:sz w:val="21"/>
                      <w:lang w:val="cs-CZ"/>
                    </w:rPr>
                  </w:pPr>
                </w:p>
                <w:p w:rsidR="00AD7EF0" w:rsidRDefault="00345D08">
                  <w:pPr>
                    <w:spacing w:line="220" w:lineRule="auto"/>
                    <w:ind w:left="3168" w:hanging="864"/>
                    <w:jc w:val="both"/>
                    <w:rPr>
                      <w:rFonts w:ascii="Times New Roman" w:hAnsi="Times New Roman"/>
                      <w:b/>
                      <w:color w:val="000000"/>
                      <w:spacing w:val="-6"/>
                      <w:sz w:val="21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6"/>
                      <w:sz w:val="21"/>
                      <w:lang w:val="cs-C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left:0;text-align:left;margin-left:158.3pt;margin-top:65pt;width:210.95pt;height:33.25pt;z-index:-251657216;mso-wrap-distance-left:0;mso-wrap-distance-right:0" filled="f" stroked="f">
            <v:textbox inset="0,0,0,0">
              <w:txbxContent>
                <w:p w:rsidR="00AD7EF0" w:rsidRDefault="00345D08" w:rsidP="00C52582">
                  <w:pPr>
                    <w:spacing w:line="22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pacing w:val="-11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7"/>
                      <w:sz w:val="19"/>
                      <w:lang w:val="cs-CZ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5"/>
          <w:sz w:val="28"/>
          <w:lang w:val="cs-CZ"/>
        </w:rPr>
        <w:t xml:space="preserve">V Mělníku dne </w:t>
      </w:r>
      <w:proofErr w:type="gramStart"/>
      <w:r>
        <w:rPr>
          <w:rFonts w:ascii="Times New Roman" w:hAnsi="Times New Roman"/>
          <w:b/>
          <w:color w:val="000000"/>
          <w:spacing w:val="-5"/>
          <w:sz w:val="28"/>
          <w:lang w:val="cs-CZ"/>
        </w:rPr>
        <w:t>30.1</w:t>
      </w:r>
      <w:r w:rsidR="00345D08">
        <w:rPr>
          <w:rFonts w:ascii="Times New Roman" w:hAnsi="Times New Roman"/>
          <w:b/>
          <w:color w:val="000000"/>
          <w:spacing w:val="-5"/>
          <w:sz w:val="28"/>
          <w:lang w:val="cs-CZ"/>
        </w:rPr>
        <w:t>.2022</w:t>
      </w:r>
      <w:proofErr w:type="gramEnd"/>
      <w:r w:rsidR="00345D08">
        <w:rPr>
          <w:rFonts w:ascii="Times New Roman" w:hAnsi="Times New Roman"/>
          <w:b/>
          <w:color w:val="000000"/>
          <w:spacing w:val="-5"/>
          <w:sz w:val="28"/>
          <w:lang w:val="cs-CZ"/>
        </w:rPr>
        <w:t xml:space="preserve"> </w:t>
      </w:r>
      <w:r w:rsidR="00345D08">
        <w:rPr>
          <w:rFonts w:ascii="Times New Roman" w:hAnsi="Times New Roman"/>
          <w:color w:val="000000"/>
          <w:sz w:val="27"/>
          <w:lang w:val="cs-CZ"/>
        </w:rPr>
        <w:t>,</w:t>
      </w:r>
    </w:p>
    <w:p w:rsidR="00AD7EF0" w:rsidRPr="00C52582" w:rsidRDefault="00C52582" w:rsidP="00C52582">
      <w:pPr>
        <w:spacing w:before="144" w:line="213" w:lineRule="auto"/>
        <w:ind w:left="144"/>
        <w:rPr>
          <w:rFonts w:ascii="Times New Roman" w:hAnsi="Times New Roman"/>
          <w:color w:val="000000"/>
          <w:spacing w:val="-1"/>
          <w:sz w:val="24"/>
          <w:lang w:val="cs-CZ"/>
        </w:rPr>
      </w:pPr>
      <w:bookmarkStart w:id="0" w:name="_GoBack"/>
      <w:bookmarkEnd w:id="0"/>
      <w:r>
        <w:pict>
          <v:shape id="_x0000_s1027" type="#_x0000_t202" style="position:absolute;left:0;text-align:left;margin-left:378.25pt;margin-top:9.1pt;width:73.55pt;height:33.25pt;z-index:-251656192;mso-wrap-distance-left:0;mso-wrap-distance-right:0" filled="f" stroked="f">
            <v:textbox inset="0,0,0,0">
              <w:txbxContent>
                <w:p w:rsidR="00AD7EF0" w:rsidRDefault="00AD7EF0">
                  <w:pPr>
                    <w:spacing w:before="143" w:line="501" w:lineRule="exact"/>
                    <w:rPr>
                      <w:rFonts w:ascii="Times New Roman" w:hAnsi="Times New Roman"/>
                      <w:color w:val="02033C"/>
                      <w:spacing w:val="-60"/>
                      <w:w w:val="70"/>
                      <w:sz w:val="40"/>
                      <w:lang w:val="cs-CZ"/>
                    </w:rPr>
                  </w:pPr>
                </w:p>
              </w:txbxContent>
            </v:textbox>
            <w10:wrap type="square"/>
          </v:shape>
        </w:pict>
      </w:r>
    </w:p>
    <w:sectPr w:rsidR="00AD7EF0" w:rsidRPr="00C52582">
      <w:pgSz w:w="11918" w:h="16854"/>
      <w:pgMar w:top="1472" w:right="1381" w:bottom="2704" w:left="144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0146"/>
    <w:multiLevelType w:val="multilevel"/>
    <w:tmpl w:val="2F400D20"/>
    <w:lvl w:ilvl="0">
      <w:start w:val="4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727175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2518D"/>
    <w:multiLevelType w:val="multilevel"/>
    <w:tmpl w:val="8A94E946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3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7EF0"/>
    <w:rsid w:val="00087E2A"/>
    <w:rsid w:val="00345D08"/>
    <w:rsid w:val="00565D4D"/>
    <w:rsid w:val="00AD7EF0"/>
    <w:rsid w:val="00B259BC"/>
    <w:rsid w:val="00C35EA3"/>
    <w:rsid w:val="00C52582"/>
    <w:rsid w:val="00D33A5A"/>
    <w:rsid w:val="00F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A422964"/>
  <w15:docId w15:val="{D676EB72-6383-4264-9D5B-7A8042D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1567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2023-03-29T10:03:00Z</dcterms:created>
  <dcterms:modified xsi:type="dcterms:W3CDTF">2023-03-30T11:02:00Z</dcterms:modified>
</cp:coreProperties>
</file>