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B3A98" w14:textId="77777777" w:rsidR="00F44EE6" w:rsidRDefault="00B056B7" w:rsidP="00B056B7">
      <w:pPr>
        <w:tabs>
          <w:tab w:val="left" w:pos="5700"/>
        </w:tabs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Rácová kupní smlouva</w:t>
      </w:r>
    </w:p>
    <w:p w14:paraId="13D3CABD" w14:textId="77777777" w:rsidR="00B056B7" w:rsidRPr="00B056B7" w:rsidRDefault="00B056B7" w:rsidP="00B056B7">
      <w:pPr>
        <w:tabs>
          <w:tab w:val="left" w:pos="5700"/>
        </w:tabs>
        <w:jc w:val="center"/>
        <w:rPr>
          <w:b/>
          <w:bCs/>
          <w:sz w:val="24"/>
          <w:szCs w:val="24"/>
        </w:rPr>
      </w:pPr>
      <w:r w:rsidRPr="00B056B7">
        <w:rPr>
          <w:b/>
          <w:bCs/>
          <w:sz w:val="24"/>
          <w:szCs w:val="24"/>
        </w:rPr>
        <w:t>Číslo odběratele:</w:t>
      </w:r>
    </w:p>
    <w:p w14:paraId="3F156F41" w14:textId="77777777" w:rsidR="00B056B7" w:rsidRDefault="00B056B7" w:rsidP="00B056B7">
      <w:pPr>
        <w:tabs>
          <w:tab w:val="left" w:pos="5700"/>
        </w:tabs>
        <w:rPr>
          <w:sz w:val="20"/>
          <w:szCs w:val="20"/>
        </w:rPr>
      </w:pPr>
    </w:p>
    <w:p w14:paraId="3459EC1A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sz w:val="24"/>
          <w:szCs w:val="24"/>
        </w:rPr>
        <w:t>Smluvní strany:</w:t>
      </w:r>
    </w:p>
    <w:p w14:paraId="78C372F7" w14:textId="77777777" w:rsidR="00B056B7" w:rsidRPr="00B056B7" w:rsidRDefault="00B056B7" w:rsidP="00B056B7">
      <w:pPr>
        <w:tabs>
          <w:tab w:val="left" w:pos="5700"/>
        </w:tabs>
        <w:rPr>
          <w:b/>
          <w:bCs/>
          <w:sz w:val="24"/>
          <w:szCs w:val="24"/>
        </w:rPr>
      </w:pPr>
      <w:bookmarkStart w:id="1" w:name="_Hlk45611793"/>
      <w:r w:rsidRPr="00B056B7">
        <w:rPr>
          <w:b/>
          <w:bCs/>
          <w:sz w:val="24"/>
          <w:szCs w:val="24"/>
        </w:rPr>
        <w:t>Společnost: Klášterecké masné pochoutky a.s.,</w:t>
      </w:r>
    </w:p>
    <w:p w14:paraId="7D1E5F8B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>Sídlem:</w:t>
      </w:r>
      <w:r w:rsidRPr="00B056B7">
        <w:rPr>
          <w:sz w:val="24"/>
          <w:szCs w:val="24"/>
        </w:rPr>
        <w:t xml:space="preserve"> Klášterec nad Orlicí 162, 561 82 </w:t>
      </w:r>
    </w:p>
    <w:p w14:paraId="11445468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>IČO:</w:t>
      </w:r>
      <w:r w:rsidRPr="00B056B7">
        <w:rPr>
          <w:sz w:val="24"/>
          <w:szCs w:val="24"/>
        </w:rPr>
        <w:t xml:space="preserve"> 27490939 </w:t>
      </w:r>
      <w:r w:rsidR="00954A1D">
        <w:rPr>
          <w:sz w:val="24"/>
          <w:szCs w:val="24"/>
        </w:rPr>
        <w:tab/>
      </w:r>
      <w:r w:rsidRPr="00B056B7">
        <w:rPr>
          <w:b/>
          <w:bCs/>
          <w:sz w:val="24"/>
          <w:szCs w:val="24"/>
        </w:rPr>
        <w:t>DIČ:</w:t>
      </w:r>
      <w:r w:rsidRPr="00B056B7">
        <w:rPr>
          <w:sz w:val="24"/>
          <w:szCs w:val="24"/>
        </w:rPr>
        <w:t xml:space="preserve"> CZ27490939 </w:t>
      </w:r>
    </w:p>
    <w:p w14:paraId="0566C578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sz w:val="24"/>
          <w:szCs w:val="24"/>
        </w:rPr>
        <w:t>společnost zapsaná v obchodním rejstříku vedeném Krajským soudem v Hradci Králové, oddíl B, vložka 2500</w:t>
      </w:r>
    </w:p>
    <w:p w14:paraId="52B23C19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 xml:space="preserve"> č. účtu:</w:t>
      </w:r>
      <w:r w:rsidRPr="00B056B7">
        <w:rPr>
          <w:sz w:val="24"/>
          <w:szCs w:val="24"/>
        </w:rPr>
        <w:t xml:space="preserve"> 8713680217/0100 </w:t>
      </w:r>
    </w:p>
    <w:p w14:paraId="1AB86B11" w14:textId="77777777" w:rsid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>zastoupena:</w:t>
      </w:r>
      <w:r w:rsidRPr="00B056B7">
        <w:rPr>
          <w:sz w:val="24"/>
          <w:szCs w:val="24"/>
        </w:rPr>
        <w:t xml:space="preserve"> Ing. Petr Fíla</w:t>
      </w:r>
      <w:r>
        <w:rPr>
          <w:sz w:val="24"/>
          <w:szCs w:val="24"/>
        </w:rPr>
        <w:t xml:space="preserve">, členem představenstva </w:t>
      </w:r>
      <w:r w:rsidRPr="00B056B7">
        <w:rPr>
          <w:sz w:val="24"/>
          <w:szCs w:val="24"/>
        </w:rPr>
        <w:t>(dále jako „Prodávající“)</w:t>
      </w:r>
    </w:p>
    <w:bookmarkEnd w:id="1"/>
    <w:p w14:paraId="2FF038CE" w14:textId="77777777" w:rsidR="00B056B7" w:rsidRDefault="00B056B7" w:rsidP="00B056B7">
      <w:pPr>
        <w:tabs>
          <w:tab w:val="left" w:pos="5700"/>
        </w:tabs>
        <w:rPr>
          <w:sz w:val="24"/>
          <w:szCs w:val="24"/>
        </w:rPr>
      </w:pPr>
    </w:p>
    <w:p w14:paraId="2DBFF135" w14:textId="77777777" w:rsidR="00B056B7" w:rsidRDefault="00B056B7" w:rsidP="00150625">
      <w:pPr>
        <w:tabs>
          <w:tab w:val="left" w:pos="57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79544D6" w14:textId="77777777" w:rsidR="00B056B7" w:rsidRDefault="00B056B7" w:rsidP="00B056B7">
      <w:pPr>
        <w:tabs>
          <w:tab w:val="left" w:pos="5700"/>
        </w:tabs>
        <w:rPr>
          <w:sz w:val="24"/>
          <w:szCs w:val="24"/>
        </w:rPr>
      </w:pPr>
    </w:p>
    <w:p w14:paraId="747EA3A0" w14:textId="77777777" w:rsidR="00B056B7" w:rsidRPr="00B056B7" w:rsidRDefault="00B056B7" w:rsidP="00B056B7">
      <w:pPr>
        <w:tabs>
          <w:tab w:val="left" w:pos="5700"/>
        </w:tabs>
        <w:rPr>
          <w:b/>
          <w:bCs/>
          <w:sz w:val="24"/>
          <w:szCs w:val="24"/>
        </w:rPr>
      </w:pPr>
      <w:r w:rsidRPr="00B056B7">
        <w:rPr>
          <w:b/>
          <w:bCs/>
          <w:sz w:val="24"/>
          <w:szCs w:val="24"/>
        </w:rPr>
        <w:t xml:space="preserve">Společnost: </w:t>
      </w:r>
      <w:r w:rsidR="004A1317">
        <w:rPr>
          <w:b/>
          <w:bCs/>
          <w:sz w:val="24"/>
          <w:szCs w:val="24"/>
        </w:rPr>
        <w:t>Rehabilitační ústav Brandýs nad Orlicí</w:t>
      </w:r>
    </w:p>
    <w:p w14:paraId="395821D1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>Sídlem:</w:t>
      </w:r>
      <w:r w:rsidRPr="00B056B7">
        <w:rPr>
          <w:sz w:val="24"/>
          <w:szCs w:val="24"/>
        </w:rPr>
        <w:t xml:space="preserve"> </w:t>
      </w:r>
      <w:r w:rsidR="004A1317">
        <w:rPr>
          <w:sz w:val="24"/>
          <w:szCs w:val="24"/>
        </w:rPr>
        <w:t>Lázeňská 58, 561 12 Brandýs nad Orlicí</w:t>
      </w:r>
    </w:p>
    <w:p w14:paraId="05162FF6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>IČO:</w:t>
      </w:r>
      <w:r w:rsidRPr="00B056B7">
        <w:rPr>
          <w:sz w:val="24"/>
          <w:szCs w:val="24"/>
        </w:rPr>
        <w:t xml:space="preserve"> </w:t>
      </w:r>
      <w:r w:rsidR="004A1317">
        <w:rPr>
          <w:sz w:val="24"/>
          <w:szCs w:val="24"/>
        </w:rPr>
        <w:t>00853879</w:t>
      </w:r>
      <w:r>
        <w:rPr>
          <w:sz w:val="24"/>
          <w:szCs w:val="24"/>
        </w:rPr>
        <w:tab/>
      </w:r>
      <w:r w:rsidRPr="00B056B7">
        <w:rPr>
          <w:b/>
          <w:bCs/>
          <w:sz w:val="24"/>
          <w:szCs w:val="24"/>
        </w:rPr>
        <w:t>DIČ:</w:t>
      </w:r>
      <w:r w:rsidRPr="00B056B7">
        <w:rPr>
          <w:sz w:val="24"/>
          <w:szCs w:val="24"/>
        </w:rPr>
        <w:t xml:space="preserve"> </w:t>
      </w:r>
      <w:r w:rsidR="004A1317">
        <w:rPr>
          <w:sz w:val="24"/>
          <w:szCs w:val="24"/>
        </w:rPr>
        <w:t>CZ00853879</w:t>
      </w:r>
    </w:p>
    <w:p w14:paraId="3F3AAC76" w14:textId="77777777" w:rsidR="00B056B7" w:rsidRPr="00150625" w:rsidRDefault="00150625" w:rsidP="00B056B7">
      <w:pPr>
        <w:tabs>
          <w:tab w:val="left" w:pos="5700"/>
        </w:tabs>
        <w:rPr>
          <w:sz w:val="24"/>
          <w:szCs w:val="24"/>
        </w:rPr>
      </w:pPr>
      <w:r w:rsidRPr="00150625">
        <w:rPr>
          <w:sz w:val="24"/>
          <w:szCs w:val="24"/>
        </w:rPr>
        <w:t xml:space="preserve">provozující tuto činnost na základě Živnostenského listu, Koncesní listiny nebo Výpisu z obchodního rejstříku vydaného dne: </w:t>
      </w:r>
    </w:p>
    <w:p w14:paraId="48F6F845" w14:textId="77777777" w:rsidR="00B056B7" w:rsidRP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 xml:space="preserve"> č. účtu:</w:t>
      </w:r>
      <w:r w:rsidRPr="00B056B7">
        <w:rPr>
          <w:sz w:val="24"/>
          <w:szCs w:val="24"/>
        </w:rPr>
        <w:t xml:space="preserve"> </w:t>
      </w:r>
    </w:p>
    <w:p w14:paraId="459F3AE5" w14:textId="77777777" w:rsidR="00B056B7" w:rsidRDefault="00B056B7" w:rsidP="00B056B7">
      <w:pPr>
        <w:tabs>
          <w:tab w:val="left" w:pos="5700"/>
        </w:tabs>
        <w:rPr>
          <w:sz w:val="24"/>
          <w:szCs w:val="24"/>
        </w:rPr>
      </w:pPr>
      <w:r w:rsidRPr="00B056B7">
        <w:rPr>
          <w:b/>
          <w:bCs/>
          <w:sz w:val="24"/>
          <w:szCs w:val="24"/>
        </w:rPr>
        <w:t>zastoupena:</w:t>
      </w:r>
      <w:r w:rsidRPr="00B056B7">
        <w:rPr>
          <w:sz w:val="24"/>
          <w:szCs w:val="24"/>
        </w:rPr>
        <w:t xml:space="preserve"> </w:t>
      </w:r>
      <w:r w:rsidR="0024428A">
        <w:rPr>
          <w:sz w:val="24"/>
          <w:szCs w:val="24"/>
        </w:rPr>
        <w:t>Mgr. Světlana Jeřábková</w:t>
      </w:r>
      <w:r w:rsidR="001B2161">
        <w:rPr>
          <w:sz w:val="24"/>
          <w:szCs w:val="24"/>
        </w:rPr>
        <w:t xml:space="preserve"> </w:t>
      </w:r>
      <w:r w:rsidRPr="00B056B7">
        <w:rPr>
          <w:sz w:val="24"/>
          <w:szCs w:val="24"/>
        </w:rPr>
        <w:t>(dále jako „</w:t>
      </w:r>
      <w:r w:rsidR="00150625">
        <w:rPr>
          <w:sz w:val="24"/>
          <w:szCs w:val="24"/>
        </w:rPr>
        <w:t>Kupující</w:t>
      </w:r>
      <w:r w:rsidRPr="00B056B7">
        <w:rPr>
          <w:sz w:val="24"/>
          <w:szCs w:val="24"/>
        </w:rPr>
        <w:t>“)</w:t>
      </w:r>
    </w:p>
    <w:p w14:paraId="08A33624" w14:textId="77777777" w:rsidR="00150625" w:rsidRDefault="00150625" w:rsidP="00B056B7">
      <w:pPr>
        <w:tabs>
          <w:tab w:val="left" w:pos="5700"/>
        </w:tabs>
        <w:rPr>
          <w:sz w:val="24"/>
          <w:szCs w:val="24"/>
        </w:rPr>
      </w:pPr>
    </w:p>
    <w:p w14:paraId="7860B979" w14:textId="77777777" w:rsidR="00150625" w:rsidRDefault="00150625" w:rsidP="00B056B7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t>uzavírají níže uvedeného dne, měsíce a roku v souladu s ustanovením § 2079 a násl. zákona č. 89/2012 Sb., občanského zákoníku, ve znění pozdějších předpisů (dále jen „Občanský zákoník“) následující rámcovou kupní smlouvu:</w:t>
      </w:r>
    </w:p>
    <w:p w14:paraId="31B85237" w14:textId="77777777" w:rsidR="00FE1436" w:rsidRDefault="00FE1436" w:rsidP="00B056B7">
      <w:pPr>
        <w:tabs>
          <w:tab w:val="left" w:pos="5700"/>
        </w:tabs>
        <w:rPr>
          <w:sz w:val="24"/>
          <w:szCs w:val="24"/>
        </w:rPr>
      </w:pPr>
    </w:p>
    <w:p w14:paraId="0736DA2E" w14:textId="77777777" w:rsidR="00FE1436" w:rsidRDefault="00FE1436" w:rsidP="00B056B7">
      <w:pPr>
        <w:tabs>
          <w:tab w:val="left" w:pos="5700"/>
        </w:tabs>
        <w:rPr>
          <w:sz w:val="24"/>
          <w:szCs w:val="24"/>
        </w:rPr>
      </w:pPr>
    </w:p>
    <w:p w14:paraId="5E5CD427" w14:textId="77777777" w:rsidR="00FE1436" w:rsidRPr="00FE1436" w:rsidRDefault="00FE1436" w:rsidP="00FE1436">
      <w:pPr>
        <w:pStyle w:val="Odstavecseseznamem"/>
        <w:numPr>
          <w:ilvl w:val="0"/>
          <w:numId w:val="1"/>
        </w:numPr>
        <w:tabs>
          <w:tab w:val="left" w:pos="5700"/>
        </w:tabs>
        <w:jc w:val="center"/>
        <w:rPr>
          <w:b/>
          <w:bCs/>
          <w:sz w:val="24"/>
          <w:szCs w:val="24"/>
        </w:rPr>
      </w:pPr>
      <w:r w:rsidRPr="00FE1436">
        <w:rPr>
          <w:b/>
          <w:bCs/>
          <w:sz w:val="24"/>
          <w:szCs w:val="24"/>
        </w:rPr>
        <w:lastRenderedPageBreak/>
        <w:t>PŘEDMĚT SMLOUVY</w:t>
      </w:r>
    </w:p>
    <w:p w14:paraId="2A43B3E9" w14:textId="77777777" w:rsidR="00FE1436" w:rsidRPr="00FE1436" w:rsidRDefault="00FE1436" w:rsidP="00FE1436">
      <w:pPr>
        <w:tabs>
          <w:tab w:val="left" w:pos="5700"/>
        </w:tabs>
        <w:ind w:left="360"/>
        <w:rPr>
          <w:sz w:val="24"/>
          <w:szCs w:val="24"/>
        </w:rPr>
      </w:pPr>
      <w:r>
        <w:t>Smluvní strany se dohodly na této rámcové kupní smlouvě, na základě které bude Kupujícímu prodáváno níže uvedené zboží Prodávajícím, a to na základě jednotlivých dílčích objednávek Kupujícího, způsobem a za podmínek upravených touto smlouvou. Předmětem jednotlivých dílčích objednávek budou přitom dodávky masa a masných výrobků (také jen jako „zboží“) Prodávajícího Kupujícímu.</w:t>
      </w:r>
    </w:p>
    <w:p w14:paraId="0259C006" w14:textId="77777777" w:rsidR="00B056B7" w:rsidRDefault="00B056B7" w:rsidP="00B056B7">
      <w:pPr>
        <w:tabs>
          <w:tab w:val="left" w:pos="5700"/>
        </w:tabs>
        <w:rPr>
          <w:sz w:val="24"/>
          <w:szCs w:val="24"/>
        </w:rPr>
      </w:pPr>
    </w:p>
    <w:p w14:paraId="48285981" w14:textId="77777777" w:rsidR="00FE1436" w:rsidRDefault="00FE1436" w:rsidP="00FE1436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FE1436">
        <w:rPr>
          <w:b/>
          <w:bCs/>
        </w:rPr>
        <w:t>DODÁVKA ZBOŽÍ</w:t>
      </w:r>
      <w:r>
        <w:t xml:space="preserve"> </w:t>
      </w:r>
    </w:p>
    <w:p w14:paraId="4EFE93F7" w14:textId="77777777" w:rsidR="00FE1436" w:rsidRDefault="00FE1436" w:rsidP="00FE1436">
      <w:pPr>
        <w:tabs>
          <w:tab w:val="left" w:pos="5700"/>
        </w:tabs>
        <w:ind w:left="360"/>
      </w:pPr>
      <w:r>
        <w:t xml:space="preserve">Dodávkou zboží se rozumí převzetí zboží Kupujícím na dohodnutém místě a v dohodnutém dnu, na základě dílčí objednávky, která bude učiněna v dostatečném časovém termínu před požadovaným termínem dodávky (zpravidla 24 hodin) a bude Kupujícímu Prodávajícím schválena. Objednávku lze provést telefonicky na čísle: 465 637363, nebo e-mailem na </w:t>
      </w:r>
      <w:hyperlink r:id="rId8" w:history="1">
        <w:r w:rsidRPr="002476F0">
          <w:rPr>
            <w:rStyle w:val="Hypertextovodkaz"/>
          </w:rPr>
          <w:t>objednávky@klmp.cz</w:t>
        </w:r>
      </w:hyperlink>
      <w:r>
        <w:t xml:space="preserve"> </w:t>
      </w:r>
    </w:p>
    <w:p w14:paraId="177F3D01" w14:textId="77777777" w:rsidR="00FE1436" w:rsidRDefault="00FE1436" w:rsidP="00FE1436">
      <w:pPr>
        <w:tabs>
          <w:tab w:val="left" w:pos="5700"/>
        </w:tabs>
        <w:ind w:left="360"/>
      </w:pPr>
      <w:r>
        <w:t>Prodávající a Kupující sjednávají jako adresu doručení dodávek:</w:t>
      </w:r>
    </w:p>
    <w:p w14:paraId="075413C7" w14:textId="77777777" w:rsidR="00FE1436" w:rsidRDefault="00FE1436" w:rsidP="00FE1436">
      <w:pPr>
        <w:tabs>
          <w:tab w:val="left" w:pos="5700"/>
        </w:tabs>
        <w:ind w:left="360"/>
      </w:pPr>
    </w:p>
    <w:p w14:paraId="3F87668D" w14:textId="77777777" w:rsidR="00FE1436" w:rsidRDefault="00FE1436" w:rsidP="00FE1436">
      <w:pPr>
        <w:tabs>
          <w:tab w:val="left" w:pos="5700"/>
        </w:tabs>
        <w:ind w:left="360"/>
      </w:pPr>
      <w:r>
        <w:t>A možné dny závozu:</w:t>
      </w:r>
    </w:p>
    <w:p w14:paraId="4875FDF9" w14:textId="77777777" w:rsidR="00FE1436" w:rsidRDefault="00FE1436" w:rsidP="00FE1436">
      <w:pPr>
        <w:tabs>
          <w:tab w:val="left" w:pos="5700"/>
        </w:tabs>
        <w:ind w:left="360"/>
      </w:pPr>
    </w:p>
    <w:p w14:paraId="719D0F9F" w14:textId="77777777" w:rsidR="00160887" w:rsidRDefault="00160887" w:rsidP="00160887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160887">
        <w:rPr>
          <w:b/>
          <w:bCs/>
        </w:rPr>
        <w:t>JAKOST - REKLAMACE</w:t>
      </w:r>
      <w:r>
        <w:t xml:space="preserve"> </w:t>
      </w:r>
    </w:p>
    <w:p w14:paraId="316D429F" w14:textId="77777777" w:rsidR="00160887" w:rsidRDefault="00160887" w:rsidP="00160887">
      <w:pPr>
        <w:tabs>
          <w:tab w:val="left" w:pos="5700"/>
        </w:tabs>
        <w:ind w:left="360"/>
      </w:pPr>
      <w:r>
        <w:t>Kupující bude objednané zboží od zaměstnance</w:t>
      </w:r>
      <w:r w:rsidR="004C4258">
        <w:t xml:space="preserve">/zástupce </w:t>
      </w:r>
      <w:r>
        <w:t xml:space="preserve"> Prodávajícího</w:t>
      </w:r>
      <w:r w:rsidR="004C4258">
        <w:t xml:space="preserve"> </w:t>
      </w:r>
      <w:r>
        <w:t xml:space="preserve">přebírat osobně, nebo prostřednictvím pověřené </w:t>
      </w:r>
      <w:r w:rsidR="004C4258">
        <w:t xml:space="preserve">osoby. </w:t>
      </w:r>
      <w:r>
        <w:t xml:space="preserve">Kupující je povinen zajistit pro převzetí vhodný prostor, který odpovídá zejména hygienickým předpisům. Kupující se zavazuje provést převzetí zboží bez zbytečného odkladu, provést kvantitativní a kvalitativní (součástí kvalitativní kontroly je i kontrola teploty dodaného zboží) přejímku zboží dle specifikací výrobků. </w:t>
      </w:r>
      <w:r w:rsidR="004C4258">
        <w:t xml:space="preserve">Převzetí zboží potvrdí Kupující potvrzením dodacího listu (případně faktury). </w:t>
      </w:r>
      <w:r>
        <w:t>Jakékoli rozdíly je povinen ihned reklamovat a to prokazatelným způsobem s uvedením konkrétního důvodu reklamace. Dodatečné reklamace nebudou uznány. Skryté vady jakosti je nutno reklamovat ve stanovené záruční lhůtě. V této lhůtě musí Kupující oznámit Prodávajícímu reklamaci s konkrétním popisem vad. Reklamace skrytých vad uplatněných po této lhůtě nebudou uznány. Záruční lhůty předá Prodávající Kupujícímu při sepsání této Kupní smlouvy, případně jsou doby použitelnosti uvedeny na dokladech u zboží (etiketa, dodací list). Kupující nemá práva z vadného plnění, jedná-li se o vadu, kterou musel s vynaložením obvyklé pozornosti poznat již při převzetí zboží.</w:t>
      </w:r>
    </w:p>
    <w:p w14:paraId="47A18AFA" w14:textId="77777777" w:rsidR="004C4258" w:rsidRDefault="004C4258" w:rsidP="00160887">
      <w:pPr>
        <w:tabs>
          <w:tab w:val="left" w:pos="5700"/>
        </w:tabs>
        <w:ind w:left="360"/>
      </w:pPr>
    </w:p>
    <w:p w14:paraId="1B5D8206" w14:textId="77777777" w:rsidR="004C4258" w:rsidRDefault="004C4258" w:rsidP="00160887">
      <w:pPr>
        <w:tabs>
          <w:tab w:val="left" w:pos="5700"/>
        </w:tabs>
        <w:ind w:left="360"/>
      </w:pPr>
    </w:p>
    <w:p w14:paraId="6D51D48D" w14:textId="77777777" w:rsidR="004C4258" w:rsidRDefault="004C4258" w:rsidP="00160887">
      <w:pPr>
        <w:tabs>
          <w:tab w:val="left" w:pos="5700"/>
        </w:tabs>
        <w:ind w:left="360"/>
      </w:pPr>
    </w:p>
    <w:p w14:paraId="77542426" w14:textId="77777777" w:rsidR="004C4258" w:rsidRDefault="004C4258" w:rsidP="004C4258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4C4258">
        <w:rPr>
          <w:b/>
          <w:bCs/>
        </w:rPr>
        <w:lastRenderedPageBreak/>
        <w:t>MINIMÁLNÍ EXPEDIČNÍ MNOŽSTVÍ A FAKTURACE PŘEPRAVEK</w:t>
      </w:r>
      <w:r>
        <w:t xml:space="preserve"> </w:t>
      </w:r>
    </w:p>
    <w:p w14:paraId="71FBBA9D" w14:textId="77777777" w:rsidR="004C4258" w:rsidRDefault="004C4258" w:rsidP="004C4258">
      <w:pPr>
        <w:tabs>
          <w:tab w:val="left" w:pos="5700"/>
        </w:tabs>
        <w:ind w:left="360"/>
      </w:pPr>
      <w:r>
        <w:t>Minimální expediční množství činí 15 kg na dodávku. Kupující výslovně potvrzuje, že je seznámen s nutností zapsat do dodacích dokladů (do dokladů Kupujícího i Prodávajícího) případné vrácené přepravky. Přepravky následně budou fakturovány dekádně včetně DPH, pokud nebudou vráceny při dodávce zboží. Proúčtovány budou podle salda Kupujícího. Dodá-li Prodávající větší množství zboží, než bylo ujednáno, je kupní smlouva uzavřena i na přebytečné množství, ledaže je Kupující bez zbytečného odkladu odmítl.</w:t>
      </w:r>
    </w:p>
    <w:p w14:paraId="61332021" w14:textId="77777777" w:rsidR="004C4258" w:rsidRDefault="004C4258" w:rsidP="004C4258">
      <w:pPr>
        <w:tabs>
          <w:tab w:val="left" w:pos="5700"/>
        </w:tabs>
        <w:ind w:left="360"/>
      </w:pPr>
    </w:p>
    <w:p w14:paraId="01647F03" w14:textId="77777777" w:rsidR="004C4258" w:rsidRDefault="004C4258" w:rsidP="004C4258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4C4258">
        <w:rPr>
          <w:b/>
          <w:bCs/>
        </w:rPr>
        <w:t>PLACENÍ A SPLATNOST FAKTUR</w:t>
      </w:r>
      <w:r>
        <w:t xml:space="preserve"> </w:t>
      </w:r>
    </w:p>
    <w:p w14:paraId="07695495" w14:textId="77777777" w:rsidR="004C4258" w:rsidRPr="004A1317" w:rsidRDefault="004C4258" w:rsidP="004A1317">
      <w:pPr>
        <w:tabs>
          <w:tab w:val="left" w:pos="5700"/>
        </w:tabs>
        <w:ind w:left="360"/>
      </w:pPr>
      <w:r>
        <w:t xml:space="preserve">Kupující s prodávajícím se dohodli na </w:t>
      </w:r>
    </w:p>
    <w:p w14:paraId="6EDE9E56" w14:textId="77777777" w:rsidR="00715896" w:rsidRPr="004A1317" w:rsidRDefault="004C4258" w:rsidP="004A1317">
      <w:pPr>
        <w:tabs>
          <w:tab w:val="left" w:pos="5700"/>
        </w:tabs>
        <w:ind w:left="360"/>
        <w:rPr>
          <w:sz w:val="24"/>
          <w:szCs w:val="24"/>
        </w:rPr>
      </w:pPr>
      <w:r>
        <w:t>Platba bezhotovostním způsobem. Lhůta splatnosti faktur je</w:t>
      </w:r>
      <w:r w:rsidR="004A1317">
        <w:t xml:space="preserve"> 21 </w:t>
      </w:r>
      <w:r>
        <w:t xml:space="preserve">dní. </w:t>
      </w:r>
      <w:proofErr w:type="gramStart"/>
      <w:r>
        <w:t>Tzn.</w:t>
      </w:r>
      <w:proofErr w:type="gramEnd"/>
      <w:r>
        <w:t xml:space="preserve"> Kupující </w:t>
      </w:r>
      <w:proofErr w:type="gramStart"/>
      <w:r>
        <w:t>uhradí</w:t>
      </w:r>
      <w:proofErr w:type="gramEnd"/>
      <w:r>
        <w:t xml:space="preserve"> fakturu na </w:t>
      </w:r>
      <w:r w:rsidR="00715896">
        <w:t xml:space="preserve">učet Kupujícího uvedený v této smlouvě nejpozději do lhůty splatnosti. </w:t>
      </w:r>
      <w:r>
        <w:t xml:space="preserve">V případě nesplnění této povinnosti má Prodávající právo stanovit Kupujícímu úrok z prodlení ve výši 0.05% z nezaplacené částky za každý den prodlení. </w:t>
      </w:r>
    </w:p>
    <w:p w14:paraId="6D6D3626" w14:textId="77777777" w:rsidR="00715896" w:rsidRDefault="004C4258" w:rsidP="00715896">
      <w:pPr>
        <w:tabs>
          <w:tab w:val="left" w:pos="5700"/>
        </w:tabs>
        <w:ind w:left="360"/>
      </w:pPr>
      <w:r>
        <w:t xml:space="preserve">Kupující obdrží současně s dodávkou daňový doklad. Jen ve výjimečných případech po vzájemné dohodě bude prováděna souhrnná fakturace. Odmítnutí převzetí zboží mimo zákonné důvody bude Prodávající kvalifikovat jako bezdůvodné ve smyslu §2121 odst. 2 občanského zákoníku a Kupujícího to nezbavuje povinnosti zaplatit dohodnutou kupní cenu. Zboží bude na náklady Kupujícího odvezeno zpět, uskladněno Prodávajícím v sídle Prodávajícího na náklady Kupujícího. Pokud si Kupující do dalšího dne zboží nevyzvedne a nezaplatí, může jej Prodávající prodat třetí osobě ve smyslu §2126 občanského zákoníku a uplatnit vůči Kupujícímu náhradu škody. </w:t>
      </w:r>
    </w:p>
    <w:p w14:paraId="11C33D6E" w14:textId="77777777" w:rsidR="00715896" w:rsidRDefault="00715896" w:rsidP="00715896">
      <w:pPr>
        <w:tabs>
          <w:tab w:val="left" w:pos="5700"/>
        </w:tabs>
        <w:ind w:left="360"/>
      </w:pPr>
    </w:p>
    <w:p w14:paraId="0A184E8D" w14:textId="77777777" w:rsidR="00715896" w:rsidRDefault="004C4258" w:rsidP="00715896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715896">
        <w:rPr>
          <w:b/>
          <w:bCs/>
        </w:rPr>
        <w:t>KUPNÍ CENA</w:t>
      </w:r>
    </w:p>
    <w:p w14:paraId="618A236E" w14:textId="77777777" w:rsidR="004C4258" w:rsidRDefault="004C4258" w:rsidP="00715896">
      <w:pPr>
        <w:tabs>
          <w:tab w:val="left" w:pos="5700"/>
        </w:tabs>
        <w:ind w:left="360"/>
      </w:pPr>
      <w:r>
        <w:t xml:space="preserve">Kupní cena za zboží bude určena dle platného ceníku Prodávajícího vydaného vždy samostatně na určité období. </w:t>
      </w:r>
    </w:p>
    <w:p w14:paraId="0B7E133F" w14:textId="77777777" w:rsidR="00715896" w:rsidRDefault="00715896" w:rsidP="00715896">
      <w:pPr>
        <w:tabs>
          <w:tab w:val="left" w:pos="5700"/>
        </w:tabs>
        <w:ind w:left="360"/>
      </w:pPr>
    </w:p>
    <w:p w14:paraId="7EB51B05" w14:textId="77777777" w:rsidR="00715896" w:rsidRDefault="00715896" w:rsidP="00715896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715896">
        <w:rPr>
          <w:b/>
          <w:bCs/>
        </w:rPr>
        <w:t>ZRUŠENÍ SMLOUVY A ZMĚNY</w:t>
      </w:r>
      <w:r>
        <w:t xml:space="preserve"> </w:t>
      </w:r>
    </w:p>
    <w:p w14:paraId="04DA856F" w14:textId="77777777" w:rsidR="00715896" w:rsidRDefault="00715896" w:rsidP="00715896">
      <w:pPr>
        <w:tabs>
          <w:tab w:val="left" w:pos="5700"/>
        </w:tabs>
        <w:ind w:left="360"/>
      </w:pPr>
      <w:r>
        <w:t>Dojde-li ke zrušení provozovny nebo celé firmy Kupujícího, je Kupující povinen tuto změnu písemně oznámit Prodávajícímu. Od smlouvy lze odstoupit dohodou nebo z důvodu hrubého porušení povinností Prodávajícího nebo Kupujícího. Od smlouvy lze odstoupit bez oznámení důvodu s výpovědní lhůtou 30 dní.</w:t>
      </w:r>
    </w:p>
    <w:p w14:paraId="4E3D951E" w14:textId="77777777" w:rsidR="00715896" w:rsidRDefault="00715896" w:rsidP="00715896">
      <w:pPr>
        <w:tabs>
          <w:tab w:val="left" w:pos="5700"/>
        </w:tabs>
        <w:ind w:left="360"/>
      </w:pPr>
    </w:p>
    <w:p w14:paraId="2B8E76AB" w14:textId="77777777" w:rsidR="00715896" w:rsidRDefault="00715896" w:rsidP="00715896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715896">
        <w:rPr>
          <w:b/>
          <w:bCs/>
        </w:rPr>
        <w:t>DODATEK</w:t>
      </w:r>
      <w:r>
        <w:t xml:space="preserve"> </w:t>
      </w:r>
    </w:p>
    <w:p w14:paraId="136B3EA3" w14:textId="77777777" w:rsidR="00715896" w:rsidRDefault="00715896" w:rsidP="00715896">
      <w:pPr>
        <w:tabs>
          <w:tab w:val="left" w:pos="5700"/>
        </w:tabs>
        <w:ind w:left="360"/>
      </w:pPr>
      <w:r>
        <w:lastRenderedPageBreak/>
        <w:t>Zboží zůstává až do jeho úplného zaplacení majetkem Prodávajícího. V případě, že Kupující bude se zaplacením smluvené ceny nebo její části v prodlení delším než 10 dní, je Prodávající oprávněn odstoupit od smlouvy a požadovat nezaplacené zboží zpět. Pokud vrácení tohoto zboží není možné, neboť jeho vlastníkem se stala v dalším závazkovém vztahu třetí osoba (další Kupující), je Kupující povinen se s Prodávajícím finančně vypořádat. Prodávající si vyhrazuje právo kontroly uskladnění svého zboží na provozovně Kupujícího.</w:t>
      </w:r>
    </w:p>
    <w:p w14:paraId="144EB5C1" w14:textId="77777777" w:rsidR="00715896" w:rsidRDefault="00715896" w:rsidP="00715896">
      <w:pPr>
        <w:tabs>
          <w:tab w:val="left" w:pos="5700"/>
        </w:tabs>
        <w:ind w:left="360"/>
      </w:pPr>
    </w:p>
    <w:p w14:paraId="2A9F6BFB" w14:textId="77777777" w:rsidR="00715896" w:rsidRDefault="00715896" w:rsidP="00715896">
      <w:pPr>
        <w:pStyle w:val="Odstavecseseznamem"/>
        <w:numPr>
          <w:ilvl w:val="0"/>
          <w:numId w:val="1"/>
        </w:numPr>
        <w:tabs>
          <w:tab w:val="left" w:pos="5700"/>
        </w:tabs>
        <w:jc w:val="center"/>
      </w:pPr>
      <w:r w:rsidRPr="00715896">
        <w:rPr>
          <w:b/>
          <w:bCs/>
        </w:rPr>
        <w:t xml:space="preserve"> PLATNOST SMLOUVY</w:t>
      </w:r>
      <w:r>
        <w:t xml:space="preserve"> </w:t>
      </w:r>
    </w:p>
    <w:p w14:paraId="40FE3EDF" w14:textId="77777777" w:rsidR="00715896" w:rsidRDefault="00715896" w:rsidP="00715896">
      <w:pPr>
        <w:tabs>
          <w:tab w:val="left" w:pos="5700"/>
        </w:tabs>
        <w:ind w:left="360"/>
      </w:pPr>
      <w:r>
        <w:t>Tato smlouva nabývá platnosti a účinnosti dnem podpisu smluvními stranami. Smlouva je sepsána ve dvou vyhotoveních, každá ze smluvních stran obdrží jedno vyhotovení.</w:t>
      </w:r>
    </w:p>
    <w:p w14:paraId="74BEBDCF" w14:textId="77777777" w:rsidR="00715896" w:rsidRDefault="00715896" w:rsidP="00715896">
      <w:pPr>
        <w:tabs>
          <w:tab w:val="left" w:pos="5700"/>
        </w:tabs>
        <w:ind w:left="360"/>
      </w:pPr>
    </w:p>
    <w:p w14:paraId="5484B55E" w14:textId="77777777" w:rsidR="00715896" w:rsidRDefault="00715896" w:rsidP="00715896">
      <w:pPr>
        <w:tabs>
          <w:tab w:val="left" w:pos="5700"/>
        </w:tabs>
        <w:ind w:left="360"/>
      </w:pPr>
    </w:p>
    <w:p w14:paraId="022ECB11" w14:textId="77777777" w:rsidR="00715896" w:rsidRDefault="00715896" w:rsidP="00715896">
      <w:pPr>
        <w:tabs>
          <w:tab w:val="left" w:pos="5700"/>
        </w:tabs>
        <w:ind w:left="360"/>
      </w:pPr>
    </w:p>
    <w:p w14:paraId="5830FE93" w14:textId="77777777" w:rsidR="00715896" w:rsidRDefault="00715896" w:rsidP="00715896">
      <w:pPr>
        <w:tabs>
          <w:tab w:val="left" w:pos="5700"/>
        </w:tabs>
        <w:ind w:left="360"/>
      </w:pPr>
    </w:p>
    <w:p w14:paraId="6AA33E78" w14:textId="77777777" w:rsidR="00715896" w:rsidRDefault="00715896" w:rsidP="00715896">
      <w:pPr>
        <w:tabs>
          <w:tab w:val="left" w:pos="5700"/>
        </w:tabs>
        <w:ind w:left="360"/>
      </w:pPr>
    </w:p>
    <w:p w14:paraId="13A0761C" w14:textId="77777777" w:rsidR="00715896" w:rsidRDefault="00715896" w:rsidP="00715896">
      <w:pPr>
        <w:tabs>
          <w:tab w:val="left" w:pos="5700"/>
        </w:tabs>
        <w:ind w:left="360"/>
      </w:pPr>
    </w:p>
    <w:p w14:paraId="0DDFD4F6" w14:textId="77777777" w:rsidR="00715896" w:rsidRDefault="00715896" w:rsidP="00715896">
      <w:pPr>
        <w:tabs>
          <w:tab w:val="left" w:pos="5700"/>
        </w:tabs>
        <w:ind w:left="360"/>
      </w:pPr>
    </w:p>
    <w:p w14:paraId="5EF98B1A" w14:textId="77777777" w:rsidR="00715896" w:rsidRDefault="00715896" w:rsidP="00715896">
      <w:pPr>
        <w:tabs>
          <w:tab w:val="left" w:pos="5700"/>
        </w:tabs>
        <w:ind w:left="360"/>
      </w:pPr>
    </w:p>
    <w:p w14:paraId="265A44F4" w14:textId="77777777" w:rsidR="00715896" w:rsidRDefault="00715896" w:rsidP="00715896">
      <w:pPr>
        <w:tabs>
          <w:tab w:val="left" w:pos="5700"/>
        </w:tabs>
        <w:ind w:left="360"/>
      </w:pPr>
    </w:p>
    <w:p w14:paraId="70141CAE" w14:textId="77777777" w:rsidR="00715896" w:rsidRDefault="00715896" w:rsidP="00715896">
      <w:pPr>
        <w:tabs>
          <w:tab w:val="left" w:pos="5700"/>
        </w:tabs>
        <w:ind w:left="360"/>
      </w:pPr>
      <w:r>
        <w:t>V Klášterci nad Orlicí dne</w:t>
      </w:r>
      <w:r w:rsidR="004A1317">
        <w:t xml:space="preserve"> 15.3.2023                  </w:t>
      </w:r>
      <w:r w:rsidR="001B2161">
        <w:t xml:space="preserve">                  </w:t>
      </w:r>
      <w:r>
        <w:t>V</w:t>
      </w:r>
      <w:r w:rsidR="004A1317">
        <w:t> Brandýse nad Orlicí dne</w:t>
      </w:r>
      <w:r w:rsidR="001B2161">
        <w:t xml:space="preserve"> </w:t>
      </w:r>
      <w:proofErr w:type="gramStart"/>
      <w:r w:rsidR="001B2161">
        <w:t>15.3.2023</w:t>
      </w:r>
      <w:proofErr w:type="gramEnd"/>
    </w:p>
    <w:p w14:paraId="4E9D2975" w14:textId="77777777" w:rsidR="00715896" w:rsidRDefault="00715896" w:rsidP="00715896">
      <w:pPr>
        <w:tabs>
          <w:tab w:val="left" w:pos="5700"/>
        </w:tabs>
        <w:ind w:left="360"/>
      </w:pPr>
    </w:p>
    <w:p w14:paraId="7E4C5D38" w14:textId="77777777" w:rsidR="00715896" w:rsidRDefault="00715896" w:rsidP="00715896">
      <w:pPr>
        <w:tabs>
          <w:tab w:val="left" w:pos="5700"/>
        </w:tabs>
        <w:ind w:left="360"/>
      </w:pPr>
    </w:p>
    <w:p w14:paraId="52A126E0" w14:textId="77777777" w:rsidR="00715896" w:rsidRDefault="00715896" w:rsidP="00715896">
      <w:pPr>
        <w:tabs>
          <w:tab w:val="left" w:pos="5700"/>
        </w:tabs>
        <w:ind w:left="360"/>
      </w:pPr>
    </w:p>
    <w:p w14:paraId="0B5D5132" w14:textId="77777777" w:rsidR="00715896" w:rsidRDefault="00715896" w:rsidP="00715896">
      <w:pPr>
        <w:tabs>
          <w:tab w:val="left" w:pos="5700"/>
        </w:tabs>
        <w:ind w:left="360"/>
      </w:pPr>
      <w:r>
        <w:t>…………………………………</w:t>
      </w:r>
      <w:r>
        <w:tab/>
        <w:t>……………………………………….</w:t>
      </w:r>
    </w:p>
    <w:p w14:paraId="16009B45" w14:textId="77777777" w:rsidR="00715896" w:rsidRDefault="001B2161" w:rsidP="00715896">
      <w:pPr>
        <w:tabs>
          <w:tab w:val="left" w:pos="5700"/>
        </w:tabs>
        <w:ind w:left="360"/>
      </w:pPr>
      <w:r>
        <w:t xml:space="preserve">         </w:t>
      </w:r>
      <w:r w:rsidR="00715896">
        <w:t>Prodávající</w:t>
      </w:r>
      <w:r w:rsidR="00715896">
        <w:tab/>
      </w:r>
      <w:r w:rsidR="00715896">
        <w:tab/>
        <w:t>Kupující</w:t>
      </w:r>
    </w:p>
    <w:p w14:paraId="30517112" w14:textId="77777777" w:rsidR="00715896" w:rsidRDefault="00715896" w:rsidP="00715896">
      <w:pPr>
        <w:tabs>
          <w:tab w:val="left" w:pos="5700"/>
        </w:tabs>
        <w:ind w:left="360"/>
      </w:pPr>
    </w:p>
    <w:p w14:paraId="3F6B928F" w14:textId="77777777" w:rsidR="00715896" w:rsidRDefault="00715896" w:rsidP="00715896">
      <w:pPr>
        <w:tabs>
          <w:tab w:val="left" w:pos="5700"/>
        </w:tabs>
        <w:ind w:left="360"/>
      </w:pPr>
    </w:p>
    <w:p w14:paraId="1CE25BAE" w14:textId="77777777" w:rsidR="00715896" w:rsidRPr="00715896" w:rsidRDefault="00715896" w:rsidP="00715896">
      <w:pPr>
        <w:tabs>
          <w:tab w:val="left" w:pos="5700"/>
        </w:tabs>
        <w:ind w:left="360"/>
        <w:rPr>
          <w:sz w:val="24"/>
          <w:szCs w:val="24"/>
        </w:rPr>
      </w:pPr>
    </w:p>
    <w:sectPr w:rsidR="00715896" w:rsidRPr="00715896" w:rsidSect="00193729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4DFAE" w14:textId="77777777" w:rsidR="00F90C38" w:rsidRDefault="00F90C38" w:rsidP="00D30AD8">
      <w:pPr>
        <w:spacing w:after="0" w:line="240" w:lineRule="auto"/>
      </w:pPr>
      <w:r>
        <w:separator/>
      </w:r>
    </w:p>
  </w:endnote>
  <w:endnote w:type="continuationSeparator" w:id="0">
    <w:p w14:paraId="6BEA6572" w14:textId="77777777" w:rsidR="00F90C38" w:rsidRDefault="00F90C38" w:rsidP="00D3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4846C" w14:textId="77777777" w:rsidR="002A645F" w:rsidRPr="00867082" w:rsidRDefault="00D30AD8" w:rsidP="002A645F">
    <w:pPr>
      <w:pStyle w:val="Zpat"/>
    </w:pPr>
    <w:r w:rsidRPr="00867082">
      <w:t>Klášterecké masné pochoutky, a.s.</w:t>
    </w:r>
    <w:r>
      <w:t xml:space="preserve">, </w:t>
    </w:r>
    <w:bookmarkStart w:id="2" w:name="_Hlk529434124"/>
    <w:proofErr w:type="gramStart"/>
    <w:r w:rsidRPr="009B0214">
      <w:t>č.p.</w:t>
    </w:r>
    <w:proofErr w:type="gramEnd"/>
    <w:r w:rsidRPr="009B0214">
      <w:t xml:space="preserve"> 162, 561 82 Klášterec nad Orlicí</w:t>
    </w:r>
    <w:bookmarkEnd w:id="2"/>
    <w:r w:rsidR="002A645F">
      <w:t xml:space="preserve">, IČ </w:t>
    </w:r>
    <w:r w:rsidR="002A645F" w:rsidRPr="009B0214">
      <w:t>27490939</w:t>
    </w:r>
  </w:p>
  <w:p w14:paraId="0798F5BC" w14:textId="77777777" w:rsidR="00D30AD8" w:rsidRDefault="00D30AD8" w:rsidP="00D30AD8">
    <w:pPr>
      <w:pStyle w:val="Zpat"/>
    </w:pPr>
    <w:r w:rsidRPr="00350B40">
      <w:t>tel.: + 420 465 637</w:t>
    </w:r>
    <w:r>
      <w:t> </w:t>
    </w:r>
    <w:r w:rsidRPr="00350B40">
      <w:t>363</w:t>
    </w:r>
    <w:r>
      <w:t xml:space="preserve">, </w:t>
    </w:r>
    <w:r w:rsidRPr="00350B40">
      <w:t>e-mail: objednavky@klmp.cz</w:t>
    </w:r>
  </w:p>
  <w:p w14:paraId="1217E040" w14:textId="77777777" w:rsidR="00D30AD8" w:rsidRDefault="00D30A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39710" w14:textId="77777777" w:rsidR="00F90C38" w:rsidRDefault="00F90C38" w:rsidP="00D30AD8">
      <w:pPr>
        <w:spacing w:after="0" w:line="240" w:lineRule="auto"/>
      </w:pPr>
      <w:r>
        <w:separator/>
      </w:r>
    </w:p>
  </w:footnote>
  <w:footnote w:type="continuationSeparator" w:id="0">
    <w:p w14:paraId="795F57AC" w14:textId="77777777" w:rsidR="00F90C38" w:rsidRDefault="00F90C38" w:rsidP="00D3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A310" w14:textId="77777777" w:rsidR="007B74FB" w:rsidRPr="00193729" w:rsidRDefault="00D30AD8" w:rsidP="00193729">
    <w:pPr>
      <w:pStyle w:val="Zhlav"/>
      <w:rPr>
        <w:rFonts w:ascii="Calibri" w:eastAsia="Calibri" w:hAnsi="Calibri" w:cs="Times New Roman"/>
        <w:noProof/>
        <w:lang w:eastAsia="cs-CZ"/>
      </w:rPr>
    </w:pPr>
    <w:r>
      <w:rPr>
        <w:rFonts w:ascii="Calibri" w:eastAsia="Calibri" w:hAnsi="Calibri" w:cs="Times New Roman"/>
        <w:noProof/>
        <w:lang w:eastAsia="cs-CZ"/>
      </w:rPr>
      <w:ptab w:relativeTo="margin" w:alignment="left" w:leader="none"/>
    </w:r>
    <w:r>
      <w:rPr>
        <w:rFonts w:ascii="Calibri" w:eastAsia="Calibri" w:hAnsi="Calibri" w:cs="Times New Roman"/>
        <w:noProof/>
        <w:lang w:eastAsia="cs-CZ"/>
      </w:rPr>
      <w:ptab w:relativeTo="margin" w:alignment="left" w:leader="none"/>
    </w:r>
    <w:r>
      <w:rPr>
        <w:rFonts w:ascii="Calibri" w:eastAsia="Calibri" w:hAnsi="Calibri" w:cs="Times New Roman"/>
        <w:noProof/>
        <w:lang w:eastAsia="cs-CZ"/>
      </w:rPr>
      <w:ptab w:relativeTo="margin" w:alignment="left" w:leader="none"/>
    </w:r>
    <w:r w:rsidRPr="00867082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4C5B1E0C" wp14:editId="5E9C96C3">
          <wp:extent cx="918000" cy="1238400"/>
          <wp:effectExtent l="0" t="0" r="0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00" cy="1238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193729" w:rsidRPr="00193729">
      <w:rPr>
        <w:rStyle w:val="NzevChar"/>
      </w:rPr>
      <w:t xml:space="preserve"> </w:t>
    </w:r>
    <w:r w:rsidR="00193729">
      <w:rPr>
        <w:rStyle w:val="NzevChar"/>
      </w:rPr>
      <w:t xml:space="preserve">          </w:t>
    </w:r>
    <w:r w:rsidR="001202EE">
      <w:rPr>
        <w:rStyle w:val="NzevChar"/>
      </w:rPr>
      <w:t xml:space="preserve"> </w:t>
    </w:r>
  </w:p>
  <w:p w14:paraId="35839080" w14:textId="77777777" w:rsidR="00D30AD8" w:rsidRDefault="00D30A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61CD"/>
    <w:multiLevelType w:val="hybridMultilevel"/>
    <w:tmpl w:val="F8CC69CA"/>
    <w:lvl w:ilvl="0" w:tplc="AC2A602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21FF"/>
    <w:multiLevelType w:val="hybridMultilevel"/>
    <w:tmpl w:val="76FAC554"/>
    <w:lvl w:ilvl="0" w:tplc="9F54E38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5F"/>
    <w:rsid w:val="000136B3"/>
    <w:rsid w:val="0003499A"/>
    <w:rsid w:val="0009537E"/>
    <w:rsid w:val="001202EE"/>
    <w:rsid w:val="00137F9D"/>
    <w:rsid w:val="00150625"/>
    <w:rsid w:val="00153535"/>
    <w:rsid w:val="00160887"/>
    <w:rsid w:val="00193729"/>
    <w:rsid w:val="001B2161"/>
    <w:rsid w:val="0024428A"/>
    <w:rsid w:val="002A645F"/>
    <w:rsid w:val="003521A0"/>
    <w:rsid w:val="00375F06"/>
    <w:rsid w:val="003F43D5"/>
    <w:rsid w:val="00461A8C"/>
    <w:rsid w:val="0048563B"/>
    <w:rsid w:val="004903EE"/>
    <w:rsid w:val="004A1317"/>
    <w:rsid w:val="004B5353"/>
    <w:rsid w:val="004C4258"/>
    <w:rsid w:val="00503EE9"/>
    <w:rsid w:val="00553A0C"/>
    <w:rsid w:val="005C5862"/>
    <w:rsid w:val="00627590"/>
    <w:rsid w:val="00675809"/>
    <w:rsid w:val="006B12AD"/>
    <w:rsid w:val="006E40B9"/>
    <w:rsid w:val="006E76B1"/>
    <w:rsid w:val="006F03FF"/>
    <w:rsid w:val="00715896"/>
    <w:rsid w:val="00727DD8"/>
    <w:rsid w:val="00760151"/>
    <w:rsid w:val="007B74FB"/>
    <w:rsid w:val="007D26A8"/>
    <w:rsid w:val="007F6EED"/>
    <w:rsid w:val="00832ED6"/>
    <w:rsid w:val="008E092F"/>
    <w:rsid w:val="008F1965"/>
    <w:rsid w:val="00954A1D"/>
    <w:rsid w:val="009A67FC"/>
    <w:rsid w:val="009B56B2"/>
    <w:rsid w:val="00A05586"/>
    <w:rsid w:val="00A54402"/>
    <w:rsid w:val="00B056B7"/>
    <w:rsid w:val="00CD0B5A"/>
    <w:rsid w:val="00D30AD8"/>
    <w:rsid w:val="00DC3484"/>
    <w:rsid w:val="00DD18A9"/>
    <w:rsid w:val="00DD34E9"/>
    <w:rsid w:val="00DF5DEC"/>
    <w:rsid w:val="00E22823"/>
    <w:rsid w:val="00E8228B"/>
    <w:rsid w:val="00F4095F"/>
    <w:rsid w:val="00F44EE6"/>
    <w:rsid w:val="00F633A3"/>
    <w:rsid w:val="00F90C38"/>
    <w:rsid w:val="00FC6089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59A81"/>
  <w15:chartTrackingRefBased/>
  <w15:docId w15:val="{EA1391C2-932A-475D-A84A-EE0CBECB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AD8"/>
  </w:style>
  <w:style w:type="paragraph" w:styleId="Zpat">
    <w:name w:val="footer"/>
    <w:basedOn w:val="Normln"/>
    <w:link w:val="ZpatChar"/>
    <w:uiPriority w:val="99"/>
    <w:unhideWhenUsed/>
    <w:rsid w:val="00D3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AD8"/>
  </w:style>
  <w:style w:type="character" w:styleId="Siln">
    <w:name w:val="Strong"/>
    <w:basedOn w:val="Standardnpsmoodstavce"/>
    <w:uiPriority w:val="22"/>
    <w:qFormat/>
    <w:rsid w:val="002A645F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F0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627590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4E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&#225;vky@kl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eth\AppData\Local\Microsoft\Windows\INetCache\Content.Outlook\Y78GSGBB\R&#225;cov&#225;%20kupn&#237;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46EB-6A93-49FD-92CD-3F38BCCD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Rácová kupní smlouva</Template>
  <TotalTime>0</TotalTime>
  <Pages>4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2023-03-15T06:36:00Z</cp:lastPrinted>
  <dcterms:created xsi:type="dcterms:W3CDTF">2023-03-30T05:36:00Z</dcterms:created>
  <dcterms:modified xsi:type="dcterms:W3CDTF">2023-03-30T05:36:00Z</dcterms:modified>
</cp:coreProperties>
</file>