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A2F2" w14:textId="32F871E5" w:rsidR="004D0FF5" w:rsidRPr="00663B4D" w:rsidRDefault="004D0FF5" w:rsidP="004D0FF5">
      <w:pPr>
        <w:jc w:val="center"/>
        <w:outlineLvl w:val="3"/>
        <w:rPr>
          <w:rFonts w:ascii="Garamond" w:hAnsi="Garamond" w:cs="Garamond"/>
          <w:strike w:val="0"/>
          <w:color w:val="auto"/>
        </w:rPr>
      </w:pPr>
      <w:r>
        <w:rPr>
          <w:rFonts w:ascii="Garamond" w:hAnsi="Garamond" w:cs="Garamond"/>
          <w:b/>
          <w:bCs/>
          <w:strike w:val="0"/>
          <w:color w:val="auto"/>
          <w:sz w:val="32"/>
          <w:szCs w:val="32"/>
        </w:rPr>
        <w:tab/>
      </w:r>
      <w:r>
        <w:rPr>
          <w:rFonts w:ascii="Garamond" w:hAnsi="Garamond" w:cs="Garamond"/>
          <w:b/>
          <w:bCs/>
          <w:strike w:val="0"/>
          <w:color w:val="auto"/>
          <w:sz w:val="32"/>
          <w:szCs w:val="32"/>
        </w:rPr>
        <w:tab/>
      </w:r>
      <w:r>
        <w:rPr>
          <w:rFonts w:ascii="Garamond" w:hAnsi="Garamond" w:cs="Garamond"/>
          <w:b/>
          <w:bCs/>
          <w:strike w:val="0"/>
          <w:color w:val="auto"/>
          <w:sz w:val="32"/>
          <w:szCs w:val="32"/>
        </w:rPr>
        <w:tab/>
      </w:r>
      <w:r>
        <w:rPr>
          <w:rFonts w:ascii="Garamond" w:hAnsi="Garamond" w:cs="Garamond"/>
          <w:b/>
          <w:bCs/>
          <w:strike w:val="0"/>
          <w:color w:val="auto"/>
          <w:sz w:val="32"/>
          <w:szCs w:val="32"/>
        </w:rPr>
        <w:tab/>
      </w:r>
      <w:r>
        <w:rPr>
          <w:rFonts w:ascii="Garamond" w:hAnsi="Garamond" w:cs="Garamond"/>
          <w:b/>
          <w:bCs/>
          <w:strike w:val="0"/>
          <w:color w:val="auto"/>
          <w:sz w:val="32"/>
          <w:szCs w:val="32"/>
        </w:rPr>
        <w:tab/>
      </w:r>
      <w:r>
        <w:rPr>
          <w:rFonts w:ascii="Garamond" w:hAnsi="Garamond" w:cs="Garamond"/>
          <w:b/>
          <w:bCs/>
          <w:strike w:val="0"/>
          <w:color w:val="auto"/>
          <w:sz w:val="32"/>
          <w:szCs w:val="32"/>
        </w:rPr>
        <w:tab/>
      </w:r>
      <w:r>
        <w:rPr>
          <w:rFonts w:ascii="Garamond" w:hAnsi="Garamond" w:cs="Garamond"/>
          <w:b/>
          <w:bCs/>
          <w:strike w:val="0"/>
          <w:color w:val="auto"/>
          <w:sz w:val="32"/>
          <w:szCs w:val="32"/>
        </w:rPr>
        <w:tab/>
      </w:r>
      <w:r>
        <w:rPr>
          <w:rFonts w:ascii="Garamond" w:hAnsi="Garamond" w:cs="Garamond"/>
          <w:b/>
          <w:bCs/>
          <w:strike w:val="0"/>
          <w:color w:val="auto"/>
          <w:sz w:val="32"/>
          <w:szCs w:val="32"/>
        </w:rPr>
        <w:tab/>
      </w:r>
      <w:r>
        <w:rPr>
          <w:rFonts w:ascii="Garamond" w:hAnsi="Garamond" w:cs="Garamond"/>
          <w:b/>
          <w:bCs/>
          <w:strike w:val="0"/>
          <w:color w:val="auto"/>
          <w:sz w:val="32"/>
          <w:szCs w:val="32"/>
        </w:rPr>
        <w:tab/>
        <w:t xml:space="preserve">           </w:t>
      </w:r>
    </w:p>
    <w:p w14:paraId="136A004C" w14:textId="77777777" w:rsidR="004D0FF5" w:rsidRPr="00663B4D" w:rsidRDefault="004D0FF5" w:rsidP="004D0FF5">
      <w:pPr>
        <w:jc w:val="center"/>
        <w:outlineLvl w:val="3"/>
        <w:rPr>
          <w:rFonts w:ascii="Garamond" w:hAnsi="Garamond" w:cs="Garamond"/>
          <w:b/>
          <w:bCs/>
          <w:strike w:val="0"/>
          <w:color w:val="auto"/>
          <w:sz w:val="32"/>
          <w:szCs w:val="32"/>
        </w:rPr>
      </w:pPr>
      <w:r w:rsidRPr="00663B4D">
        <w:rPr>
          <w:rFonts w:ascii="Garamond" w:hAnsi="Garamond" w:cs="Garamond"/>
          <w:b/>
          <w:bCs/>
          <w:strike w:val="0"/>
          <w:color w:val="auto"/>
          <w:sz w:val="32"/>
          <w:szCs w:val="32"/>
        </w:rPr>
        <w:t xml:space="preserve">Smlouva o výkonu strážní služby </w:t>
      </w:r>
    </w:p>
    <w:p w14:paraId="649A2A0A" w14:textId="77777777" w:rsidR="004D0FF5" w:rsidRPr="00663B4D" w:rsidRDefault="004D0FF5" w:rsidP="004D0FF5">
      <w:pPr>
        <w:jc w:val="center"/>
        <w:outlineLvl w:val="3"/>
        <w:rPr>
          <w:rFonts w:ascii="Garamond" w:hAnsi="Garamond" w:cs="Garamond"/>
          <w:strike w:val="0"/>
          <w:color w:val="auto"/>
        </w:rPr>
      </w:pPr>
      <w:r w:rsidRPr="00663B4D">
        <w:rPr>
          <w:rFonts w:ascii="Garamond" w:hAnsi="Garamond" w:cs="Garamond"/>
          <w:strike w:val="0"/>
          <w:color w:val="auto"/>
        </w:rPr>
        <w:t xml:space="preserve"> uzavřená níže uvedené dne, měsíce a roku podle ustanovení § 2430 a násl. zákona č. 89/2012 Sb., občanský zákoník, v platném znění,</w:t>
      </w:r>
    </w:p>
    <w:p w14:paraId="094BB7F3" w14:textId="77777777" w:rsidR="004D0FF5" w:rsidRPr="00663B4D" w:rsidRDefault="004D0FF5" w:rsidP="004D0FF5">
      <w:pPr>
        <w:jc w:val="center"/>
        <w:outlineLvl w:val="3"/>
        <w:rPr>
          <w:rFonts w:ascii="Garamond" w:hAnsi="Garamond" w:cs="Garamond"/>
          <w:strike w:val="0"/>
          <w:color w:val="auto"/>
        </w:rPr>
      </w:pPr>
      <w:r w:rsidRPr="00663B4D">
        <w:rPr>
          <w:rFonts w:ascii="Garamond" w:hAnsi="Garamond" w:cs="Garamond"/>
          <w:strike w:val="0"/>
          <w:color w:val="auto"/>
        </w:rPr>
        <w:t xml:space="preserve"> mezi těmito smluvní stranami: </w:t>
      </w:r>
    </w:p>
    <w:p w14:paraId="38DC917C" w14:textId="77777777" w:rsidR="004D0FF5" w:rsidRPr="00663B4D" w:rsidRDefault="004D0FF5" w:rsidP="004D0FF5">
      <w:pPr>
        <w:jc w:val="center"/>
        <w:outlineLvl w:val="3"/>
        <w:rPr>
          <w:rFonts w:ascii="Garamond" w:hAnsi="Garamond" w:cs="Garamond"/>
          <w:strike w:val="0"/>
          <w:color w:val="auto"/>
        </w:rPr>
      </w:pPr>
    </w:p>
    <w:p w14:paraId="00C62255" w14:textId="77777777" w:rsidR="004D0FF5" w:rsidRPr="00663B4D" w:rsidRDefault="004D0FF5" w:rsidP="004D0FF5">
      <w:pPr>
        <w:jc w:val="center"/>
        <w:outlineLvl w:val="3"/>
        <w:rPr>
          <w:rFonts w:ascii="Garamond" w:hAnsi="Garamond" w:cs="Garamond"/>
          <w:strike w:val="0"/>
          <w:color w:val="auto"/>
        </w:rPr>
      </w:pPr>
      <w:r w:rsidRPr="00663B4D">
        <w:rPr>
          <w:rFonts w:ascii="Garamond" w:hAnsi="Garamond" w:cs="Garamond"/>
          <w:b/>
          <w:bCs/>
          <w:strike w:val="0"/>
          <w:color w:val="auto"/>
        </w:rPr>
        <w:t>Čl. 1</w:t>
      </w:r>
      <w:r w:rsidRPr="00663B4D">
        <w:rPr>
          <w:rFonts w:ascii="Garamond" w:hAnsi="Garamond" w:cs="Garamond"/>
          <w:strike w:val="0"/>
          <w:color w:val="auto"/>
        </w:rPr>
        <w:br/>
        <w:t>Smluvní strany</w:t>
      </w:r>
    </w:p>
    <w:p w14:paraId="4C1FDA04" w14:textId="77777777" w:rsidR="004D0FF5" w:rsidRPr="00663B4D" w:rsidRDefault="004D0FF5" w:rsidP="004D0FF5">
      <w:pPr>
        <w:outlineLvl w:val="3"/>
        <w:rPr>
          <w:rFonts w:ascii="Garamond" w:hAnsi="Garamond" w:cs="Garamond"/>
          <w:strike w:val="0"/>
          <w:color w:val="auto"/>
        </w:rPr>
      </w:pPr>
    </w:p>
    <w:p w14:paraId="7CFB9BB3" w14:textId="77777777" w:rsidR="004D0FF5" w:rsidRPr="00663B4D" w:rsidRDefault="004D0FF5" w:rsidP="004D0FF5">
      <w:pPr>
        <w:outlineLvl w:val="3"/>
        <w:rPr>
          <w:rFonts w:ascii="Garamond" w:hAnsi="Garamond" w:cs="Garamond"/>
          <w:b/>
          <w:bCs/>
          <w:strike w:val="0"/>
          <w:color w:val="auto"/>
        </w:rPr>
      </w:pPr>
      <w:r w:rsidRPr="00663B4D">
        <w:rPr>
          <w:rFonts w:ascii="Garamond" w:hAnsi="Garamond" w:cs="Garamond"/>
          <w:b/>
          <w:bCs/>
          <w:strike w:val="0"/>
          <w:color w:val="auto"/>
        </w:rPr>
        <w:t>Dům kultury Vsetín, spol. s r. o.</w:t>
      </w:r>
    </w:p>
    <w:p w14:paraId="5B911BEF" w14:textId="77777777" w:rsidR="004D0FF5" w:rsidRPr="00663B4D" w:rsidRDefault="004D0FF5" w:rsidP="004D0FF5">
      <w:pPr>
        <w:outlineLvl w:val="3"/>
        <w:rPr>
          <w:rFonts w:ascii="Garamond" w:hAnsi="Garamond" w:cs="Garamond"/>
          <w:b/>
          <w:bCs/>
          <w:strike w:val="0"/>
          <w:color w:val="auto"/>
        </w:rPr>
      </w:pPr>
      <w:r w:rsidRPr="00663B4D">
        <w:rPr>
          <w:rFonts w:ascii="Garamond" w:hAnsi="Garamond" w:cs="Garamond"/>
          <w:b/>
          <w:bCs/>
          <w:strike w:val="0"/>
          <w:color w:val="auto"/>
        </w:rPr>
        <w:t>Sídlo: Svárov 1055, 755 01 Vsetín,</w:t>
      </w:r>
    </w:p>
    <w:p w14:paraId="68E98E0B" w14:textId="77777777" w:rsidR="004D0FF5" w:rsidRPr="00663B4D" w:rsidRDefault="004D0FF5" w:rsidP="004D0FF5">
      <w:pPr>
        <w:outlineLvl w:val="3"/>
        <w:rPr>
          <w:rFonts w:ascii="Garamond" w:hAnsi="Garamond" w:cs="Garamond"/>
          <w:b/>
          <w:bCs/>
          <w:strike w:val="0"/>
          <w:color w:val="auto"/>
        </w:rPr>
      </w:pPr>
      <w:r w:rsidRPr="00663B4D">
        <w:rPr>
          <w:rFonts w:ascii="Garamond" w:hAnsi="Garamond" w:cs="Garamond"/>
          <w:b/>
          <w:bCs/>
          <w:strike w:val="0"/>
          <w:color w:val="auto"/>
        </w:rPr>
        <w:t>zapsána v OR (</w:t>
      </w:r>
      <w:proofErr w:type="spellStart"/>
      <w:r w:rsidRPr="00663B4D">
        <w:rPr>
          <w:rFonts w:ascii="Garamond" w:hAnsi="Garamond" w:cs="Garamond"/>
          <w:b/>
          <w:bCs/>
          <w:strike w:val="0"/>
          <w:color w:val="auto"/>
        </w:rPr>
        <w:t>odd.C</w:t>
      </w:r>
      <w:proofErr w:type="spellEnd"/>
      <w:r w:rsidRPr="00663B4D">
        <w:rPr>
          <w:rFonts w:ascii="Garamond" w:hAnsi="Garamond" w:cs="Garamond"/>
          <w:b/>
          <w:bCs/>
          <w:strike w:val="0"/>
          <w:color w:val="auto"/>
        </w:rPr>
        <w:t>, vložka 5 321),</w:t>
      </w:r>
    </w:p>
    <w:p w14:paraId="62FB1D40" w14:textId="77777777" w:rsidR="004D0FF5" w:rsidRPr="00663B4D" w:rsidRDefault="004D0FF5" w:rsidP="004D0FF5">
      <w:pPr>
        <w:outlineLvl w:val="3"/>
        <w:rPr>
          <w:rFonts w:ascii="Garamond" w:hAnsi="Garamond" w:cs="Garamond"/>
          <w:b/>
          <w:bCs/>
          <w:strike w:val="0"/>
          <w:color w:val="auto"/>
        </w:rPr>
      </w:pPr>
      <w:r w:rsidRPr="00663B4D">
        <w:rPr>
          <w:rFonts w:ascii="Garamond" w:hAnsi="Garamond" w:cs="Garamond"/>
          <w:b/>
          <w:bCs/>
          <w:strike w:val="0"/>
          <w:color w:val="auto"/>
        </w:rPr>
        <w:t xml:space="preserve">IČ: 47972114 </w:t>
      </w:r>
    </w:p>
    <w:p w14:paraId="569E179C" w14:textId="77777777" w:rsidR="004D0FF5" w:rsidRPr="00663B4D" w:rsidRDefault="004D0FF5" w:rsidP="004D0FF5">
      <w:pPr>
        <w:outlineLvl w:val="3"/>
        <w:rPr>
          <w:rFonts w:ascii="Garamond" w:hAnsi="Garamond" w:cs="Garamond"/>
          <w:b/>
          <w:bCs/>
          <w:strike w:val="0"/>
          <w:color w:val="auto"/>
        </w:rPr>
      </w:pPr>
      <w:r w:rsidRPr="00663B4D">
        <w:rPr>
          <w:rFonts w:ascii="Garamond" w:hAnsi="Garamond" w:cs="Garamond"/>
          <w:b/>
          <w:bCs/>
          <w:strike w:val="0"/>
          <w:color w:val="auto"/>
        </w:rPr>
        <w:t>DIČ: CZ47972114</w:t>
      </w:r>
    </w:p>
    <w:p w14:paraId="09FCA314" w14:textId="77777777" w:rsidR="004D0FF5" w:rsidRPr="00663B4D" w:rsidRDefault="004D0FF5" w:rsidP="004D0FF5">
      <w:pPr>
        <w:outlineLvl w:val="3"/>
        <w:rPr>
          <w:rFonts w:ascii="Garamond" w:hAnsi="Garamond" w:cs="Garamond"/>
          <w:b/>
          <w:bCs/>
          <w:strike w:val="0"/>
          <w:color w:val="auto"/>
        </w:rPr>
      </w:pPr>
      <w:r w:rsidRPr="00663B4D">
        <w:rPr>
          <w:rFonts w:ascii="Garamond" w:hAnsi="Garamond" w:cs="Garamond"/>
          <w:b/>
          <w:bCs/>
          <w:strike w:val="0"/>
          <w:color w:val="auto"/>
        </w:rPr>
        <w:t>Zastoupena: Mgr. Petra Vaňková, jednatelka</w:t>
      </w:r>
    </w:p>
    <w:p w14:paraId="3C08DCDB" w14:textId="77777777" w:rsidR="004D0FF5" w:rsidRPr="00F55F11" w:rsidRDefault="004D0FF5" w:rsidP="004D0FF5">
      <w:pPr>
        <w:outlineLvl w:val="3"/>
        <w:rPr>
          <w:rFonts w:ascii="Garamond" w:hAnsi="Garamond" w:cs="Garamond"/>
          <w:strike w:val="0"/>
          <w:color w:val="auto"/>
        </w:rPr>
      </w:pPr>
      <w:r w:rsidRPr="00F55F11">
        <w:rPr>
          <w:rFonts w:ascii="Garamond" w:hAnsi="Garamond" w:cs="Garamond"/>
          <w:strike w:val="0"/>
          <w:color w:val="auto"/>
        </w:rPr>
        <w:t>na straně jedné jako „</w:t>
      </w:r>
      <w:r w:rsidRPr="00F55F11">
        <w:rPr>
          <w:rFonts w:ascii="Garamond" w:hAnsi="Garamond" w:cs="Garamond"/>
          <w:b/>
          <w:bCs/>
          <w:strike w:val="0"/>
          <w:color w:val="auto"/>
        </w:rPr>
        <w:t>objednatel</w:t>
      </w:r>
      <w:r w:rsidRPr="00F55F11">
        <w:rPr>
          <w:rFonts w:ascii="Garamond" w:hAnsi="Garamond" w:cs="Garamond"/>
          <w:strike w:val="0"/>
          <w:color w:val="auto"/>
        </w:rPr>
        <w:t xml:space="preserve">“ </w:t>
      </w:r>
    </w:p>
    <w:p w14:paraId="3B0D85F1" w14:textId="77777777" w:rsidR="004D0FF5" w:rsidRPr="00663B4D" w:rsidRDefault="004D0FF5" w:rsidP="004D0FF5">
      <w:pPr>
        <w:pStyle w:val="Nadpis1"/>
        <w:spacing w:before="0" w:after="0"/>
        <w:rPr>
          <w:rFonts w:ascii="Garamond" w:hAnsi="Garamond" w:cs="Garamond"/>
          <w:b w:val="0"/>
          <w:bCs w:val="0"/>
          <w:strike w:val="0"/>
          <w:color w:val="auto"/>
          <w:sz w:val="24"/>
          <w:szCs w:val="24"/>
        </w:rPr>
      </w:pPr>
    </w:p>
    <w:p w14:paraId="10D833DD" w14:textId="77777777" w:rsidR="004D0FF5" w:rsidRPr="00663B4D" w:rsidRDefault="004D0FF5" w:rsidP="004D0FF5">
      <w:pPr>
        <w:pStyle w:val="Nadpis1"/>
        <w:spacing w:before="0" w:after="0"/>
        <w:rPr>
          <w:rFonts w:ascii="Garamond" w:hAnsi="Garamond" w:cs="Garamond"/>
          <w:b w:val="0"/>
          <w:bCs w:val="0"/>
          <w:strike w:val="0"/>
          <w:color w:val="auto"/>
          <w:sz w:val="24"/>
          <w:szCs w:val="24"/>
        </w:rPr>
      </w:pPr>
      <w:r w:rsidRPr="00663B4D">
        <w:rPr>
          <w:rFonts w:ascii="Garamond" w:hAnsi="Garamond" w:cs="Garamond"/>
          <w:b w:val="0"/>
          <w:bCs w:val="0"/>
          <w:strike w:val="0"/>
          <w:color w:val="auto"/>
          <w:sz w:val="24"/>
          <w:szCs w:val="24"/>
        </w:rPr>
        <w:t>a</w:t>
      </w:r>
    </w:p>
    <w:p w14:paraId="514A596F" w14:textId="77777777" w:rsidR="004D0FF5" w:rsidRPr="00663B4D" w:rsidRDefault="004D0FF5" w:rsidP="004D0FF5">
      <w:pPr>
        <w:pStyle w:val="Nadpis1"/>
        <w:spacing w:before="0" w:after="0"/>
        <w:rPr>
          <w:rFonts w:ascii="Garamond" w:hAnsi="Garamond" w:cs="Garamond"/>
          <w:b w:val="0"/>
          <w:bCs w:val="0"/>
          <w:strike w:val="0"/>
          <w:color w:val="auto"/>
          <w:sz w:val="24"/>
          <w:szCs w:val="24"/>
        </w:rPr>
      </w:pPr>
    </w:p>
    <w:p w14:paraId="2C55E159" w14:textId="77777777" w:rsidR="004D0FF5" w:rsidRPr="00F23722" w:rsidRDefault="00EE070E" w:rsidP="004D0FF5">
      <w:pPr>
        <w:pStyle w:val="Nadpis1"/>
        <w:spacing w:before="0" w:after="0"/>
        <w:rPr>
          <w:rFonts w:ascii="Garamond" w:hAnsi="Garamond" w:cs="Garamond"/>
          <w:bCs w:val="0"/>
          <w:strike w:val="0"/>
          <w:color w:val="auto"/>
          <w:sz w:val="24"/>
          <w:szCs w:val="24"/>
        </w:rPr>
      </w:pPr>
      <w:r w:rsidRPr="00F23722">
        <w:rPr>
          <w:rFonts w:ascii="Garamond" w:hAnsi="Garamond" w:cs="Garamond"/>
          <w:bCs w:val="0"/>
          <w:strike w:val="0"/>
          <w:color w:val="auto"/>
          <w:sz w:val="24"/>
          <w:szCs w:val="24"/>
        </w:rPr>
        <w:t>Název/jméno: SECURITY ANIM, s.r.o.</w:t>
      </w:r>
    </w:p>
    <w:p w14:paraId="75B2EDFE" w14:textId="77777777" w:rsidR="004D0FF5" w:rsidRPr="00F23722" w:rsidRDefault="00EE070E" w:rsidP="004D0FF5">
      <w:pPr>
        <w:pStyle w:val="Nadpis1"/>
        <w:spacing w:before="0" w:after="0"/>
        <w:rPr>
          <w:rFonts w:ascii="Garamond" w:hAnsi="Garamond" w:cs="Garamond"/>
          <w:bCs w:val="0"/>
          <w:strike w:val="0"/>
          <w:color w:val="auto"/>
          <w:sz w:val="24"/>
          <w:szCs w:val="24"/>
        </w:rPr>
      </w:pPr>
      <w:r w:rsidRPr="00F23722">
        <w:rPr>
          <w:rFonts w:ascii="Garamond" w:hAnsi="Garamond" w:cs="Garamond"/>
          <w:bCs w:val="0"/>
          <w:strike w:val="0"/>
          <w:color w:val="auto"/>
          <w:sz w:val="24"/>
          <w:szCs w:val="24"/>
        </w:rPr>
        <w:t>Bytem/sídlo: Ohrada 2051, Vsetín</w:t>
      </w:r>
    </w:p>
    <w:p w14:paraId="6C61213B" w14:textId="77777777" w:rsidR="004D0FF5" w:rsidRPr="00F23722" w:rsidRDefault="00EE070E" w:rsidP="004D0FF5">
      <w:pPr>
        <w:pStyle w:val="Nadpis1"/>
        <w:spacing w:before="0" w:after="0"/>
        <w:rPr>
          <w:rFonts w:ascii="Garamond" w:hAnsi="Garamond" w:cs="Garamond"/>
          <w:bCs w:val="0"/>
          <w:strike w:val="0"/>
          <w:color w:val="auto"/>
          <w:sz w:val="24"/>
          <w:szCs w:val="24"/>
        </w:rPr>
      </w:pPr>
      <w:r w:rsidRPr="00F23722">
        <w:rPr>
          <w:rFonts w:ascii="Garamond" w:hAnsi="Garamond" w:cs="Garamond"/>
          <w:bCs w:val="0"/>
          <w:strike w:val="0"/>
          <w:color w:val="auto"/>
          <w:sz w:val="24"/>
          <w:szCs w:val="24"/>
        </w:rPr>
        <w:t>RČ/IČ: 25862201</w:t>
      </w:r>
    </w:p>
    <w:p w14:paraId="6544CD4A" w14:textId="77777777" w:rsidR="004D0FF5" w:rsidRPr="00F23722" w:rsidRDefault="00EE070E" w:rsidP="004D0FF5">
      <w:pPr>
        <w:rPr>
          <w:rFonts w:ascii="Garamond" w:hAnsi="Garamond" w:cs="Garamond"/>
          <w:b/>
          <w:strike w:val="0"/>
          <w:color w:val="auto"/>
        </w:rPr>
      </w:pPr>
      <w:r w:rsidRPr="00F23722">
        <w:rPr>
          <w:rFonts w:ascii="Garamond" w:hAnsi="Garamond" w:cs="Garamond"/>
          <w:b/>
          <w:strike w:val="0"/>
          <w:color w:val="auto"/>
        </w:rPr>
        <w:t xml:space="preserve">Zastoupen: Ivana </w:t>
      </w:r>
      <w:proofErr w:type="spellStart"/>
      <w:r w:rsidRPr="00F23722">
        <w:rPr>
          <w:rFonts w:ascii="Garamond" w:hAnsi="Garamond" w:cs="Garamond"/>
          <w:b/>
          <w:strike w:val="0"/>
          <w:color w:val="auto"/>
        </w:rPr>
        <w:t>Hryciowová</w:t>
      </w:r>
      <w:proofErr w:type="spellEnd"/>
    </w:p>
    <w:p w14:paraId="1B848FA3" w14:textId="77777777" w:rsidR="004D0FF5" w:rsidRPr="00F23722" w:rsidRDefault="004D0FF5" w:rsidP="004D0FF5">
      <w:pPr>
        <w:pStyle w:val="Nadpis1"/>
        <w:spacing w:before="0" w:after="0"/>
        <w:rPr>
          <w:rFonts w:ascii="Garamond" w:hAnsi="Garamond" w:cs="Garamond"/>
          <w:bCs w:val="0"/>
          <w:strike w:val="0"/>
          <w:color w:val="auto"/>
          <w:sz w:val="24"/>
          <w:szCs w:val="24"/>
        </w:rPr>
      </w:pPr>
      <w:r w:rsidRPr="00F23722">
        <w:rPr>
          <w:rFonts w:ascii="Garamond" w:hAnsi="Garamond" w:cs="Garamond"/>
          <w:bCs w:val="0"/>
          <w:strike w:val="0"/>
          <w:color w:val="auto"/>
          <w:sz w:val="24"/>
          <w:szCs w:val="24"/>
        </w:rPr>
        <w:t>Údaje o zápisu do OR:</w:t>
      </w:r>
      <w:r w:rsidR="00EE070E" w:rsidRPr="00F23722">
        <w:rPr>
          <w:rFonts w:ascii="Garamond" w:hAnsi="Garamond" w:cs="Garamond"/>
          <w:bCs w:val="0"/>
          <w:strike w:val="0"/>
          <w:color w:val="auto"/>
          <w:sz w:val="24"/>
          <w:szCs w:val="24"/>
        </w:rPr>
        <w:t xml:space="preserve"> oddíl C, vložka 23047</w:t>
      </w:r>
    </w:p>
    <w:p w14:paraId="47872E71" w14:textId="77777777" w:rsidR="004D0FF5" w:rsidRPr="00F23722" w:rsidRDefault="004D0FF5" w:rsidP="004D0FF5">
      <w:pPr>
        <w:rPr>
          <w:rFonts w:ascii="Garamond" w:hAnsi="Garamond" w:cs="Garamond"/>
          <w:b/>
          <w:strike w:val="0"/>
          <w:color w:val="auto"/>
        </w:rPr>
      </w:pPr>
      <w:r w:rsidRPr="00F23722">
        <w:rPr>
          <w:rFonts w:ascii="Garamond" w:hAnsi="Garamond" w:cs="Garamond"/>
          <w:b/>
          <w:strike w:val="0"/>
          <w:color w:val="auto"/>
        </w:rPr>
        <w:t>Bankovní spojení:</w:t>
      </w:r>
      <w:r w:rsidR="00EE070E" w:rsidRPr="00F23722">
        <w:rPr>
          <w:rFonts w:ascii="Garamond" w:hAnsi="Garamond" w:cs="Garamond"/>
          <w:b/>
          <w:strike w:val="0"/>
          <w:color w:val="auto"/>
        </w:rPr>
        <w:t xml:space="preserve"> 153715760/0600</w:t>
      </w:r>
    </w:p>
    <w:p w14:paraId="280D70CE" w14:textId="77777777" w:rsidR="004D0FF5" w:rsidRPr="00F55F11" w:rsidRDefault="004D0FF5" w:rsidP="004D0FF5">
      <w:pPr>
        <w:pStyle w:val="Nadpis1"/>
        <w:spacing w:before="0" w:after="0"/>
        <w:rPr>
          <w:rFonts w:ascii="Garamond" w:hAnsi="Garamond" w:cs="Garamond"/>
          <w:b w:val="0"/>
          <w:strike w:val="0"/>
          <w:color w:val="auto"/>
          <w:sz w:val="24"/>
          <w:szCs w:val="24"/>
        </w:rPr>
      </w:pPr>
      <w:r w:rsidRPr="00F55F11">
        <w:rPr>
          <w:rFonts w:ascii="Garamond" w:hAnsi="Garamond" w:cs="Garamond"/>
          <w:b w:val="0"/>
          <w:strike w:val="0"/>
          <w:color w:val="auto"/>
          <w:sz w:val="24"/>
          <w:szCs w:val="24"/>
        </w:rPr>
        <w:t>Na straně druhé jako „</w:t>
      </w:r>
      <w:r w:rsidRPr="00F55F11">
        <w:rPr>
          <w:rFonts w:ascii="Garamond" w:hAnsi="Garamond" w:cs="Garamond"/>
          <w:bCs w:val="0"/>
          <w:strike w:val="0"/>
          <w:color w:val="auto"/>
          <w:sz w:val="24"/>
          <w:szCs w:val="24"/>
        </w:rPr>
        <w:t>poskytovatel</w:t>
      </w:r>
      <w:r w:rsidRPr="00F55F11">
        <w:rPr>
          <w:rFonts w:ascii="Garamond" w:hAnsi="Garamond" w:cs="Garamond"/>
          <w:b w:val="0"/>
          <w:strike w:val="0"/>
          <w:color w:val="auto"/>
          <w:sz w:val="24"/>
          <w:szCs w:val="24"/>
        </w:rPr>
        <w:t xml:space="preserve">“ </w:t>
      </w:r>
    </w:p>
    <w:p w14:paraId="26AD5AD1" w14:textId="3BA5D5DB" w:rsidR="004D0FF5" w:rsidRDefault="004D0FF5" w:rsidP="004D0FF5">
      <w:pPr>
        <w:pStyle w:val="Smlouva2"/>
        <w:rPr>
          <w:rFonts w:ascii="Garamond" w:hAnsi="Garamond" w:cs="Garamond"/>
        </w:rPr>
      </w:pPr>
    </w:p>
    <w:p w14:paraId="6409F578" w14:textId="77777777" w:rsidR="00C81DCC" w:rsidRPr="00663B4D" w:rsidRDefault="00C81DCC" w:rsidP="004D0FF5">
      <w:pPr>
        <w:pStyle w:val="Smlouva2"/>
        <w:rPr>
          <w:rFonts w:ascii="Garamond" w:hAnsi="Garamond" w:cs="Garamond"/>
        </w:rPr>
      </w:pPr>
    </w:p>
    <w:p w14:paraId="6381BE71" w14:textId="77777777" w:rsidR="004D0FF5" w:rsidRPr="00663B4D" w:rsidRDefault="004D0FF5" w:rsidP="004D0FF5">
      <w:pPr>
        <w:pStyle w:val="Smlouva2"/>
        <w:rPr>
          <w:rFonts w:ascii="Garamond" w:hAnsi="Garamond" w:cs="Garamond"/>
        </w:rPr>
      </w:pPr>
      <w:r w:rsidRPr="00663B4D">
        <w:rPr>
          <w:rFonts w:ascii="Garamond" w:hAnsi="Garamond" w:cs="Garamond"/>
        </w:rPr>
        <w:t>Čl. 2.</w:t>
      </w:r>
    </w:p>
    <w:p w14:paraId="0373EFF0" w14:textId="77777777" w:rsidR="004D0FF5" w:rsidRPr="00663B4D" w:rsidRDefault="004D0FF5" w:rsidP="004D0FF5">
      <w:pPr>
        <w:pStyle w:val="Eslovn"/>
        <w:numPr>
          <w:ilvl w:val="0"/>
          <w:numId w:val="34"/>
        </w:numPr>
        <w:spacing w:before="0"/>
        <w:ind w:left="426"/>
        <w:rPr>
          <w:rFonts w:ascii="Garamond" w:hAnsi="Garamond" w:cs="Garamond"/>
        </w:rPr>
      </w:pPr>
      <w:r w:rsidRPr="00663B4D">
        <w:rPr>
          <w:rFonts w:ascii="Garamond" w:hAnsi="Garamond" w:cs="Garamond"/>
        </w:rPr>
        <w:t xml:space="preserve">Smluvní strany prohlašují, že údaje uvedené v čl. I. smlouvy a taktéž oprávnění k podnikání jsou v souladu s právní skutečností v době uzavření smlouvy. Smluvní strany se zavazují, že změny dotčených údajů oznámí bez prodlení druhé smluvní straně. </w:t>
      </w:r>
    </w:p>
    <w:p w14:paraId="11C87978" w14:textId="77777777" w:rsidR="004D0FF5" w:rsidRPr="00663B4D" w:rsidRDefault="004D0FF5" w:rsidP="004D0FF5">
      <w:pPr>
        <w:pStyle w:val="Eslovn"/>
        <w:numPr>
          <w:ilvl w:val="0"/>
          <w:numId w:val="34"/>
        </w:numPr>
        <w:spacing w:before="0"/>
        <w:ind w:left="426"/>
        <w:rPr>
          <w:rFonts w:ascii="Garamond" w:hAnsi="Garamond" w:cs="Garamond"/>
        </w:rPr>
      </w:pPr>
      <w:r w:rsidRPr="00663B4D">
        <w:rPr>
          <w:rFonts w:ascii="Garamond" w:hAnsi="Garamond" w:cs="Garamond"/>
        </w:rPr>
        <w:t xml:space="preserve">Tato smlouva je uzavírána s dodavatelem, který v rámci veřejné zakázky nazvané objednatelem </w:t>
      </w:r>
      <w:proofErr w:type="gramStart"/>
      <w:r w:rsidRPr="00663B4D">
        <w:rPr>
          <w:rFonts w:ascii="Garamond" w:hAnsi="Garamond" w:cs="Garamond"/>
        </w:rPr>
        <w:t>jako  „</w:t>
      </w:r>
      <w:proofErr w:type="gramEnd"/>
      <w:r w:rsidRPr="00663B4D">
        <w:rPr>
          <w:rFonts w:ascii="Garamond" w:hAnsi="Garamond" w:cs="Garamond"/>
          <w:b/>
          <w:bCs/>
        </w:rPr>
        <w:t>Ostraha objektu Domu kultury Vsetín s pochůzkovou činností, a provádění vzdálené ostrahy přes PCO</w:t>
      </w:r>
      <w:r w:rsidRPr="00663B4D">
        <w:rPr>
          <w:rFonts w:ascii="Garamond" w:hAnsi="Garamond" w:cs="Garamond"/>
          <w:b/>
          <w:bCs/>
          <w:caps/>
        </w:rPr>
        <w:t xml:space="preserve">“ </w:t>
      </w:r>
      <w:r w:rsidRPr="00663B4D">
        <w:rPr>
          <w:rFonts w:ascii="Garamond" w:hAnsi="Garamond" w:cs="Garamond"/>
        </w:rPr>
        <w:t>a</w:t>
      </w:r>
      <w:r w:rsidRPr="00663B4D">
        <w:rPr>
          <w:rFonts w:ascii="Garamond" w:hAnsi="Garamond" w:cs="Garamond"/>
          <w:b/>
          <w:bCs/>
          <w:caps/>
        </w:rPr>
        <w:t xml:space="preserve"> </w:t>
      </w:r>
      <w:r w:rsidRPr="00663B4D">
        <w:rPr>
          <w:rFonts w:ascii="Garamond" w:hAnsi="Garamond" w:cs="Garamond"/>
        </w:rPr>
        <w:t>realizované ve smyslu zákona č. 134/016 Sb. o zadávání veřejných zakázek, jako zakázka malého rozsahu, předložil ekonomicky nejvýhodnější nabídku.</w:t>
      </w:r>
    </w:p>
    <w:p w14:paraId="52E8BBAC" w14:textId="77777777" w:rsidR="004D0FF5" w:rsidRPr="00663B4D" w:rsidRDefault="004D0FF5" w:rsidP="004D0FF5">
      <w:pPr>
        <w:pStyle w:val="Eslovn"/>
        <w:numPr>
          <w:ilvl w:val="0"/>
          <w:numId w:val="34"/>
        </w:numPr>
        <w:spacing w:before="0"/>
        <w:ind w:left="426"/>
        <w:rPr>
          <w:rFonts w:ascii="Garamond" w:hAnsi="Garamond" w:cs="Garamond"/>
        </w:rPr>
      </w:pPr>
      <w:r w:rsidRPr="00663B4D">
        <w:rPr>
          <w:rFonts w:ascii="Garamond" w:hAnsi="Garamond" w:cs="Garamond"/>
        </w:rPr>
        <w:t>Předmětem této smlouvy je plnění spočívající ve výkonu strážní služby v objektu objednatele, provoz elektronického zabezpečovacího zařízení (EZS) a poskytování služby vzdáleného dohledu prostřednictvím pultu centrální ochrany (PCO).</w:t>
      </w:r>
    </w:p>
    <w:p w14:paraId="45748F79" w14:textId="6D1AECAF" w:rsidR="004D0FF5" w:rsidRDefault="004D0FF5" w:rsidP="004D0FF5">
      <w:pPr>
        <w:rPr>
          <w:rFonts w:ascii="Garamond" w:hAnsi="Garamond" w:cs="Garamond"/>
          <w:b/>
          <w:bCs/>
          <w:strike w:val="0"/>
          <w:color w:val="auto"/>
        </w:rPr>
      </w:pPr>
    </w:p>
    <w:p w14:paraId="3CF6EB96" w14:textId="77777777" w:rsidR="00C81DCC" w:rsidRPr="00663B4D" w:rsidRDefault="00C81DCC" w:rsidP="004D0FF5">
      <w:pPr>
        <w:rPr>
          <w:rFonts w:ascii="Garamond" w:hAnsi="Garamond" w:cs="Garamond"/>
          <w:b/>
          <w:bCs/>
          <w:strike w:val="0"/>
          <w:color w:val="auto"/>
        </w:rPr>
      </w:pPr>
    </w:p>
    <w:p w14:paraId="23B0F491"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Čl. 3</w:t>
      </w:r>
    </w:p>
    <w:p w14:paraId="56A32FD2" w14:textId="77777777" w:rsidR="004D0FF5" w:rsidRPr="00663B4D" w:rsidRDefault="004D0FF5" w:rsidP="004D0FF5">
      <w:pPr>
        <w:rPr>
          <w:rFonts w:ascii="Garamond" w:hAnsi="Garamond" w:cs="Garamond"/>
          <w:strike w:val="0"/>
          <w:color w:val="auto"/>
        </w:rPr>
      </w:pPr>
    </w:p>
    <w:p w14:paraId="4D6E80A0" w14:textId="77777777" w:rsidR="004D0FF5" w:rsidRPr="00663B4D" w:rsidRDefault="004D0FF5" w:rsidP="004D0FF5">
      <w:pPr>
        <w:jc w:val="both"/>
        <w:rPr>
          <w:rFonts w:ascii="Garamond" w:hAnsi="Garamond" w:cs="Garamond"/>
          <w:strike w:val="0"/>
          <w:color w:val="auto"/>
        </w:rPr>
      </w:pPr>
      <w:r w:rsidRPr="00663B4D">
        <w:rPr>
          <w:rFonts w:ascii="Garamond" w:hAnsi="Garamond" w:cs="Garamond"/>
          <w:strike w:val="0"/>
          <w:color w:val="auto"/>
        </w:rPr>
        <w:t xml:space="preserve">Poskytovatel se zavazuje za podmínek sjednaných v této smlouvě provádět pro objednatele strážní službu spočívající v ochraně osob a ostraze jeho majetku a majetku drženého nájemci v budově objednatele (dále jen „majetek objednatele“), a to jednak přímou fyzickou ostrahou svými bezpečnostními pracovníky, dále provozem EZS a dále vzdáleným dohledem vykonávaným prostřednictvím PCO. </w:t>
      </w:r>
    </w:p>
    <w:p w14:paraId="23496533" w14:textId="67B8B6A0" w:rsidR="004D0FF5" w:rsidRDefault="004D0FF5" w:rsidP="004D0FF5">
      <w:pPr>
        <w:rPr>
          <w:rFonts w:ascii="Garamond" w:hAnsi="Garamond" w:cs="Garamond"/>
          <w:strike w:val="0"/>
          <w:color w:val="auto"/>
        </w:rPr>
      </w:pPr>
    </w:p>
    <w:p w14:paraId="34430FDD" w14:textId="0BC44ECE" w:rsidR="00C81DCC" w:rsidRDefault="00C81DCC" w:rsidP="004D0FF5">
      <w:pPr>
        <w:rPr>
          <w:rFonts w:ascii="Garamond" w:hAnsi="Garamond" w:cs="Garamond"/>
          <w:strike w:val="0"/>
          <w:color w:val="auto"/>
        </w:rPr>
      </w:pPr>
    </w:p>
    <w:p w14:paraId="050FED30" w14:textId="4F0AEE54" w:rsidR="00C81DCC" w:rsidRDefault="00C81DCC" w:rsidP="004D0FF5">
      <w:pPr>
        <w:rPr>
          <w:rFonts w:ascii="Garamond" w:hAnsi="Garamond" w:cs="Garamond"/>
          <w:strike w:val="0"/>
          <w:color w:val="auto"/>
        </w:rPr>
      </w:pPr>
    </w:p>
    <w:p w14:paraId="7165E694" w14:textId="77777777" w:rsidR="00C81DCC" w:rsidRPr="00663B4D" w:rsidRDefault="00C81DCC" w:rsidP="004D0FF5">
      <w:pPr>
        <w:rPr>
          <w:rFonts w:ascii="Garamond" w:hAnsi="Garamond" w:cs="Garamond"/>
          <w:strike w:val="0"/>
          <w:color w:val="auto"/>
        </w:rPr>
      </w:pPr>
    </w:p>
    <w:p w14:paraId="51BC1EA8"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lastRenderedPageBreak/>
        <w:t>Čl. 4</w:t>
      </w:r>
    </w:p>
    <w:p w14:paraId="38F0F7A9"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Místo plnění</w:t>
      </w:r>
    </w:p>
    <w:p w14:paraId="0F59E610" w14:textId="77777777" w:rsidR="004D0FF5" w:rsidRPr="00663B4D" w:rsidRDefault="004D0FF5" w:rsidP="004D0FF5">
      <w:pPr>
        <w:rPr>
          <w:rFonts w:ascii="Garamond" w:hAnsi="Garamond" w:cs="Garamond"/>
          <w:strike w:val="0"/>
          <w:color w:val="auto"/>
        </w:rPr>
      </w:pPr>
    </w:p>
    <w:p w14:paraId="06DBBB39" w14:textId="77777777" w:rsidR="004D0FF5" w:rsidRPr="00663B4D" w:rsidRDefault="004D0FF5" w:rsidP="004D0FF5">
      <w:pPr>
        <w:rPr>
          <w:rFonts w:ascii="Garamond" w:hAnsi="Garamond" w:cs="Garamond"/>
          <w:strike w:val="0"/>
          <w:color w:val="auto"/>
        </w:rPr>
      </w:pPr>
      <w:r w:rsidRPr="00663B4D">
        <w:rPr>
          <w:rFonts w:ascii="Garamond" w:hAnsi="Garamond" w:cs="Garamond"/>
          <w:strike w:val="0"/>
          <w:color w:val="auto"/>
        </w:rPr>
        <w:t xml:space="preserve">Strážní služba bude v rozsahu a za podmínek níže sjednaných </w:t>
      </w:r>
      <w:r w:rsidRPr="00663B4D">
        <w:rPr>
          <w:rFonts w:ascii="Garamond" w:hAnsi="Garamond" w:cs="Garamond"/>
          <w:bCs/>
          <w:strike w:val="0"/>
          <w:color w:val="auto"/>
        </w:rPr>
        <w:t>vykonávaná poskytovatelem</w:t>
      </w:r>
      <w:r w:rsidRPr="00663B4D">
        <w:rPr>
          <w:rFonts w:ascii="Garamond" w:hAnsi="Garamond" w:cs="Garamond"/>
          <w:strike w:val="0"/>
          <w:color w:val="auto"/>
        </w:rPr>
        <w:t xml:space="preserve"> ve střeženém prostoru, kterým se rozumí veškeré objekty a zařízení ve vlastnictví nebo správě objednatele, tedy:</w:t>
      </w:r>
    </w:p>
    <w:p w14:paraId="36AA3128" w14:textId="77777777" w:rsidR="004D0FF5" w:rsidRPr="00663B4D" w:rsidRDefault="004D0FF5" w:rsidP="004D0FF5">
      <w:pPr>
        <w:pStyle w:val="Odstavecseseznamem"/>
        <w:numPr>
          <w:ilvl w:val="0"/>
          <w:numId w:val="32"/>
        </w:numPr>
        <w:rPr>
          <w:rFonts w:ascii="Garamond" w:hAnsi="Garamond" w:cs="Garamond"/>
          <w:strike w:val="0"/>
          <w:color w:val="auto"/>
        </w:rPr>
      </w:pPr>
      <w:r w:rsidRPr="00663B4D">
        <w:rPr>
          <w:rFonts w:ascii="Garamond" w:hAnsi="Garamond" w:cs="Garamond"/>
          <w:strike w:val="0"/>
          <w:color w:val="auto"/>
        </w:rPr>
        <w:t>budova Dům kultury Vsetín</w:t>
      </w:r>
      <w:r w:rsidRPr="00663B4D">
        <w:rPr>
          <w:rFonts w:ascii="Garamond" w:hAnsi="Garamond" w:cs="Garamond"/>
          <w:bCs/>
          <w:strike w:val="0"/>
          <w:color w:val="auto"/>
        </w:rPr>
        <w:t xml:space="preserve">, spol. s r.o., </w:t>
      </w:r>
      <w:r w:rsidRPr="00663B4D">
        <w:rPr>
          <w:rFonts w:ascii="Garamond" w:hAnsi="Garamond" w:cs="Garamond"/>
          <w:strike w:val="0"/>
          <w:color w:val="auto"/>
        </w:rPr>
        <w:t>ul. Svárov 1055, Vsetín a okolí budovy včetně parkovacích ploch v rozsahu sjednaném níže a</w:t>
      </w:r>
    </w:p>
    <w:p w14:paraId="3A2C8EE4" w14:textId="77777777" w:rsidR="004D0FF5" w:rsidRPr="00663B4D" w:rsidRDefault="004D0FF5" w:rsidP="004D0FF5">
      <w:pPr>
        <w:pStyle w:val="Odstavecseseznamem"/>
        <w:numPr>
          <w:ilvl w:val="0"/>
          <w:numId w:val="32"/>
        </w:numPr>
        <w:rPr>
          <w:rFonts w:ascii="Garamond" w:hAnsi="Garamond" w:cs="Garamond"/>
          <w:strike w:val="0"/>
          <w:color w:val="auto"/>
        </w:rPr>
      </w:pPr>
      <w:r w:rsidRPr="00663B4D">
        <w:rPr>
          <w:rFonts w:ascii="Garamond" w:hAnsi="Garamond" w:cs="Garamond"/>
          <w:strike w:val="0"/>
          <w:color w:val="auto"/>
        </w:rPr>
        <w:t>budova kina Vatra, Nám. Svobody 2076, Vsetín – kontrola kódování a neporušenosti vnějšího zabezpečení.</w:t>
      </w:r>
    </w:p>
    <w:p w14:paraId="5A72A5FB" w14:textId="77777777" w:rsidR="004D0FF5" w:rsidRPr="00663B4D" w:rsidRDefault="004D0FF5" w:rsidP="004D0FF5">
      <w:pPr>
        <w:rPr>
          <w:rFonts w:ascii="Garamond" w:hAnsi="Garamond" w:cs="Garamond"/>
          <w:strike w:val="0"/>
          <w:color w:val="auto"/>
        </w:rPr>
      </w:pPr>
    </w:p>
    <w:p w14:paraId="7B567043" w14:textId="78A36BF2"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 xml:space="preserve">Čl. </w:t>
      </w:r>
      <w:r w:rsidR="00C06297">
        <w:rPr>
          <w:rFonts w:ascii="Garamond" w:hAnsi="Garamond" w:cs="Garamond"/>
          <w:b/>
          <w:bCs/>
          <w:strike w:val="0"/>
          <w:color w:val="auto"/>
        </w:rPr>
        <w:t>5</w:t>
      </w:r>
    </w:p>
    <w:p w14:paraId="3E1DB1A0" w14:textId="77777777" w:rsidR="004D0FF5" w:rsidRPr="00663B4D" w:rsidRDefault="004D0FF5" w:rsidP="004D0FF5">
      <w:pPr>
        <w:ind w:left="426" w:hanging="426"/>
        <w:jc w:val="center"/>
        <w:rPr>
          <w:rFonts w:ascii="Garamond" w:hAnsi="Garamond" w:cs="Garamond"/>
          <w:b/>
          <w:bCs/>
          <w:strike w:val="0"/>
          <w:color w:val="auto"/>
        </w:rPr>
      </w:pPr>
      <w:r w:rsidRPr="00663B4D">
        <w:rPr>
          <w:rFonts w:ascii="Garamond" w:hAnsi="Garamond" w:cs="Garamond"/>
          <w:b/>
          <w:bCs/>
          <w:strike w:val="0"/>
          <w:color w:val="auto"/>
        </w:rPr>
        <w:t>Fyzická ostraha</w:t>
      </w:r>
    </w:p>
    <w:p w14:paraId="14342790" w14:textId="77777777" w:rsidR="004D0FF5" w:rsidRPr="00663B4D" w:rsidRDefault="004D0FF5" w:rsidP="004D0FF5">
      <w:pPr>
        <w:ind w:left="426" w:hanging="426"/>
        <w:jc w:val="center"/>
        <w:rPr>
          <w:rFonts w:ascii="Garamond" w:hAnsi="Garamond" w:cs="Garamond"/>
          <w:b/>
          <w:bCs/>
          <w:strike w:val="0"/>
          <w:color w:val="auto"/>
        </w:rPr>
      </w:pPr>
    </w:p>
    <w:p w14:paraId="2FDE6A06" w14:textId="77777777" w:rsidR="004D0FF5" w:rsidRPr="00663B4D" w:rsidRDefault="004D0FF5" w:rsidP="004D0FF5">
      <w:pPr>
        <w:pStyle w:val="Odstavecseseznamem"/>
        <w:numPr>
          <w:ilvl w:val="0"/>
          <w:numId w:val="18"/>
        </w:numPr>
        <w:ind w:left="426" w:hanging="426"/>
        <w:rPr>
          <w:rFonts w:ascii="Garamond" w:hAnsi="Garamond" w:cs="Garamond"/>
          <w:strike w:val="0"/>
          <w:color w:val="auto"/>
        </w:rPr>
      </w:pPr>
      <w:r w:rsidRPr="00663B4D">
        <w:rPr>
          <w:rFonts w:ascii="Garamond" w:hAnsi="Garamond" w:cs="Garamond"/>
          <w:strike w:val="0"/>
          <w:color w:val="auto"/>
        </w:rPr>
        <w:t>V rámci fyzické ostrahy se poskytovatel zavazuje:</w:t>
      </w:r>
    </w:p>
    <w:p w14:paraId="02963031" w14:textId="77777777" w:rsidR="004D0FF5" w:rsidRPr="00663B4D" w:rsidRDefault="004D0FF5" w:rsidP="004D0FF5">
      <w:pPr>
        <w:pStyle w:val="Odstavecseseznamem"/>
        <w:numPr>
          <w:ilvl w:val="0"/>
          <w:numId w:val="10"/>
        </w:numPr>
        <w:rPr>
          <w:rFonts w:ascii="Garamond" w:hAnsi="Garamond" w:cs="Garamond"/>
          <w:strike w:val="0"/>
          <w:color w:val="auto"/>
        </w:rPr>
      </w:pPr>
      <w:r w:rsidRPr="00663B4D">
        <w:rPr>
          <w:rFonts w:ascii="Garamond" w:hAnsi="Garamond" w:cs="Garamond"/>
          <w:strike w:val="0"/>
          <w:color w:val="auto"/>
        </w:rPr>
        <w:t>sledovat provoz v místě ostrahy fyzickou pochůzkovou činností svých pracovníků, prostřednictvím EZS s napojením na PCO,</w:t>
      </w:r>
    </w:p>
    <w:p w14:paraId="56C36A44"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kontrolovat zabezpečení místa ostrahy proti vstupu neoprávněných osob podle pokynů objednatele,</w:t>
      </w:r>
    </w:p>
    <w:p w14:paraId="21D0A1D4"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zajišťovat vpouštění oprávněných osob do místa ostrahy, včetně případných výdejů či příjmů klíčů,</w:t>
      </w:r>
    </w:p>
    <w:p w14:paraId="5BDCF471"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zajišťovat obsluhu telefonní ústředny, elektrické požární signalizace EPS, elektrické zabezpečovací signalizace EZS a kamerového systému,</w:t>
      </w:r>
    </w:p>
    <w:p w14:paraId="469A7641"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zajišťovat provoz PCO,</w:t>
      </w:r>
    </w:p>
    <w:p w14:paraId="2EB78856"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provádět obchůzkovou činnost v místě ostrahy,</w:t>
      </w:r>
    </w:p>
    <w:p w14:paraId="51F61439"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bránit vzniku škody majetku objednatel</w:t>
      </w:r>
      <w:r w:rsidRPr="00663B4D">
        <w:rPr>
          <w:rFonts w:ascii="Garamond" w:hAnsi="Garamond" w:cs="Garamond"/>
          <w:bCs/>
          <w:strike w:val="0"/>
          <w:color w:val="auto"/>
        </w:rPr>
        <w:t>e</w:t>
      </w:r>
      <w:r w:rsidRPr="00663B4D">
        <w:rPr>
          <w:rFonts w:ascii="Garamond" w:hAnsi="Garamond" w:cs="Garamond"/>
          <w:strike w:val="0"/>
          <w:color w:val="auto"/>
        </w:rPr>
        <w:t xml:space="preserve"> a navrhovat opatření pro prevenci případných krádeží či jiného poškozování či znehodnocování majetku objednatele v místě ostrahy,</w:t>
      </w:r>
    </w:p>
    <w:p w14:paraId="6872A566"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zajišťovat poskytnutí přivolání první pomoci,</w:t>
      </w:r>
    </w:p>
    <w:p w14:paraId="114019F7"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kontrolovat osoby opouštějící objekt a vcházející do místa ostrahy mimo provozní dobu,</w:t>
      </w:r>
    </w:p>
    <w:p w14:paraId="6330DF63"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kontrolovat uzamčení oken, dveří, skladů, kancelářských a dalších prostor, odemykat a uzamykat jednotlivé vstupy do místa ostrahy dle jejich provozní doby,</w:t>
      </w:r>
    </w:p>
    <w:p w14:paraId="64F6BDD1"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kontrolovat dodržování protipožárních předpisů, zajištění příjmu a prověření signálu PCO,</w:t>
      </w:r>
    </w:p>
    <w:p w14:paraId="68DCE77F"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kontrolovat místo ostrahy a veškeré věci v něm se nacházející z hlediska obecné bezpečnosti v případech vzniku mimořádných událostí, jako např. požár, povodeň, poškození rozvodů médií, ekologické havárie apod.,</w:t>
      </w:r>
    </w:p>
    <w:p w14:paraId="7DA9D48A"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dle možností zadržet podezřelé osoby při trestné činnosti na dobu nezbytně nutnou a následně předat Policii ČR</w:t>
      </w:r>
    </w:p>
    <w:p w14:paraId="774BB76D"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vybavit místo ostrahy identifikačními čipy a své zaměstnance vykonávající ostrahu zařízením se zabudovaným GPS modulem, které umožní dokonalou kontrolu obchůzkové činnosti. Za tímto účelem se poskytovatel zavazuje nainstalovat:</w:t>
      </w:r>
    </w:p>
    <w:p w14:paraId="2EC8D632" w14:textId="77777777" w:rsidR="004D0FF5" w:rsidRPr="00663B4D" w:rsidRDefault="004D0FF5" w:rsidP="004D0FF5">
      <w:pPr>
        <w:numPr>
          <w:ilvl w:val="1"/>
          <w:numId w:val="10"/>
        </w:numPr>
        <w:rPr>
          <w:rFonts w:ascii="Garamond" w:hAnsi="Garamond" w:cs="Garamond"/>
          <w:strike w:val="0"/>
          <w:color w:val="auto"/>
        </w:rPr>
      </w:pPr>
      <w:r w:rsidRPr="00663B4D">
        <w:rPr>
          <w:rFonts w:ascii="Garamond" w:hAnsi="Garamond" w:cs="Garamond"/>
          <w:strike w:val="0"/>
          <w:color w:val="auto"/>
        </w:rPr>
        <w:t>10 kontrolních bodů v místě ostrahy uvedené v bodě 1.2 písm. A) této smlouvy</w:t>
      </w:r>
    </w:p>
    <w:p w14:paraId="69CE10E8" w14:textId="77777777" w:rsidR="004D0FF5" w:rsidRPr="00663B4D" w:rsidRDefault="004D0FF5" w:rsidP="004D0FF5">
      <w:pPr>
        <w:numPr>
          <w:ilvl w:val="1"/>
          <w:numId w:val="10"/>
        </w:numPr>
        <w:rPr>
          <w:rFonts w:ascii="Garamond" w:hAnsi="Garamond" w:cs="Garamond"/>
          <w:strike w:val="0"/>
          <w:color w:val="auto"/>
        </w:rPr>
      </w:pPr>
      <w:r w:rsidRPr="00663B4D">
        <w:rPr>
          <w:rFonts w:ascii="Garamond" w:hAnsi="Garamond" w:cs="Garamond"/>
          <w:strike w:val="0"/>
          <w:color w:val="auto"/>
        </w:rPr>
        <w:t>1 kontrolní bod v místě ostrahy uvedeném v bodě 1.2 písm. B) této smlouvy</w:t>
      </w:r>
    </w:p>
    <w:p w14:paraId="216B7ED5"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elektronický požární systém nepřetržitě monitorovat</w:t>
      </w:r>
    </w:p>
    <w:p w14:paraId="33ED7018"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vybavit své zaměstnance vykonávající ostrahu mobilními telefony</w:t>
      </w:r>
    </w:p>
    <w:p w14:paraId="36F223D5"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t>zajistit proškolení svých zaměstnanců z předpisů BOZP, PO. O provedených školeních vést záznamy. Dále budou zaměstnanci proškoleni na:</w:t>
      </w:r>
    </w:p>
    <w:p w14:paraId="0255776D" w14:textId="77777777" w:rsidR="004D0FF5" w:rsidRPr="00663B4D" w:rsidRDefault="004D0FF5" w:rsidP="004D0FF5">
      <w:pPr>
        <w:numPr>
          <w:ilvl w:val="1"/>
          <w:numId w:val="10"/>
        </w:numPr>
        <w:rPr>
          <w:rFonts w:ascii="Garamond" w:hAnsi="Garamond" w:cs="Garamond"/>
          <w:strike w:val="0"/>
          <w:color w:val="auto"/>
        </w:rPr>
      </w:pPr>
      <w:r w:rsidRPr="00663B4D">
        <w:rPr>
          <w:rFonts w:ascii="Garamond" w:hAnsi="Garamond" w:cs="Garamond"/>
          <w:strike w:val="0"/>
          <w:color w:val="auto"/>
        </w:rPr>
        <w:t>výkon člena požární hlídky</w:t>
      </w:r>
    </w:p>
    <w:p w14:paraId="23D34A4B" w14:textId="77777777" w:rsidR="004D0FF5" w:rsidRPr="00663B4D" w:rsidRDefault="004D0FF5" w:rsidP="004D0FF5">
      <w:pPr>
        <w:numPr>
          <w:ilvl w:val="1"/>
          <w:numId w:val="10"/>
        </w:numPr>
        <w:rPr>
          <w:rFonts w:ascii="Garamond" w:hAnsi="Garamond" w:cs="Garamond"/>
          <w:strike w:val="0"/>
          <w:color w:val="auto"/>
        </w:rPr>
      </w:pPr>
      <w:r w:rsidRPr="00663B4D">
        <w:rPr>
          <w:rFonts w:ascii="Garamond" w:hAnsi="Garamond" w:cs="Garamond"/>
          <w:strike w:val="0"/>
          <w:color w:val="auto"/>
        </w:rPr>
        <w:t xml:space="preserve">obsluhu nákladního výtahu </w:t>
      </w:r>
    </w:p>
    <w:p w14:paraId="7BD5F3D7" w14:textId="77777777" w:rsidR="004D0FF5" w:rsidRPr="00663B4D" w:rsidRDefault="004D0FF5" w:rsidP="004D0FF5">
      <w:pPr>
        <w:numPr>
          <w:ilvl w:val="1"/>
          <w:numId w:val="10"/>
        </w:numPr>
        <w:rPr>
          <w:rFonts w:ascii="Garamond" w:hAnsi="Garamond" w:cs="Garamond"/>
          <w:strike w:val="0"/>
          <w:color w:val="auto"/>
        </w:rPr>
      </w:pPr>
      <w:r w:rsidRPr="00663B4D">
        <w:rPr>
          <w:rFonts w:ascii="Garamond" w:hAnsi="Garamond" w:cs="Garamond"/>
          <w:strike w:val="0"/>
          <w:color w:val="auto"/>
        </w:rPr>
        <w:t>manipulaci s jevištními tahy</w:t>
      </w:r>
    </w:p>
    <w:p w14:paraId="59F872B8" w14:textId="77777777" w:rsidR="004D0FF5" w:rsidRPr="00663B4D" w:rsidRDefault="004D0FF5" w:rsidP="004D0FF5">
      <w:pPr>
        <w:numPr>
          <w:ilvl w:val="1"/>
          <w:numId w:val="10"/>
        </w:numPr>
        <w:rPr>
          <w:rFonts w:ascii="Garamond" w:hAnsi="Garamond" w:cs="Garamond"/>
          <w:strike w:val="0"/>
          <w:color w:val="auto"/>
        </w:rPr>
      </w:pPr>
      <w:r w:rsidRPr="00663B4D">
        <w:rPr>
          <w:rFonts w:ascii="Garamond" w:hAnsi="Garamond" w:cs="Garamond"/>
          <w:strike w:val="0"/>
          <w:color w:val="auto"/>
        </w:rPr>
        <w:t>manipulaci s frézou na sníh a tyto činnosti podle pokynů vykonávat.</w:t>
      </w:r>
    </w:p>
    <w:p w14:paraId="2B55E12D" w14:textId="77777777" w:rsidR="004D0FF5" w:rsidRPr="00663B4D" w:rsidRDefault="004D0FF5" w:rsidP="004D0FF5">
      <w:pPr>
        <w:numPr>
          <w:ilvl w:val="0"/>
          <w:numId w:val="10"/>
        </w:numPr>
        <w:rPr>
          <w:rFonts w:ascii="Garamond" w:hAnsi="Garamond" w:cs="Garamond"/>
          <w:strike w:val="0"/>
          <w:color w:val="auto"/>
        </w:rPr>
      </w:pPr>
      <w:r w:rsidRPr="00663B4D">
        <w:rPr>
          <w:rFonts w:ascii="Garamond" w:hAnsi="Garamond" w:cs="Garamond"/>
          <w:strike w:val="0"/>
          <w:color w:val="auto"/>
        </w:rPr>
        <w:lastRenderedPageBreak/>
        <w:t>zajistit v zimním období schůdné vstupy do místa ostrahy a řídit se „Příkazem k zajištění zimní údržby“, se kterým byl poskytovatel seznámen. Při mimořádné sněhové kalamitě se strážní služba posílí o dalšího pracovníka na pomoc při odklízení sněhu.</w:t>
      </w:r>
    </w:p>
    <w:p w14:paraId="18AC3725" w14:textId="31330F30" w:rsidR="004D0FF5" w:rsidRPr="006C27AE" w:rsidRDefault="004D0FF5" w:rsidP="004D0FF5">
      <w:pPr>
        <w:numPr>
          <w:ilvl w:val="0"/>
          <w:numId w:val="10"/>
        </w:numPr>
        <w:rPr>
          <w:rFonts w:ascii="Garamond" w:hAnsi="Garamond" w:cs="Garamond"/>
          <w:strike w:val="0"/>
          <w:color w:val="auto"/>
        </w:rPr>
      </w:pPr>
      <w:r w:rsidRPr="006C27AE">
        <w:rPr>
          <w:rFonts w:ascii="Garamond" w:hAnsi="Garamond" w:cs="Garamond"/>
          <w:strike w:val="0"/>
          <w:color w:val="auto"/>
        </w:rPr>
        <w:t xml:space="preserve">Realizovat další činnosti specifikované ve „Směrnici pro činnost strážní služby“, která tvoří přílohu č. </w:t>
      </w:r>
      <w:r w:rsidR="00557BDE" w:rsidRPr="006C27AE">
        <w:rPr>
          <w:rFonts w:ascii="Garamond" w:hAnsi="Garamond" w:cs="Garamond"/>
          <w:strike w:val="0"/>
          <w:color w:val="auto"/>
        </w:rPr>
        <w:t>1</w:t>
      </w:r>
      <w:r w:rsidRPr="006C27AE">
        <w:rPr>
          <w:rFonts w:ascii="Garamond" w:hAnsi="Garamond" w:cs="Garamond"/>
          <w:strike w:val="0"/>
          <w:color w:val="auto"/>
        </w:rPr>
        <w:t xml:space="preserve"> této smlouvy</w:t>
      </w:r>
      <w:r w:rsidR="006C27AE">
        <w:rPr>
          <w:rFonts w:ascii="Garamond" w:hAnsi="Garamond" w:cs="Garamond"/>
          <w:strike w:val="0"/>
          <w:color w:val="auto"/>
        </w:rPr>
        <w:t>.</w:t>
      </w:r>
    </w:p>
    <w:p w14:paraId="21CC37F9" w14:textId="3E7D0CFA" w:rsidR="004D0FF5" w:rsidRPr="006C27AE" w:rsidRDefault="004D0FF5" w:rsidP="004D0FF5">
      <w:pPr>
        <w:numPr>
          <w:ilvl w:val="0"/>
          <w:numId w:val="10"/>
        </w:numPr>
        <w:rPr>
          <w:rFonts w:ascii="Garamond" w:hAnsi="Garamond" w:cs="Garamond"/>
          <w:strike w:val="0"/>
          <w:color w:val="auto"/>
        </w:rPr>
      </w:pPr>
      <w:r w:rsidRPr="006C27AE">
        <w:rPr>
          <w:rFonts w:ascii="Garamond" w:hAnsi="Garamond" w:cs="Garamond"/>
          <w:strike w:val="0"/>
          <w:color w:val="auto"/>
        </w:rPr>
        <w:t>Vykonávat další činnosti specifikované v</w:t>
      </w:r>
      <w:r w:rsidR="006C27AE" w:rsidRPr="006C27AE">
        <w:rPr>
          <w:rFonts w:ascii="Garamond" w:hAnsi="Garamond" w:cs="Garamond"/>
          <w:strike w:val="0"/>
          <w:color w:val="auto"/>
        </w:rPr>
        <w:t>e vnitřní směrnici „Specifikace činnosti vrátné služby a ostrahy</w:t>
      </w:r>
      <w:r w:rsidRPr="006C27AE">
        <w:rPr>
          <w:rFonts w:ascii="Garamond" w:hAnsi="Garamond" w:cs="Garamond"/>
          <w:strike w:val="0"/>
          <w:color w:val="auto"/>
        </w:rPr>
        <w:t xml:space="preserve">“, která tvoří přílohu č. </w:t>
      </w:r>
      <w:r w:rsidR="00557BDE" w:rsidRPr="006C27AE">
        <w:rPr>
          <w:rFonts w:ascii="Garamond" w:hAnsi="Garamond" w:cs="Garamond"/>
          <w:strike w:val="0"/>
          <w:color w:val="auto"/>
        </w:rPr>
        <w:t>2</w:t>
      </w:r>
      <w:r w:rsidRPr="006C27AE">
        <w:rPr>
          <w:rFonts w:ascii="Garamond" w:hAnsi="Garamond" w:cs="Garamond"/>
          <w:strike w:val="0"/>
          <w:color w:val="auto"/>
        </w:rPr>
        <w:t xml:space="preserve"> této smlouvy.</w:t>
      </w:r>
    </w:p>
    <w:p w14:paraId="328C0168" w14:textId="77777777" w:rsidR="004D0FF5" w:rsidRPr="00663B4D" w:rsidRDefault="004D0FF5" w:rsidP="004D0FF5">
      <w:pPr>
        <w:rPr>
          <w:rFonts w:ascii="Garamond" w:hAnsi="Garamond" w:cs="Garamond"/>
          <w:strike w:val="0"/>
          <w:color w:val="auto"/>
        </w:rPr>
      </w:pPr>
    </w:p>
    <w:p w14:paraId="401EC43B" w14:textId="592E7785" w:rsidR="004D0FF5" w:rsidRPr="006C27AE" w:rsidRDefault="004D0FF5" w:rsidP="004D0FF5">
      <w:pPr>
        <w:pStyle w:val="Odstavecseseznamem"/>
        <w:numPr>
          <w:ilvl w:val="0"/>
          <w:numId w:val="18"/>
        </w:numPr>
        <w:ind w:left="284" w:hanging="284"/>
        <w:jc w:val="both"/>
        <w:rPr>
          <w:rFonts w:ascii="Garamond" w:hAnsi="Garamond" w:cs="Garamond"/>
          <w:strike w:val="0"/>
          <w:color w:val="auto"/>
        </w:rPr>
      </w:pPr>
      <w:r w:rsidRPr="00663B4D">
        <w:rPr>
          <w:rFonts w:ascii="Garamond" w:hAnsi="Garamond" w:cs="Garamond"/>
          <w:strike w:val="0"/>
          <w:color w:val="auto"/>
        </w:rPr>
        <w:t xml:space="preserve">Poskytovatel provádí ostrahu v souladu se směrnicí pro výkon strážní služby </w:t>
      </w:r>
      <w:r w:rsidRPr="00663B4D">
        <w:rPr>
          <w:rFonts w:ascii="Garamond" w:hAnsi="Garamond" w:cs="Garamond"/>
          <w:bCs/>
          <w:strike w:val="0"/>
          <w:color w:val="auto"/>
        </w:rPr>
        <w:t>(pozn.</w:t>
      </w:r>
      <w:r w:rsidRPr="00663B4D">
        <w:rPr>
          <w:rFonts w:ascii="Garamond" w:hAnsi="Garamond" w:cs="Garamond"/>
          <w:strike w:val="0"/>
          <w:color w:val="auto"/>
        </w:rPr>
        <w:t xml:space="preserve"> </w:t>
      </w:r>
      <w:r w:rsidRPr="00663B4D">
        <w:rPr>
          <w:rFonts w:ascii="Garamond" w:hAnsi="Garamond" w:cs="Garamond"/>
          <w:bCs/>
          <w:strike w:val="0"/>
          <w:color w:val="auto"/>
        </w:rPr>
        <w:t xml:space="preserve">Směrnici pro činnost strážní služby </w:t>
      </w:r>
      <w:r w:rsidRPr="006C27AE">
        <w:rPr>
          <w:rFonts w:ascii="Garamond" w:hAnsi="Garamond" w:cs="Garamond"/>
          <w:bCs/>
          <w:strike w:val="0"/>
          <w:color w:val="auto"/>
        </w:rPr>
        <w:t>dodává ke smlouvě „Poskytovatel“),</w:t>
      </w:r>
      <w:r w:rsidRPr="006C27AE">
        <w:rPr>
          <w:rFonts w:ascii="Garamond" w:hAnsi="Garamond" w:cs="Garamond"/>
          <w:strike w:val="0"/>
          <w:color w:val="auto"/>
        </w:rPr>
        <w:t xml:space="preserve"> která se po předchozím schválení objednatelem přiloží k této smlouvě jako přílohy č. </w:t>
      </w:r>
      <w:r w:rsidR="00557BDE" w:rsidRPr="006C27AE">
        <w:rPr>
          <w:rFonts w:ascii="Garamond" w:hAnsi="Garamond" w:cs="Garamond"/>
          <w:strike w:val="0"/>
          <w:color w:val="auto"/>
        </w:rPr>
        <w:t>1</w:t>
      </w:r>
      <w:r w:rsidRPr="006C27AE">
        <w:rPr>
          <w:rFonts w:ascii="Garamond" w:hAnsi="Garamond" w:cs="Garamond"/>
          <w:strike w:val="0"/>
          <w:color w:val="auto"/>
        </w:rPr>
        <w:t xml:space="preserve">. V případě rozporu mezi ustanoveními této smlouvy a přílohy č. </w:t>
      </w:r>
      <w:r w:rsidR="00557BDE" w:rsidRPr="006C27AE">
        <w:rPr>
          <w:rFonts w:ascii="Garamond" w:hAnsi="Garamond" w:cs="Garamond"/>
          <w:strike w:val="0"/>
          <w:color w:val="auto"/>
        </w:rPr>
        <w:t>1</w:t>
      </w:r>
      <w:r w:rsidRPr="006C27AE">
        <w:rPr>
          <w:rFonts w:ascii="Garamond" w:hAnsi="Garamond" w:cs="Garamond"/>
          <w:strike w:val="0"/>
          <w:color w:val="auto"/>
        </w:rPr>
        <w:t>, má tato smlouva přednost.</w:t>
      </w:r>
    </w:p>
    <w:p w14:paraId="775ACFEA" w14:textId="77777777" w:rsidR="004D0FF5" w:rsidRPr="00663B4D" w:rsidRDefault="004D0FF5" w:rsidP="004D0FF5">
      <w:pPr>
        <w:rPr>
          <w:rFonts w:ascii="Garamond" w:hAnsi="Garamond" w:cs="Garamond"/>
          <w:strike w:val="0"/>
          <w:color w:val="auto"/>
        </w:rPr>
      </w:pPr>
    </w:p>
    <w:p w14:paraId="71E744F5" w14:textId="701175A0"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 xml:space="preserve">Čl. </w:t>
      </w:r>
      <w:r w:rsidR="00C06297">
        <w:rPr>
          <w:rFonts w:ascii="Garamond" w:hAnsi="Garamond" w:cs="Garamond"/>
          <w:b/>
          <w:bCs/>
          <w:strike w:val="0"/>
          <w:color w:val="auto"/>
        </w:rPr>
        <w:t>6</w:t>
      </w:r>
    </w:p>
    <w:p w14:paraId="504D5C12"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 xml:space="preserve">Časový a věcný rozsah fyzické ostrahy  </w:t>
      </w:r>
    </w:p>
    <w:p w14:paraId="42D1FC20" w14:textId="77777777" w:rsidR="004D0FF5" w:rsidRPr="00663B4D" w:rsidRDefault="004D0FF5" w:rsidP="004D0FF5">
      <w:pPr>
        <w:rPr>
          <w:rFonts w:ascii="Garamond" w:hAnsi="Garamond" w:cs="Garamond"/>
          <w:strike w:val="0"/>
          <w:color w:val="auto"/>
        </w:rPr>
      </w:pPr>
    </w:p>
    <w:p w14:paraId="0CC22C73" w14:textId="77777777" w:rsidR="004D0FF5" w:rsidRPr="00663B4D" w:rsidRDefault="004D0FF5" w:rsidP="00162733">
      <w:pPr>
        <w:pStyle w:val="Odstavecseseznamem"/>
        <w:numPr>
          <w:ilvl w:val="0"/>
          <w:numId w:val="39"/>
        </w:numPr>
        <w:ind w:left="284"/>
        <w:jc w:val="both"/>
        <w:rPr>
          <w:rFonts w:ascii="Garamond" w:hAnsi="Garamond" w:cs="Garamond"/>
          <w:strike w:val="0"/>
          <w:color w:val="auto"/>
        </w:rPr>
      </w:pPr>
      <w:r w:rsidRPr="00663B4D">
        <w:rPr>
          <w:rFonts w:ascii="Garamond" w:hAnsi="Garamond" w:cs="Garamond"/>
          <w:strike w:val="0"/>
          <w:color w:val="auto"/>
        </w:rPr>
        <w:t>Fyzická ostraha bude poskytována poskytovatelem v rozsahu jednoho pracovníka v době dle následující specifikace:</w:t>
      </w:r>
    </w:p>
    <w:p w14:paraId="102FDC92" w14:textId="77777777" w:rsidR="00162733" w:rsidRPr="00663B4D" w:rsidRDefault="00162733" w:rsidP="00162733">
      <w:pPr>
        <w:pStyle w:val="Odstavecseseznamem"/>
        <w:numPr>
          <w:ilvl w:val="0"/>
          <w:numId w:val="11"/>
        </w:numPr>
        <w:jc w:val="both"/>
        <w:rPr>
          <w:rFonts w:ascii="Garamond" w:hAnsi="Garamond" w:cs="Garamond"/>
          <w:strike w:val="0"/>
          <w:color w:val="auto"/>
        </w:rPr>
      </w:pPr>
      <w:r w:rsidRPr="00663B4D">
        <w:rPr>
          <w:rFonts w:ascii="Garamond" w:hAnsi="Garamond" w:cs="Garamond"/>
          <w:strike w:val="0"/>
          <w:color w:val="auto"/>
        </w:rPr>
        <w:t xml:space="preserve">letní provoz v období od 1. března do 30. září  </w:t>
      </w:r>
    </w:p>
    <w:p w14:paraId="172D87A3" w14:textId="11F6EA4E" w:rsidR="00162733" w:rsidRPr="00F7537F" w:rsidRDefault="00F7537F" w:rsidP="00162733">
      <w:pPr>
        <w:pStyle w:val="Odstavecseseznamem"/>
        <w:numPr>
          <w:ilvl w:val="0"/>
          <w:numId w:val="36"/>
        </w:numPr>
        <w:jc w:val="both"/>
        <w:rPr>
          <w:rFonts w:ascii="Garamond" w:hAnsi="Garamond" w:cs="Garamond"/>
          <w:strike w:val="0"/>
          <w:color w:val="auto"/>
          <w:highlight w:val="black"/>
        </w:rPr>
      </w:pPr>
      <w:r w:rsidRPr="00F7537F">
        <w:rPr>
          <w:rFonts w:ascii="Garamond" w:hAnsi="Garamond" w:cs="Garamond"/>
          <w:strike w:val="0"/>
          <w:color w:val="auto"/>
          <w:highlight w:val="black"/>
        </w:rPr>
        <w:t>XXXXXXXXXXXXXXXXXXXXXXXXX</w:t>
      </w:r>
    </w:p>
    <w:p w14:paraId="48B92D57" w14:textId="2ADB91B7" w:rsidR="00162733" w:rsidRPr="00F7537F" w:rsidRDefault="00F7537F" w:rsidP="00162733">
      <w:pPr>
        <w:pStyle w:val="Odstavecseseznamem"/>
        <w:numPr>
          <w:ilvl w:val="0"/>
          <w:numId w:val="36"/>
        </w:numPr>
        <w:jc w:val="both"/>
        <w:rPr>
          <w:rFonts w:ascii="Garamond" w:hAnsi="Garamond" w:cs="Garamond"/>
          <w:strike w:val="0"/>
          <w:color w:val="auto"/>
          <w:highlight w:val="black"/>
        </w:rPr>
      </w:pPr>
      <w:r w:rsidRPr="00F7537F">
        <w:rPr>
          <w:rFonts w:ascii="Garamond" w:hAnsi="Garamond" w:cs="Garamond"/>
          <w:strike w:val="0"/>
          <w:color w:val="auto"/>
          <w:highlight w:val="black"/>
        </w:rPr>
        <w:t>XXXXXXXXXXXXXXXXXXXXXXXXX</w:t>
      </w:r>
    </w:p>
    <w:p w14:paraId="030D3422" w14:textId="77777777" w:rsidR="00162733" w:rsidRPr="00663B4D" w:rsidRDefault="00162733" w:rsidP="00162733">
      <w:pPr>
        <w:numPr>
          <w:ilvl w:val="0"/>
          <w:numId w:val="11"/>
        </w:numPr>
        <w:tabs>
          <w:tab w:val="num" w:pos="644"/>
        </w:tabs>
        <w:jc w:val="both"/>
        <w:rPr>
          <w:rFonts w:ascii="Garamond" w:hAnsi="Garamond" w:cs="Garamond"/>
          <w:strike w:val="0"/>
          <w:color w:val="auto"/>
        </w:rPr>
      </w:pPr>
      <w:r w:rsidRPr="00663B4D">
        <w:rPr>
          <w:rFonts w:ascii="Garamond" w:hAnsi="Garamond" w:cs="Garamond"/>
          <w:strike w:val="0"/>
          <w:color w:val="auto"/>
        </w:rPr>
        <w:t xml:space="preserve">zimní provoz v období od 1. října do 28. (29.) února </w:t>
      </w:r>
    </w:p>
    <w:p w14:paraId="080B4DEA" w14:textId="75B40BC2" w:rsidR="00F7537F" w:rsidRPr="00F7537F" w:rsidRDefault="00F7537F" w:rsidP="00F7537F">
      <w:pPr>
        <w:pStyle w:val="Odstavecseseznamem"/>
        <w:numPr>
          <w:ilvl w:val="0"/>
          <w:numId w:val="36"/>
        </w:numPr>
        <w:jc w:val="both"/>
        <w:rPr>
          <w:rFonts w:ascii="Garamond" w:hAnsi="Garamond" w:cs="Garamond"/>
          <w:strike w:val="0"/>
          <w:color w:val="auto"/>
          <w:highlight w:val="black"/>
        </w:rPr>
      </w:pPr>
      <w:r w:rsidRPr="00F7537F">
        <w:rPr>
          <w:rFonts w:ascii="Garamond" w:hAnsi="Garamond" w:cs="Garamond"/>
          <w:strike w:val="0"/>
          <w:color w:val="auto"/>
          <w:highlight w:val="black"/>
        </w:rPr>
        <w:t>XXXXXXXXXXXXXXXXXXXXXXXXX</w:t>
      </w:r>
    </w:p>
    <w:p w14:paraId="1733F8F5" w14:textId="77777777" w:rsidR="00F7537F" w:rsidRPr="00F7537F" w:rsidRDefault="00F7537F" w:rsidP="00F7537F">
      <w:pPr>
        <w:pStyle w:val="Odstavecseseznamem"/>
        <w:numPr>
          <w:ilvl w:val="0"/>
          <w:numId w:val="36"/>
        </w:numPr>
        <w:jc w:val="both"/>
        <w:rPr>
          <w:rFonts w:ascii="Garamond" w:hAnsi="Garamond" w:cs="Garamond"/>
          <w:strike w:val="0"/>
          <w:color w:val="auto"/>
          <w:highlight w:val="black"/>
        </w:rPr>
      </w:pPr>
      <w:r w:rsidRPr="00F7537F">
        <w:rPr>
          <w:rFonts w:ascii="Garamond" w:hAnsi="Garamond" w:cs="Garamond"/>
          <w:strike w:val="0"/>
          <w:color w:val="auto"/>
          <w:highlight w:val="black"/>
        </w:rPr>
        <w:t>XXXXXXXXXXXXXXXXXXXXXXXXX</w:t>
      </w:r>
    </w:p>
    <w:p w14:paraId="3FE27CA3" w14:textId="77777777" w:rsidR="00F7537F" w:rsidRPr="00F7537F" w:rsidRDefault="00F7537F" w:rsidP="00F7537F">
      <w:pPr>
        <w:pStyle w:val="Odstavecseseznamem"/>
        <w:numPr>
          <w:ilvl w:val="0"/>
          <w:numId w:val="36"/>
        </w:numPr>
        <w:jc w:val="both"/>
        <w:rPr>
          <w:rFonts w:ascii="Garamond" w:hAnsi="Garamond" w:cs="Garamond"/>
          <w:strike w:val="0"/>
          <w:color w:val="auto"/>
          <w:highlight w:val="black"/>
        </w:rPr>
      </w:pPr>
      <w:r w:rsidRPr="00F7537F">
        <w:rPr>
          <w:rFonts w:ascii="Garamond" w:hAnsi="Garamond" w:cs="Garamond"/>
          <w:strike w:val="0"/>
          <w:color w:val="auto"/>
          <w:highlight w:val="black"/>
        </w:rPr>
        <w:t>XXXXXXXXXXXXXXXXXXXXXXXXX</w:t>
      </w:r>
    </w:p>
    <w:p w14:paraId="0C699C1C" w14:textId="77777777" w:rsidR="00162733" w:rsidRPr="00663B4D" w:rsidRDefault="00162733" w:rsidP="00162733">
      <w:pPr>
        <w:ind w:left="720"/>
        <w:jc w:val="both"/>
        <w:rPr>
          <w:rFonts w:ascii="Garamond" w:hAnsi="Garamond" w:cs="Garamond"/>
          <w:strike w:val="0"/>
          <w:color w:val="auto"/>
        </w:rPr>
      </w:pPr>
    </w:p>
    <w:p w14:paraId="4A969C70" w14:textId="77777777" w:rsidR="004D0FF5" w:rsidRPr="00663B4D" w:rsidRDefault="004D0FF5" w:rsidP="00162733">
      <w:pPr>
        <w:pStyle w:val="Odstavecseseznamem"/>
        <w:numPr>
          <w:ilvl w:val="0"/>
          <w:numId w:val="39"/>
        </w:numPr>
        <w:ind w:left="284"/>
        <w:jc w:val="both"/>
        <w:rPr>
          <w:rFonts w:ascii="Garamond" w:hAnsi="Garamond" w:cs="Garamond"/>
          <w:strike w:val="0"/>
          <w:color w:val="auto"/>
        </w:rPr>
      </w:pPr>
      <w:r w:rsidRPr="00663B4D">
        <w:rPr>
          <w:rFonts w:ascii="Garamond" w:hAnsi="Garamond" w:cs="Garamond"/>
          <w:strike w:val="0"/>
          <w:color w:val="auto"/>
        </w:rPr>
        <w:t>Při mimořádných kulturních či jiných akcích konajících se v budově si může objednatel vyžádat změn rozsahu ostrahy jak co do doby provádění, tak co do počtu bezpečnostních pracovníků, a to písemným pokynem doručeným poskytovateli. Takový pokyn se objednatel zavazuje poskytnout nejpozději 7 dnů před začátkem konání takové akce.  Poskytovatel zajistí požadovaný změněný rozsah ostrahy v souladu s písemným pokynem objednatele. Bude-li pokyn podán později než 7 dnů před plánovaným začátkem akce, zajistí poskytovatel</w:t>
      </w:r>
      <w:r w:rsidRPr="00663B4D">
        <w:rPr>
          <w:rFonts w:ascii="Garamond" w:hAnsi="Garamond" w:cs="Garamond"/>
          <w:b/>
          <w:bCs/>
          <w:strike w:val="0"/>
          <w:color w:val="auto"/>
        </w:rPr>
        <w:t xml:space="preserve">e </w:t>
      </w:r>
      <w:r w:rsidRPr="00663B4D">
        <w:rPr>
          <w:rFonts w:ascii="Garamond" w:hAnsi="Garamond" w:cs="Garamond"/>
          <w:strike w:val="0"/>
          <w:color w:val="auto"/>
        </w:rPr>
        <w:t>požadovaný změněný rozsah ostrahy v souladu s písemným pokynem objednatele co možná nejdříve, nejpozději však do 7 hodin po doručení tohoto pokynu objednatele.</w:t>
      </w:r>
    </w:p>
    <w:p w14:paraId="0EFC4C5B" w14:textId="77777777" w:rsidR="004D0FF5" w:rsidRPr="00663B4D" w:rsidRDefault="004D0FF5" w:rsidP="004D0FF5">
      <w:pPr>
        <w:rPr>
          <w:rFonts w:ascii="Garamond" w:hAnsi="Garamond" w:cs="Garamond"/>
          <w:strike w:val="0"/>
          <w:color w:val="auto"/>
        </w:rPr>
      </w:pPr>
    </w:p>
    <w:p w14:paraId="000A0678" w14:textId="216F2F31"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 xml:space="preserve">Čl. </w:t>
      </w:r>
      <w:r w:rsidR="00C06297">
        <w:rPr>
          <w:rFonts w:ascii="Garamond" w:hAnsi="Garamond" w:cs="Garamond"/>
          <w:b/>
          <w:bCs/>
          <w:strike w:val="0"/>
          <w:color w:val="auto"/>
        </w:rPr>
        <w:t>7</w:t>
      </w:r>
    </w:p>
    <w:p w14:paraId="1BA6E10B"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Provoz EZS a připojení a provoz PCO</w:t>
      </w:r>
    </w:p>
    <w:p w14:paraId="6C14265B" w14:textId="77777777" w:rsidR="004D0FF5" w:rsidRPr="00663B4D" w:rsidRDefault="004D0FF5" w:rsidP="004D0FF5">
      <w:pPr>
        <w:rPr>
          <w:rFonts w:ascii="Garamond" w:hAnsi="Garamond" w:cs="Garamond"/>
          <w:strike w:val="0"/>
          <w:color w:val="auto"/>
        </w:rPr>
      </w:pPr>
    </w:p>
    <w:p w14:paraId="5C1063D9" w14:textId="77777777" w:rsidR="004D0FF5" w:rsidRPr="00663B4D" w:rsidRDefault="004D0FF5" w:rsidP="00652549">
      <w:pPr>
        <w:pStyle w:val="Odstavecseseznamem"/>
        <w:numPr>
          <w:ilvl w:val="0"/>
          <w:numId w:val="41"/>
        </w:numPr>
        <w:ind w:left="426"/>
        <w:jc w:val="both"/>
        <w:rPr>
          <w:rFonts w:ascii="Garamond" w:hAnsi="Garamond" w:cs="Garamond"/>
          <w:strike w:val="0"/>
          <w:color w:val="auto"/>
        </w:rPr>
      </w:pPr>
      <w:r w:rsidRPr="00663B4D">
        <w:rPr>
          <w:rFonts w:ascii="Garamond" w:hAnsi="Garamond" w:cs="Garamond"/>
          <w:strike w:val="0"/>
          <w:color w:val="auto"/>
        </w:rPr>
        <w:t>Poskytovatel se zavazuje provozovat pro objednatele Elektronický zabezpečovací systém</w:t>
      </w:r>
      <w:r w:rsidR="00162733" w:rsidRPr="00663B4D">
        <w:rPr>
          <w:rFonts w:ascii="Garamond" w:hAnsi="Garamond" w:cs="Garamond"/>
          <w:strike w:val="0"/>
          <w:color w:val="auto"/>
        </w:rPr>
        <w:t xml:space="preserve"> nainstalovaný v objektech objednatele</w:t>
      </w:r>
      <w:r w:rsidRPr="00663B4D">
        <w:rPr>
          <w:rFonts w:ascii="Garamond" w:hAnsi="Garamond" w:cs="Garamond"/>
          <w:strike w:val="0"/>
          <w:color w:val="auto"/>
        </w:rPr>
        <w:t>, a to 24 hodin denně 7 dnů v</w:t>
      </w:r>
      <w:r w:rsidR="00162733" w:rsidRPr="00663B4D">
        <w:rPr>
          <w:rFonts w:ascii="Garamond" w:hAnsi="Garamond" w:cs="Garamond"/>
          <w:strike w:val="0"/>
          <w:color w:val="auto"/>
        </w:rPr>
        <w:t> </w:t>
      </w:r>
      <w:r w:rsidRPr="00663B4D">
        <w:rPr>
          <w:rFonts w:ascii="Garamond" w:hAnsi="Garamond" w:cs="Garamond"/>
          <w:strike w:val="0"/>
          <w:color w:val="auto"/>
        </w:rPr>
        <w:t>týdnu</w:t>
      </w:r>
      <w:r w:rsidR="00162733" w:rsidRPr="00663B4D">
        <w:rPr>
          <w:rFonts w:ascii="Garamond" w:hAnsi="Garamond" w:cs="Garamond"/>
          <w:strike w:val="0"/>
          <w:color w:val="auto"/>
        </w:rPr>
        <w:t>,</w:t>
      </w:r>
      <w:r w:rsidRPr="00663B4D">
        <w:rPr>
          <w:rFonts w:ascii="Garamond" w:hAnsi="Garamond" w:cs="Garamond"/>
          <w:strike w:val="0"/>
          <w:color w:val="auto"/>
        </w:rPr>
        <w:t xml:space="preserve"> a to za účelem podpory fyzické ostrahy prováděné dle předchozí části této smlouvy a za účelem ostrahy v době, kdy není fyzická ostraha pracovníky poskytovatele vykonávána.</w:t>
      </w:r>
    </w:p>
    <w:p w14:paraId="7BD36028" w14:textId="77777777" w:rsidR="004D0FF5" w:rsidRPr="00663B4D" w:rsidRDefault="004D0FF5" w:rsidP="00652549">
      <w:pPr>
        <w:ind w:left="426"/>
        <w:rPr>
          <w:rFonts w:ascii="Garamond" w:hAnsi="Garamond" w:cs="Garamond"/>
          <w:strike w:val="0"/>
          <w:color w:val="auto"/>
        </w:rPr>
      </w:pPr>
    </w:p>
    <w:p w14:paraId="771CE70C" w14:textId="77777777" w:rsidR="004D0FF5" w:rsidRPr="00663B4D" w:rsidRDefault="004D0FF5" w:rsidP="00652549">
      <w:pPr>
        <w:pStyle w:val="Odstavecseseznamem"/>
        <w:numPr>
          <w:ilvl w:val="0"/>
          <w:numId w:val="41"/>
        </w:numPr>
        <w:ind w:left="426"/>
        <w:jc w:val="both"/>
        <w:rPr>
          <w:rFonts w:ascii="Garamond" w:hAnsi="Garamond" w:cs="Garamond"/>
          <w:strike w:val="0"/>
          <w:color w:val="auto"/>
        </w:rPr>
      </w:pPr>
      <w:r w:rsidRPr="00663B4D">
        <w:rPr>
          <w:rFonts w:ascii="Garamond" w:hAnsi="Garamond" w:cs="Garamond"/>
          <w:strike w:val="0"/>
          <w:color w:val="auto"/>
        </w:rPr>
        <w:t>EZS bude trvale napojen na Pult centrální ostrahy provozovaný poskytovatelem, který se zavazuje poskytovatel udržovat v provozu a prostřednictvím tohoto systému vzdáleně dohlížet na bezpečnost osob a majetku v budově v tomto rozsahu (v době mimo přítomnost fyzické ostrahy s provozem v této době):</w:t>
      </w:r>
    </w:p>
    <w:p w14:paraId="2AD8B5C4" w14:textId="77777777" w:rsidR="00162733" w:rsidRPr="00663B4D" w:rsidRDefault="00162733" w:rsidP="00162733">
      <w:pPr>
        <w:numPr>
          <w:ilvl w:val="1"/>
          <w:numId w:val="27"/>
        </w:numPr>
        <w:tabs>
          <w:tab w:val="num" w:pos="644"/>
        </w:tabs>
        <w:spacing w:line="276" w:lineRule="auto"/>
        <w:rPr>
          <w:rFonts w:ascii="Garamond" w:hAnsi="Garamond" w:cs="Garamond"/>
          <w:strike w:val="0"/>
          <w:color w:val="auto"/>
        </w:rPr>
      </w:pPr>
      <w:r w:rsidRPr="00663B4D">
        <w:rPr>
          <w:rFonts w:ascii="Garamond" w:hAnsi="Garamond" w:cs="Garamond"/>
          <w:strike w:val="0"/>
          <w:color w:val="auto"/>
        </w:rPr>
        <w:t xml:space="preserve">letní provoz v období od 1. března do 30. září  </w:t>
      </w:r>
    </w:p>
    <w:p w14:paraId="56C1E429" w14:textId="4EB9DE9D" w:rsidR="00162733" w:rsidRPr="00F7537F" w:rsidRDefault="00F7537F" w:rsidP="00162733">
      <w:pPr>
        <w:numPr>
          <w:ilvl w:val="2"/>
          <w:numId w:val="28"/>
        </w:numPr>
        <w:spacing w:line="276" w:lineRule="auto"/>
        <w:rPr>
          <w:rFonts w:ascii="Garamond" w:hAnsi="Garamond" w:cs="Garamond"/>
          <w:strike w:val="0"/>
          <w:color w:val="auto"/>
          <w:highlight w:val="black"/>
        </w:rPr>
      </w:pPr>
      <w:r w:rsidRPr="00F7537F">
        <w:rPr>
          <w:rFonts w:ascii="Garamond" w:hAnsi="Garamond" w:cs="Garamond"/>
          <w:strike w:val="0"/>
          <w:color w:val="auto"/>
          <w:highlight w:val="black"/>
        </w:rPr>
        <w:t>XXXXXXXXXXXXXXXXXXXXXXXXX</w:t>
      </w:r>
    </w:p>
    <w:p w14:paraId="675AEF6E" w14:textId="371D87D0" w:rsidR="00993E91" w:rsidRPr="00F7537F" w:rsidRDefault="00F7537F" w:rsidP="00993E91">
      <w:pPr>
        <w:numPr>
          <w:ilvl w:val="2"/>
          <w:numId w:val="28"/>
        </w:numPr>
        <w:spacing w:line="276" w:lineRule="auto"/>
        <w:rPr>
          <w:rFonts w:ascii="Garamond" w:hAnsi="Garamond" w:cs="Garamond"/>
          <w:strike w:val="0"/>
          <w:color w:val="auto"/>
          <w:highlight w:val="black"/>
        </w:rPr>
      </w:pPr>
      <w:r w:rsidRPr="00F7537F">
        <w:rPr>
          <w:rFonts w:ascii="Garamond" w:hAnsi="Garamond" w:cs="Garamond"/>
          <w:strike w:val="0"/>
          <w:color w:val="auto"/>
          <w:highlight w:val="black"/>
        </w:rPr>
        <w:t>XXXXXXXXXXXXXXXXXXXXXXXXX</w:t>
      </w:r>
    </w:p>
    <w:p w14:paraId="099FD713" w14:textId="77777777" w:rsidR="00C81DCC" w:rsidRPr="00663B4D" w:rsidRDefault="00C81DCC" w:rsidP="00C81DCC">
      <w:pPr>
        <w:spacing w:line="276" w:lineRule="auto"/>
        <w:ind w:left="2160"/>
        <w:rPr>
          <w:rFonts w:ascii="Garamond" w:hAnsi="Garamond" w:cs="Garamond"/>
          <w:strike w:val="0"/>
          <w:color w:val="auto"/>
        </w:rPr>
      </w:pPr>
    </w:p>
    <w:p w14:paraId="26A03670" w14:textId="77777777" w:rsidR="00162733" w:rsidRPr="00663B4D" w:rsidRDefault="00162733" w:rsidP="00162733">
      <w:pPr>
        <w:numPr>
          <w:ilvl w:val="1"/>
          <w:numId w:val="27"/>
        </w:numPr>
        <w:tabs>
          <w:tab w:val="num" w:pos="644"/>
        </w:tabs>
        <w:spacing w:line="276" w:lineRule="auto"/>
        <w:rPr>
          <w:rFonts w:ascii="Garamond" w:hAnsi="Garamond" w:cs="Garamond"/>
          <w:strike w:val="0"/>
          <w:color w:val="auto"/>
        </w:rPr>
      </w:pPr>
      <w:r w:rsidRPr="00663B4D">
        <w:rPr>
          <w:rFonts w:ascii="Garamond" w:hAnsi="Garamond" w:cs="Garamond"/>
          <w:strike w:val="0"/>
          <w:color w:val="auto"/>
        </w:rPr>
        <w:lastRenderedPageBreak/>
        <w:t xml:space="preserve">zimní provoz v období od 1. října do 28. (29.) února </w:t>
      </w:r>
    </w:p>
    <w:p w14:paraId="6B553A9B" w14:textId="62BF2309" w:rsidR="00162733" w:rsidRPr="00F7537F" w:rsidRDefault="00F7537F" w:rsidP="00162733">
      <w:pPr>
        <w:numPr>
          <w:ilvl w:val="2"/>
          <w:numId w:val="29"/>
        </w:numPr>
        <w:spacing w:line="276" w:lineRule="auto"/>
        <w:rPr>
          <w:rFonts w:ascii="Garamond" w:hAnsi="Garamond" w:cs="Garamond"/>
          <w:strike w:val="0"/>
          <w:color w:val="auto"/>
          <w:highlight w:val="black"/>
        </w:rPr>
      </w:pPr>
      <w:r w:rsidRPr="00F7537F">
        <w:rPr>
          <w:rFonts w:ascii="Garamond" w:hAnsi="Garamond" w:cs="Garamond"/>
          <w:strike w:val="0"/>
          <w:color w:val="auto"/>
          <w:highlight w:val="black"/>
        </w:rPr>
        <w:t>XXXXXXXXXXXXXXXXXXXXXXXXXXXX</w:t>
      </w:r>
    </w:p>
    <w:p w14:paraId="3FB636EF" w14:textId="68C692BF" w:rsidR="00162733" w:rsidRPr="00F7537F" w:rsidRDefault="00F7537F" w:rsidP="00162733">
      <w:pPr>
        <w:numPr>
          <w:ilvl w:val="2"/>
          <w:numId w:val="29"/>
        </w:numPr>
        <w:spacing w:line="276" w:lineRule="auto"/>
        <w:rPr>
          <w:rFonts w:ascii="Garamond" w:hAnsi="Garamond" w:cs="Garamond"/>
          <w:strike w:val="0"/>
          <w:color w:val="auto"/>
          <w:highlight w:val="black"/>
        </w:rPr>
      </w:pPr>
      <w:r w:rsidRPr="00F7537F">
        <w:rPr>
          <w:rFonts w:ascii="Garamond" w:hAnsi="Garamond" w:cs="Garamond"/>
          <w:strike w:val="0"/>
          <w:color w:val="auto"/>
          <w:highlight w:val="black"/>
        </w:rPr>
        <w:t>XXXXXXXXXXXXXXXXXXXXXXXXXXXX</w:t>
      </w:r>
    </w:p>
    <w:p w14:paraId="4C663495" w14:textId="4A1ED4CF" w:rsidR="00162733" w:rsidRPr="00F7537F" w:rsidRDefault="00F7537F" w:rsidP="00162733">
      <w:pPr>
        <w:numPr>
          <w:ilvl w:val="2"/>
          <w:numId w:val="29"/>
        </w:numPr>
        <w:spacing w:line="276" w:lineRule="auto"/>
        <w:rPr>
          <w:rFonts w:ascii="Garamond" w:hAnsi="Garamond" w:cs="Garamond"/>
          <w:strike w:val="0"/>
          <w:color w:val="auto"/>
          <w:highlight w:val="black"/>
        </w:rPr>
      </w:pPr>
      <w:r w:rsidRPr="00F7537F">
        <w:rPr>
          <w:rFonts w:ascii="Garamond" w:hAnsi="Garamond" w:cs="Garamond"/>
          <w:strike w:val="0"/>
          <w:color w:val="auto"/>
          <w:highlight w:val="black"/>
        </w:rPr>
        <w:t>XXXXXXXXXXXXXXXXXXXXXXXXXXXX</w:t>
      </w:r>
    </w:p>
    <w:p w14:paraId="07FC1618" w14:textId="77777777" w:rsidR="004D0FF5" w:rsidRPr="00663B4D" w:rsidRDefault="004D0FF5" w:rsidP="004D0FF5">
      <w:pPr>
        <w:rPr>
          <w:rFonts w:ascii="Garamond" w:hAnsi="Garamond" w:cs="Garamond"/>
          <w:strike w:val="0"/>
          <w:color w:val="auto"/>
        </w:rPr>
      </w:pPr>
    </w:p>
    <w:p w14:paraId="6CE841A6" w14:textId="77777777" w:rsidR="004D0FF5" w:rsidRPr="00663B4D" w:rsidRDefault="004D0FF5" w:rsidP="00652549">
      <w:pPr>
        <w:pStyle w:val="Odstavecseseznamem"/>
        <w:numPr>
          <w:ilvl w:val="0"/>
          <w:numId w:val="41"/>
        </w:numPr>
        <w:ind w:left="426"/>
        <w:rPr>
          <w:rFonts w:ascii="Garamond" w:hAnsi="Garamond" w:cs="Garamond"/>
          <w:strike w:val="0"/>
          <w:color w:val="auto"/>
        </w:rPr>
      </w:pPr>
      <w:r w:rsidRPr="00663B4D">
        <w:rPr>
          <w:rFonts w:ascii="Garamond" w:hAnsi="Garamond" w:cs="Garamond"/>
          <w:strike w:val="0"/>
          <w:color w:val="auto"/>
        </w:rPr>
        <w:t>V případě požadavku na změnu času dohledu přes PCO bude poskytovatel oslovena alespoň s týdenním předstihem.</w:t>
      </w:r>
    </w:p>
    <w:p w14:paraId="252B8095" w14:textId="77777777" w:rsidR="004D0FF5" w:rsidRPr="00663B4D" w:rsidRDefault="004D0FF5" w:rsidP="00652549">
      <w:pPr>
        <w:pStyle w:val="Odstavecseseznamem"/>
        <w:numPr>
          <w:ilvl w:val="0"/>
          <w:numId w:val="41"/>
        </w:numPr>
        <w:ind w:left="426"/>
        <w:rPr>
          <w:rFonts w:ascii="Garamond" w:hAnsi="Garamond" w:cs="Garamond"/>
          <w:strike w:val="0"/>
          <w:color w:val="auto"/>
        </w:rPr>
      </w:pPr>
      <w:r w:rsidRPr="00663B4D">
        <w:rPr>
          <w:rFonts w:ascii="Garamond" w:hAnsi="Garamond" w:cs="Garamond"/>
          <w:strike w:val="0"/>
          <w:color w:val="auto"/>
        </w:rPr>
        <w:t>Poskytovatel se zavazuje, že při výskytu mimořádné události bezodkladně přijme taková opatření, aby dopady takové události zcela odvrátil nebo zmírnil. Dle povahy a závažnosti události zajistí:</w:t>
      </w:r>
    </w:p>
    <w:p w14:paraId="10F09099" w14:textId="77777777" w:rsidR="004D0FF5" w:rsidRPr="00663B4D" w:rsidRDefault="004D0FF5" w:rsidP="004D0FF5">
      <w:pPr>
        <w:pStyle w:val="Odstavecseseznamem"/>
        <w:numPr>
          <w:ilvl w:val="1"/>
          <w:numId w:val="10"/>
        </w:numPr>
        <w:rPr>
          <w:rFonts w:ascii="Garamond" w:hAnsi="Garamond" w:cs="Garamond"/>
          <w:strike w:val="0"/>
          <w:color w:val="auto"/>
        </w:rPr>
      </w:pPr>
      <w:r w:rsidRPr="00663B4D">
        <w:rPr>
          <w:rFonts w:ascii="Garamond" w:hAnsi="Garamond" w:cs="Garamond"/>
          <w:strike w:val="0"/>
          <w:color w:val="auto"/>
        </w:rPr>
        <w:t>Bezodkladný zásah v budově svými pracovníky,</w:t>
      </w:r>
    </w:p>
    <w:p w14:paraId="77E80775" w14:textId="77777777" w:rsidR="004D0FF5" w:rsidRPr="00663B4D" w:rsidRDefault="004D0FF5" w:rsidP="004D0FF5">
      <w:pPr>
        <w:pStyle w:val="Odstavecseseznamem"/>
        <w:numPr>
          <w:ilvl w:val="1"/>
          <w:numId w:val="10"/>
        </w:numPr>
        <w:rPr>
          <w:rFonts w:ascii="Garamond" w:hAnsi="Garamond" w:cs="Garamond"/>
          <w:strike w:val="0"/>
          <w:color w:val="auto"/>
        </w:rPr>
      </w:pPr>
      <w:r w:rsidRPr="00663B4D">
        <w:rPr>
          <w:rFonts w:ascii="Garamond" w:hAnsi="Garamond" w:cs="Garamond"/>
          <w:strike w:val="0"/>
          <w:color w:val="auto"/>
        </w:rPr>
        <w:t>Přivolání hlídky Policie ČR,</w:t>
      </w:r>
    </w:p>
    <w:p w14:paraId="1B731775" w14:textId="77777777" w:rsidR="004D0FF5" w:rsidRPr="00663B4D" w:rsidRDefault="004D0FF5" w:rsidP="004D0FF5">
      <w:pPr>
        <w:pStyle w:val="Odstavecseseznamem"/>
        <w:numPr>
          <w:ilvl w:val="1"/>
          <w:numId w:val="10"/>
        </w:numPr>
        <w:rPr>
          <w:rFonts w:ascii="Garamond" w:hAnsi="Garamond" w:cs="Garamond"/>
          <w:strike w:val="0"/>
          <w:color w:val="auto"/>
        </w:rPr>
      </w:pPr>
      <w:r w:rsidRPr="00663B4D">
        <w:rPr>
          <w:rFonts w:ascii="Garamond" w:hAnsi="Garamond" w:cs="Garamond"/>
          <w:strike w:val="0"/>
          <w:color w:val="auto"/>
        </w:rPr>
        <w:t>Přivolání ostatních složek IZS ČR.</w:t>
      </w:r>
    </w:p>
    <w:p w14:paraId="29579209" w14:textId="77777777" w:rsidR="004D0FF5" w:rsidRPr="00663B4D" w:rsidRDefault="004D0FF5" w:rsidP="00652549">
      <w:pPr>
        <w:pStyle w:val="Odstavecseseznamem"/>
        <w:numPr>
          <w:ilvl w:val="0"/>
          <w:numId w:val="41"/>
        </w:numPr>
        <w:ind w:left="426"/>
        <w:rPr>
          <w:rFonts w:ascii="Garamond" w:hAnsi="Garamond" w:cs="Garamond"/>
          <w:strike w:val="0"/>
          <w:color w:val="auto"/>
        </w:rPr>
      </w:pPr>
      <w:r w:rsidRPr="00663B4D">
        <w:rPr>
          <w:rFonts w:ascii="Garamond" w:hAnsi="Garamond" w:cs="Garamond"/>
          <w:strike w:val="0"/>
          <w:color w:val="auto"/>
        </w:rPr>
        <w:t xml:space="preserve">O vzniku mimořádné události informuje poskytovatel neprodleně pověřeného zaměstnance objednatele. </w:t>
      </w:r>
    </w:p>
    <w:p w14:paraId="1F8A3565" w14:textId="7B9372BD" w:rsidR="004D0FF5" w:rsidRDefault="004D0FF5" w:rsidP="00652549">
      <w:pPr>
        <w:pStyle w:val="Odstavecseseznamem"/>
        <w:numPr>
          <w:ilvl w:val="0"/>
          <w:numId w:val="41"/>
        </w:numPr>
        <w:ind w:left="426"/>
        <w:rPr>
          <w:rFonts w:ascii="Garamond" w:hAnsi="Garamond" w:cs="Garamond"/>
          <w:strike w:val="0"/>
          <w:color w:val="auto"/>
        </w:rPr>
      </w:pPr>
      <w:r w:rsidRPr="00663B4D">
        <w:rPr>
          <w:rFonts w:ascii="Garamond" w:hAnsi="Garamond" w:cs="Garamond"/>
          <w:strike w:val="0"/>
          <w:color w:val="auto"/>
        </w:rPr>
        <w:t xml:space="preserve">Dále zajistí dokumentaci mimořádné události, ve spolupráci s objednatelem </w:t>
      </w:r>
      <w:r w:rsidRPr="00663B4D">
        <w:rPr>
          <w:rFonts w:ascii="Garamond" w:hAnsi="Garamond" w:cs="Garamond"/>
          <w:bCs/>
          <w:strike w:val="0"/>
          <w:color w:val="auto"/>
        </w:rPr>
        <w:t>vyhodnotí jejich příčiny</w:t>
      </w:r>
      <w:r w:rsidRPr="00663B4D">
        <w:rPr>
          <w:rFonts w:ascii="Garamond" w:hAnsi="Garamond" w:cs="Garamond"/>
          <w:strike w:val="0"/>
          <w:color w:val="auto"/>
        </w:rPr>
        <w:t xml:space="preserve">, </w:t>
      </w:r>
      <w:r w:rsidRPr="00663B4D">
        <w:rPr>
          <w:rFonts w:ascii="Garamond" w:hAnsi="Garamond" w:cs="Garamond"/>
          <w:bCs/>
          <w:strike w:val="0"/>
          <w:color w:val="auto"/>
        </w:rPr>
        <w:t>navrhne</w:t>
      </w:r>
      <w:r w:rsidRPr="00663B4D">
        <w:rPr>
          <w:rFonts w:ascii="Garamond" w:hAnsi="Garamond" w:cs="Garamond"/>
          <w:strike w:val="0"/>
          <w:color w:val="auto"/>
        </w:rPr>
        <w:t xml:space="preserve"> opatření k eliminaci rizika, které mimořádnou událost vyvolalo a </w:t>
      </w:r>
      <w:r w:rsidRPr="00663B4D">
        <w:rPr>
          <w:rFonts w:ascii="Garamond" w:hAnsi="Garamond" w:cs="Garamond"/>
          <w:bCs/>
          <w:strike w:val="0"/>
          <w:color w:val="auto"/>
        </w:rPr>
        <w:t>zajistí</w:t>
      </w:r>
      <w:r w:rsidRPr="00663B4D">
        <w:rPr>
          <w:rFonts w:ascii="Garamond" w:hAnsi="Garamond" w:cs="Garamond"/>
          <w:strike w:val="0"/>
          <w:color w:val="auto"/>
        </w:rPr>
        <w:t xml:space="preserve"> realizaci </w:t>
      </w:r>
      <w:r w:rsidRPr="00663B4D">
        <w:rPr>
          <w:rFonts w:ascii="Garamond" w:hAnsi="Garamond" w:cs="Garamond"/>
          <w:bCs/>
          <w:strike w:val="0"/>
          <w:color w:val="auto"/>
        </w:rPr>
        <w:t xml:space="preserve">takového </w:t>
      </w:r>
      <w:r w:rsidRPr="00663B4D">
        <w:rPr>
          <w:rFonts w:ascii="Garamond" w:hAnsi="Garamond" w:cs="Garamond"/>
          <w:strike w:val="0"/>
          <w:color w:val="auto"/>
        </w:rPr>
        <w:t xml:space="preserve">opatření.  </w:t>
      </w:r>
    </w:p>
    <w:p w14:paraId="62A5C52D" w14:textId="77777777" w:rsidR="00950739" w:rsidRPr="00950739" w:rsidRDefault="00950739" w:rsidP="00950739">
      <w:pPr>
        <w:ind w:left="66"/>
        <w:rPr>
          <w:rFonts w:ascii="Garamond" w:hAnsi="Garamond" w:cs="Garamond"/>
          <w:strike w:val="0"/>
          <w:color w:val="auto"/>
        </w:rPr>
      </w:pPr>
    </w:p>
    <w:p w14:paraId="6E0B991E" w14:textId="555BD4CC"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 xml:space="preserve">Čl. </w:t>
      </w:r>
      <w:r w:rsidR="00C06297">
        <w:rPr>
          <w:rFonts w:ascii="Garamond" w:hAnsi="Garamond" w:cs="Garamond"/>
          <w:b/>
          <w:bCs/>
          <w:strike w:val="0"/>
          <w:color w:val="auto"/>
        </w:rPr>
        <w:t>8</w:t>
      </w:r>
    </w:p>
    <w:p w14:paraId="4DFE0843"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Cena</w:t>
      </w:r>
    </w:p>
    <w:p w14:paraId="258FCFA1" w14:textId="77777777" w:rsidR="004D0FF5" w:rsidRPr="00663B4D" w:rsidRDefault="004D0FF5" w:rsidP="004D0FF5">
      <w:pPr>
        <w:rPr>
          <w:rFonts w:ascii="Garamond" w:hAnsi="Garamond" w:cs="Garamond"/>
          <w:b/>
          <w:bCs/>
          <w:strike w:val="0"/>
          <w:color w:val="auto"/>
        </w:rPr>
      </w:pPr>
    </w:p>
    <w:p w14:paraId="191D0C70" w14:textId="09B78FF3" w:rsidR="004D0FF5" w:rsidRPr="00663B4D" w:rsidRDefault="004D0FF5" w:rsidP="00162733">
      <w:pPr>
        <w:pStyle w:val="Odstavecseseznamem"/>
        <w:numPr>
          <w:ilvl w:val="0"/>
          <w:numId w:val="19"/>
        </w:numPr>
        <w:ind w:left="426"/>
        <w:rPr>
          <w:rFonts w:ascii="Garamond" w:hAnsi="Garamond" w:cs="Garamond"/>
          <w:strike w:val="0"/>
          <w:color w:val="auto"/>
        </w:rPr>
      </w:pPr>
      <w:r w:rsidRPr="00663B4D">
        <w:rPr>
          <w:rFonts w:ascii="Garamond" w:hAnsi="Garamond" w:cs="Garamond"/>
          <w:strike w:val="0"/>
          <w:color w:val="auto"/>
        </w:rPr>
        <w:t xml:space="preserve">Cena za službu fyzické ostrahy dle čl. 3 a 4 této části smlouvy se sjednává ve výši </w:t>
      </w:r>
      <w:r w:rsidR="00AB1106" w:rsidRPr="00AA5DF3">
        <w:rPr>
          <w:rFonts w:ascii="Garamond" w:hAnsi="Garamond" w:cs="Garamond"/>
          <w:b/>
          <w:bCs/>
          <w:strike w:val="0"/>
          <w:color w:val="auto"/>
        </w:rPr>
        <w:t>145</w:t>
      </w:r>
      <w:r w:rsidR="00F23722" w:rsidRPr="00AA5DF3">
        <w:rPr>
          <w:rFonts w:ascii="Garamond" w:hAnsi="Garamond" w:cs="Garamond"/>
          <w:b/>
          <w:bCs/>
          <w:strike w:val="0"/>
          <w:color w:val="auto"/>
        </w:rPr>
        <w:t>,-</w:t>
      </w:r>
      <w:r w:rsidR="00AB1106" w:rsidRPr="00AA5DF3">
        <w:rPr>
          <w:rFonts w:ascii="Garamond" w:hAnsi="Garamond" w:cs="Garamond"/>
          <w:b/>
          <w:bCs/>
          <w:strike w:val="0"/>
          <w:color w:val="auto"/>
        </w:rPr>
        <w:t xml:space="preserve"> Kč</w:t>
      </w:r>
      <w:r w:rsidR="00AA5DF3" w:rsidRPr="00AA5DF3">
        <w:rPr>
          <w:rFonts w:ascii="Garamond" w:hAnsi="Garamond" w:cs="Garamond"/>
          <w:b/>
          <w:bCs/>
          <w:strike w:val="0"/>
          <w:color w:val="auto"/>
        </w:rPr>
        <w:t>/</w:t>
      </w:r>
      <w:r w:rsidRPr="00AA5DF3">
        <w:rPr>
          <w:rFonts w:ascii="Garamond" w:hAnsi="Garamond" w:cs="Garamond"/>
          <w:b/>
          <w:bCs/>
          <w:strike w:val="0"/>
          <w:color w:val="auto"/>
        </w:rPr>
        <w:t>hod</w:t>
      </w:r>
      <w:r w:rsidRPr="00663B4D">
        <w:rPr>
          <w:rFonts w:ascii="Garamond" w:hAnsi="Garamond" w:cs="Garamond"/>
          <w:strike w:val="0"/>
          <w:color w:val="auto"/>
        </w:rPr>
        <w:t xml:space="preserve">., za jednoho pracovníka ostrahy, což při sjednaném pravidelném rozsahu služby (čl. 5 písm. a) a b) činí </w:t>
      </w:r>
      <w:proofErr w:type="gramStart"/>
      <w:r w:rsidR="00AB1106">
        <w:rPr>
          <w:rFonts w:ascii="Garamond" w:hAnsi="Garamond" w:cs="Garamond"/>
          <w:strike w:val="0"/>
          <w:color w:val="auto"/>
        </w:rPr>
        <w:t>41.700,-</w:t>
      </w:r>
      <w:proofErr w:type="gramEnd"/>
      <w:r w:rsidR="00AB1106">
        <w:rPr>
          <w:rFonts w:ascii="Garamond" w:hAnsi="Garamond" w:cs="Garamond"/>
          <w:strike w:val="0"/>
          <w:color w:val="auto"/>
        </w:rPr>
        <w:t xml:space="preserve"> </w:t>
      </w:r>
      <w:r w:rsidRPr="00663B4D">
        <w:rPr>
          <w:rFonts w:ascii="Garamond" w:hAnsi="Garamond" w:cs="Garamond"/>
          <w:strike w:val="0"/>
          <w:color w:val="auto"/>
        </w:rPr>
        <w:t>Kč měsíčně.</w:t>
      </w:r>
    </w:p>
    <w:p w14:paraId="61FA4F1E" w14:textId="1B9BC2B3" w:rsidR="00950739" w:rsidRPr="00663B4D" w:rsidRDefault="00950739" w:rsidP="00950739">
      <w:pPr>
        <w:pStyle w:val="Odstavecseseznamem"/>
        <w:numPr>
          <w:ilvl w:val="0"/>
          <w:numId w:val="19"/>
        </w:numPr>
        <w:ind w:left="426"/>
        <w:rPr>
          <w:rFonts w:ascii="Garamond" w:hAnsi="Garamond" w:cs="Garamond"/>
          <w:strike w:val="0"/>
          <w:color w:val="auto"/>
        </w:rPr>
      </w:pPr>
      <w:r w:rsidRPr="00663B4D">
        <w:rPr>
          <w:rFonts w:ascii="Garamond" w:hAnsi="Garamond" w:cs="Garamond"/>
          <w:strike w:val="0"/>
          <w:color w:val="auto"/>
        </w:rPr>
        <w:t xml:space="preserve">Cena za provoz EZS činí </w:t>
      </w:r>
      <w:r w:rsidRPr="00950739">
        <w:rPr>
          <w:rFonts w:ascii="Garamond" w:hAnsi="Garamond" w:cs="Garamond"/>
          <w:b/>
          <w:bCs/>
          <w:strike w:val="0"/>
          <w:color w:val="auto"/>
        </w:rPr>
        <w:t>1.640 Kč</w:t>
      </w:r>
      <w:r w:rsidRPr="00663B4D">
        <w:rPr>
          <w:rFonts w:ascii="Garamond" w:hAnsi="Garamond" w:cs="Garamond"/>
          <w:strike w:val="0"/>
          <w:color w:val="auto"/>
        </w:rPr>
        <w:t xml:space="preserve"> měsíčně.</w:t>
      </w:r>
    </w:p>
    <w:p w14:paraId="5ABA213E" w14:textId="12E1CD73" w:rsidR="00950739" w:rsidRPr="00663B4D" w:rsidRDefault="00950739" w:rsidP="00950739">
      <w:pPr>
        <w:pStyle w:val="Odstavecseseznamem"/>
        <w:numPr>
          <w:ilvl w:val="0"/>
          <w:numId w:val="19"/>
        </w:numPr>
        <w:ind w:left="426"/>
        <w:rPr>
          <w:rFonts w:ascii="Garamond" w:hAnsi="Garamond" w:cs="Garamond"/>
          <w:strike w:val="0"/>
          <w:color w:val="auto"/>
        </w:rPr>
      </w:pPr>
      <w:r w:rsidRPr="00663B4D">
        <w:rPr>
          <w:rFonts w:ascii="Garamond" w:hAnsi="Garamond" w:cs="Garamond"/>
          <w:strike w:val="0"/>
          <w:color w:val="auto"/>
        </w:rPr>
        <w:t xml:space="preserve">Cena za provoz PCO činí </w:t>
      </w:r>
      <w:r w:rsidRPr="00950739">
        <w:rPr>
          <w:rFonts w:ascii="Garamond" w:hAnsi="Garamond" w:cs="Garamond"/>
          <w:b/>
          <w:bCs/>
          <w:strike w:val="0"/>
          <w:color w:val="auto"/>
        </w:rPr>
        <w:t>1.500 Kč</w:t>
      </w:r>
      <w:r w:rsidRPr="00663B4D">
        <w:rPr>
          <w:rFonts w:ascii="Garamond" w:hAnsi="Garamond" w:cs="Garamond"/>
          <w:strike w:val="0"/>
          <w:color w:val="auto"/>
        </w:rPr>
        <w:t xml:space="preserve"> měsíčně.</w:t>
      </w:r>
    </w:p>
    <w:p w14:paraId="4387353A" w14:textId="77777777" w:rsidR="004D0FF5" w:rsidRPr="00663B4D" w:rsidRDefault="004D0FF5" w:rsidP="00162733">
      <w:pPr>
        <w:pStyle w:val="Odstavecseseznamem"/>
        <w:numPr>
          <w:ilvl w:val="0"/>
          <w:numId w:val="19"/>
        </w:numPr>
        <w:ind w:left="426"/>
        <w:rPr>
          <w:rFonts w:ascii="Garamond" w:hAnsi="Garamond" w:cs="Garamond"/>
          <w:strike w:val="0"/>
          <w:color w:val="auto"/>
        </w:rPr>
      </w:pPr>
      <w:r w:rsidRPr="00663B4D">
        <w:rPr>
          <w:rFonts w:ascii="Garamond" w:hAnsi="Garamond" w:cs="Garamond"/>
          <w:strike w:val="0"/>
          <w:color w:val="auto"/>
        </w:rPr>
        <w:t>Cena je výše uvedena bez DPH. K ceně je poskytovatel oprávněn připočíst DPH v zákonné výši, platné ke dni uskutečnění zdanitelného plnění. Zdanitelným plněním bude považováno datum posledního dne kalendářního měsíce.</w:t>
      </w:r>
    </w:p>
    <w:p w14:paraId="3511C95D" w14:textId="77777777" w:rsidR="004D0FF5" w:rsidRPr="00663B4D" w:rsidRDefault="004D0FF5" w:rsidP="00162733">
      <w:pPr>
        <w:pStyle w:val="Odstavecseseznamem"/>
        <w:numPr>
          <w:ilvl w:val="0"/>
          <w:numId w:val="19"/>
        </w:numPr>
        <w:ind w:left="426"/>
        <w:rPr>
          <w:rFonts w:ascii="Garamond" w:hAnsi="Garamond" w:cs="Garamond"/>
          <w:strike w:val="0"/>
          <w:color w:val="auto"/>
        </w:rPr>
      </w:pPr>
      <w:r w:rsidRPr="00663B4D">
        <w:rPr>
          <w:rFonts w:ascii="Garamond" w:hAnsi="Garamond" w:cs="Garamond"/>
          <w:strike w:val="0"/>
          <w:color w:val="auto"/>
        </w:rPr>
        <w:t>Poskytovatel je oprávněn po předchozí vzájemné dohodě s objednatelem upravit – zvýšit cenu o částku, o jakou došlo k nárůstu minimální mzdy stanovené příslušným nařízením vlády dle § 111 zák. práce, a to vždy od 1. dne měsíce následujícího po dni, kdy zvýšení minimální mzdy nabylo účinnosti. Toto ustanovení lze prvně použít od 1. 1. 202</w:t>
      </w:r>
      <w:r w:rsidR="00162733" w:rsidRPr="00663B4D">
        <w:rPr>
          <w:rFonts w:ascii="Garamond" w:hAnsi="Garamond" w:cs="Garamond"/>
          <w:strike w:val="0"/>
          <w:color w:val="auto"/>
        </w:rPr>
        <w:t>5</w:t>
      </w:r>
      <w:r w:rsidRPr="00663B4D">
        <w:rPr>
          <w:rFonts w:ascii="Garamond" w:hAnsi="Garamond" w:cs="Garamond"/>
          <w:strike w:val="0"/>
          <w:color w:val="auto"/>
        </w:rPr>
        <w:t>.</w:t>
      </w:r>
    </w:p>
    <w:p w14:paraId="0666BFB8" w14:textId="77777777" w:rsidR="004D0FF5" w:rsidRPr="00663B4D" w:rsidRDefault="004D0FF5" w:rsidP="004D0FF5">
      <w:pPr>
        <w:rPr>
          <w:rFonts w:ascii="Garamond" w:hAnsi="Garamond" w:cs="Garamond"/>
          <w:strike w:val="0"/>
          <w:color w:val="auto"/>
        </w:rPr>
      </w:pPr>
    </w:p>
    <w:p w14:paraId="2ED59B89" w14:textId="67B5F79D"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 xml:space="preserve">Čl. </w:t>
      </w:r>
      <w:r w:rsidR="00C06297">
        <w:rPr>
          <w:rFonts w:ascii="Garamond" w:hAnsi="Garamond" w:cs="Garamond"/>
          <w:b/>
          <w:bCs/>
          <w:strike w:val="0"/>
          <w:color w:val="auto"/>
        </w:rPr>
        <w:t>9</w:t>
      </w:r>
    </w:p>
    <w:p w14:paraId="53BC9842" w14:textId="77777777" w:rsidR="004D0FF5" w:rsidRPr="00663B4D" w:rsidRDefault="004D0FF5" w:rsidP="004D0FF5">
      <w:pPr>
        <w:rPr>
          <w:rFonts w:ascii="Garamond" w:hAnsi="Garamond" w:cs="Garamond"/>
          <w:strike w:val="0"/>
          <w:color w:val="auto"/>
        </w:rPr>
      </w:pPr>
    </w:p>
    <w:p w14:paraId="0529EC61" w14:textId="77777777" w:rsidR="004D0FF5" w:rsidRPr="00663B4D" w:rsidRDefault="004D0FF5" w:rsidP="00652549">
      <w:pPr>
        <w:pStyle w:val="Odstavecseseznamem"/>
        <w:numPr>
          <w:ilvl w:val="0"/>
          <w:numId w:val="42"/>
        </w:numPr>
        <w:ind w:left="426"/>
        <w:jc w:val="both"/>
        <w:rPr>
          <w:rFonts w:ascii="Garamond" w:hAnsi="Garamond" w:cs="Garamond"/>
          <w:strike w:val="0"/>
          <w:color w:val="auto"/>
        </w:rPr>
      </w:pPr>
      <w:r w:rsidRPr="00663B4D">
        <w:rPr>
          <w:rFonts w:ascii="Garamond" w:hAnsi="Garamond" w:cs="Garamond"/>
          <w:strike w:val="0"/>
          <w:color w:val="auto"/>
        </w:rPr>
        <w:t xml:space="preserve">Smluvní strany si sjednávají smluvní pokutu ve výši </w:t>
      </w:r>
      <w:proofErr w:type="gramStart"/>
      <w:r w:rsidRPr="00663B4D">
        <w:rPr>
          <w:rFonts w:ascii="Garamond" w:hAnsi="Garamond" w:cs="Garamond"/>
          <w:strike w:val="0"/>
          <w:color w:val="auto"/>
        </w:rPr>
        <w:t>2.000,-</w:t>
      </w:r>
      <w:proofErr w:type="gramEnd"/>
      <w:r w:rsidRPr="00663B4D">
        <w:rPr>
          <w:rFonts w:ascii="Garamond" w:hAnsi="Garamond" w:cs="Garamond"/>
          <w:strike w:val="0"/>
          <w:color w:val="auto"/>
        </w:rPr>
        <w:t xml:space="preserve"> Kč za každý jednotlivý prokázaný případ porušení smlouvy ze strany poskytovatele. Zaplacením této pokuty není dotčeno právo objednatele na úhradu vzniklé škody a případně odstoupení od smlouvy, pokud smlouva nebo zákon toto odstoupení pro daný případ umožňuje. Smluvní pokuta je splatná ve lhůtě 15 dnů od odeslání jejího písemného vyúčtování.</w:t>
      </w:r>
    </w:p>
    <w:p w14:paraId="345DF4E5" w14:textId="77777777" w:rsidR="004D0FF5" w:rsidRPr="00663B4D" w:rsidRDefault="004D0FF5" w:rsidP="00652549">
      <w:pPr>
        <w:pStyle w:val="Odstavecseseznamem"/>
        <w:numPr>
          <w:ilvl w:val="0"/>
          <w:numId w:val="42"/>
        </w:numPr>
        <w:ind w:left="426"/>
        <w:jc w:val="both"/>
        <w:rPr>
          <w:rFonts w:ascii="Garamond" w:hAnsi="Garamond" w:cs="Garamond"/>
          <w:strike w:val="0"/>
          <w:color w:val="auto"/>
        </w:rPr>
      </w:pPr>
      <w:r w:rsidRPr="00663B4D">
        <w:rPr>
          <w:rFonts w:ascii="Garamond" w:hAnsi="Garamond" w:cs="Garamond"/>
          <w:strike w:val="0"/>
          <w:color w:val="auto"/>
        </w:rPr>
        <w:t>Za porušení smlouvy se pro účely smluvní pokuty považuje zejména:</w:t>
      </w:r>
    </w:p>
    <w:p w14:paraId="1388BCC0" w14:textId="77777777" w:rsidR="004D0FF5" w:rsidRPr="00663B4D" w:rsidRDefault="004D0FF5" w:rsidP="00652549">
      <w:pPr>
        <w:pStyle w:val="Odstavecseseznamem"/>
        <w:numPr>
          <w:ilvl w:val="0"/>
          <w:numId w:val="12"/>
        </w:numPr>
        <w:tabs>
          <w:tab w:val="clear" w:pos="720"/>
        </w:tabs>
        <w:ind w:left="851" w:hanging="425"/>
        <w:jc w:val="both"/>
        <w:rPr>
          <w:rFonts w:ascii="Garamond" w:hAnsi="Garamond" w:cs="Garamond"/>
          <w:strike w:val="0"/>
          <w:color w:val="auto"/>
        </w:rPr>
      </w:pPr>
      <w:r w:rsidRPr="00663B4D">
        <w:rPr>
          <w:rFonts w:ascii="Garamond" w:hAnsi="Garamond" w:cs="Garamond"/>
          <w:strike w:val="0"/>
          <w:color w:val="auto"/>
        </w:rPr>
        <w:t>nezabezpečení plnění jakékoli činnosti tvořící předmět smlouvy dle čl. 3 až 5 této smlouvy smluvně dohodnutých časových intervalech nebo smluvně dohodnutým počtem bezpečnostních pracovníků, popř. způsobem specifikovaným v příloze č. 1 této smlouvy.</w:t>
      </w:r>
    </w:p>
    <w:p w14:paraId="7FBDD721" w14:textId="77777777" w:rsidR="004D0FF5" w:rsidRPr="00663B4D" w:rsidRDefault="004D0FF5" w:rsidP="00652549">
      <w:pPr>
        <w:numPr>
          <w:ilvl w:val="0"/>
          <w:numId w:val="12"/>
        </w:numPr>
        <w:tabs>
          <w:tab w:val="clear" w:pos="720"/>
        </w:tabs>
        <w:ind w:left="851" w:hanging="425"/>
        <w:jc w:val="both"/>
        <w:rPr>
          <w:rFonts w:ascii="Garamond" w:hAnsi="Garamond" w:cs="Garamond"/>
          <w:strike w:val="0"/>
          <w:color w:val="auto"/>
        </w:rPr>
      </w:pPr>
      <w:r w:rsidRPr="00663B4D">
        <w:rPr>
          <w:rFonts w:ascii="Garamond" w:hAnsi="Garamond" w:cs="Garamond"/>
          <w:strike w:val="0"/>
          <w:color w:val="auto"/>
        </w:rPr>
        <w:t>Výkon fyzické ostrahy pracovníkem poskytovatele ve stavu ovlivněnému použitím alkoholických nápojů nebo jiných omamných látek, a to jak při příchodu do místa ostrahy nebo během výkonu služby. Poskytovatel je povinen zajistit, aby se jeho zaměstnanci či osoby, které použije pro výkon služby dle této smlouvy, podrobily kontrole za účasti zástupce objednatel</w:t>
      </w:r>
      <w:r w:rsidRPr="00663B4D">
        <w:rPr>
          <w:rFonts w:ascii="Garamond" w:hAnsi="Garamond" w:cs="Garamond"/>
          <w:bCs/>
          <w:strike w:val="0"/>
          <w:color w:val="auto"/>
        </w:rPr>
        <w:t>e</w:t>
      </w:r>
      <w:r w:rsidRPr="00663B4D">
        <w:rPr>
          <w:rFonts w:ascii="Garamond" w:hAnsi="Garamond" w:cs="Garamond"/>
          <w:strike w:val="0"/>
          <w:color w:val="auto"/>
        </w:rPr>
        <w:t xml:space="preserve"> za účelem zjištění, zda jsou pod vlivem alkoholu nebo jiných omamných látek. </w:t>
      </w:r>
    </w:p>
    <w:p w14:paraId="30F314D6" w14:textId="77777777" w:rsidR="004D0FF5" w:rsidRPr="00663B4D" w:rsidRDefault="004D0FF5" w:rsidP="00652549">
      <w:pPr>
        <w:numPr>
          <w:ilvl w:val="0"/>
          <w:numId w:val="12"/>
        </w:numPr>
        <w:tabs>
          <w:tab w:val="clear" w:pos="720"/>
        </w:tabs>
        <w:ind w:left="851" w:hanging="425"/>
        <w:jc w:val="both"/>
        <w:rPr>
          <w:rFonts w:ascii="Garamond" w:hAnsi="Garamond" w:cs="Garamond"/>
          <w:strike w:val="0"/>
          <w:color w:val="auto"/>
        </w:rPr>
      </w:pPr>
      <w:r w:rsidRPr="00663B4D">
        <w:rPr>
          <w:rFonts w:ascii="Garamond" w:hAnsi="Garamond" w:cs="Garamond"/>
          <w:strike w:val="0"/>
          <w:color w:val="auto"/>
        </w:rPr>
        <w:t>hrubé nebo urážlivé chování bezpečnostních pracovníků během výkonu služby,</w:t>
      </w:r>
    </w:p>
    <w:p w14:paraId="7873155A" w14:textId="0EDA69D3" w:rsidR="004D0FF5" w:rsidRPr="00663B4D" w:rsidRDefault="004D0FF5" w:rsidP="00652549">
      <w:pPr>
        <w:numPr>
          <w:ilvl w:val="0"/>
          <w:numId w:val="12"/>
        </w:numPr>
        <w:tabs>
          <w:tab w:val="clear" w:pos="720"/>
        </w:tabs>
        <w:ind w:left="851" w:hanging="425"/>
        <w:jc w:val="both"/>
        <w:rPr>
          <w:rFonts w:ascii="Garamond" w:hAnsi="Garamond" w:cs="Garamond"/>
          <w:strike w:val="0"/>
          <w:color w:val="auto"/>
        </w:rPr>
      </w:pPr>
      <w:r w:rsidRPr="00663B4D">
        <w:rPr>
          <w:rFonts w:ascii="Garamond" w:hAnsi="Garamond" w:cs="Garamond"/>
          <w:strike w:val="0"/>
          <w:color w:val="auto"/>
        </w:rPr>
        <w:t xml:space="preserve">ostatní zjištěné nevykonávání činností dle </w:t>
      </w:r>
      <w:r w:rsidRPr="006C27AE">
        <w:rPr>
          <w:rFonts w:ascii="Garamond" w:hAnsi="Garamond" w:cs="Garamond"/>
          <w:strike w:val="0"/>
          <w:color w:val="auto"/>
        </w:rPr>
        <w:t>směrnic</w:t>
      </w:r>
      <w:r w:rsidRPr="00663B4D">
        <w:rPr>
          <w:rFonts w:ascii="Garamond" w:hAnsi="Garamond" w:cs="Garamond"/>
          <w:strike w:val="0"/>
          <w:color w:val="auto"/>
        </w:rPr>
        <w:t xml:space="preserve"> objednatel</w:t>
      </w:r>
      <w:r w:rsidRPr="00663B4D">
        <w:rPr>
          <w:rFonts w:ascii="Garamond" w:hAnsi="Garamond" w:cs="Garamond"/>
          <w:bCs/>
          <w:strike w:val="0"/>
          <w:color w:val="auto"/>
        </w:rPr>
        <w:t>e</w:t>
      </w:r>
      <w:r w:rsidRPr="00663B4D">
        <w:rPr>
          <w:rFonts w:ascii="Garamond" w:hAnsi="Garamond" w:cs="Garamond"/>
          <w:strike w:val="0"/>
          <w:color w:val="auto"/>
        </w:rPr>
        <w:t>.</w:t>
      </w:r>
    </w:p>
    <w:p w14:paraId="72072610" w14:textId="77777777" w:rsidR="004D0FF5" w:rsidRPr="00663B4D" w:rsidRDefault="004D0FF5" w:rsidP="004D0FF5">
      <w:pPr>
        <w:rPr>
          <w:rFonts w:ascii="Garamond" w:hAnsi="Garamond" w:cs="Garamond"/>
          <w:strike w:val="0"/>
          <w:color w:val="auto"/>
        </w:rPr>
      </w:pPr>
    </w:p>
    <w:p w14:paraId="174C2422" w14:textId="58B11B5C"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 xml:space="preserve">Čl. </w:t>
      </w:r>
      <w:r w:rsidR="00C06297">
        <w:rPr>
          <w:rFonts w:ascii="Garamond" w:hAnsi="Garamond" w:cs="Garamond"/>
          <w:b/>
          <w:bCs/>
          <w:strike w:val="0"/>
          <w:color w:val="auto"/>
        </w:rPr>
        <w:t>10</w:t>
      </w:r>
    </w:p>
    <w:p w14:paraId="5F12EA9E"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Platební podmínky</w:t>
      </w:r>
    </w:p>
    <w:p w14:paraId="73BF8710" w14:textId="77777777" w:rsidR="004D0FF5" w:rsidRPr="00663B4D" w:rsidRDefault="004D0FF5" w:rsidP="004D0FF5">
      <w:pPr>
        <w:rPr>
          <w:rFonts w:ascii="Garamond" w:hAnsi="Garamond" w:cs="Garamond"/>
          <w:b/>
          <w:bCs/>
          <w:strike w:val="0"/>
          <w:color w:val="auto"/>
        </w:rPr>
      </w:pPr>
    </w:p>
    <w:p w14:paraId="15AD5E96" w14:textId="77777777" w:rsidR="00652549" w:rsidRPr="00663B4D" w:rsidRDefault="004D0FF5" w:rsidP="00652549">
      <w:pPr>
        <w:pStyle w:val="Odstavecseseznamem"/>
        <w:numPr>
          <w:ilvl w:val="0"/>
          <w:numId w:val="20"/>
        </w:numPr>
        <w:ind w:left="426"/>
        <w:rPr>
          <w:rFonts w:ascii="Garamond" w:hAnsi="Garamond" w:cs="Garamond"/>
          <w:strike w:val="0"/>
          <w:color w:val="auto"/>
        </w:rPr>
      </w:pPr>
      <w:r w:rsidRPr="00663B4D">
        <w:rPr>
          <w:rFonts w:ascii="Garamond" w:hAnsi="Garamond" w:cs="Garamond"/>
          <w:strike w:val="0"/>
          <w:color w:val="auto"/>
        </w:rPr>
        <w:t>Poskytovat</w:t>
      </w:r>
      <w:r w:rsidR="00652549" w:rsidRPr="00663B4D">
        <w:rPr>
          <w:rFonts w:ascii="Garamond" w:hAnsi="Garamond" w:cs="Garamond"/>
          <w:strike w:val="0"/>
          <w:color w:val="auto"/>
        </w:rPr>
        <w:t>el</w:t>
      </w:r>
      <w:r w:rsidRPr="00663B4D">
        <w:rPr>
          <w:rFonts w:ascii="Garamond" w:hAnsi="Garamond" w:cs="Garamond"/>
          <w:strike w:val="0"/>
          <w:color w:val="auto"/>
        </w:rPr>
        <w:t>i vzniká nárok na zaplacení ceny řádným prováděním ostrahy.</w:t>
      </w:r>
    </w:p>
    <w:p w14:paraId="37125804" w14:textId="77777777" w:rsidR="004D0FF5" w:rsidRPr="00663B4D" w:rsidRDefault="004D0FF5" w:rsidP="00652549">
      <w:pPr>
        <w:pStyle w:val="Odstavecseseznamem"/>
        <w:numPr>
          <w:ilvl w:val="0"/>
          <w:numId w:val="20"/>
        </w:numPr>
        <w:ind w:left="426"/>
        <w:rPr>
          <w:rFonts w:ascii="Garamond" w:hAnsi="Garamond" w:cs="Garamond"/>
          <w:strike w:val="0"/>
          <w:color w:val="auto"/>
        </w:rPr>
      </w:pPr>
      <w:r w:rsidRPr="00663B4D">
        <w:rPr>
          <w:rFonts w:ascii="Garamond" w:hAnsi="Garamond" w:cs="Garamond"/>
          <w:strike w:val="0"/>
          <w:color w:val="auto"/>
        </w:rPr>
        <w:t xml:space="preserve">Objednatel uhradí cenu na základě faktury doručené poskytovatelem. Cena je splatná měsíčně pozadu vždy do 20 dnů ode dne, kdy byla faktura vystavená poskytovatelem a doručená objednateli. Poskytovatel je oprávněn vystavit fakturu nejdříve po skončení příslušného kalendářního měsíce. </w:t>
      </w:r>
    </w:p>
    <w:p w14:paraId="55C75BC8" w14:textId="77777777" w:rsidR="004D0FF5" w:rsidRPr="00663B4D" w:rsidRDefault="004D0FF5" w:rsidP="00652549">
      <w:pPr>
        <w:pStyle w:val="Odstavecseseznamem"/>
        <w:numPr>
          <w:ilvl w:val="0"/>
          <w:numId w:val="20"/>
        </w:numPr>
        <w:ind w:left="426" w:hanging="426"/>
        <w:jc w:val="both"/>
        <w:rPr>
          <w:rFonts w:ascii="Garamond" w:hAnsi="Garamond" w:cs="Garamond"/>
          <w:strike w:val="0"/>
          <w:color w:val="auto"/>
        </w:rPr>
      </w:pPr>
      <w:r w:rsidRPr="00663B4D">
        <w:rPr>
          <w:rFonts w:ascii="Garamond" w:hAnsi="Garamond" w:cs="Garamond"/>
          <w:strike w:val="0"/>
          <w:color w:val="auto"/>
        </w:rPr>
        <w:t>Faktury budou uhrazeny bezhotovostním převodem na bankovní účet poskytovatele, který je uvedený ve smlouvě.</w:t>
      </w:r>
    </w:p>
    <w:p w14:paraId="5C18E8B0" w14:textId="77777777" w:rsidR="004D0FF5" w:rsidRPr="00663B4D" w:rsidRDefault="004D0FF5" w:rsidP="00652549">
      <w:pPr>
        <w:pStyle w:val="Odstavecseseznamem"/>
        <w:numPr>
          <w:ilvl w:val="0"/>
          <w:numId w:val="20"/>
        </w:numPr>
        <w:ind w:left="426" w:hanging="426"/>
        <w:jc w:val="both"/>
        <w:rPr>
          <w:rFonts w:ascii="Garamond" w:hAnsi="Garamond" w:cs="Garamond"/>
          <w:strike w:val="0"/>
          <w:color w:val="auto"/>
        </w:rPr>
      </w:pPr>
      <w:r w:rsidRPr="00663B4D">
        <w:rPr>
          <w:rFonts w:ascii="Garamond" w:hAnsi="Garamond" w:cs="Garamond"/>
          <w:strike w:val="0"/>
          <w:color w:val="auto"/>
        </w:rPr>
        <w:t>Cena se považuje za zaplacenou dnem připsání částky ve prospěch účtu poskytovatele.</w:t>
      </w:r>
    </w:p>
    <w:p w14:paraId="42A38A65" w14:textId="77777777" w:rsidR="004D0FF5" w:rsidRPr="00663B4D" w:rsidRDefault="004D0FF5" w:rsidP="00652549">
      <w:pPr>
        <w:pStyle w:val="Odstavecseseznamem"/>
        <w:numPr>
          <w:ilvl w:val="0"/>
          <w:numId w:val="20"/>
        </w:numPr>
        <w:ind w:left="426" w:hanging="426"/>
        <w:jc w:val="both"/>
        <w:rPr>
          <w:rFonts w:ascii="Garamond" w:hAnsi="Garamond" w:cs="Garamond"/>
          <w:strike w:val="0"/>
          <w:color w:val="auto"/>
        </w:rPr>
      </w:pPr>
      <w:r w:rsidRPr="00663B4D">
        <w:rPr>
          <w:rFonts w:ascii="Garamond" w:hAnsi="Garamond" w:cs="Garamond"/>
          <w:strike w:val="0"/>
          <w:color w:val="auto"/>
        </w:rPr>
        <w:t>Faktury musí obsahovat veškeré náležitosti daňového dokladu.</w:t>
      </w:r>
    </w:p>
    <w:p w14:paraId="17011218" w14:textId="77777777" w:rsidR="004D0FF5" w:rsidRPr="00663B4D" w:rsidRDefault="004D0FF5" w:rsidP="004D0FF5">
      <w:pPr>
        <w:rPr>
          <w:rFonts w:ascii="Garamond" w:hAnsi="Garamond" w:cs="Garamond"/>
          <w:strike w:val="0"/>
          <w:color w:val="auto"/>
        </w:rPr>
      </w:pPr>
    </w:p>
    <w:p w14:paraId="1F1FEE8C" w14:textId="17D6177F"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 xml:space="preserve">Čl. </w:t>
      </w:r>
      <w:r w:rsidR="00C06297">
        <w:rPr>
          <w:rFonts w:ascii="Garamond" w:hAnsi="Garamond" w:cs="Garamond"/>
          <w:b/>
          <w:bCs/>
          <w:strike w:val="0"/>
          <w:color w:val="auto"/>
        </w:rPr>
        <w:t>11</w:t>
      </w:r>
    </w:p>
    <w:p w14:paraId="270F43CF"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Ostatní práva a povinnosti</w:t>
      </w:r>
    </w:p>
    <w:p w14:paraId="0FA9129A" w14:textId="77777777" w:rsidR="004D0FF5" w:rsidRPr="00663B4D" w:rsidRDefault="004D0FF5" w:rsidP="004D0FF5">
      <w:pPr>
        <w:jc w:val="center"/>
        <w:rPr>
          <w:rFonts w:ascii="Garamond" w:hAnsi="Garamond" w:cs="Garamond"/>
          <w:b/>
          <w:bCs/>
          <w:strike w:val="0"/>
          <w:color w:val="auto"/>
        </w:rPr>
      </w:pPr>
    </w:p>
    <w:p w14:paraId="643B4C79" w14:textId="77777777" w:rsidR="004D0FF5" w:rsidRPr="00663B4D" w:rsidRDefault="004D0FF5" w:rsidP="0051589D">
      <w:pPr>
        <w:pStyle w:val="Odstavecseseznamem"/>
        <w:numPr>
          <w:ilvl w:val="0"/>
          <w:numId w:val="21"/>
        </w:numPr>
        <w:ind w:left="284" w:hanging="284"/>
        <w:rPr>
          <w:rFonts w:ascii="Garamond" w:hAnsi="Garamond" w:cs="Garamond"/>
          <w:strike w:val="0"/>
          <w:color w:val="auto"/>
        </w:rPr>
      </w:pPr>
      <w:r w:rsidRPr="00663B4D">
        <w:rPr>
          <w:rFonts w:ascii="Garamond" w:hAnsi="Garamond" w:cs="Garamond"/>
          <w:strike w:val="0"/>
          <w:color w:val="auto"/>
        </w:rPr>
        <w:t>Objednatel se zavazuje:</w:t>
      </w:r>
    </w:p>
    <w:p w14:paraId="51F1B671" w14:textId="77777777" w:rsidR="004D0FF5" w:rsidRPr="00663B4D" w:rsidRDefault="004D0FF5" w:rsidP="004D0FF5">
      <w:pPr>
        <w:pStyle w:val="Odstavecseseznamem"/>
        <w:numPr>
          <w:ilvl w:val="0"/>
          <w:numId w:val="13"/>
        </w:numPr>
        <w:jc w:val="both"/>
        <w:rPr>
          <w:rFonts w:ascii="Garamond" w:hAnsi="Garamond" w:cs="Garamond"/>
          <w:strike w:val="0"/>
          <w:color w:val="auto"/>
        </w:rPr>
      </w:pPr>
      <w:r w:rsidRPr="00663B4D">
        <w:rPr>
          <w:rFonts w:ascii="Garamond" w:hAnsi="Garamond" w:cs="Garamond"/>
          <w:strike w:val="0"/>
          <w:color w:val="auto"/>
        </w:rPr>
        <w:t>dle konkrétních možností vytvářet vhodné podmínky pro výkon ostrahy</w:t>
      </w:r>
    </w:p>
    <w:p w14:paraId="40F0E9E3" w14:textId="77777777" w:rsidR="004D0FF5" w:rsidRPr="00663B4D" w:rsidRDefault="004D0FF5" w:rsidP="004D0FF5">
      <w:pPr>
        <w:numPr>
          <w:ilvl w:val="0"/>
          <w:numId w:val="13"/>
        </w:numPr>
        <w:jc w:val="both"/>
        <w:rPr>
          <w:rFonts w:ascii="Garamond" w:hAnsi="Garamond" w:cs="Garamond"/>
          <w:strike w:val="0"/>
          <w:color w:val="auto"/>
        </w:rPr>
      </w:pPr>
      <w:r w:rsidRPr="00663B4D">
        <w:rPr>
          <w:rFonts w:ascii="Garamond" w:hAnsi="Garamond" w:cs="Garamond"/>
          <w:strike w:val="0"/>
          <w:color w:val="auto"/>
        </w:rPr>
        <w:t>před nástupem bezpečnostních</w:t>
      </w:r>
      <w:r w:rsidRPr="00663B4D">
        <w:rPr>
          <w:rFonts w:ascii="Garamond" w:hAnsi="Garamond" w:cs="Garamond"/>
          <w:b/>
          <w:bCs/>
          <w:strike w:val="0"/>
          <w:color w:val="auto"/>
        </w:rPr>
        <w:t xml:space="preserve"> </w:t>
      </w:r>
      <w:r w:rsidRPr="00663B4D">
        <w:rPr>
          <w:rFonts w:ascii="Garamond" w:hAnsi="Garamond" w:cs="Garamond"/>
          <w:strike w:val="0"/>
          <w:color w:val="auto"/>
        </w:rPr>
        <w:t>pracovníků k prvnímu výkonu ostrahy provést jejich instruktáž v součinnosti s odpovědnou osobou poskytovatel</w:t>
      </w:r>
      <w:r w:rsidRPr="00663B4D">
        <w:rPr>
          <w:rFonts w:ascii="Garamond" w:hAnsi="Garamond" w:cs="Garamond"/>
          <w:bCs/>
          <w:strike w:val="0"/>
          <w:color w:val="auto"/>
        </w:rPr>
        <w:t>e</w:t>
      </w:r>
      <w:r w:rsidRPr="00663B4D">
        <w:rPr>
          <w:rFonts w:ascii="Garamond" w:hAnsi="Garamond" w:cs="Garamond"/>
          <w:strike w:val="0"/>
          <w:color w:val="auto"/>
        </w:rPr>
        <w:t>, v jejímž rámci seznámí pracovníky poskytovatele s místními podmínkami pro zajištění bezpečnosti a ochrany zdraví při práci a požární ochrany</w:t>
      </w:r>
    </w:p>
    <w:p w14:paraId="75498553" w14:textId="77777777" w:rsidR="004D0FF5" w:rsidRPr="00663B4D" w:rsidRDefault="004D0FF5" w:rsidP="004D0FF5">
      <w:pPr>
        <w:numPr>
          <w:ilvl w:val="0"/>
          <w:numId w:val="13"/>
        </w:numPr>
        <w:jc w:val="both"/>
        <w:rPr>
          <w:rFonts w:ascii="Garamond" w:hAnsi="Garamond" w:cs="Garamond"/>
          <w:strike w:val="0"/>
          <w:color w:val="auto"/>
        </w:rPr>
      </w:pPr>
      <w:r w:rsidRPr="00663B4D">
        <w:rPr>
          <w:rFonts w:ascii="Garamond" w:hAnsi="Garamond" w:cs="Garamond"/>
          <w:strike w:val="0"/>
          <w:color w:val="auto"/>
        </w:rPr>
        <w:t>bezplatně poskytnout poskytovatelovi technické zázemí pro provádění ostrahy. Objednatel je povinen zajistit na svoje náklady, aby technické zázemí pro provádění ostrahy po celou dobu provádění ostrahy:</w:t>
      </w:r>
    </w:p>
    <w:p w14:paraId="208CB585" w14:textId="77777777" w:rsidR="004D0FF5" w:rsidRPr="00663B4D" w:rsidRDefault="004D0FF5" w:rsidP="004D0FF5">
      <w:pPr>
        <w:numPr>
          <w:ilvl w:val="0"/>
          <w:numId w:val="14"/>
        </w:numPr>
        <w:jc w:val="both"/>
        <w:rPr>
          <w:rFonts w:ascii="Garamond" w:hAnsi="Garamond" w:cs="Garamond"/>
          <w:strike w:val="0"/>
          <w:color w:val="auto"/>
        </w:rPr>
      </w:pPr>
      <w:r w:rsidRPr="00663B4D">
        <w:rPr>
          <w:rFonts w:ascii="Garamond" w:hAnsi="Garamond" w:cs="Garamond"/>
          <w:strike w:val="0"/>
          <w:color w:val="auto"/>
        </w:rPr>
        <w:t>byly vybaveny nábytkem (stůl, židle, skříň pro uložení svršků a osobních věcí bezpečnostních pracovníků apod.)</w:t>
      </w:r>
    </w:p>
    <w:p w14:paraId="511C663D" w14:textId="77777777" w:rsidR="004D0FF5" w:rsidRPr="00663B4D" w:rsidRDefault="004D0FF5" w:rsidP="004D0FF5">
      <w:pPr>
        <w:numPr>
          <w:ilvl w:val="0"/>
          <w:numId w:val="14"/>
        </w:numPr>
        <w:jc w:val="both"/>
        <w:rPr>
          <w:rFonts w:ascii="Garamond" w:hAnsi="Garamond" w:cs="Garamond"/>
          <w:strike w:val="0"/>
          <w:color w:val="auto"/>
        </w:rPr>
      </w:pPr>
      <w:r w:rsidRPr="00663B4D">
        <w:rPr>
          <w:rFonts w:ascii="Garamond" w:hAnsi="Garamond" w:cs="Garamond"/>
          <w:strike w:val="0"/>
          <w:color w:val="auto"/>
        </w:rPr>
        <w:t>měly fungující přívod elektrické energie a přístup k vodě</w:t>
      </w:r>
    </w:p>
    <w:p w14:paraId="498B1178" w14:textId="77777777" w:rsidR="004D0FF5" w:rsidRPr="00663B4D" w:rsidRDefault="004D0FF5" w:rsidP="004D0FF5">
      <w:pPr>
        <w:numPr>
          <w:ilvl w:val="0"/>
          <w:numId w:val="14"/>
        </w:numPr>
        <w:jc w:val="both"/>
        <w:rPr>
          <w:rFonts w:ascii="Garamond" w:hAnsi="Garamond" w:cs="Garamond"/>
          <w:strike w:val="0"/>
          <w:color w:val="auto"/>
        </w:rPr>
      </w:pPr>
      <w:r w:rsidRPr="00663B4D">
        <w:rPr>
          <w:rFonts w:ascii="Garamond" w:hAnsi="Garamond" w:cs="Garamond"/>
          <w:strike w:val="0"/>
          <w:color w:val="auto"/>
        </w:rPr>
        <w:t>byly temperované na standardní pokojovou teplotu</w:t>
      </w:r>
    </w:p>
    <w:p w14:paraId="772A043A" w14:textId="77777777" w:rsidR="004D0FF5" w:rsidRPr="00663B4D" w:rsidRDefault="004D0FF5" w:rsidP="004D0FF5">
      <w:pPr>
        <w:jc w:val="both"/>
        <w:rPr>
          <w:rFonts w:ascii="Garamond" w:hAnsi="Garamond" w:cs="Garamond"/>
          <w:strike w:val="0"/>
          <w:color w:val="auto"/>
        </w:rPr>
      </w:pPr>
    </w:p>
    <w:p w14:paraId="21F12AE5" w14:textId="77777777" w:rsidR="004D0FF5" w:rsidRPr="00663B4D" w:rsidRDefault="004D0FF5" w:rsidP="004D0FF5">
      <w:pPr>
        <w:numPr>
          <w:ilvl w:val="0"/>
          <w:numId w:val="13"/>
        </w:numPr>
        <w:jc w:val="both"/>
        <w:rPr>
          <w:rFonts w:ascii="Garamond" w:hAnsi="Garamond" w:cs="Garamond"/>
          <w:strike w:val="0"/>
          <w:color w:val="auto"/>
        </w:rPr>
      </w:pPr>
      <w:r w:rsidRPr="00663B4D">
        <w:rPr>
          <w:rFonts w:ascii="Garamond" w:hAnsi="Garamond" w:cs="Garamond"/>
          <w:strike w:val="0"/>
          <w:color w:val="auto"/>
        </w:rPr>
        <w:t>umožnit poskytovateli bezplatně užívat sociální zařízení umístěné v budově,</w:t>
      </w:r>
    </w:p>
    <w:p w14:paraId="3C07568D" w14:textId="77777777" w:rsidR="004D0FF5" w:rsidRPr="00663B4D" w:rsidRDefault="004D0FF5" w:rsidP="004D0FF5">
      <w:pPr>
        <w:numPr>
          <w:ilvl w:val="0"/>
          <w:numId w:val="13"/>
        </w:numPr>
        <w:jc w:val="both"/>
        <w:rPr>
          <w:rFonts w:ascii="Garamond" w:hAnsi="Garamond" w:cs="Garamond"/>
          <w:strike w:val="0"/>
          <w:color w:val="auto"/>
        </w:rPr>
      </w:pPr>
      <w:r w:rsidRPr="00663B4D">
        <w:rPr>
          <w:rFonts w:ascii="Garamond" w:hAnsi="Garamond" w:cs="Garamond"/>
          <w:strike w:val="0"/>
          <w:color w:val="auto"/>
        </w:rPr>
        <w:t>prokazatelně seznamovat bezpečnostní pracovníky s aktuálními pokyny a příkazy objednatele týkající se provozu místa ostrahy včetně „Příkazu k zajištění zimní údržby“,</w:t>
      </w:r>
    </w:p>
    <w:p w14:paraId="00904461" w14:textId="77777777" w:rsidR="004D0FF5" w:rsidRPr="00663B4D" w:rsidRDefault="004D0FF5" w:rsidP="004D0FF5">
      <w:pPr>
        <w:numPr>
          <w:ilvl w:val="0"/>
          <w:numId w:val="13"/>
        </w:numPr>
        <w:jc w:val="both"/>
        <w:rPr>
          <w:rFonts w:ascii="Garamond" w:hAnsi="Garamond" w:cs="Garamond"/>
          <w:strike w:val="0"/>
          <w:color w:val="auto"/>
        </w:rPr>
      </w:pPr>
      <w:r w:rsidRPr="00663B4D">
        <w:rPr>
          <w:rFonts w:ascii="Garamond" w:hAnsi="Garamond" w:cs="Garamond"/>
          <w:strike w:val="0"/>
          <w:color w:val="auto"/>
        </w:rPr>
        <w:t>pravidelně aktualizovat seznam oprávněných osob – zaměstnanců objednatele, kterým může být vydán univerzální klíč (UK DK) a zaměstnanců, které je povinen kontaktovat v případě mimořádné události,</w:t>
      </w:r>
    </w:p>
    <w:p w14:paraId="399BF8F5" w14:textId="77777777" w:rsidR="004D0FF5" w:rsidRPr="00663B4D" w:rsidRDefault="004D0FF5" w:rsidP="004D0FF5">
      <w:pPr>
        <w:numPr>
          <w:ilvl w:val="0"/>
          <w:numId w:val="13"/>
        </w:numPr>
        <w:jc w:val="both"/>
        <w:rPr>
          <w:rFonts w:ascii="Garamond" w:hAnsi="Garamond" w:cs="Garamond"/>
          <w:strike w:val="0"/>
          <w:color w:val="auto"/>
        </w:rPr>
      </w:pPr>
      <w:r w:rsidRPr="00663B4D">
        <w:rPr>
          <w:rFonts w:ascii="Garamond" w:hAnsi="Garamond" w:cs="Garamond"/>
          <w:strike w:val="0"/>
          <w:color w:val="auto"/>
        </w:rPr>
        <w:t>pravidelně aktualizovat seznam osob včetně jména/názvu vlastníka a telefonního čísla, které mají sídlo v místě ostrahy. Součástí seznamu budou také jména zaměstnanců těchto osob, kteří jsou oprávněni vstupovat do místa ostrahy v noční době, tj. od 22 hodin do 6 hodin.</w:t>
      </w:r>
    </w:p>
    <w:p w14:paraId="2FAA9FEE" w14:textId="77777777" w:rsidR="004D0FF5" w:rsidRPr="00663B4D" w:rsidRDefault="004D0FF5" w:rsidP="004D0FF5">
      <w:pPr>
        <w:rPr>
          <w:rFonts w:ascii="Garamond" w:hAnsi="Garamond" w:cs="Garamond"/>
          <w:strike w:val="0"/>
          <w:color w:val="auto"/>
        </w:rPr>
      </w:pPr>
    </w:p>
    <w:p w14:paraId="3FC632FF" w14:textId="77777777" w:rsidR="004D0FF5" w:rsidRPr="00663B4D" w:rsidRDefault="004D0FF5" w:rsidP="004D0FF5">
      <w:pPr>
        <w:pStyle w:val="Odstavecseseznamem"/>
        <w:numPr>
          <w:ilvl w:val="0"/>
          <w:numId w:val="21"/>
        </w:numPr>
        <w:ind w:left="284" w:hanging="284"/>
        <w:rPr>
          <w:rFonts w:ascii="Garamond" w:hAnsi="Garamond" w:cs="Garamond"/>
          <w:strike w:val="0"/>
          <w:color w:val="auto"/>
        </w:rPr>
      </w:pPr>
      <w:r w:rsidRPr="00663B4D">
        <w:rPr>
          <w:rFonts w:ascii="Garamond" w:hAnsi="Garamond" w:cs="Garamond"/>
          <w:strike w:val="0"/>
          <w:color w:val="auto"/>
        </w:rPr>
        <w:t>Objednatel je oprávněn:</w:t>
      </w:r>
    </w:p>
    <w:p w14:paraId="319F29B1" w14:textId="77777777" w:rsidR="004D0FF5" w:rsidRPr="00663B4D" w:rsidRDefault="004D0FF5" w:rsidP="004D0FF5">
      <w:pPr>
        <w:pStyle w:val="Odstavecseseznamem"/>
        <w:numPr>
          <w:ilvl w:val="0"/>
          <w:numId w:val="15"/>
        </w:numPr>
        <w:tabs>
          <w:tab w:val="clear" w:pos="720"/>
        </w:tabs>
        <w:ind w:left="567" w:hanging="283"/>
        <w:jc w:val="both"/>
        <w:rPr>
          <w:rFonts w:ascii="Garamond" w:hAnsi="Garamond" w:cs="Garamond"/>
          <w:strike w:val="0"/>
          <w:color w:val="auto"/>
        </w:rPr>
      </w:pPr>
      <w:r w:rsidRPr="00663B4D">
        <w:rPr>
          <w:rFonts w:ascii="Garamond" w:hAnsi="Garamond" w:cs="Garamond"/>
          <w:strike w:val="0"/>
          <w:color w:val="auto"/>
        </w:rPr>
        <w:t>požadovat po poskytovateli sdělení informací o prováděné ostraze a kontrolovat prováděnou ostrahu. Zjištěné závady bude zaznamenávat do knihy služeb a tyto záznamy budou sloužit k okamžitému rozboru, stanovení příčin a způsobu nápravy zjištěných nedostatků,</w:t>
      </w:r>
    </w:p>
    <w:p w14:paraId="420F48F6" w14:textId="77777777" w:rsidR="004D0FF5" w:rsidRPr="00663B4D" w:rsidRDefault="004D0FF5" w:rsidP="004D0FF5">
      <w:pPr>
        <w:numPr>
          <w:ilvl w:val="0"/>
          <w:numId w:val="15"/>
        </w:numPr>
        <w:tabs>
          <w:tab w:val="clear" w:pos="720"/>
        </w:tabs>
        <w:ind w:left="567" w:hanging="283"/>
        <w:jc w:val="both"/>
        <w:rPr>
          <w:rFonts w:ascii="Garamond" w:hAnsi="Garamond" w:cs="Garamond"/>
          <w:strike w:val="0"/>
          <w:color w:val="auto"/>
        </w:rPr>
      </w:pPr>
      <w:r w:rsidRPr="00663B4D">
        <w:rPr>
          <w:rFonts w:ascii="Garamond" w:hAnsi="Garamond" w:cs="Garamond"/>
          <w:strike w:val="0"/>
          <w:color w:val="auto"/>
        </w:rPr>
        <w:t>požadovat po poskytovateli předložení listin osvědčujících bezúhonnost a potřebnou kvalifikaci jeho pracovníků, přičemž poskytovatel je povinen takové listiny bez zbytečného odkladu předložit</w:t>
      </w:r>
    </w:p>
    <w:p w14:paraId="5F6EE127" w14:textId="77777777" w:rsidR="004D0FF5" w:rsidRPr="00663B4D" w:rsidRDefault="004D0FF5" w:rsidP="004D0FF5">
      <w:pPr>
        <w:numPr>
          <w:ilvl w:val="0"/>
          <w:numId w:val="15"/>
        </w:numPr>
        <w:tabs>
          <w:tab w:val="clear" w:pos="720"/>
        </w:tabs>
        <w:ind w:left="567" w:hanging="283"/>
        <w:jc w:val="both"/>
        <w:rPr>
          <w:rFonts w:ascii="Garamond" w:hAnsi="Garamond" w:cs="Garamond"/>
          <w:strike w:val="0"/>
          <w:color w:val="auto"/>
        </w:rPr>
      </w:pPr>
      <w:r w:rsidRPr="00663B4D">
        <w:rPr>
          <w:rFonts w:ascii="Garamond" w:hAnsi="Garamond" w:cs="Garamond"/>
          <w:strike w:val="0"/>
          <w:color w:val="auto"/>
        </w:rPr>
        <w:t>vyjádřit nesouhlas k nástupu a výkonu služby bezpečnostního pracovníka vybraného poskytovatelem.</w:t>
      </w:r>
    </w:p>
    <w:p w14:paraId="3BC08290" w14:textId="540AA3EE" w:rsidR="004D0FF5" w:rsidRDefault="004D0FF5" w:rsidP="004D0FF5">
      <w:pPr>
        <w:rPr>
          <w:rFonts w:ascii="Garamond" w:hAnsi="Garamond" w:cs="Garamond"/>
          <w:b/>
          <w:bCs/>
          <w:strike w:val="0"/>
          <w:color w:val="auto"/>
        </w:rPr>
      </w:pPr>
    </w:p>
    <w:p w14:paraId="373FCBDC" w14:textId="77777777" w:rsidR="00C81DCC" w:rsidRPr="00663B4D" w:rsidRDefault="00C81DCC" w:rsidP="004D0FF5">
      <w:pPr>
        <w:rPr>
          <w:rFonts w:ascii="Garamond" w:hAnsi="Garamond" w:cs="Garamond"/>
          <w:b/>
          <w:bCs/>
          <w:strike w:val="0"/>
          <w:color w:val="auto"/>
        </w:rPr>
      </w:pPr>
    </w:p>
    <w:p w14:paraId="635DAFA4" w14:textId="77777777" w:rsidR="004D0FF5" w:rsidRPr="00663B4D" w:rsidRDefault="004D0FF5" w:rsidP="004D0FF5">
      <w:pPr>
        <w:pStyle w:val="Odstavecseseznamem"/>
        <w:numPr>
          <w:ilvl w:val="0"/>
          <w:numId w:val="21"/>
        </w:numPr>
        <w:ind w:left="284" w:hanging="284"/>
        <w:rPr>
          <w:rFonts w:ascii="Garamond" w:hAnsi="Garamond" w:cs="Garamond"/>
          <w:strike w:val="0"/>
          <w:color w:val="auto"/>
        </w:rPr>
      </w:pPr>
      <w:r w:rsidRPr="00663B4D">
        <w:rPr>
          <w:rFonts w:ascii="Garamond" w:hAnsi="Garamond" w:cs="Garamond"/>
          <w:strike w:val="0"/>
          <w:color w:val="auto"/>
        </w:rPr>
        <w:lastRenderedPageBreak/>
        <w:t>Poskytovatel se zavazuje:</w:t>
      </w:r>
    </w:p>
    <w:p w14:paraId="1C2824E9" w14:textId="77777777" w:rsidR="004D0FF5" w:rsidRPr="00663B4D" w:rsidRDefault="004D0FF5" w:rsidP="004D0FF5">
      <w:pPr>
        <w:pStyle w:val="Odstavecseseznamem"/>
        <w:numPr>
          <w:ilvl w:val="0"/>
          <w:numId w:val="16"/>
        </w:numPr>
        <w:rPr>
          <w:rFonts w:ascii="Garamond" w:hAnsi="Garamond" w:cs="Garamond"/>
          <w:strike w:val="0"/>
          <w:color w:val="auto"/>
        </w:rPr>
      </w:pPr>
      <w:r w:rsidRPr="00663B4D">
        <w:rPr>
          <w:rFonts w:ascii="Garamond" w:hAnsi="Garamond" w:cs="Garamond"/>
          <w:strike w:val="0"/>
          <w:color w:val="auto"/>
        </w:rPr>
        <w:t>provádět ostrahu a vzdálený dohled s náležitou odbornou péčí a v souladu se zájmy objednatele</w:t>
      </w:r>
    </w:p>
    <w:p w14:paraId="4B1CBB90"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využívat důsledně všechny zákonné prostředky k řádnému provádění ostrahy a ochraně majetku, práv objednatele a bezpečnosti osob,</w:t>
      </w:r>
    </w:p>
    <w:p w14:paraId="285450A4" w14:textId="77777777" w:rsidR="00EC499C" w:rsidRPr="00663B4D" w:rsidRDefault="004D0FF5" w:rsidP="00EC499C">
      <w:pPr>
        <w:numPr>
          <w:ilvl w:val="0"/>
          <w:numId w:val="16"/>
        </w:numPr>
        <w:rPr>
          <w:rFonts w:ascii="Garamond" w:hAnsi="Garamond" w:cs="Garamond"/>
          <w:strike w:val="0"/>
          <w:color w:val="auto"/>
        </w:rPr>
      </w:pPr>
      <w:r w:rsidRPr="00663B4D">
        <w:rPr>
          <w:rFonts w:ascii="Garamond" w:hAnsi="Garamond" w:cs="Garamond"/>
          <w:strike w:val="0"/>
          <w:color w:val="auto"/>
        </w:rPr>
        <w:t>provádět ostrahu podle pokynů a procedur objednatel, které jsou v souladu s právními předpisy a touto smlouvou,</w:t>
      </w:r>
    </w:p>
    <w:p w14:paraId="45A66870" w14:textId="77777777" w:rsidR="00B82381" w:rsidRPr="00663B4D" w:rsidRDefault="004D0FF5" w:rsidP="00EC499C">
      <w:pPr>
        <w:numPr>
          <w:ilvl w:val="0"/>
          <w:numId w:val="16"/>
        </w:numPr>
        <w:rPr>
          <w:rFonts w:ascii="Garamond" w:hAnsi="Garamond" w:cs="Garamond"/>
          <w:strike w:val="0"/>
          <w:color w:val="auto"/>
        </w:rPr>
      </w:pPr>
      <w:r w:rsidRPr="00663B4D">
        <w:rPr>
          <w:rFonts w:ascii="Garamond" w:hAnsi="Garamond" w:cs="Garamond"/>
          <w:strike w:val="0"/>
          <w:color w:val="auto"/>
        </w:rPr>
        <w:t>zajistit ostrahu fyzickým procházením budovy v pochůzkových trasách dohodnutých s</w:t>
      </w:r>
      <w:r w:rsidR="00B82381" w:rsidRPr="00663B4D">
        <w:rPr>
          <w:rFonts w:ascii="Garamond" w:hAnsi="Garamond" w:cs="Garamond"/>
          <w:strike w:val="0"/>
          <w:color w:val="auto"/>
        </w:rPr>
        <w:t> </w:t>
      </w:r>
      <w:r w:rsidRPr="00663B4D">
        <w:rPr>
          <w:rFonts w:ascii="Garamond" w:hAnsi="Garamond" w:cs="Garamond"/>
          <w:strike w:val="0"/>
          <w:color w:val="auto"/>
        </w:rPr>
        <w:t>objednatelem</w:t>
      </w:r>
      <w:r w:rsidR="00B82381" w:rsidRPr="00663B4D">
        <w:rPr>
          <w:rFonts w:ascii="Garamond" w:hAnsi="Garamond" w:cs="Garamond"/>
          <w:strike w:val="0"/>
          <w:color w:val="auto"/>
        </w:rPr>
        <w:t xml:space="preserve"> (při obchůzkách okolo objektu DK kontroluje zavření oken, uzamčení dveří atd.</w:t>
      </w:r>
      <w:r w:rsidR="00EC499C" w:rsidRPr="00663B4D">
        <w:rPr>
          <w:rFonts w:ascii="Garamond" w:hAnsi="Garamond" w:cs="Garamond"/>
          <w:strike w:val="0"/>
          <w:color w:val="auto"/>
        </w:rPr>
        <w:t>)</w:t>
      </w:r>
    </w:p>
    <w:p w14:paraId="1C0167C2"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zajistit ostrahu prostřednictvím uniformovaných bezpečnostních pracovníků, kteří jsou bezúhonní, dostatečně kvalifikováni k této činnosti a vybaveni výzbrojí, výstrojí a firemní uniformou poskytovatele,</w:t>
      </w:r>
    </w:p>
    <w:p w14:paraId="7CF6337F"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zajistit, aby se všichni bezpečnostní pracovníci před nástupem k prvnímu výkonu ostrahy zúčastnili instruktáže, kterou uskuteční objednatel v součinnosti s odpovědnou osobou poskytovatele,</w:t>
      </w:r>
    </w:p>
    <w:p w14:paraId="0C228DEB" w14:textId="32B8D960"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v odůvodněných případech dle pokynů objednatele bez zbytečného odkladu provést výměnu bezpečnostního pracovníka, pokud tento ztratí způsobilost k výkonu strážní služby (čl. 1</w:t>
      </w:r>
      <w:r w:rsidR="001002AE">
        <w:rPr>
          <w:rFonts w:ascii="Garamond" w:hAnsi="Garamond" w:cs="Garamond"/>
          <w:strike w:val="0"/>
          <w:color w:val="auto"/>
        </w:rPr>
        <w:t>2</w:t>
      </w:r>
      <w:r w:rsidRPr="00663B4D">
        <w:rPr>
          <w:rFonts w:ascii="Garamond" w:hAnsi="Garamond" w:cs="Garamond"/>
          <w:strike w:val="0"/>
          <w:color w:val="auto"/>
        </w:rPr>
        <w:t>),</w:t>
      </w:r>
    </w:p>
    <w:p w14:paraId="24AB30BD"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dbát povinnosti předcházet možným škodám na střeženém majetku a plnit funkci ohlašovny požárů,</w:t>
      </w:r>
    </w:p>
    <w:p w14:paraId="56797742"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vždy na požádání objednatel</w:t>
      </w:r>
      <w:r w:rsidRPr="00663B4D">
        <w:rPr>
          <w:rFonts w:ascii="Garamond" w:hAnsi="Garamond" w:cs="Garamond"/>
          <w:bCs/>
          <w:strike w:val="0"/>
          <w:color w:val="auto"/>
        </w:rPr>
        <w:t>e</w:t>
      </w:r>
      <w:r w:rsidRPr="00663B4D">
        <w:rPr>
          <w:rFonts w:ascii="Garamond" w:hAnsi="Garamond" w:cs="Garamond"/>
          <w:strike w:val="0"/>
          <w:color w:val="auto"/>
        </w:rPr>
        <w:t xml:space="preserve"> informovat objednatel</w:t>
      </w:r>
      <w:r w:rsidRPr="00663B4D">
        <w:rPr>
          <w:rFonts w:ascii="Garamond" w:hAnsi="Garamond" w:cs="Garamond"/>
          <w:bCs/>
          <w:strike w:val="0"/>
          <w:color w:val="auto"/>
        </w:rPr>
        <w:t>e</w:t>
      </w:r>
      <w:r w:rsidRPr="00663B4D">
        <w:rPr>
          <w:rFonts w:ascii="Garamond" w:hAnsi="Garamond" w:cs="Garamond"/>
          <w:strike w:val="0"/>
          <w:color w:val="auto"/>
        </w:rPr>
        <w:t xml:space="preserve"> o výkonu ostrahy včetně předložení knihy služeb,</w:t>
      </w:r>
    </w:p>
    <w:p w14:paraId="0CE10C73" w14:textId="00F87050"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 xml:space="preserve">bez zbytečného odkladu oznámit </w:t>
      </w:r>
      <w:r w:rsidR="001002AE">
        <w:rPr>
          <w:rFonts w:ascii="Garamond" w:hAnsi="Garamond" w:cs="Garamond"/>
          <w:strike w:val="0"/>
          <w:color w:val="auto"/>
        </w:rPr>
        <w:t>objednateli</w:t>
      </w:r>
      <w:r w:rsidRPr="00663B4D">
        <w:rPr>
          <w:rFonts w:ascii="Garamond" w:hAnsi="Garamond" w:cs="Garamond"/>
          <w:strike w:val="0"/>
          <w:color w:val="auto"/>
        </w:rPr>
        <w:t xml:space="preserve"> všechny okolnosti, které zjistil při provádění ostrahy, které mohou mít vliv na změnu pokynů objednatele,</w:t>
      </w:r>
    </w:p>
    <w:p w14:paraId="30A759B7"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 xml:space="preserve">zaznamenávat průběh ostrahy v knize služeb včetně všech zvláštních a mimořádných událostí, ke kterým během ostrahy došlo včetně doby odemknutí a uzamknutí jednotlivých vstupů do budovy, </w:t>
      </w:r>
    </w:p>
    <w:p w14:paraId="1F299554" w14:textId="368066F8"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 xml:space="preserve">zvláštní a mimořádné události bezprostředně hlásit </w:t>
      </w:r>
      <w:r w:rsidR="001002AE">
        <w:rPr>
          <w:rFonts w:ascii="Garamond" w:hAnsi="Garamond" w:cs="Garamond"/>
          <w:strike w:val="0"/>
          <w:color w:val="auto"/>
        </w:rPr>
        <w:t>objednateli</w:t>
      </w:r>
      <w:r w:rsidRPr="00663B4D">
        <w:rPr>
          <w:rFonts w:ascii="Garamond" w:hAnsi="Garamond" w:cs="Garamond"/>
          <w:strike w:val="0"/>
          <w:color w:val="auto"/>
        </w:rPr>
        <w:t>, případně uvědomit dle okolností též Policii ČR. Tato povinnost nezbavuje poskytovatele povinnosti učinit nezbytná opatření k zamezení vzniku škody nebo jejímu zmírnění</w:t>
      </w:r>
    </w:p>
    <w:p w14:paraId="195274CF" w14:textId="2A7C0563"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 xml:space="preserve">předkládat </w:t>
      </w:r>
      <w:r w:rsidR="001002AE">
        <w:rPr>
          <w:rFonts w:ascii="Garamond" w:hAnsi="Garamond" w:cs="Garamond"/>
          <w:strike w:val="0"/>
          <w:color w:val="auto"/>
        </w:rPr>
        <w:t>objednateli</w:t>
      </w:r>
      <w:r w:rsidRPr="00663B4D">
        <w:rPr>
          <w:rFonts w:ascii="Garamond" w:hAnsi="Garamond" w:cs="Garamond"/>
          <w:strike w:val="0"/>
          <w:color w:val="auto"/>
        </w:rPr>
        <w:t xml:space="preserve"> návrhy na opatření nutná k řádnému zajištění prováděné ostrahy</w:t>
      </w:r>
    </w:p>
    <w:p w14:paraId="0B57F302"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zvýšenou pozornost věnovat místům, kterými by bylo možné objekt nepozorovaně opustit nebo do něj vniknout,</w:t>
      </w:r>
    </w:p>
    <w:p w14:paraId="481243FB"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po dobu tří let uchovávat veškerou dokumentaci o strážní službě pro objednatele. Odměna za tuto činnost je již zahrnuta v ceně ostrahy,</w:t>
      </w:r>
    </w:p>
    <w:p w14:paraId="7FC6CD1F" w14:textId="77777777" w:rsidR="004D0FF5" w:rsidRPr="001002AE"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 xml:space="preserve">vykonávat a zajistit další povinnosti dle „Směrnice pro výkon strážní služby“, jež </w:t>
      </w:r>
      <w:r w:rsidRPr="001002AE">
        <w:rPr>
          <w:rFonts w:ascii="Garamond" w:hAnsi="Garamond" w:cs="Garamond"/>
          <w:strike w:val="0"/>
          <w:color w:val="auto"/>
        </w:rPr>
        <w:t>tvoří přílohu č. 1 této smlouvy,</w:t>
      </w:r>
    </w:p>
    <w:p w14:paraId="08B80F68"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dbát na dodržování zákazu kouření v místě ostrahy a činit opatření ke splnění tohoto zákazu podle § 8 odst. 1 písmena d) zákona č. 379/2005 Sb. (zakazuje se kouřit v uzavřených zábavních prostorách),</w:t>
      </w:r>
    </w:p>
    <w:p w14:paraId="1833C70D" w14:textId="77777777" w:rsidR="004D0FF5" w:rsidRPr="00663B4D" w:rsidRDefault="004D0FF5" w:rsidP="004D0FF5">
      <w:pPr>
        <w:numPr>
          <w:ilvl w:val="0"/>
          <w:numId w:val="16"/>
        </w:numPr>
        <w:rPr>
          <w:rFonts w:ascii="Garamond" w:hAnsi="Garamond" w:cs="Garamond"/>
          <w:strike w:val="0"/>
          <w:color w:val="auto"/>
        </w:rPr>
      </w:pPr>
      <w:r w:rsidRPr="00663B4D">
        <w:rPr>
          <w:rFonts w:ascii="Garamond" w:hAnsi="Garamond" w:cs="Garamond"/>
          <w:strike w:val="0"/>
          <w:color w:val="auto"/>
        </w:rPr>
        <w:t xml:space="preserve">dodržovat platné právní a ostatní předpisy bezpečnosti práce ČR, interní předpisy </w:t>
      </w:r>
      <w:proofErr w:type="gramStart"/>
      <w:r w:rsidRPr="00663B4D">
        <w:rPr>
          <w:rFonts w:ascii="Garamond" w:hAnsi="Garamond" w:cs="Garamond"/>
          <w:strike w:val="0"/>
          <w:color w:val="auto"/>
        </w:rPr>
        <w:t>objednatele</w:t>
      </w:r>
      <w:proofErr w:type="gramEnd"/>
      <w:r w:rsidRPr="00663B4D">
        <w:rPr>
          <w:rFonts w:ascii="Garamond" w:hAnsi="Garamond" w:cs="Garamond"/>
          <w:strike w:val="0"/>
          <w:color w:val="auto"/>
        </w:rPr>
        <w:t xml:space="preserve"> pokud dopadají na činnost poskytovatele (např. požární řád, předpisy o bezpečnosti práce) a respektovat závazky enviromentální politiky objednatele,</w:t>
      </w:r>
    </w:p>
    <w:p w14:paraId="1567EF07" w14:textId="77777777" w:rsidR="00E42FED" w:rsidRPr="00663B4D" w:rsidRDefault="004D0FF5" w:rsidP="004D0FF5">
      <w:pPr>
        <w:numPr>
          <w:ilvl w:val="0"/>
          <w:numId w:val="16"/>
        </w:numPr>
        <w:rPr>
          <w:rFonts w:ascii="Garamond" w:hAnsi="Garamond" w:cs="Garamond"/>
          <w:b/>
          <w:bCs/>
          <w:strike w:val="0"/>
          <w:color w:val="auto"/>
        </w:rPr>
      </w:pPr>
      <w:r w:rsidRPr="00663B4D">
        <w:rPr>
          <w:rFonts w:ascii="Garamond" w:hAnsi="Garamond" w:cs="Garamond"/>
          <w:strike w:val="0"/>
          <w:color w:val="auto"/>
        </w:rPr>
        <w:t>dbát v době výkonu ostrahy dle této smlouvy pokynů osob určených objednatelem</w:t>
      </w:r>
      <w:r w:rsidR="00E42FED" w:rsidRPr="00663B4D">
        <w:rPr>
          <w:rFonts w:ascii="Garamond" w:hAnsi="Garamond" w:cs="Garamond"/>
          <w:strike w:val="0"/>
          <w:color w:val="auto"/>
        </w:rPr>
        <w:t>.</w:t>
      </w:r>
    </w:p>
    <w:p w14:paraId="4F49A6F3" w14:textId="77777777" w:rsidR="004D0FF5" w:rsidRPr="00663B4D" w:rsidRDefault="004D0FF5" w:rsidP="00E42FED">
      <w:pPr>
        <w:rPr>
          <w:rFonts w:ascii="Garamond" w:hAnsi="Garamond" w:cs="Garamond"/>
          <w:b/>
          <w:bCs/>
          <w:strike w:val="0"/>
          <w:color w:val="auto"/>
        </w:rPr>
      </w:pPr>
    </w:p>
    <w:p w14:paraId="57969616" w14:textId="77777777" w:rsidR="004D0FF5" w:rsidRPr="00663B4D" w:rsidRDefault="004D0FF5" w:rsidP="004D0FF5">
      <w:pPr>
        <w:ind w:left="720"/>
        <w:rPr>
          <w:rFonts w:ascii="Garamond" w:hAnsi="Garamond" w:cs="Garamond"/>
          <w:b/>
          <w:bCs/>
          <w:strike w:val="0"/>
          <w:color w:val="auto"/>
        </w:rPr>
      </w:pPr>
    </w:p>
    <w:p w14:paraId="4708B3B7" w14:textId="77777777" w:rsidR="00AA265B" w:rsidRPr="00663B4D" w:rsidRDefault="00AA265B" w:rsidP="004D0FF5">
      <w:pPr>
        <w:pStyle w:val="Odstavecseseznamem"/>
        <w:numPr>
          <w:ilvl w:val="0"/>
          <w:numId w:val="21"/>
        </w:numPr>
        <w:ind w:left="284" w:hanging="284"/>
        <w:rPr>
          <w:rFonts w:ascii="Garamond" w:hAnsi="Garamond" w:cs="Garamond"/>
          <w:strike w:val="0"/>
          <w:color w:val="auto"/>
        </w:rPr>
      </w:pPr>
      <w:r w:rsidRPr="00663B4D">
        <w:rPr>
          <w:rFonts w:ascii="Garamond" w:hAnsi="Garamond" w:cs="Garamond"/>
          <w:strike w:val="0"/>
          <w:color w:val="auto"/>
        </w:rPr>
        <w:t xml:space="preserve">Poskytovatel se dále zavazuje k zajištění plnění těchto dílčích povinností v rámci výkonu </w:t>
      </w:r>
      <w:r w:rsidR="0051589D" w:rsidRPr="00663B4D">
        <w:rPr>
          <w:rFonts w:ascii="Garamond" w:hAnsi="Garamond" w:cs="Garamond"/>
          <w:strike w:val="0"/>
          <w:color w:val="auto"/>
        </w:rPr>
        <w:t>ostrahy</w:t>
      </w:r>
      <w:r w:rsidRPr="00663B4D">
        <w:rPr>
          <w:rFonts w:ascii="Garamond" w:hAnsi="Garamond" w:cs="Garamond"/>
          <w:strike w:val="0"/>
          <w:color w:val="auto"/>
        </w:rPr>
        <w:t>:</w:t>
      </w:r>
    </w:p>
    <w:p w14:paraId="33E358A2"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při obchůzkách okolo objektu DK kontroluje zavření oken, uzamčení dveří atd.</w:t>
      </w:r>
    </w:p>
    <w:p w14:paraId="33CC20EF"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rozsvěcuje a zhasíná světla s ohledem na šetření elektrickou energií</w:t>
      </w:r>
    </w:p>
    <w:p w14:paraId="391841BF"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monitoruje a zapisuje případné události třetích stran v objektu</w:t>
      </w:r>
    </w:p>
    <w:p w14:paraId="729F1CD1"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v případě hrozící povodně činí opatření proti vniku vody do objektu</w:t>
      </w:r>
    </w:p>
    <w:p w14:paraId="5D21755C"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monitoruje mráz v zimě, odhazuje sníh a zabezpečí posyp proti úrazu</w:t>
      </w:r>
    </w:p>
    <w:p w14:paraId="67A038F0"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obsluhuje jednoduchá technologická zařízení (tepelné zóny apod.)</w:t>
      </w:r>
    </w:p>
    <w:p w14:paraId="08B54C52"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lastRenderedPageBreak/>
        <w:t>při výpadku elektrické energie činí opatření pro zjištění času výpadku a následků výpadku dle pokynů</w:t>
      </w:r>
    </w:p>
    <w:p w14:paraId="2E3DA64E"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 xml:space="preserve">zapisuje spotřeby energií v mimopracovních dobách zaměstnanců DK, kontroluje neodůvodněnou spotřebu, hledá úniky </w:t>
      </w:r>
      <w:proofErr w:type="gramStart"/>
      <w:r w:rsidRPr="00663B4D">
        <w:rPr>
          <w:rFonts w:ascii="Garamond" w:hAnsi="Garamond" w:cs="Garamond"/>
          <w:strike w:val="0"/>
          <w:color w:val="auto"/>
        </w:rPr>
        <w:t>vody,</w:t>
      </w:r>
      <w:proofErr w:type="gramEnd"/>
      <w:r w:rsidR="00993E91" w:rsidRPr="00663B4D">
        <w:rPr>
          <w:rFonts w:ascii="Garamond" w:hAnsi="Garamond" w:cs="Garamond"/>
          <w:strike w:val="0"/>
          <w:color w:val="auto"/>
        </w:rPr>
        <w:t xml:space="preserve"> </w:t>
      </w:r>
      <w:r w:rsidRPr="00663B4D">
        <w:rPr>
          <w:rFonts w:ascii="Garamond" w:hAnsi="Garamond" w:cs="Garamond"/>
          <w:strike w:val="0"/>
          <w:color w:val="auto"/>
        </w:rPr>
        <w:t>apod.</w:t>
      </w:r>
    </w:p>
    <w:p w14:paraId="0E21C0E0"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vydává hmotný majetek dle připravených protokolů v mimopracovních dobách zaměstnanců DK</w:t>
      </w:r>
    </w:p>
    <w:p w14:paraId="3FF1103D"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v případě uvíznutí osoby ve výtahu činí opatření</w:t>
      </w:r>
      <w:r w:rsidR="00397018" w:rsidRPr="00663B4D">
        <w:rPr>
          <w:rFonts w:ascii="Garamond" w:hAnsi="Garamond" w:cs="Garamond"/>
          <w:strike w:val="0"/>
          <w:color w:val="auto"/>
        </w:rPr>
        <w:t xml:space="preserve"> nutná</w:t>
      </w:r>
      <w:r w:rsidRPr="00663B4D">
        <w:rPr>
          <w:rFonts w:ascii="Garamond" w:hAnsi="Garamond" w:cs="Garamond"/>
          <w:strike w:val="0"/>
          <w:color w:val="auto"/>
        </w:rPr>
        <w:t xml:space="preserve"> pro vyproštění</w:t>
      </w:r>
    </w:p>
    <w:p w14:paraId="1E08DD36"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kontroluje neoprávněné ukládání odpadů u popelnic jinými osobami</w:t>
      </w:r>
    </w:p>
    <w:p w14:paraId="551B2D6B"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při požáru provádí hašení a ohlášení požáru</w:t>
      </w:r>
    </w:p>
    <w:p w14:paraId="0EAA42AF"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 xml:space="preserve">plní úkoly dle pokynů pracovníka DK v souvislosti s probíhající </w:t>
      </w:r>
      <w:r w:rsidR="00207A42" w:rsidRPr="00663B4D">
        <w:rPr>
          <w:rFonts w:ascii="Garamond" w:hAnsi="Garamond" w:cs="Garamond"/>
          <w:strike w:val="0"/>
          <w:color w:val="auto"/>
        </w:rPr>
        <w:t>kulturní</w:t>
      </w:r>
      <w:r w:rsidR="00DB55EA" w:rsidRPr="00663B4D">
        <w:rPr>
          <w:rFonts w:ascii="Garamond" w:hAnsi="Garamond" w:cs="Garamond"/>
          <w:strike w:val="0"/>
          <w:color w:val="auto"/>
        </w:rPr>
        <w:t>,</w:t>
      </w:r>
      <w:r w:rsidR="00207A42" w:rsidRPr="00663B4D">
        <w:rPr>
          <w:rFonts w:ascii="Garamond" w:hAnsi="Garamond" w:cs="Garamond"/>
          <w:strike w:val="0"/>
          <w:color w:val="auto"/>
        </w:rPr>
        <w:t xml:space="preserve"> společenskou</w:t>
      </w:r>
      <w:r w:rsidR="00DB55EA" w:rsidRPr="00663B4D">
        <w:rPr>
          <w:rFonts w:ascii="Garamond" w:hAnsi="Garamond" w:cs="Garamond"/>
          <w:strike w:val="0"/>
          <w:color w:val="auto"/>
        </w:rPr>
        <w:t>, aj.</w:t>
      </w:r>
      <w:r w:rsidR="00207A42" w:rsidRPr="00663B4D">
        <w:rPr>
          <w:rFonts w:ascii="Garamond" w:hAnsi="Garamond" w:cs="Garamond"/>
          <w:strike w:val="0"/>
          <w:color w:val="auto"/>
        </w:rPr>
        <w:t xml:space="preserve"> </w:t>
      </w:r>
      <w:r w:rsidRPr="00663B4D">
        <w:rPr>
          <w:rFonts w:ascii="Garamond" w:hAnsi="Garamond" w:cs="Garamond"/>
          <w:strike w:val="0"/>
          <w:color w:val="auto"/>
        </w:rPr>
        <w:t>akcí</w:t>
      </w:r>
    </w:p>
    <w:p w14:paraId="34CCDAC3"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monitoruje práci stěhováků a jejich docházku v objektu DK</w:t>
      </w:r>
    </w:p>
    <w:p w14:paraId="31F1449B"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odemyká a zamyká vchody a prostory (WC) dle provozního kalendáře DK</w:t>
      </w:r>
    </w:p>
    <w:p w14:paraId="0FE1B904"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monitoruje potenciální narušitele a znečišťovatele kolem objektu DK</w:t>
      </w:r>
    </w:p>
    <w:p w14:paraId="61838599"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monitoruje zapomenuté věci v objektu po skončení akce</w:t>
      </w:r>
    </w:p>
    <w:p w14:paraId="0DA932CD"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monitoruje stav služební</w:t>
      </w:r>
      <w:r w:rsidR="00DB55EA" w:rsidRPr="00663B4D">
        <w:rPr>
          <w:rFonts w:ascii="Garamond" w:hAnsi="Garamond" w:cs="Garamond"/>
          <w:strike w:val="0"/>
          <w:color w:val="auto"/>
        </w:rPr>
        <w:t>ch</w:t>
      </w:r>
      <w:r w:rsidRPr="00663B4D">
        <w:rPr>
          <w:rFonts w:ascii="Garamond" w:hAnsi="Garamond" w:cs="Garamond"/>
          <w:strike w:val="0"/>
          <w:color w:val="auto"/>
        </w:rPr>
        <w:t xml:space="preserve"> </w:t>
      </w:r>
      <w:r w:rsidR="00DB55EA" w:rsidRPr="00663B4D">
        <w:rPr>
          <w:rFonts w:ascii="Garamond" w:hAnsi="Garamond" w:cs="Garamond"/>
          <w:strike w:val="0"/>
          <w:color w:val="auto"/>
        </w:rPr>
        <w:t>vozidel</w:t>
      </w:r>
      <w:r w:rsidRPr="00663B4D">
        <w:rPr>
          <w:rFonts w:ascii="Garamond" w:hAnsi="Garamond" w:cs="Garamond"/>
          <w:strike w:val="0"/>
          <w:color w:val="auto"/>
        </w:rPr>
        <w:t xml:space="preserve"> zaparkovan</w:t>
      </w:r>
      <w:r w:rsidR="00DB55EA" w:rsidRPr="00663B4D">
        <w:rPr>
          <w:rFonts w:ascii="Garamond" w:hAnsi="Garamond" w:cs="Garamond"/>
          <w:strike w:val="0"/>
          <w:color w:val="auto"/>
        </w:rPr>
        <w:t>ých</w:t>
      </w:r>
      <w:r w:rsidRPr="00663B4D">
        <w:rPr>
          <w:rFonts w:ascii="Garamond" w:hAnsi="Garamond" w:cs="Garamond"/>
          <w:strike w:val="0"/>
          <w:color w:val="auto"/>
        </w:rPr>
        <w:t xml:space="preserve"> u objektu DK</w:t>
      </w:r>
    </w:p>
    <w:p w14:paraId="2F0E8B63" w14:textId="77777777" w:rsidR="00AA265B" w:rsidRPr="00663B4D" w:rsidRDefault="00AA265B" w:rsidP="00AA265B">
      <w:pPr>
        <w:pStyle w:val="Odstavecseseznamem"/>
        <w:numPr>
          <w:ilvl w:val="0"/>
          <w:numId w:val="40"/>
        </w:numPr>
        <w:spacing w:line="0" w:lineRule="atLeast"/>
        <w:contextualSpacing/>
        <w:rPr>
          <w:rFonts w:ascii="Garamond" w:hAnsi="Garamond" w:cs="Garamond"/>
          <w:strike w:val="0"/>
          <w:color w:val="auto"/>
        </w:rPr>
      </w:pPr>
      <w:r w:rsidRPr="00663B4D">
        <w:rPr>
          <w:rFonts w:ascii="Garamond" w:hAnsi="Garamond" w:cs="Garamond"/>
          <w:strike w:val="0"/>
          <w:color w:val="auto"/>
        </w:rPr>
        <w:t>vznikne-li situace, kdy je nutná kontrola či zamknutí/odemknutí, přechází i do objektu kina Vatra</w:t>
      </w:r>
    </w:p>
    <w:p w14:paraId="5C060F2F" w14:textId="77777777" w:rsidR="00AA265B" w:rsidRPr="00663B4D" w:rsidRDefault="00AA265B" w:rsidP="00AA265B">
      <w:pPr>
        <w:pStyle w:val="Odstavecseseznamem"/>
        <w:ind w:left="284"/>
        <w:rPr>
          <w:rFonts w:ascii="Garamond" w:hAnsi="Garamond" w:cs="Garamond"/>
          <w:strike w:val="0"/>
          <w:color w:val="auto"/>
        </w:rPr>
      </w:pPr>
      <w:r w:rsidRPr="00663B4D">
        <w:rPr>
          <w:rFonts w:ascii="Garamond" w:hAnsi="Garamond" w:cs="Garamond"/>
          <w:strike w:val="0"/>
          <w:color w:val="auto"/>
        </w:rPr>
        <w:t xml:space="preserve"> </w:t>
      </w:r>
    </w:p>
    <w:p w14:paraId="6F815D15" w14:textId="77777777" w:rsidR="004D0FF5" w:rsidRPr="00663B4D" w:rsidRDefault="004D0FF5" w:rsidP="004D0FF5">
      <w:pPr>
        <w:pStyle w:val="Odstavecseseznamem"/>
        <w:numPr>
          <w:ilvl w:val="0"/>
          <w:numId w:val="21"/>
        </w:numPr>
        <w:ind w:left="284" w:hanging="284"/>
        <w:rPr>
          <w:rFonts w:ascii="Garamond" w:hAnsi="Garamond" w:cs="Garamond"/>
          <w:strike w:val="0"/>
          <w:color w:val="auto"/>
        </w:rPr>
      </w:pPr>
      <w:r w:rsidRPr="00663B4D">
        <w:rPr>
          <w:rFonts w:ascii="Garamond" w:hAnsi="Garamond" w:cs="Garamond"/>
          <w:strike w:val="0"/>
          <w:color w:val="auto"/>
        </w:rPr>
        <w:t>Poskytovatel je oprávněn:</w:t>
      </w:r>
    </w:p>
    <w:p w14:paraId="50DCD4C1" w14:textId="77777777" w:rsidR="004D0FF5" w:rsidRPr="00663B4D" w:rsidRDefault="004D0FF5" w:rsidP="004D0FF5">
      <w:pPr>
        <w:pStyle w:val="Odstavecseseznamem"/>
        <w:numPr>
          <w:ilvl w:val="0"/>
          <w:numId w:val="17"/>
        </w:numPr>
        <w:jc w:val="both"/>
        <w:rPr>
          <w:rFonts w:ascii="Garamond" w:hAnsi="Garamond" w:cs="Garamond"/>
          <w:strike w:val="0"/>
          <w:color w:val="auto"/>
        </w:rPr>
      </w:pPr>
      <w:r w:rsidRPr="00663B4D">
        <w:rPr>
          <w:rFonts w:ascii="Garamond" w:hAnsi="Garamond" w:cs="Garamond"/>
          <w:strike w:val="0"/>
          <w:color w:val="auto"/>
        </w:rPr>
        <w:t xml:space="preserve">provést i bez předchozího souhlasu objednatele nezbytná a neodkladná opatření k zamezení vzniku škody nebo odvrácení či zmírnění hrozící škody na zdraví osob v budově a přilehlém okolí, nebo na majetku objednatele jakož i osob, které se v budově nachází, pokud z objektivních důvodů (prodlení, výpadek komunikace apod.) nemůže získat od objednatele včas souhlas. O provedení těchto opatření je poskytovatel povinen objednatele neprodleně informovat. </w:t>
      </w:r>
    </w:p>
    <w:p w14:paraId="42DAE022" w14:textId="77777777" w:rsidR="004D0FF5" w:rsidRPr="00663B4D" w:rsidRDefault="004D0FF5" w:rsidP="004D0FF5">
      <w:pPr>
        <w:numPr>
          <w:ilvl w:val="0"/>
          <w:numId w:val="17"/>
        </w:numPr>
        <w:jc w:val="both"/>
        <w:rPr>
          <w:rFonts w:ascii="Garamond" w:hAnsi="Garamond" w:cs="Garamond"/>
          <w:strike w:val="0"/>
          <w:color w:val="auto"/>
        </w:rPr>
      </w:pPr>
      <w:r w:rsidRPr="00663B4D">
        <w:rPr>
          <w:rFonts w:ascii="Garamond" w:hAnsi="Garamond" w:cs="Garamond"/>
          <w:strike w:val="0"/>
          <w:color w:val="auto"/>
        </w:rPr>
        <w:t>v souvislosti s prováděním ostrahy využívat média (voda, el. energie, teplo) zajišťovaná objednatelem podle této smlouvy bezplatně, a to v rozsahu stanoveném touto smlouvou, tedy výlučně v souvislosti s výkonem činností sjednaných touto smlouvou.</w:t>
      </w:r>
    </w:p>
    <w:p w14:paraId="61D54108" w14:textId="257C8E11" w:rsidR="004D0FF5" w:rsidRDefault="004D0FF5" w:rsidP="004D0FF5">
      <w:pPr>
        <w:rPr>
          <w:rFonts w:ascii="Garamond" w:hAnsi="Garamond" w:cs="Garamond"/>
          <w:strike w:val="0"/>
          <w:color w:val="auto"/>
        </w:rPr>
      </w:pPr>
    </w:p>
    <w:p w14:paraId="3662DF2B" w14:textId="77777777" w:rsidR="00C81DCC" w:rsidRPr="00663B4D" w:rsidRDefault="00C81DCC" w:rsidP="004D0FF5">
      <w:pPr>
        <w:rPr>
          <w:rFonts w:ascii="Garamond" w:hAnsi="Garamond" w:cs="Garamond"/>
          <w:strike w:val="0"/>
          <w:color w:val="auto"/>
        </w:rPr>
      </w:pPr>
    </w:p>
    <w:p w14:paraId="4D2CB116" w14:textId="197DA259"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Čl. 1</w:t>
      </w:r>
      <w:r w:rsidR="00C06297">
        <w:rPr>
          <w:rFonts w:ascii="Garamond" w:hAnsi="Garamond" w:cs="Garamond"/>
          <w:b/>
          <w:bCs/>
          <w:strike w:val="0"/>
          <w:color w:val="auto"/>
        </w:rPr>
        <w:t>2</w:t>
      </w:r>
    </w:p>
    <w:p w14:paraId="46928962"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Požadavky kladené na bezpečnostní pracovníky</w:t>
      </w:r>
    </w:p>
    <w:p w14:paraId="7EAD601F" w14:textId="77777777" w:rsidR="004D0FF5" w:rsidRPr="00663B4D" w:rsidRDefault="004D0FF5" w:rsidP="004D0FF5">
      <w:pPr>
        <w:rPr>
          <w:rFonts w:ascii="Garamond" w:hAnsi="Garamond" w:cs="Garamond"/>
          <w:strike w:val="0"/>
          <w:color w:val="auto"/>
        </w:rPr>
      </w:pPr>
    </w:p>
    <w:p w14:paraId="5C4D7833" w14:textId="77777777" w:rsidR="004D0FF5" w:rsidRPr="00663B4D" w:rsidRDefault="004D0FF5" w:rsidP="008A3A8C">
      <w:pPr>
        <w:jc w:val="both"/>
        <w:rPr>
          <w:rFonts w:ascii="Garamond" w:hAnsi="Garamond" w:cs="Garamond"/>
          <w:strike w:val="0"/>
          <w:color w:val="auto"/>
        </w:rPr>
      </w:pPr>
      <w:r w:rsidRPr="00663B4D">
        <w:rPr>
          <w:rFonts w:ascii="Garamond" w:hAnsi="Garamond" w:cs="Garamond"/>
          <w:strike w:val="0"/>
          <w:color w:val="auto"/>
        </w:rPr>
        <w:t xml:space="preserve">Poskytovatel je oprávněn zajišťovat ostrahu pouze prostřednictvím bezpečnostních pracovníků, kteří jsou bezúhonní, řádně vyškolení, vybavení a splňují další podmínky stanovené v této smlouvě (zejména nejsou pod vlivem alkoholu a jiných psychotropních látek). Bezúhonným se pro účely této smlouvy rozumí takový pracovník, který nebyl pravomocně odsouzen za trestný čin. Na žádost objednatele je poskytovatel povinen prokázat trestní bezúhonnost bezpečnostních pracovníků. </w:t>
      </w:r>
    </w:p>
    <w:p w14:paraId="23092EF2" w14:textId="77777777" w:rsidR="004D0FF5" w:rsidRPr="00663B4D" w:rsidRDefault="004D0FF5" w:rsidP="004D0FF5">
      <w:pPr>
        <w:rPr>
          <w:rFonts w:ascii="Garamond" w:hAnsi="Garamond" w:cs="Garamond"/>
          <w:strike w:val="0"/>
          <w:color w:val="auto"/>
        </w:rPr>
      </w:pPr>
    </w:p>
    <w:p w14:paraId="325ABB67" w14:textId="76FB226A"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Čl. 1</w:t>
      </w:r>
      <w:r w:rsidR="00C06297">
        <w:rPr>
          <w:rFonts w:ascii="Garamond" w:hAnsi="Garamond" w:cs="Garamond"/>
          <w:b/>
          <w:bCs/>
          <w:strike w:val="0"/>
          <w:color w:val="auto"/>
        </w:rPr>
        <w:t>3</w:t>
      </w:r>
    </w:p>
    <w:p w14:paraId="5DD42ED1"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Odpovědnost za škodu</w:t>
      </w:r>
    </w:p>
    <w:p w14:paraId="3014DDF2" w14:textId="77777777" w:rsidR="004D0FF5" w:rsidRPr="00663B4D" w:rsidRDefault="004D0FF5" w:rsidP="004D0FF5">
      <w:pPr>
        <w:rPr>
          <w:rFonts w:ascii="Garamond" w:hAnsi="Garamond" w:cs="Garamond"/>
          <w:b/>
          <w:bCs/>
          <w:strike w:val="0"/>
          <w:color w:val="auto"/>
        </w:rPr>
      </w:pPr>
    </w:p>
    <w:p w14:paraId="2B935479" w14:textId="77777777" w:rsidR="004D0FF5" w:rsidRPr="00663B4D" w:rsidRDefault="004D0FF5" w:rsidP="004D0FF5">
      <w:pPr>
        <w:pStyle w:val="Odstavecseseznamem"/>
        <w:numPr>
          <w:ilvl w:val="0"/>
          <w:numId w:val="22"/>
        </w:numPr>
        <w:ind w:left="284" w:hanging="284"/>
        <w:rPr>
          <w:rFonts w:ascii="Garamond" w:hAnsi="Garamond" w:cs="Garamond"/>
          <w:strike w:val="0"/>
          <w:color w:val="auto"/>
        </w:rPr>
      </w:pPr>
      <w:r w:rsidRPr="00663B4D">
        <w:rPr>
          <w:rFonts w:ascii="Garamond" w:hAnsi="Garamond" w:cs="Garamond"/>
          <w:strike w:val="0"/>
          <w:color w:val="auto"/>
        </w:rPr>
        <w:t xml:space="preserve">Poskytovatel odpovídá objednateli za škodu, která mu vznikne v souvislosti s porušením povinností poskytovatele vyplývajících z této smlouvy nebo obecně závazných právních předpisů, jakož i z vnitřních předpisů objednatele, v jejichž rámci má být jeho činnost dle této smlouvy vykonávána. Odpovědnost je vyloučena v případě, že poskytovatel prokáže, že porušení povinností bylo způsobeno okolnostmi vylučujícími odpovědnost (§ 2913 odst. 2 </w:t>
      </w:r>
      <w:proofErr w:type="spellStart"/>
      <w:r w:rsidRPr="00663B4D">
        <w:rPr>
          <w:rFonts w:ascii="Garamond" w:hAnsi="Garamond" w:cs="Garamond"/>
          <w:strike w:val="0"/>
          <w:color w:val="auto"/>
        </w:rPr>
        <w:t>obč</w:t>
      </w:r>
      <w:proofErr w:type="spellEnd"/>
      <w:r w:rsidRPr="00663B4D">
        <w:rPr>
          <w:rFonts w:ascii="Garamond" w:hAnsi="Garamond" w:cs="Garamond"/>
          <w:strike w:val="0"/>
          <w:color w:val="auto"/>
        </w:rPr>
        <w:t>. zákoníku).</w:t>
      </w:r>
    </w:p>
    <w:p w14:paraId="4E1C6B57" w14:textId="77777777" w:rsidR="004D0FF5" w:rsidRPr="00663B4D" w:rsidRDefault="004D0FF5" w:rsidP="004D0FF5">
      <w:pPr>
        <w:pStyle w:val="Odstavecseseznamem"/>
        <w:numPr>
          <w:ilvl w:val="0"/>
          <w:numId w:val="22"/>
        </w:numPr>
        <w:ind w:left="284" w:hanging="284"/>
        <w:rPr>
          <w:rFonts w:ascii="Garamond" w:hAnsi="Garamond" w:cs="Garamond"/>
          <w:strike w:val="0"/>
          <w:color w:val="auto"/>
        </w:rPr>
      </w:pPr>
      <w:r w:rsidRPr="00663B4D">
        <w:rPr>
          <w:rFonts w:ascii="Garamond" w:hAnsi="Garamond" w:cs="Garamond"/>
          <w:strike w:val="0"/>
          <w:color w:val="auto"/>
        </w:rPr>
        <w:t>Poskytovatel neodpovídá za případnou škodu, která byla způsobena nevhodnými požadavky či pokyny objednatele, jestliže poskytovatel na nevhodnost pokynů písemně upozornil a objednatel na jejich dodržení trval.</w:t>
      </w:r>
    </w:p>
    <w:p w14:paraId="334ECA17" w14:textId="77777777" w:rsidR="004D0FF5" w:rsidRPr="00663B4D" w:rsidRDefault="004D0FF5" w:rsidP="004D0FF5">
      <w:pPr>
        <w:rPr>
          <w:rFonts w:ascii="Garamond" w:hAnsi="Garamond" w:cs="Garamond"/>
          <w:strike w:val="0"/>
          <w:color w:val="auto"/>
        </w:rPr>
      </w:pPr>
    </w:p>
    <w:p w14:paraId="70AB93E4" w14:textId="6EDEAAD8"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lastRenderedPageBreak/>
        <w:t>Čl. 1</w:t>
      </w:r>
      <w:r w:rsidR="00C06297">
        <w:rPr>
          <w:rFonts w:ascii="Garamond" w:hAnsi="Garamond" w:cs="Garamond"/>
          <w:b/>
          <w:bCs/>
          <w:strike w:val="0"/>
          <w:color w:val="auto"/>
        </w:rPr>
        <w:t>4</w:t>
      </w:r>
    </w:p>
    <w:p w14:paraId="0155933C"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Pojištění</w:t>
      </w:r>
    </w:p>
    <w:p w14:paraId="4AFE0C95" w14:textId="77777777" w:rsidR="004D0FF5" w:rsidRPr="00663B4D" w:rsidRDefault="004D0FF5" w:rsidP="004D0FF5">
      <w:pPr>
        <w:jc w:val="center"/>
        <w:rPr>
          <w:rFonts w:ascii="Garamond" w:hAnsi="Garamond" w:cs="Garamond"/>
          <w:b/>
          <w:bCs/>
          <w:strike w:val="0"/>
          <w:color w:val="auto"/>
        </w:rPr>
      </w:pPr>
    </w:p>
    <w:p w14:paraId="0F359B48" w14:textId="65570106" w:rsidR="004D0FF5" w:rsidRPr="00663B4D" w:rsidRDefault="004D0FF5" w:rsidP="004D0FF5">
      <w:pPr>
        <w:pStyle w:val="Odstavecseseznamem"/>
        <w:numPr>
          <w:ilvl w:val="0"/>
          <w:numId w:val="23"/>
        </w:numPr>
        <w:ind w:left="284" w:hanging="284"/>
        <w:jc w:val="both"/>
        <w:rPr>
          <w:rFonts w:ascii="Garamond" w:hAnsi="Garamond" w:cs="Garamond"/>
          <w:strike w:val="0"/>
          <w:color w:val="auto"/>
        </w:rPr>
      </w:pPr>
      <w:r w:rsidRPr="00663B4D">
        <w:rPr>
          <w:rFonts w:ascii="Garamond" w:hAnsi="Garamond" w:cs="Garamond"/>
          <w:strike w:val="0"/>
          <w:color w:val="auto"/>
        </w:rPr>
        <w:t>Poskytovatel se zavazuje po celou dobu trvání této smlouvy udržovat pojištění kryjící jeho odpovědnost za škodu způsobenou při výkonu jeho činnosti, a to v minimální výši pojistného plnění 10</w:t>
      </w:r>
      <w:r w:rsidR="008A3A8C" w:rsidRPr="00663B4D">
        <w:rPr>
          <w:rFonts w:ascii="Garamond" w:hAnsi="Garamond" w:cs="Garamond"/>
          <w:strike w:val="0"/>
          <w:color w:val="auto"/>
        </w:rPr>
        <w:t> </w:t>
      </w:r>
      <w:r w:rsidRPr="00663B4D">
        <w:rPr>
          <w:rFonts w:ascii="Garamond" w:hAnsi="Garamond" w:cs="Garamond"/>
          <w:strike w:val="0"/>
          <w:color w:val="auto"/>
        </w:rPr>
        <w:t>000</w:t>
      </w:r>
      <w:r w:rsidR="008A3A8C" w:rsidRPr="00663B4D">
        <w:rPr>
          <w:rFonts w:ascii="Garamond" w:hAnsi="Garamond" w:cs="Garamond"/>
          <w:strike w:val="0"/>
          <w:color w:val="auto"/>
        </w:rPr>
        <w:t xml:space="preserve"> </w:t>
      </w:r>
      <w:r w:rsidRPr="00663B4D">
        <w:rPr>
          <w:rFonts w:ascii="Garamond" w:hAnsi="Garamond" w:cs="Garamond"/>
          <w:strike w:val="0"/>
          <w:color w:val="auto"/>
        </w:rPr>
        <w:t xml:space="preserve">000,-Kč. Poskytovatel poskytne </w:t>
      </w:r>
      <w:r w:rsidR="001002AE">
        <w:rPr>
          <w:rFonts w:ascii="Garamond" w:hAnsi="Garamond" w:cs="Garamond"/>
          <w:strike w:val="0"/>
          <w:color w:val="auto"/>
        </w:rPr>
        <w:t>objednateli</w:t>
      </w:r>
      <w:r w:rsidRPr="00663B4D">
        <w:rPr>
          <w:rFonts w:ascii="Garamond" w:hAnsi="Garamond" w:cs="Garamond"/>
          <w:strike w:val="0"/>
          <w:color w:val="auto"/>
        </w:rPr>
        <w:t xml:space="preserve"> kopii aktuální pojistné smlouvy po každé aktualizaci pojištění. Pojistná smlouva platná a účinná ke dni podpisu této smlouvu </w:t>
      </w:r>
      <w:r w:rsidRPr="006C27AE">
        <w:rPr>
          <w:rFonts w:ascii="Garamond" w:hAnsi="Garamond" w:cs="Garamond"/>
          <w:strike w:val="0"/>
          <w:color w:val="auto"/>
        </w:rPr>
        <w:t xml:space="preserve">tvoří přílohu č. </w:t>
      </w:r>
      <w:r w:rsidR="00557BDE" w:rsidRPr="006C27AE">
        <w:rPr>
          <w:rFonts w:ascii="Garamond" w:hAnsi="Garamond" w:cs="Garamond"/>
          <w:strike w:val="0"/>
          <w:color w:val="auto"/>
        </w:rPr>
        <w:t>3</w:t>
      </w:r>
      <w:r w:rsidRPr="006C27AE">
        <w:rPr>
          <w:rFonts w:ascii="Garamond" w:hAnsi="Garamond" w:cs="Garamond"/>
          <w:strike w:val="0"/>
          <w:color w:val="auto"/>
        </w:rPr>
        <w:t xml:space="preserve"> této</w:t>
      </w:r>
      <w:r w:rsidRPr="00663B4D">
        <w:rPr>
          <w:rFonts w:ascii="Garamond" w:hAnsi="Garamond" w:cs="Garamond"/>
          <w:strike w:val="0"/>
          <w:color w:val="auto"/>
        </w:rPr>
        <w:t xml:space="preserve"> smlouvy.</w:t>
      </w:r>
    </w:p>
    <w:p w14:paraId="1692CE5C" w14:textId="77777777" w:rsidR="004D0FF5" w:rsidRPr="00663B4D" w:rsidRDefault="004D0FF5" w:rsidP="004D0FF5">
      <w:pPr>
        <w:pStyle w:val="Odstavecseseznamem"/>
        <w:numPr>
          <w:ilvl w:val="0"/>
          <w:numId w:val="23"/>
        </w:numPr>
        <w:ind w:left="284" w:hanging="284"/>
        <w:jc w:val="both"/>
        <w:rPr>
          <w:rFonts w:ascii="Garamond" w:hAnsi="Garamond" w:cs="Garamond"/>
          <w:strike w:val="0"/>
          <w:color w:val="auto"/>
        </w:rPr>
      </w:pPr>
      <w:r w:rsidRPr="00663B4D">
        <w:rPr>
          <w:rFonts w:ascii="Garamond" w:hAnsi="Garamond" w:cs="Garamond"/>
          <w:strike w:val="0"/>
          <w:color w:val="auto"/>
        </w:rPr>
        <w:t>Porušení povinnosti uvedené v první větě předchozího odstavce je důvodem pro odstoupení od smlouvy, pokud poskytovatel ani na základě písemného upozornění v přiměřené lhůtě, která nebude kratší než 3 dny tuto závadu neodstraní.</w:t>
      </w:r>
    </w:p>
    <w:p w14:paraId="1903518D" w14:textId="77777777" w:rsidR="004D0FF5" w:rsidRPr="00663B4D" w:rsidRDefault="004D0FF5" w:rsidP="004D0FF5">
      <w:pPr>
        <w:rPr>
          <w:rFonts w:ascii="Garamond" w:hAnsi="Garamond" w:cs="Garamond"/>
          <w:b/>
          <w:bCs/>
          <w:strike w:val="0"/>
          <w:color w:val="auto"/>
        </w:rPr>
      </w:pPr>
    </w:p>
    <w:p w14:paraId="2F5C558E" w14:textId="7CC01A18"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Čl. 1</w:t>
      </w:r>
      <w:r w:rsidR="00C06297">
        <w:rPr>
          <w:rFonts w:ascii="Garamond" w:hAnsi="Garamond" w:cs="Garamond"/>
          <w:b/>
          <w:bCs/>
          <w:strike w:val="0"/>
          <w:color w:val="auto"/>
        </w:rPr>
        <w:t>5</w:t>
      </w:r>
    </w:p>
    <w:p w14:paraId="044AFF6F"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Smluvní sankce</w:t>
      </w:r>
    </w:p>
    <w:p w14:paraId="4C35E671" w14:textId="77777777" w:rsidR="004D0FF5" w:rsidRPr="00663B4D" w:rsidRDefault="004D0FF5" w:rsidP="004D0FF5">
      <w:pPr>
        <w:rPr>
          <w:rFonts w:ascii="Garamond" w:hAnsi="Garamond" w:cs="Garamond"/>
          <w:strike w:val="0"/>
          <w:color w:val="auto"/>
        </w:rPr>
      </w:pPr>
    </w:p>
    <w:p w14:paraId="4AD661D4" w14:textId="77777777" w:rsidR="004D0FF5" w:rsidRPr="00663B4D" w:rsidRDefault="004D0FF5" w:rsidP="00162733">
      <w:pPr>
        <w:pStyle w:val="Odstavecseseznamem"/>
        <w:numPr>
          <w:ilvl w:val="0"/>
          <w:numId w:val="24"/>
        </w:numPr>
        <w:ind w:left="426" w:hanging="426"/>
        <w:rPr>
          <w:rFonts w:ascii="Garamond" w:hAnsi="Garamond" w:cs="Garamond"/>
          <w:strike w:val="0"/>
          <w:color w:val="auto"/>
        </w:rPr>
      </w:pPr>
      <w:r w:rsidRPr="00663B4D">
        <w:rPr>
          <w:rFonts w:ascii="Garamond" w:hAnsi="Garamond" w:cs="Garamond"/>
          <w:strike w:val="0"/>
          <w:color w:val="auto"/>
        </w:rPr>
        <w:t>Dostane-li se objednatel do prodlení se zaplacením ceny služby nebo její části, je povinen zaplatit druhé smluvní straně zákonný úrok z prodlení z dlužné částky.</w:t>
      </w:r>
    </w:p>
    <w:p w14:paraId="1D73E79F" w14:textId="2858EF38" w:rsidR="004D0FF5" w:rsidRPr="00663B4D" w:rsidRDefault="004D0FF5" w:rsidP="00162733">
      <w:pPr>
        <w:pStyle w:val="Odstavecseseznamem"/>
        <w:numPr>
          <w:ilvl w:val="0"/>
          <w:numId w:val="24"/>
        </w:numPr>
        <w:ind w:left="426" w:hanging="426"/>
        <w:rPr>
          <w:rFonts w:ascii="Garamond" w:hAnsi="Garamond" w:cs="Garamond"/>
          <w:strike w:val="0"/>
          <w:color w:val="auto"/>
        </w:rPr>
      </w:pPr>
      <w:r w:rsidRPr="00663B4D">
        <w:rPr>
          <w:rFonts w:ascii="Garamond" w:hAnsi="Garamond" w:cs="Garamond"/>
          <w:strike w:val="0"/>
          <w:color w:val="auto"/>
        </w:rPr>
        <w:t xml:space="preserve">Porušení povinnosti způsobené okolností vylučující odpovědnost poskytovatele za škodu, která nastala nezávisle na jeho vůli (např. živelné pohromy, stávky) se nepovažuje za prodlení s plněním povinnosti, a to po celou dobu, po kterou taková okolnost trvá. Existenci takovéto okolnosti je poskytovatel povinen </w:t>
      </w:r>
      <w:r w:rsidR="001002AE">
        <w:rPr>
          <w:rFonts w:ascii="Garamond" w:hAnsi="Garamond" w:cs="Garamond"/>
          <w:strike w:val="0"/>
          <w:color w:val="auto"/>
        </w:rPr>
        <w:t>objednateli</w:t>
      </w:r>
      <w:r w:rsidRPr="00663B4D">
        <w:rPr>
          <w:rFonts w:ascii="Garamond" w:hAnsi="Garamond" w:cs="Garamond"/>
          <w:strike w:val="0"/>
          <w:color w:val="auto"/>
        </w:rPr>
        <w:t xml:space="preserve"> řádně prokázat. Nastane-li na straně poskytovatele okolnost vylučující odpovědnost, pro kterou nemůže plnit některou povinnost podle této smlouvy, musí tuto skutečnost objednateli neprodleně oznámit a přijmout po dohodě s objednatelem vhodná opatření, k eliminaci či zmírnění rizika vzniku újmy na straně objednatele.</w:t>
      </w:r>
    </w:p>
    <w:p w14:paraId="02897DEE" w14:textId="77777777" w:rsidR="004D0FF5" w:rsidRPr="00663B4D" w:rsidRDefault="004D0FF5" w:rsidP="00162733">
      <w:pPr>
        <w:pStyle w:val="Odstavecseseznamem"/>
        <w:numPr>
          <w:ilvl w:val="0"/>
          <w:numId w:val="24"/>
        </w:numPr>
        <w:ind w:left="426" w:hanging="426"/>
        <w:rPr>
          <w:rFonts w:ascii="Garamond" w:hAnsi="Garamond" w:cs="Garamond"/>
          <w:strike w:val="0"/>
          <w:color w:val="auto"/>
        </w:rPr>
      </w:pPr>
      <w:r w:rsidRPr="00663B4D">
        <w:rPr>
          <w:rFonts w:ascii="Garamond" w:hAnsi="Garamond" w:cs="Garamond"/>
          <w:strike w:val="0"/>
          <w:color w:val="auto"/>
        </w:rPr>
        <w:t>Za dobu, po kterou je poskytovatel v prodlení s prováděním ostrahy, nenáleží poskytovateli odměna. Stejně se sjednaná odměna přiměřeně krátí při výpadku funkčností EZS případně napojení na PCO.</w:t>
      </w:r>
    </w:p>
    <w:p w14:paraId="6FB0CBA8" w14:textId="77777777" w:rsidR="004D0FF5" w:rsidRPr="00663B4D" w:rsidRDefault="004D0FF5" w:rsidP="004D0FF5">
      <w:pPr>
        <w:rPr>
          <w:rFonts w:ascii="Garamond" w:hAnsi="Garamond" w:cs="Garamond"/>
          <w:strike w:val="0"/>
          <w:color w:val="auto"/>
        </w:rPr>
      </w:pPr>
    </w:p>
    <w:p w14:paraId="6C81CEB6" w14:textId="10836BDE"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Čl. 1</w:t>
      </w:r>
      <w:r w:rsidR="00C06297">
        <w:rPr>
          <w:rFonts w:ascii="Garamond" w:hAnsi="Garamond" w:cs="Garamond"/>
          <w:b/>
          <w:bCs/>
          <w:strike w:val="0"/>
          <w:color w:val="auto"/>
        </w:rPr>
        <w:t>6</w:t>
      </w:r>
    </w:p>
    <w:p w14:paraId="4AE4156D" w14:textId="77777777" w:rsidR="004D0FF5" w:rsidRPr="00663B4D" w:rsidRDefault="004D0FF5" w:rsidP="004D0FF5">
      <w:pPr>
        <w:jc w:val="center"/>
        <w:rPr>
          <w:rFonts w:ascii="Garamond" w:hAnsi="Garamond" w:cs="Garamond"/>
          <w:b/>
          <w:bCs/>
          <w:strike w:val="0"/>
          <w:color w:val="auto"/>
        </w:rPr>
      </w:pPr>
      <w:r w:rsidRPr="00663B4D">
        <w:rPr>
          <w:rFonts w:ascii="Garamond" w:hAnsi="Garamond" w:cs="Garamond"/>
          <w:b/>
          <w:bCs/>
          <w:strike w:val="0"/>
          <w:color w:val="auto"/>
        </w:rPr>
        <w:t>Doba trvání</w:t>
      </w:r>
      <w:r w:rsidR="00E3094B" w:rsidRPr="00663B4D">
        <w:rPr>
          <w:rFonts w:ascii="Garamond" w:hAnsi="Garamond" w:cs="Garamond"/>
          <w:b/>
          <w:bCs/>
          <w:strike w:val="0"/>
          <w:color w:val="auto"/>
        </w:rPr>
        <w:t xml:space="preserve"> a zánik smlouvy</w:t>
      </w:r>
    </w:p>
    <w:p w14:paraId="2B16D36F" w14:textId="77777777" w:rsidR="004D0FF5" w:rsidRPr="00663B4D" w:rsidRDefault="004D0FF5" w:rsidP="004D0FF5">
      <w:pPr>
        <w:rPr>
          <w:rFonts w:ascii="Garamond" w:hAnsi="Garamond" w:cs="Garamond"/>
          <w:strike w:val="0"/>
          <w:color w:val="auto"/>
        </w:rPr>
      </w:pPr>
    </w:p>
    <w:p w14:paraId="25BA2530" w14:textId="1FD5DB73" w:rsidR="004D0FF5" w:rsidRPr="00663B4D" w:rsidRDefault="004D0FF5" w:rsidP="00162733">
      <w:pPr>
        <w:pStyle w:val="Odstavecseseznamem"/>
        <w:numPr>
          <w:ilvl w:val="0"/>
          <w:numId w:val="25"/>
        </w:numPr>
        <w:ind w:left="426"/>
        <w:rPr>
          <w:rFonts w:ascii="Garamond" w:hAnsi="Garamond" w:cs="Garamond"/>
          <w:strike w:val="0"/>
          <w:color w:val="auto"/>
        </w:rPr>
      </w:pPr>
      <w:r w:rsidRPr="00663B4D">
        <w:rPr>
          <w:rFonts w:ascii="Garamond" w:hAnsi="Garamond" w:cs="Garamond"/>
          <w:strike w:val="0"/>
          <w:color w:val="auto"/>
        </w:rPr>
        <w:t xml:space="preserve">Tato smlouva se sjednává na dobu </w:t>
      </w:r>
      <w:r w:rsidRPr="00557BDE">
        <w:rPr>
          <w:rFonts w:ascii="Garamond" w:hAnsi="Garamond" w:cs="Garamond"/>
          <w:b/>
          <w:bCs/>
          <w:strike w:val="0"/>
          <w:color w:val="auto"/>
        </w:rPr>
        <w:t xml:space="preserve">určitou </w:t>
      </w:r>
      <w:r w:rsidR="00162733" w:rsidRPr="00557BDE">
        <w:rPr>
          <w:rFonts w:ascii="Garamond" w:hAnsi="Garamond" w:cs="Garamond"/>
          <w:b/>
          <w:bCs/>
          <w:strike w:val="0"/>
          <w:color w:val="auto"/>
        </w:rPr>
        <w:t>čtyř</w:t>
      </w:r>
      <w:r w:rsidRPr="00557BDE">
        <w:rPr>
          <w:rFonts w:ascii="Garamond" w:hAnsi="Garamond" w:cs="Garamond"/>
          <w:b/>
          <w:bCs/>
          <w:strike w:val="0"/>
          <w:color w:val="auto"/>
        </w:rPr>
        <w:t xml:space="preserve"> let</w:t>
      </w:r>
      <w:r w:rsidR="001002AE">
        <w:rPr>
          <w:rFonts w:ascii="Garamond" w:hAnsi="Garamond" w:cs="Garamond"/>
          <w:b/>
          <w:bCs/>
          <w:strike w:val="0"/>
          <w:color w:val="auto"/>
        </w:rPr>
        <w:t xml:space="preserve">, </w:t>
      </w:r>
      <w:r w:rsidR="001002AE" w:rsidRPr="001002AE">
        <w:rPr>
          <w:rFonts w:ascii="Garamond" w:hAnsi="Garamond" w:cs="Garamond"/>
          <w:strike w:val="0"/>
          <w:color w:val="auto"/>
        </w:rPr>
        <w:t>s účinností</w:t>
      </w:r>
      <w:r w:rsidR="001002AE">
        <w:rPr>
          <w:rFonts w:ascii="Garamond" w:hAnsi="Garamond" w:cs="Garamond"/>
          <w:b/>
          <w:bCs/>
          <w:strike w:val="0"/>
          <w:color w:val="auto"/>
        </w:rPr>
        <w:t xml:space="preserve"> od 1.4.2023. </w:t>
      </w:r>
    </w:p>
    <w:p w14:paraId="7131706F" w14:textId="77777777" w:rsidR="004D0FF5" w:rsidRPr="00663B4D" w:rsidRDefault="004D0FF5" w:rsidP="00162733">
      <w:pPr>
        <w:pStyle w:val="Odstavecseseznamem"/>
        <w:numPr>
          <w:ilvl w:val="0"/>
          <w:numId w:val="25"/>
        </w:numPr>
        <w:ind w:left="426"/>
        <w:rPr>
          <w:rFonts w:ascii="Garamond" w:hAnsi="Garamond" w:cs="Garamond"/>
          <w:strike w:val="0"/>
          <w:color w:val="auto"/>
        </w:rPr>
      </w:pPr>
      <w:r w:rsidRPr="00663B4D">
        <w:rPr>
          <w:rFonts w:ascii="Garamond" w:hAnsi="Garamond" w:cs="Garamond"/>
          <w:strike w:val="0"/>
          <w:color w:val="auto"/>
        </w:rPr>
        <w:t>Objednatel může smlouvu vypovědět bez udání důvodu písemnou výpovědí s výpovědní dobou, která činí 3 měsíce. Výpovědní doba počíná běžet prvním dnem měsíce následujícího po doručení výpovědi.</w:t>
      </w:r>
    </w:p>
    <w:p w14:paraId="10B355E7" w14:textId="77777777" w:rsidR="004D0FF5" w:rsidRPr="00663B4D" w:rsidRDefault="004D0FF5" w:rsidP="00162733">
      <w:pPr>
        <w:pStyle w:val="Odstavecseseznamem"/>
        <w:numPr>
          <w:ilvl w:val="0"/>
          <w:numId w:val="25"/>
        </w:numPr>
        <w:ind w:left="426"/>
        <w:rPr>
          <w:rFonts w:ascii="Garamond" w:hAnsi="Garamond" w:cs="Garamond"/>
          <w:strike w:val="0"/>
          <w:color w:val="auto"/>
        </w:rPr>
      </w:pPr>
      <w:r w:rsidRPr="00663B4D">
        <w:rPr>
          <w:rFonts w:ascii="Garamond" w:hAnsi="Garamond" w:cs="Garamond"/>
          <w:strike w:val="0"/>
          <w:color w:val="auto"/>
        </w:rPr>
        <w:t>Poskytovatel a objednatel je oprávněn v případě závažného porušení závazků</w:t>
      </w:r>
      <w:r w:rsidRPr="00663B4D">
        <w:rPr>
          <w:rFonts w:ascii="Garamond" w:hAnsi="Garamond" w:cs="Garamond"/>
          <w:b/>
          <w:bCs/>
          <w:strike w:val="0"/>
          <w:color w:val="FF0000"/>
        </w:rPr>
        <w:t xml:space="preserve"> </w:t>
      </w:r>
      <w:r w:rsidRPr="00663B4D">
        <w:rPr>
          <w:rFonts w:ascii="Garamond" w:hAnsi="Garamond" w:cs="Garamond"/>
          <w:strike w:val="0"/>
          <w:color w:val="auto"/>
        </w:rPr>
        <w:t>druhé smluvní strany vyplývajících z této smlouvy od smlouvy odstoupit.</w:t>
      </w:r>
    </w:p>
    <w:p w14:paraId="4AF330E5" w14:textId="77777777" w:rsidR="004D0FF5" w:rsidRPr="00663B4D" w:rsidRDefault="004D0FF5" w:rsidP="00162733">
      <w:pPr>
        <w:pStyle w:val="Odstavecseseznamem"/>
        <w:numPr>
          <w:ilvl w:val="0"/>
          <w:numId w:val="25"/>
        </w:numPr>
        <w:ind w:left="426"/>
        <w:rPr>
          <w:rFonts w:ascii="Garamond" w:hAnsi="Garamond" w:cs="Garamond"/>
          <w:strike w:val="0"/>
          <w:color w:val="auto"/>
        </w:rPr>
      </w:pPr>
      <w:r w:rsidRPr="00663B4D">
        <w:rPr>
          <w:rFonts w:ascii="Garamond" w:hAnsi="Garamond" w:cs="Garamond"/>
          <w:strike w:val="0"/>
          <w:color w:val="auto"/>
        </w:rPr>
        <w:t>Závažným porušením závazků na straně objednatele je zejména prodlení se zaplacením ceny po dobu delší než 30 dnů. Závažným porušením smlouvy na straně poskytovatele se vedle skutečností uvedených na jiném místě této smlouvy spojených s možností odstoupení rozumí:</w:t>
      </w:r>
    </w:p>
    <w:p w14:paraId="6EA7A0F2" w14:textId="77777777" w:rsidR="004D0FF5" w:rsidRPr="00663B4D" w:rsidRDefault="004D0FF5" w:rsidP="00162733">
      <w:pPr>
        <w:pStyle w:val="Odstavecseseznamem"/>
        <w:numPr>
          <w:ilvl w:val="0"/>
          <w:numId w:val="26"/>
        </w:numPr>
        <w:ind w:left="709" w:hanging="283"/>
        <w:rPr>
          <w:rFonts w:ascii="Garamond" w:hAnsi="Garamond" w:cs="Garamond"/>
          <w:strike w:val="0"/>
          <w:color w:val="auto"/>
        </w:rPr>
      </w:pPr>
      <w:r w:rsidRPr="00663B4D">
        <w:rPr>
          <w:rFonts w:ascii="Garamond" w:hAnsi="Garamond" w:cs="Garamond"/>
          <w:strike w:val="0"/>
          <w:color w:val="auto"/>
        </w:rPr>
        <w:t>prodlení se zajištěním fyzické ostrahy na dobu delší než 6 hodin,</w:t>
      </w:r>
    </w:p>
    <w:p w14:paraId="2FD6695D" w14:textId="77777777" w:rsidR="004D0FF5" w:rsidRPr="00663B4D" w:rsidRDefault="004D0FF5" w:rsidP="00162733">
      <w:pPr>
        <w:pStyle w:val="Odstavecseseznamem"/>
        <w:numPr>
          <w:ilvl w:val="0"/>
          <w:numId w:val="26"/>
        </w:numPr>
        <w:ind w:left="709" w:hanging="283"/>
        <w:rPr>
          <w:rFonts w:ascii="Garamond" w:hAnsi="Garamond" w:cs="Garamond"/>
          <w:strike w:val="0"/>
          <w:color w:val="auto"/>
        </w:rPr>
      </w:pPr>
      <w:r w:rsidRPr="00663B4D">
        <w:rPr>
          <w:rFonts w:ascii="Garamond" w:hAnsi="Garamond" w:cs="Garamond"/>
          <w:strike w:val="0"/>
          <w:color w:val="auto"/>
        </w:rPr>
        <w:t>výpadek funkčnosti EZS nebo připojení na PCO po dobu delší než 48 hodin,</w:t>
      </w:r>
    </w:p>
    <w:p w14:paraId="4F94DB97" w14:textId="77777777" w:rsidR="004D0FF5" w:rsidRPr="00663B4D" w:rsidRDefault="004D0FF5" w:rsidP="00162733">
      <w:pPr>
        <w:pStyle w:val="Odstavecseseznamem"/>
        <w:numPr>
          <w:ilvl w:val="0"/>
          <w:numId w:val="26"/>
        </w:numPr>
        <w:ind w:left="709" w:hanging="283"/>
        <w:rPr>
          <w:rFonts w:ascii="Garamond" w:hAnsi="Garamond" w:cs="Garamond"/>
          <w:strike w:val="0"/>
          <w:color w:val="auto"/>
        </w:rPr>
      </w:pPr>
      <w:r w:rsidRPr="00663B4D">
        <w:rPr>
          <w:rFonts w:ascii="Garamond" w:hAnsi="Garamond" w:cs="Garamond"/>
          <w:strike w:val="0"/>
          <w:color w:val="auto"/>
        </w:rPr>
        <w:t xml:space="preserve">opakovaný výkon fyzické ostrahy nezpůsobilým pracovníkem, přičemž opakovaným se rozumí výkon alespoň ve dvou případech v období 6 měsíců za sebou jdoucích. </w:t>
      </w:r>
    </w:p>
    <w:p w14:paraId="1CB922A6" w14:textId="77777777" w:rsidR="004D0FF5" w:rsidRPr="00663B4D" w:rsidRDefault="004D0FF5" w:rsidP="00162733">
      <w:pPr>
        <w:pStyle w:val="Odstavecseseznamem"/>
        <w:numPr>
          <w:ilvl w:val="0"/>
          <w:numId w:val="25"/>
        </w:numPr>
        <w:ind w:left="426"/>
        <w:rPr>
          <w:rFonts w:ascii="Garamond" w:hAnsi="Garamond" w:cs="Garamond"/>
          <w:strike w:val="0"/>
          <w:color w:val="auto"/>
        </w:rPr>
      </w:pPr>
      <w:r w:rsidRPr="00663B4D">
        <w:rPr>
          <w:rFonts w:ascii="Garamond" w:hAnsi="Garamond" w:cs="Garamond"/>
          <w:strike w:val="0"/>
          <w:color w:val="auto"/>
        </w:rPr>
        <w:t>Odstoupení je účinné okamžikem doručení písemného oznámení o odstoupení druhé straně.</w:t>
      </w:r>
    </w:p>
    <w:p w14:paraId="0572F846" w14:textId="77777777" w:rsidR="004D0FF5" w:rsidRPr="00663B4D" w:rsidRDefault="004D0FF5" w:rsidP="00162733">
      <w:pPr>
        <w:pStyle w:val="Odstavecseseznamem"/>
        <w:numPr>
          <w:ilvl w:val="0"/>
          <w:numId w:val="25"/>
        </w:numPr>
        <w:ind w:left="426"/>
        <w:rPr>
          <w:rFonts w:ascii="Garamond" w:hAnsi="Garamond" w:cs="Garamond"/>
          <w:strike w:val="0"/>
          <w:color w:val="auto"/>
        </w:rPr>
      </w:pPr>
      <w:r w:rsidRPr="00663B4D">
        <w:rPr>
          <w:rFonts w:ascii="Garamond" w:hAnsi="Garamond" w:cs="Garamond"/>
          <w:strike w:val="0"/>
          <w:color w:val="auto"/>
        </w:rPr>
        <w:t xml:space="preserve">Smlouva se odstoupením zrušuje s účinky ex </w:t>
      </w:r>
      <w:proofErr w:type="spellStart"/>
      <w:proofErr w:type="gramStart"/>
      <w:r w:rsidRPr="00663B4D">
        <w:rPr>
          <w:rFonts w:ascii="Garamond" w:hAnsi="Garamond" w:cs="Garamond"/>
          <w:strike w:val="0"/>
          <w:color w:val="auto"/>
        </w:rPr>
        <w:t>nunc</w:t>
      </w:r>
      <w:proofErr w:type="spellEnd"/>
      <w:proofErr w:type="gramEnd"/>
      <w:r w:rsidRPr="00663B4D">
        <w:rPr>
          <w:rFonts w:ascii="Garamond" w:hAnsi="Garamond" w:cs="Garamond"/>
          <w:strike w:val="0"/>
          <w:color w:val="auto"/>
        </w:rPr>
        <w:t xml:space="preserve"> a proto v důsledku odstoupení nezanikají práva a závazky týkající se období od uzavření smlouvy do okamžiku účinnosti odstoupení a strany nemají povinnost vracet si plnění poskytnuté podle smlouvy, vztahující se k období od uzavření smlouvy do okamžiku odstoupení. Odstoupení od smlouvy se nedotýká nároků na náhradu škody vzniklé porušením smlouvy.</w:t>
      </w:r>
      <w:r w:rsidRPr="00663B4D">
        <w:rPr>
          <w:rFonts w:ascii="Garamond" w:hAnsi="Garamond" w:cs="Garamond"/>
          <w:b/>
          <w:bCs/>
          <w:strike w:val="0"/>
          <w:color w:val="auto"/>
        </w:rPr>
        <w:t xml:space="preserve"> </w:t>
      </w:r>
    </w:p>
    <w:p w14:paraId="26AB5139" w14:textId="0A1848EB" w:rsidR="004D0FF5" w:rsidRDefault="004D0FF5" w:rsidP="004D0FF5">
      <w:pPr>
        <w:jc w:val="center"/>
        <w:rPr>
          <w:rFonts w:ascii="Garamond" w:hAnsi="Garamond" w:cs="Garamond"/>
          <w:b/>
          <w:bCs/>
          <w:strike w:val="0"/>
          <w:color w:val="auto"/>
        </w:rPr>
      </w:pPr>
    </w:p>
    <w:p w14:paraId="60B2201C" w14:textId="77777777" w:rsidR="00C81DCC" w:rsidRPr="00663B4D" w:rsidRDefault="00C81DCC" w:rsidP="004D0FF5">
      <w:pPr>
        <w:jc w:val="center"/>
        <w:rPr>
          <w:rFonts w:ascii="Garamond" w:hAnsi="Garamond" w:cs="Garamond"/>
          <w:b/>
          <w:bCs/>
          <w:strike w:val="0"/>
          <w:color w:val="auto"/>
        </w:rPr>
      </w:pPr>
    </w:p>
    <w:p w14:paraId="1557CF9A" w14:textId="2041329C" w:rsidR="004D0FF5" w:rsidRPr="00663B4D" w:rsidRDefault="00162733" w:rsidP="004D0FF5">
      <w:pPr>
        <w:jc w:val="center"/>
        <w:rPr>
          <w:rFonts w:ascii="Garamond" w:hAnsi="Garamond" w:cs="Garamond"/>
          <w:b/>
          <w:bCs/>
          <w:strike w:val="0"/>
          <w:color w:val="auto"/>
        </w:rPr>
      </w:pPr>
      <w:r w:rsidRPr="00663B4D">
        <w:rPr>
          <w:rFonts w:ascii="Garamond" w:hAnsi="Garamond" w:cs="Garamond"/>
          <w:b/>
          <w:bCs/>
          <w:strike w:val="0"/>
          <w:color w:val="auto"/>
        </w:rPr>
        <w:lastRenderedPageBreak/>
        <w:t>Čl. 1</w:t>
      </w:r>
      <w:r w:rsidR="00C06297">
        <w:rPr>
          <w:rFonts w:ascii="Garamond" w:hAnsi="Garamond" w:cs="Garamond"/>
          <w:b/>
          <w:bCs/>
          <w:strike w:val="0"/>
          <w:color w:val="auto"/>
        </w:rPr>
        <w:t>7</w:t>
      </w:r>
    </w:p>
    <w:p w14:paraId="64C3FCE4" w14:textId="77777777" w:rsidR="004D0FF5" w:rsidRPr="00663B4D" w:rsidRDefault="00162733" w:rsidP="004D0FF5">
      <w:pPr>
        <w:pStyle w:val="Smlouva2"/>
        <w:rPr>
          <w:rFonts w:ascii="Garamond" w:hAnsi="Garamond" w:cs="Garamond"/>
        </w:rPr>
      </w:pPr>
      <w:r w:rsidRPr="00663B4D">
        <w:rPr>
          <w:rFonts w:ascii="Garamond" w:hAnsi="Garamond" w:cs="Garamond"/>
        </w:rPr>
        <w:t>Z</w:t>
      </w:r>
      <w:r w:rsidR="004D0FF5" w:rsidRPr="00663B4D">
        <w:rPr>
          <w:rFonts w:ascii="Garamond" w:hAnsi="Garamond" w:cs="Garamond"/>
        </w:rPr>
        <w:t xml:space="preserve">ávěrečná ujednání </w:t>
      </w:r>
    </w:p>
    <w:p w14:paraId="4DC9AEA3" w14:textId="77777777" w:rsidR="004D0FF5" w:rsidRPr="00663B4D" w:rsidRDefault="004D0FF5" w:rsidP="004D0FF5">
      <w:pPr>
        <w:pStyle w:val="Smlouva2"/>
        <w:rPr>
          <w:rFonts w:ascii="Garamond" w:hAnsi="Garamond" w:cs="Garamond"/>
        </w:rPr>
      </w:pPr>
    </w:p>
    <w:p w14:paraId="4D3D8E10" w14:textId="77777777" w:rsidR="004D0FF5" w:rsidRPr="00663B4D" w:rsidRDefault="004D0FF5" w:rsidP="004D0FF5">
      <w:pPr>
        <w:pStyle w:val="Smlouva-eslo"/>
        <w:numPr>
          <w:ilvl w:val="0"/>
          <w:numId w:val="7"/>
        </w:numPr>
        <w:spacing w:before="0" w:line="240" w:lineRule="auto"/>
        <w:ind w:left="426"/>
        <w:rPr>
          <w:rFonts w:ascii="Garamond" w:hAnsi="Garamond" w:cs="Garamond"/>
        </w:rPr>
      </w:pPr>
      <w:r w:rsidRPr="00663B4D">
        <w:rPr>
          <w:rFonts w:ascii="Garamond" w:hAnsi="Garamond" w:cs="Garamond"/>
        </w:rPr>
        <w:t>Smluvní strany se dohodly, že postoupit jakékoli pohledávky vyplývající z této smlouvy lze pouze s předchozím písemným souhlasem druhé smluvní strany.</w:t>
      </w:r>
    </w:p>
    <w:p w14:paraId="4D7FD666" w14:textId="77777777" w:rsidR="004D0FF5" w:rsidRPr="00663B4D" w:rsidRDefault="004D0FF5" w:rsidP="004D0FF5">
      <w:pPr>
        <w:pStyle w:val="Smlouva-eslo"/>
        <w:numPr>
          <w:ilvl w:val="0"/>
          <w:numId w:val="7"/>
        </w:numPr>
        <w:spacing w:before="0" w:line="240" w:lineRule="auto"/>
        <w:ind w:left="426"/>
        <w:rPr>
          <w:rFonts w:ascii="Garamond" w:hAnsi="Garamond" w:cs="Garamond"/>
        </w:rPr>
      </w:pPr>
      <w:r w:rsidRPr="00663B4D">
        <w:rPr>
          <w:rFonts w:ascii="Garamond" w:hAnsi="Garamond" w:cs="Garamond"/>
        </w:rPr>
        <w:t>Změnit nebo doplnit tuto smlouvu mohou smluvní strany pouze formou písemných dodatků, které budou vzestupně číslovány, výslovně prohlášeny za dodatek této smlouvy a podepsány oprávněnými zástupci smluvních stran.</w:t>
      </w:r>
    </w:p>
    <w:p w14:paraId="3C50F80C" w14:textId="77777777" w:rsidR="004D0FF5" w:rsidRPr="00663B4D" w:rsidRDefault="004D0FF5" w:rsidP="004D0FF5">
      <w:pPr>
        <w:pStyle w:val="Smlouva-eslo"/>
        <w:numPr>
          <w:ilvl w:val="0"/>
          <w:numId w:val="7"/>
        </w:numPr>
        <w:spacing w:before="0" w:line="240" w:lineRule="auto"/>
        <w:ind w:left="426" w:hanging="357"/>
        <w:rPr>
          <w:rFonts w:ascii="Garamond" w:hAnsi="Garamond" w:cs="Garamond"/>
        </w:rPr>
      </w:pPr>
      <w:r w:rsidRPr="00663B4D">
        <w:rPr>
          <w:rFonts w:ascii="Garamond" w:hAnsi="Garamond" w:cs="Garamond"/>
        </w:rPr>
        <w:t>Osoby podepisující tuto smlouvu svým podpisem stvrzují platnost svých jednatelských oprávnění.</w:t>
      </w:r>
    </w:p>
    <w:p w14:paraId="0948BAE8" w14:textId="77777777" w:rsidR="004D0FF5" w:rsidRPr="00663B4D" w:rsidRDefault="004D0FF5" w:rsidP="004D0FF5">
      <w:pPr>
        <w:pStyle w:val="Smlouva-eslo"/>
        <w:numPr>
          <w:ilvl w:val="0"/>
          <w:numId w:val="7"/>
        </w:numPr>
        <w:spacing w:before="0" w:line="240" w:lineRule="auto"/>
        <w:ind w:left="426" w:hanging="357"/>
        <w:rPr>
          <w:rFonts w:ascii="Garamond" w:hAnsi="Garamond" w:cs="Garamond"/>
        </w:rPr>
      </w:pPr>
      <w:r w:rsidRPr="00663B4D">
        <w:rPr>
          <w:rFonts w:ascii="Garamond" w:hAnsi="Garamond" w:cs="Garamond"/>
        </w:rPr>
        <w:t>Případná neplatnost některého z ustanovení této smlouvy nemá za následek neplatnost ostatních ustanovení.</w:t>
      </w:r>
    </w:p>
    <w:p w14:paraId="463701E4" w14:textId="77777777" w:rsidR="004D0FF5" w:rsidRPr="00663B4D" w:rsidRDefault="004D0FF5" w:rsidP="004D0FF5">
      <w:pPr>
        <w:pStyle w:val="Smlouva-eslo"/>
        <w:numPr>
          <w:ilvl w:val="0"/>
          <w:numId w:val="7"/>
        </w:numPr>
        <w:spacing w:before="0" w:line="240" w:lineRule="auto"/>
        <w:ind w:left="426" w:hanging="357"/>
        <w:rPr>
          <w:rFonts w:ascii="Garamond" w:hAnsi="Garamond" w:cs="Garamond"/>
        </w:rPr>
      </w:pPr>
      <w:r w:rsidRPr="00663B4D">
        <w:rPr>
          <w:rFonts w:ascii="Garamond" w:hAnsi="Garamond" w:cs="Garamond"/>
        </w:rPr>
        <w:t>Pro případ, že kterékoliv ustanovení této smlouvy se stane neúčinným nebo neplatným, smluvní strany se zavazují bez zbytečných odkladů nahradit takové ustanovení novým.</w:t>
      </w:r>
    </w:p>
    <w:p w14:paraId="475056BA" w14:textId="77777777" w:rsidR="004D0FF5" w:rsidRPr="00663B4D" w:rsidRDefault="004D0FF5" w:rsidP="004D0FF5">
      <w:pPr>
        <w:pStyle w:val="Smlouva-eslo"/>
        <w:numPr>
          <w:ilvl w:val="0"/>
          <w:numId w:val="7"/>
        </w:numPr>
        <w:spacing w:before="0" w:line="240" w:lineRule="auto"/>
        <w:ind w:left="426" w:hanging="357"/>
        <w:rPr>
          <w:rFonts w:ascii="Garamond" w:hAnsi="Garamond" w:cs="Garamond"/>
        </w:rPr>
      </w:pPr>
      <w:r w:rsidRPr="00663B4D">
        <w:rPr>
          <w:rFonts w:ascii="Garamond" w:hAnsi="Garamond" w:cs="Garamond"/>
        </w:rPr>
        <w:t>Písemnosti se považují za doručené i v případě, že kterákoliv ze stran její doručení odmítne, či jinak znemožní. Pro takové případy se strany dohodly na tom, že právní fikce doručení písemnosti nastane třetí den ode dne odeslání alespoň doporučené zásilky k rukám druhé smluvní strany na adresu uvedenou v záhlaví této smlouvy.</w:t>
      </w:r>
    </w:p>
    <w:p w14:paraId="701C01AC" w14:textId="77777777" w:rsidR="004D0FF5" w:rsidRPr="00663B4D" w:rsidRDefault="004D0FF5" w:rsidP="004D0FF5">
      <w:pPr>
        <w:pStyle w:val="Smlouva-eslo"/>
        <w:numPr>
          <w:ilvl w:val="0"/>
          <w:numId w:val="7"/>
        </w:numPr>
        <w:spacing w:before="0" w:line="240" w:lineRule="auto"/>
        <w:ind w:left="426" w:hanging="357"/>
        <w:rPr>
          <w:rFonts w:ascii="Garamond" w:hAnsi="Garamond" w:cs="Garamond"/>
        </w:rPr>
      </w:pPr>
      <w:r w:rsidRPr="00663B4D">
        <w:rPr>
          <w:rFonts w:ascii="Garamond" w:hAnsi="Garamond" w:cs="Garamond"/>
        </w:rPr>
        <w:t>Tato smlouva je vyhotovena ve čtyřech stejnopisech, podepsaných oprávněnými zástupci smluvních stran.</w:t>
      </w:r>
    </w:p>
    <w:p w14:paraId="7D791718" w14:textId="77777777" w:rsidR="004D0FF5" w:rsidRPr="00663B4D" w:rsidRDefault="004D0FF5" w:rsidP="004D0FF5">
      <w:pPr>
        <w:numPr>
          <w:ilvl w:val="0"/>
          <w:numId w:val="7"/>
        </w:numPr>
        <w:ind w:left="426" w:hanging="357"/>
        <w:jc w:val="both"/>
        <w:rPr>
          <w:rFonts w:ascii="Garamond" w:hAnsi="Garamond" w:cs="Garamond"/>
          <w:strike w:val="0"/>
          <w:color w:val="auto"/>
        </w:rPr>
      </w:pPr>
      <w:r w:rsidRPr="00663B4D">
        <w:rPr>
          <w:rFonts w:ascii="Garamond" w:hAnsi="Garamond" w:cs="Garamond"/>
          <w:strike w:val="0"/>
          <w:color w:val="auto"/>
        </w:rPr>
        <w:t>Strany stvrzují, že tato smlouva obsahuje úplnou dohodu a že neexistují žádná jiná ujednání, ústní ani písemná, která by upravovala předmět této smlouvy. Pokud by takováto ujednání existovala, jsou tímto zrušena a nahrazena beze zbytku touto smlouvou.</w:t>
      </w:r>
    </w:p>
    <w:p w14:paraId="2977FE6A" w14:textId="77777777" w:rsidR="004D0FF5" w:rsidRPr="00663B4D" w:rsidRDefault="004D0FF5" w:rsidP="004D0FF5">
      <w:pPr>
        <w:numPr>
          <w:ilvl w:val="0"/>
          <w:numId w:val="7"/>
        </w:numPr>
        <w:ind w:left="426" w:hanging="357"/>
        <w:jc w:val="both"/>
        <w:rPr>
          <w:rFonts w:ascii="Garamond" w:hAnsi="Garamond" w:cs="Garamond"/>
          <w:strike w:val="0"/>
          <w:color w:val="auto"/>
        </w:rPr>
      </w:pPr>
      <w:r w:rsidRPr="00663B4D">
        <w:rPr>
          <w:rFonts w:ascii="Garamond" w:hAnsi="Garamond" w:cs="Garamond"/>
          <w:strike w:val="0"/>
          <w:color w:val="auto"/>
        </w:rPr>
        <w:t>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14:paraId="7B67E45F" w14:textId="77777777" w:rsidR="004D0FF5" w:rsidRPr="00663B4D" w:rsidRDefault="004D0FF5" w:rsidP="004D0FF5">
      <w:pPr>
        <w:numPr>
          <w:ilvl w:val="0"/>
          <w:numId w:val="7"/>
        </w:numPr>
        <w:ind w:left="426" w:hanging="357"/>
        <w:jc w:val="both"/>
        <w:rPr>
          <w:rFonts w:ascii="Garamond" w:hAnsi="Garamond" w:cs="Garamond"/>
          <w:strike w:val="0"/>
          <w:color w:val="auto"/>
        </w:rPr>
      </w:pPr>
      <w:r w:rsidRPr="00663B4D">
        <w:rPr>
          <w:rFonts w:ascii="Garamond" w:hAnsi="Garamond" w:cs="Garamond"/>
          <w:strike w:val="0"/>
          <w:color w:val="auto"/>
        </w:rPr>
        <w:t xml:space="preserve">Smluvní strany se odchylně od </w:t>
      </w:r>
      <w:proofErr w:type="spellStart"/>
      <w:r w:rsidRPr="00663B4D">
        <w:rPr>
          <w:rFonts w:ascii="Garamond" w:hAnsi="Garamond" w:cs="Garamond"/>
          <w:strike w:val="0"/>
          <w:color w:val="auto"/>
        </w:rPr>
        <w:t>ust</w:t>
      </w:r>
      <w:proofErr w:type="spellEnd"/>
      <w:r w:rsidRPr="00663B4D">
        <w:rPr>
          <w:rFonts w:ascii="Garamond" w:hAnsi="Garamond" w:cs="Garamond"/>
          <w:strike w:val="0"/>
          <w:color w:val="auto"/>
        </w:rPr>
        <w:t>. § 1740 odst. 3 zákona dohodly, že odpověď na návrh na uzavření smlouvy s dodatkem nebo odchylkou, která podstatně nemění podmínky nabídky, není přijetím nabídky, ale považuje se za odmítnutí původního návrhu a za nový návrh.</w:t>
      </w:r>
    </w:p>
    <w:p w14:paraId="5BB115BC" w14:textId="36C80CDC" w:rsidR="004D0FF5" w:rsidRDefault="004D0FF5" w:rsidP="004D0FF5">
      <w:pPr>
        <w:jc w:val="both"/>
        <w:rPr>
          <w:rFonts w:ascii="Garamond" w:hAnsi="Garamond" w:cs="Garamond"/>
          <w:strike w:val="0"/>
          <w:snapToGrid w:val="0"/>
          <w:color w:val="auto"/>
        </w:rPr>
      </w:pPr>
    </w:p>
    <w:p w14:paraId="33A21A21" w14:textId="77777777" w:rsidR="00557BDE" w:rsidRPr="00663B4D" w:rsidRDefault="00557BDE" w:rsidP="004D0FF5">
      <w:pPr>
        <w:jc w:val="both"/>
        <w:rPr>
          <w:rFonts w:ascii="Garamond" w:hAnsi="Garamond" w:cs="Garamond"/>
          <w:strike w:val="0"/>
          <w:snapToGrid w:val="0"/>
          <w:color w:val="auto"/>
        </w:rPr>
      </w:pPr>
    </w:p>
    <w:p w14:paraId="339BA5A3" w14:textId="249E0845" w:rsidR="004D0FF5" w:rsidRPr="00663B4D" w:rsidRDefault="004D0FF5" w:rsidP="004D0FF5">
      <w:pPr>
        <w:jc w:val="both"/>
        <w:rPr>
          <w:rFonts w:ascii="Garamond" w:hAnsi="Garamond" w:cs="Garamond"/>
          <w:strike w:val="0"/>
          <w:snapToGrid w:val="0"/>
          <w:color w:val="auto"/>
        </w:rPr>
      </w:pPr>
      <w:r w:rsidRPr="00663B4D">
        <w:rPr>
          <w:rFonts w:ascii="Garamond" w:hAnsi="Garamond" w:cs="Garamond"/>
          <w:strike w:val="0"/>
          <w:snapToGrid w:val="0"/>
          <w:color w:val="auto"/>
        </w:rPr>
        <w:t>V</w:t>
      </w:r>
      <w:r w:rsidR="00F23722">
        <w:rPr>
          <w:rFonts w:ascii="Garamond" w:hAnsi="Garamond" w:cs="Garamond"/>
          <w:strike w:val="0"/>
          <w:snapToGrid w:val="0"/>
          <w:color w:val="auto"/>
        </w:rPr>
        <w:t>e Vsetíně dne 2</w:t>
      </w:r>
      <w:r w:rsidR="006C27AE">
        <w:rPr>
          <w:rFonts w:ascii="Garamond" w:hAnsi="Garamond" w:cs="Garamond"/>
          <w:strike w:val="0"/>
          <w:snapToGrid w:val="0"/>
          <w:color w:val="auto"/>
        </w:rPr>
        <w:t>2</w:t>
      </w:r>
      <w:r w:rsidR="00F23722">
        <w:rPr>
          <w:rFonts w:ascii="Garamond" w:hAnsi="Garamond" w:cs="Garamond"/>
          <w:strike w:val="0"/>
          <w:snapToGrid w:val="0"/>
          <w:color w:val="auto"/>
        </w:rPr>
        <w:t>.</w:t>
      </w:r>
      <w:r w:rsidR="006C27AE">
        <w:rPr>
          <w:rFonts w:ascii="Garamond" w:hAnsi="Garamond" w:cs="Garamond"/>
          <w:strike w:val="0"/>
          <w:snapToGrid w:val="0"/>
          <w:color w:val="auto"/>
        </w:rPr>
        <w:t xml:space="preserve"> </w:t>
      </w:r>
      <w:r w:rsidR="00557BDE">
        <w:rPr>
          <w:rFonts w:ascii="Garamond" w:hAnsi="Garamond" w:cs="Garamond"/>
          <w:strike w:val="0"/>
          <w:snapToGrid w:val="0"/>
          <w:color w:val="auto"/>
        </w:rPr>
        <w:t>3.</w:t>
      </w:r>
      <w:r w:rsidR="006C27AE">
        <w:rPr>
          <w:rFonts w:ascii="Garamond" w:hAnsi="Garamond" w:cs="Garamond"/>
          <w:strike w:val="0"/>
          <w:snapToGrid w:val="0"/>
          <w:color w:val="auto"/>
        </w:rPr>
        <w:t xml:space="preserve"> </w:t>
      </w:r>
      <w:r w:rsidR="00F23722">
        <w:rPr>
          <w:rFonts w:ascii="Garamond" w:hAnsi="Garamond" w:cs="Garamond"/>
          <w:strike w:val="0"/>
          <w:snapToGrid w:val="0"/>
          <w:color w:val="auto"/>
        </w:rPr>
        <w:t>2023</w:t>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Pr="00663B4D">
        <w:rPr>
          <w:rFonts w:ascii="Garamond" w:hAnsi="Garamond" w:cs="Garamond"/>
          <w:strike w:val="0"/>
          <w:snapToGrid w:val="0"/>
          <w:color w:val="auto"/>
        </w:rPr>
        <w:t>V</w:t>
      </w:r>
      <w:r w:rsidR="00557BDE">
        <w:rPr>
          <w:rFonts w:ascii="Garamond" w:hAnsi="Garamond" w:cs="Garamond"/>
          <w:strike w:val="0"/>
          <w:snapToGrid w:val="0"/>
          <w:color w:val="auto"/>
        </w:rPr>
        <w:t xml:space="preserve">e Vsetín, </w:t>
      </w:r>
      <w:r w:rsidRPr="00663B4D">
        <w:rPr>
          <w:rFonts w:ascii="Garamond" w:hAnsi="Garamond" w:cs="Garamond"/>
          <w:strike w:val="0"/>
          <w:snapToGrid w:val="0"/>
          <w:color w:val="auto"/>
        </w:rPr>
        <w:t>dne</w:t>
      </w:r>
      <w:r w:rsidR="00557BDE">
        <w:rPr>
          <w:rFonts w:ascii="Garamond" w:hAnsi="Garamond" w:cs="Garamond"/>
          <w:strike w:val="0"/>
          <w:snapToGrid w:val="0"/>
          <w:color w:val="auto"/>
        </w:rPr>
        <w:t xml:space="preserve"> 2</w:t>
      </w:r>
      <w:r w:rsidR="006C27AE">
        <w:rPr>
          <w:rFonts w:ascii="Garamond" w:hAnsi="Garamond" w:cs="Garamond"/>
          <w:strike w:val="0"/>
          <w:snapToGrid w:val="0"/>
          <w:color w:val="auto"/>
        </w:rPr>
        <w:t>2</w:t>
      </w:r>
      <w:r w:rsidR="00557BDE">
        <w:rPr>
          <w:rFonts w:ascii="Garamond" w:hAnsi="Garamond" w:cs="Garamond"/>
          <w:strike w:val="0"/>
          <w:snapToGrid w:val="0"/>
          <w:color w:val="auto"/>
        </w:rPr>
        <w:t>.</w:t>
      </w:r>
      <w:r w:rsidR="006C27AE">
        <w:rPr>
          <w:rFonts w:ascii="Garamond" w:hAnsi="Garamond" w:cs="Garamond"/>
          <w:strike w:val="0"/>
          <w:snapToGrid w:val="0"/>
          <w:color w:val="auto"/>
        </w:rPr>
        <w:t xml:space="preserve"> </w:t>
      </w:r>
      <w:r w:rsidR="00557BDE">
        <w:rPr>
          <w:rFonts w:ascii="Garamond" w:hAnsi="Garamond" w:cs="Garamond"/>
          <w:strike w:val="0"/>
          <w:snapToGrid w:val="0"/>
          <w:color w:val="auto"/>
        </w:rPr>
        <w:t>3.</w:t>
      </w:r>
      <w:r w:rsidR="006C27AE">
        <w:rPr>
          <w:rFonts w:ascii="Garamond" w:hAnsi="Garamond" w:cs="Garamond"/>
          <w:strike w:val="0"/>
          <w:snapToGrid w:val="0"/>
          <w:color w:val="auto"/>
        </w:rPr>
        <w:t xml:space="preserve"> </w:t>
      </w:r>
      <w:r w:rsidR="00557BDE">
        <w:rPr>
          <w:rFonts w:ascii="Garamond" w:hAnsi="Garamond" w:cs="Garamond"/>
          <w:strike w:val="0"/>
          <w:snapToGrid w:val="0"/>
          <w:color w:val="auto"/>
        </w:rPr>
        <w:t>2023</w:t>
      </w:r>
    </w:p>
    <w:p w14:paraId="752E3DF8" w14:textId="2C86A99D" w:rsidR="004D0FF5" w:rsidRDefault="004D0FF5" w:rsidP="004D0FF5">
      <w:pPr>
        <w:jc w:val="both"/>
        <w:rPr>
          <w:rFonts w:ascii="Garamond" w:hAnsi="Garamond" w:cs="Garamond"/>
          <w:strike w:val="0"/>
          <w:snapToGrid w:val="0"/>
          <w:color w:val="auto"/>
        </w:rPr>
      </w:pPr>
    </w:p>
    <w:p w14:paraId="4525C4E6" w14:textId="54FF95BA" w:rsidR="00C81DCC" w:rsidRDefault="00C81DCC" w:rsidP="004D0FF5">
      <w:pPr>
        <w:jc w:val="both"/>
        <w:rPr>
          <w:rFonts w:ascii="Garamond" w:hAnsi="Garamond" w:cs="Garamond"/>
          <w:strike w:val="0"/>
          <w:snapToGrid w:val="0"/>
          <w:color w:val="auto"/>
        </w:rPr>
      </w:pPr>
    </w:p>
    <w:p w14:paraId="6C1FE92B" w14:textId="3BBD81C9" w:rsidR="00C81DCC" w:rsidRDefault="00C81DCC" w:rsidP="004D0FF5">
      <w:pPr>
        <w:jc w:val="both"/>
        <w:rPr>
          <w:rFonts w:ascii="Garamond" w:hAnsi="Garamond" w:cs="Garamond"/>
          <w:strike w:val="0"/>
          <w:snapToGrid w:val="0"/>
          <w:color w:val="auto"/>
        </w:rPr>
      </w:pPr>
    </w:p>
    <w:p w14:paraId="7028C0CD" w14:textId="77777777" w:rsidR="006C27AE" w:rsidRPr="00663B4D" w:rsidRDefault="006C27AE" w:rsidP="004D0FF5">
      <w:pPr>
        <w:jc w:val="both"/>
        <w:rPr>
          <w:rFonts w:ascii="Garamond" w:hAnsi="Garamond" w:cs="Garamond"/>
          <w:strike w:val="0"/>
          <w:snapToGrid w:val="0"/>
          <w:color w:val="auto"/>
        </w:rPr>
      </w:pPr>
    </w:p>
    <w:p w14:paraId="0A0C588B" w14:textId="77777777" w:rsidR="004D0FF5" w:rsidRPr="00663B4D" w:rsidRDefault="004D0FF5" w:rsidP="004D0FF5">
      <w:pPr>
        <w:jc w:val="both"/>
        <w:rPr>
          <w:rFonts w:ascii="Garamond" w:hAnsi="Garamond" w:cs="Garamond"/>
          <w:strike w:val="0"/>
          <w:snapToGrid w:val="0"/>
          <w:color w:val="auto"/>
        </w:rPr>
      </w:pPr>
      <w:r w:rsidRPr="00663B4D">
        <w:rPr>
          <w:rFonts w:ascii="Garamond" w:hAnsi="Garamond" w:cs="Garamond"/>
          <w:strike w:val="0"/>
          <w:snapToGrid w:val="0"/>
          <w:color w:val="auto"/>
        </w:rPr>
        <w:tab/>
        <w:t xml:space="preserve"> </w:t>
      </w:r>
    </w:p>
    <w:p w14:paraId="16AD934E" w14:textId="7C6F7124" w:rsidR="004D0FF5" w:rsidRPr="00663B4D" w:rsidRDefault="004D0FF5" w:rsidP="004D0FF5">
      <w:pPr>
        <w:jc w:val="both"/>
        <w:rPr>
          <w:rFonts w:ascii="Garamond" w:hAnsi="Garamond" w:cs="Garamond"/>
          <w:strike w:val="0"/>
          <w:snapToGrid w:val="0"/>
          <w:color w:val="auto"/>
        </w:rPr>
      </w:pPr>
      <w:r w:rsidRPr="00663B4D">
        <w:rPr>
          <w:rFonts w:ascii="Garamond" w:hAnsi="Garamond" w:cs="Garamond"/>
          <w:strike w:val="0"/>
          <w:snapToGrid w:val="0"/>
          <w:color w:val="auto"/>
        </w:rPr>
        <w:t>…………………………….</w:t>
      </w:r>
      <w:r w:rsidRPr="00663B4D">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Pr="00663B4D">
        <w:rPr>
          <w:rFonts w:ascii="Garamond" w:hAnsi="Garamond" w:cs="Garamond"/>
          <w:strike w:val="0"/>
          <w:snapToGrid w:val="0"/>
          <w:color w:val="auto"/>
        </w:rPr>
        <w:t>……………………………..</w:t>
      </w:r>
    </w:p>
    <w:p w14:paraId="1BF8E3C4" w14:textId="283BC037" w:rsidR="004D0FF5" w:rsidRPr="00663B4D" w:rsidRDefault="004D0FF5" w:rsidP="004D0FF5">
      <w:pPr>
        <w:jc w:val="both"/>
        <w:rPr>
          <w:rFonts w:ascii="Garamond" w:hAnsi="Garamond" w:cs="Garamond"/>
          <w:strike w:val="0"/>
          <w:snapToGrid w:val="0"/>
          <w:color w:val="auto"/>
        </w:rPr>
      </w:pPr>
      <w:r w:rsidRPr="00663B4D">
        <w:rPr>
          <w:rFonts w:ascii="Garamond" w:hAnsi="Garamond" w:cs="Garamond"/>
          <w:strike w:val="0"/>
          <w:snapToGrid w:val="0"/>
          <w:color w:val="auto"/>
        </w:rPr>
        <w:t xml:space="preserve">Za </w:t>
      </w:r>
      <w:r w:rsidR="00557BDE">
        <w:rPr>
          <w:rFonts w:ascii="Garamond" w:hAnsi="Garamond" w:cs="Garamond"/>
          <w:strike w:val="0"/>
          <w:snapToGrid w:val="0"/>
          <w:color w:val="auto"/>
        </w:rPr>
        <w:t>p</w:t>
      </w:r>
      <w:r w:rsidRPr="00663B4D">
        <w:rPr>
          <w:rFonts w:ascii="Garamond" w:hAnsi="Garamond" w:cs="Garamond"/>
          <w:strike w:val="0"/>
          <w:snapToGrid w:val="0"/>
          <w:color w:val="auto"/>
        </w:rPr>
        <w:t>oskytovatele</w:t>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Pr="00663B4D">
        <w:rPr>
          <w:rFonts w:ascii="Garamond" w:hAnsi="Garamond" w:cs="Garamond"/>
          <w:strike w:val="0"/>
          <w:snapToGrid w:val="0"/>
          <w:color w:val="auto"/>
        </w:rPr>
        <w:t>Za objednatele</w:t>
      </w:r>
    </w:p>
    <w:p w14:paraId="3646942B" w14:textId="63F1C5DC" w:rsidR="00F23722" w:rsidRDefault="00F23722" w:rsidP="004D0FF5">
      <w:pPr>
        <w:jc w:val="both"/>
        <w:rPr>
          <w:rFonts w:ascii="Garamond" w:hAnsi="Garamond" w:cs="Garamond"/>
          <w:strike w:val="0"/>
          <w:snapToGrid w:val="0"/>
          <w:color w:val="auto"/>
        </w:rPr>
      </w:pPr>
      <w:r>
        <w:rPr>
          <w:rFonts w:ascii="Garamond" w:hAnsi="Garamond" w:cs="Garamond"/>
          <w:strike w:val="0"/>
          <w:snapToGrid w:val="0"/>
          <w:color w:val="auto"/>
        </w:rPr>
        <w:t xml:space="preserve">Ivana </w:t>
      </w:r>
      <w:proofErr w:type="spellStart"/>
      <w:r>
        <w:rPr>
          <w:rFonts w:ascii="Garamond" w:hAnsi="Garamond" w:cs="Garamond"/>
          <w:strike w:val="0"/>
          <w:snapToGrid w:val="0"/>
          <w:color w:val="auto"/>
        </w:rPr>
        <w:t>Hryciowová</w:t>
      </w:r>
      <w:proofErr w:type="spellEnd"/>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sidR="00557BDE">
        <w:rPr>
          <w:rFonts w:ascii="Garamond" w:hAnsi="Garamond" w:cs="Garamond"/>
          <w:strike w:val="0"/>
          <w:snapToGrid w:val="0"/>
          <w:color w:val="auto"/>
        </w:rPr>
        <w:tab/>
      </w:r>
      <w:r>
        <w:rPr>
          <w:rFonts w:ascii="Garamond" w:hAnsi="Garamond" w:cs="Garamond"/>
          <w:strike w:val="0"/>
          <w:snapToGrid w:val="0"/>
          <w:color w:val="auto"/>
        </w:rPr>
        <w:t xml:space="preserve">Mgr. Petra Vaňková  </w:t>
      </w:r>
    </w:p>
    <w:p w14:paraId="4CAF17C7" w14:textId="571CEDC1" w:rsidR="004D0FF5" w:rsidRPr="00663B4D" w:rsidRDefault="00F23722" w:rsidP="004D0FF5">
      <w:pPr>
        <w:jc w:val="both"/>
        <w:rPr>
          <w:rFonts w:ascii="Garamond" w:hAnsi="Garamond" w:cs="Garamond"/>
          <w:bCs/>
          <w:strike w:val="0"/>
          <w:snapToGrid w:val="0"/>
          <w:color w:val="auto"/>
        </w:rPr>
      </w:pPr>
      <w:r>
        <w:rPr>
          <w:rFonts w:ascii="Garamond" w:hAnsi="Garamond" w:cs="Garamond"/>
          <w:strike w:val="0"/>
          <w:snapToGrid w:val="0"/>
          <w:color w:val="auto"/>
        </w:rPr>
        <w:t xml:space="preserve">jednatelka </w:t>
      </w:r>
      <w:r w:rsidR="00557BDE">
        <w:rPr>
          <w:rFonts w:ascii="Garamond" w:hAnsi="Garamond" w:cs="Garamond"/>
          <w:bCs/>
          <w:strike w:val="0"/>
          <w:snapToGrid w:val="0"/>
          <w:color w:val="auto"/>
        </w:rPr>
        <w:tab/>
      </w:r>
      <w:r w:rsidR="00557BDE">
        <w:rPr>
          <w:rFonts w:ascii="Garamond" w:hAnsi="Garamond" w:cs="Garamond"/>
          <w:bCs/>
          <w:strike w:val="0"/>
          <w:snapToGrid w:val="0"/>
          <w:color w:val="auto"/>
        </w:rPr>
        <w:tab/>
      </w:r>
      <w:r w:rsidR="00557BDE">
        <w:rPr>
          <w:rFonts w:ascii="Garamond" w:hAnsi="Garamond" w:cs="Garamond"/>
          <w:bCs/>
          <w:strike w:val="0"/>
          <w:snapToGrid w:val="0"/>
          <w:color w:val="auto"/>
        </w:rPr>
        <w:tab/>
      </w:r>
      <w:r w:rsidR="00557BDE">
        <w:rPr>
          <w:rFonts w:ascii="Garamond" w:hAnsi="Garamond" w:cs="Garamond"/>
          <w:bCs/>
          <w:strike w:val="0"/>
          <w:snapToGrid w:val="0"/>
          <w:color w:val="auto"/>
        </w:rPr>
        <w:tab/>
      </w:r>
      <w:r w:rsidR="00557BDE">
        <w:rPr>
          <w:rFonts w:ascii="Garamond" w:hAnsi="Garamond" w:cs="Garamond"/>
          <w:bCs/>
          <w:strike w:val="0"/>
          <w:snapToGrid w:val="0"/>
          <w:color w:val="auto"/>
        </w:rPr>
        <w:tab/>
      </w:r>
      <w:r w:rsidR="00557BDE">
        <w:rPr>
          <w:rFonts w:ascii="Garamond" w:hAnsi="Garamond" w:cs="Garamond"/>
          <w:bCs/>
          <w:strike w:val="0"/>
          <w:snapToGrid w:val="0"/>
          <w:color w:val="auto"/>
        </w:rPr>
        <w:tab/>
      </w:r>
      <w:proofErr w:type="spellStart"/>
      <w:r>
        <w:rPr>
          <w:rFonts w:ascii="Garamond" w:hAnsi="Garamond" w:cs="Garamond"/>
          <w:bCs/>
          <w:strike w:val="0"/>
          <w:snapToGrid w:val="0"/>
          <w:color w:val="auto"/>
        </w:rPr>
        <w:t>jednatelka</w:t>
      </w:r>
      <w:proofErr w:type="spellEnd"/>
    </w:p>
    <w:p w14:paraId="7430052E" w14:textId="77777777" w:rsidR="004D0FF5" w:rsidRDefault="00F23722" w:rsidP="004D0FF5">
      <w:pPr>
        <w:ind w:left="4956" w:firstLine="708"/>
        <w:jc w:val="both"/>
        <w:rPr>
          <w:rFonts w:ascii="Garamond" w:hAnsi="Garamond" w:cs="Garamond"/>
          <w:strike w:val="0"/>
          <w:snapToGrid w:val="0"/>
          <w:color w:val="auto"/>
        </w:rPr>
      </w:pPr>
      <w:r>
        <w:rPr>
          <w:rFonts w:ascii="Garamond" w:hAnsi="Garamond" w:cs="Garamond"/>
          <w:strike w:val="0"/>
          <w:snapToGrid w:val="0"/>
          <w:color w:val="auto"/>
        </w:rPr>
        <w:t xml:space="preserve"> </w:t>
      </w:r>
    </w:p>
    <w:p w14:paraId="7143B862" w14:textId="77777777" w:rsidR="00F23722" w:rsidRPr="00663B4D" w:rsidRDefault="00F23722" w:rsidP="004D0FF5">
      <w:pPr>
        <w:ind w:left="4956" w:firstLine="708"/>
        <w:jc w:val="both"/>
        <w:rPr>
          <w:rFonts w:ascii="Garamond" w:hAnsi="Garamond" w:cs="Garamond"/>
          <w:strike w:val="0"/>
          <w:snapToGrid w:val="0"/>
          <w:color w:val="auto"/>
        </w:rPr>
      </w:pPr>
    </w:p>
    <w:p w14:paraId="4E057F69" w14:textId="77777777" w:rsidR="004D0FF5" w:rsidRPr="00663B4D" w:rsidRDefault="004D0FF5" w:rsidP="004D0FF5">
      <w:pPr>
        <w:jc w:val="both"/>
        <w:rPr>
          <w:rFonts w:ascii="Garamond" w:hAnsi="Garamond" w:cs="Garamond"/>
          <w:strike w:val="0"/>
          <w:color w:val="auto"/>
        </w:rPr>
      </w:pPr>
    </w:p>
    <w:p w14:paraId="43F5CA11" w14:textId="77777777" w:rsidR="004D0FF5" w:rsidRPr="00663B4D" w:rsidRDefault="004D0FF5" w:rsidP="004D0FF5">
      <w:pPr>
        <w:jc w:val="both"/>
        <w:rPr>
          <w:rFonts w:ascii="Garamond" w:hAnsi="Garamond" w:cs="Garamond"/>
          <w:strike w:val="0"/>
          <w:color w:val="auto"/>
        </w:rPr>
      </w:pPr>
    </w:p>
    <w:p w14:paraId="4755CFBB" w14:textId="3B90C40A" w:rsidR="004D0FF5" w:rsidRPr="006C27AE" w:rsidRDefault="004D0FF5" w:rsidP="004D0FF5">
      <w:pPr>
        <w:jc w:val="both"/>
        <w:rPr>
          <w:rFonts w:ascii="Garamond" w:hAnsi="Garamond" w:cs="Garamond"/>
          <w:strike w:val="0"/>
          <w:color w:val="auto"/>
        </w:rPr>
      </w:pPr>
      <w:r w:rsidRPr="006C27AE">
        <w:rPr>
          <w:rFonts w:ascii="Garamond" w:hAnsi="Garamond" w:cs="Garamond"/>
          <w:strike w:val="0"/>
          <w:color w:val="auto"/>
        </w:rPr>
        <w:t xml:space="preserve">Příloha č. </w:t>
      </w:r>
      <w:r w:rsidR="00663B4D" w:rsidRPr="006C27AE">
        <w:rPr>
          <w:rFonts w:ascii="Garamond" w:hAnsi="Garamond" w:cs="Garamond"/>
          <w:strike w:val="0"/>
          <w:color w:val="auto"/>
        </w:rPr>
        <w:t>1</w:t>
      </w:r>
      <w:r w:rsidRPr="006C27AE">
        <w:rPr>
          <w:rFonts w:ascii="Garamond" w:hAnsi="Garamond" w:cs="Garamond"/>
          <w:strike w:val="0"/>
          <w:color w:val="auto"/>
        </w:rPr>
        <w:t xml:space="preserve"> - Směrnice pro činnost strážní služby </w:t>
      </w:r>
      <w:r w:rsidR="00245DB1" w:rsidRPr="006C27AE">
        <w:rPr>
          <w:rFonts w:ascii="Garamond" w:hAnsi="Garamond" w:cs="Garamond"/>
          <w:strike w:val="0"/>
          <w:color w:val="auto"/>
        </w:rPr>
        <w:t>(</w:t>
      </w:r>
      <w:r w:rsidR="006C27AE" w:rsidRPr="006C27AE">
        <w:rPr>
          <w:rFonts w:ascii="Garamond" w:hAnsi="Garamond" w:cs="Garamond"/>
          <w:strike w:val="0"/>
          <w:color w:val="auto"/>
        </w:rPr>
        <w:t>za</w:t>
      </w:r>
      <w:r w:rsidR="00245DB1" w:rsidRPr="006C27AE">
        <w:rPr>
          <w:rFonts w:ascii="Garamond" w:hAnsi="Garamond" w:cs="Garamond"/>
          <w:strike w:val="0"/>
          <w:color w:val="auto"/>
        </w:rPr>
        <w:t xml:space="preserve"> </w:t>
      </w:r>
      <w:r w:rsidR="006C27AE" w:rsidRPr="006C27AE">
        <w:rPr>
          <w:rFonts w:ascii="Garamond" w:hAnsi="Garamond" w:cs="Garamond"/>
          <w:strike w:val="0"/>
          <w:color w:val="auto"/>
        </w:rPr>
        <w:t xml:space="preserve">poskytovatele – SECURITY </w:t>
      </w:r>
      <w:r w:rsidR="00245DB1" w:rsidRPr="006C27AE">
        <w:rPr>
          <w:rFonts w:ascii="Garamond" w:hAnsi="Garamond" w:cs="Garamond"/>
          <w:strike w:val="0"/>
          <w:color w:val="auto"/>
        </w:rPr>
        <w:t>ANIM)</w:t>
      </w:r>
    </w:p>
    <w:p w14:paraId="420F25CE" w14:textId="18E576E8" w:rsidR="004D0FF5" w:rsidRPr="006C27AE" w:rsidRDefault="004D0FF5" w:rsidP="004D0FF5">
      <w:pPr>
        <w:jc w:val="both"/>
        <w:rPr>
          <w:rFonts w:ascii="Garamond" w:hAnsi="Garamond" w:cs="Garamond"/>
          <w:strike w:val="0"/>
          <w:color w:val="auto"/>
        </w:rPr>
      </w:pPr>
      <w:r w:rsidRPr="006C27AE">
        <w:rPr>
          <w:rFonts w:ascii="Garamond" w:hAnsi="Garamond" w:cs="Garamond"/>
          <w:strike w:val="0"/>
          <w:color w:val="auto"/>
        </w:rPr>
        <w:t xml:space="preserve">Příloha č. </w:t>
      </w:r>
      <w:r w:rsidR="00663B4D" w:rsidRPr="006C27AE">
        <w:rPr>
          <w:rFonts w:ascii="Garamond" w:hAnsi="Garamond" w:cs="Garamond"/>
          <w:strike w:val="0"/>
          <w:color w:val="auto"/>
        </w:rPr>
        <w:t>2</w:t>
      </w:r>
      <w:r w:rsidRPr="006C27AE">
        <w:rPr>
          <w:rFonts w:ascii="Garamond" w:hAnsi="Garamond" w:cs="Garamond"/>
          <w:strike w:val="0"/>
          <w:color w:val="auto"/>
        </w:rPr>
        <w:t xml:space="preserve"> </w:t>
      </w:r>
      <w:r w:rsidR="006C27AE" w:rsidRPr="006C27AE">
        <w:rPr>
          <w:rFonts w:ascii="Garamond" w:hAnsi="Garamond" w:cs="Garamond"/>
          <w:strike w:val="0"/>
          <w:color w:val="auto"/>
        </w:rPr>
        <w:t>–</w:t>
      </w:r>
      <w:r w:rsidRPr="006C27AE">
        <w:rPr>
          <w:rFonts w:ascii="Garamond" w:hAnsi="Garamond" w:cs="Garamond"/>
          <w:strike w:val="0"/>
          <w:color w:val="auto"/>
        </w:rPr>
        <w:t xml:space="preserve"> </w:t>
      </w:r>
      <w:r w:rsidR="006C27AE" w:rsidRPr="006C27AE">
        <w:rPr>
          <w:rFonts w:ascii="Garamond" w:hAnsi="Garamond" w:cs="Garamond"/>
          <w:strike w:val="0"/>
          <w:color w:val="auto"/>
        </w:rPr>
        <w:t xml:space="preserve">Vnitřní směrnice „Specifikace činnosti vrátné služby a </w:t>
      </w:r>
      <w:r w:rsidRPr="006C27AE">
        <w:rPr>
          <w:rFonts w:ascii="Garamond" w:hAnsi="Garamond" w:cs="Garamond"/>
          <w:strike w:val="0"/>
          <w:color w:val="auto"/>
        </w:rPr>
        <w:t>ostrah</w:t>
      </w:r>
      <w:r w:rsidR="006C27AE" w:rsidRPr="006C27AE">
        <w:rPr>
          <w:rFonts w:ascii="Garamond" w:hAnsi="Garamond" w:cs="Garamond"/>
          <w:strike w:val="0"/>
          <w:color w:val="auto"/>
        </w:rPr>
        <w:t xml:space="preserve">y“ </w:t>
      </w:r>
      <w:r w:rsidR="00245DB1" w:rsidRPr="006C27AE">
        <w:rPr>
          <w:rFonts w:ascii="Garamond" w:hAnsi="Garamond" w:cs="Garamond"/>
          <w:strike w:val="0"/>
          <w:color w:val="auto"/>
        </w:rPr>
        <w:t>(</w:t>
      </w:r>
      <w:r w:rsidR="006C27AE" w:rsidRPr="006C27AE">
        <w:rPr>
          <w:rFonts w:ascii="Garamond" w:hAnsi="Garamond" w:cs="Garamond"/>
          <w:strike w:val="0"/>
          <w:color w:val="auto"/>
        </w:rPr>
        <w:t xml:space="preserve">za </w:t>
      </w:r>
      <w:proofErr w:type="gramStart"/>
      <w:r w:rsidR="006C27AE" w:rsidRPr="006C27AE">
        <w:rPr>
          <w:rFonts w:ascii="Garamond" w:hAnsi="Garamond" w:cs="Garamond"/>
          <w:strike w:val="0"/>
          <w:color w:val="auto"/>
        </w:rPr>
        <w:t xml:space="preserve">objednatele - </w:t>
      </w:r>
      <w:r w:rsidR="00245DB1" w:rsidRPr="006C27AE">
        <w:rPr>
          <w:rFonts w:ascii="Garamond" w:hAnsi="Garamond" w:cs="Garamond"/>
          <w:strike w:val="0"/>
          <w:color w:val="auto"/>
        </w:rPr>
        <w:t>DK</w:t>
      </w:r>
      <w:proofErr w:type="gramEnd"/>
      <w:r w:rsidR="00245DB1" w:rsidRPr="006C27AE">
        <w:rPr>
          <w:rFonts w:ascii="Garamond" w:hAnsi="Garamond" w:cs="Garamond"/>
          <w:strike w:val="0"/>
          <w:color w:val="auto"/>
        </w:rPr>
        <w:t>)</w:t>
      </w:r>
    </w:p>
    <w:p w14:paraId="1CC427F0" w14:textId="5DAF6F3C" w:rsidR="00557BDE" w:rsidRDefault="00557BDE" w:rsidP="00557BDE">
      <w:pPr>
        <w:jc w:val="both"/>
        <w:rPr>
          <w:rFonts w:ascii="Garamond" w:hAnsi="Garamond" w:cs="Garamond"/>
          <w:strike w:val="0"/>
          <w:color w:val="auto"/>
        </w:rPr>
      </w:pPr>
      <w:r w:rsidRPr="006C27AE">
        <w:rPr>
          <w:rFonts w:ascii="Garamond" w:hAnsi="Garamond" w:cs="Garamond"/>
          <w:strike w:val="0"/>
          <w:color w:val="auto"/>
        </w:rPr>
        <w:t>Příloha č. 3 – Pojistná smlouva Poskytovatele platná ke dni podpisu smlouvy</w:t>
      </w:r>
    </w:p>
    <w:p w14:paraId="5A2A26C0" w14:textId="77777777" w:rsidR="00EC02FE" w:rsidRDefault="002043F8" w:rsidP="004D0FF5"/>
    <w:sectPr w:rsidR="00EC02FE" w:rsidSect="00C2613B">
      <w:footerReference w:type="default" r:id="rId7"/>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32A6" w14:textId="77777777" w:rsidR="003E2B62" w:rsidRDefault="003E2B62">
      <w:r>
        <w:separator/>
      </w:r>
    </w:p>
  </w:endnote>
  <w:endnote w:type="continuationSeparator" w:id="0">
    <w:p w14:paraId="13C8C221" w14:textId="77777777" w:rsidR="003E2B62" w:rsidRDefault="003E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AA16" w14:textId="77777777" w:rsidR="00C55430" w:rsidRDefault="002043F8" w:rsidP="00C2613B">
    <w:pPr>
      <w:pStyle w:val="Zpat"/>
      <w:rPr>
        <w:strike w:val="0"/>
      </w:rPr>
    </w:pPr>
  </w:p>
  <w:p w14:paraId="187EE4FD" w14:textId="77777777" w:rsidR="00C55430" w:rsidRPr="000D09D4" w:rsidRDefault="008A3A8C" w:rsidP="00C2613B">
    <w:pPr>
      <w:pStyle w:val="Zpat"/>
      <w:rPr>
        <w:rFonts w:ascii="Arial" w:hAnsi="Arial" w:cs="Arial"/>
        <w:strike w:val="0"/>
        <w:sz w:val="18"/>
        <w:szCs w:val="18"/>
      </w:rPr>
    </w:pPr>
    <w:r w:rsidRPr="000D09D4">
      <w:rPr>
        <w:strike w:val="0"/>
      </w:rPr>
      <w:tab/>
    </w:r>
    <w:r w:rsidRPr="000D09D4">
      <w:rPr>
        <w:rFonts w:ascii="Arial" w:hAnsi="Arial" w:cs="Arial"/>
        <w:strike w:val="0"/>
        <w:sz w:val="18"/>
        <w:szCs w:val="18"/>
      </w:rPr>
      <w:t xml:space="preserve">- </w:t>
    </w:r>
    <w:r w:rsidR="00B002F6" w:rsidRPr="000D09D4">
      <w:rPr>
        <w:rFonts w:ascii="Arial" w:hAnsi="Arial" w:cs="Arial"/>
        <w:strike w:val="0"/>
        <w:color w:val="auto"/>
        <w:sz w:val="18"/>
        <w:szCs w:val="18"/>
      </w:rPr>
      <w:fldChar w:fldCharType="begin"/>
    </w:r>
    <w:r w:rsidRPr="000D09D4">
      <w:rPr>
        <w:rFonts w:ascii="Arial" w:hAnsi="Arial" w:cs="Arial"/>
        <w:strike w:val="0"/>
        <w:color w:val="auto"/>
        <w:sz w:val="18"/>
        <w:szCs w:val="18"/>
      </w:rPr>
      <w:instrText xml:space="preserve"> PAGE </w:instrText>
    </w:r>
    <w:r w:rsidR="00B002F6" w:rsidRPr="000D09D4">
      <w:rPr>
        <w:rFonts w:ascii="Arial" w:hAnsi="Arial" w:cs="Arial"/>
        <w:strike w:val="0"/>
        <w:color w:val="auto"/>
        <w:sz w:val="18"/>
        <w:szCs w:val="18"/>
      </w:rPr>
      <w:fldChar w:fldCharType="separate"/>
    </w:r>
    <w:r w:rsidR="00F23722">
      <w:rPr>
        <w:rFonts w:ascii="Arial" w:hAnsi="Arial" w:cs="Arial"/>
        <w:strike w:val="0"/>
        <w:noProof/>
        <w:color w:val="auto"/>
        <w:sz w:val="18"/>
        <w:szCs w:val="18"/>
      </w:rPr>
      <w:t>9</w:t>
    </w:r>
    <w:r w:rsidR="00B002F6" w:rsidRPr="000D09D4">
      <w:rPr>
        <w:rFonts w:ascii="Arial" w:hAnsi="Arial" w:cs="Arial"/>
        <w:strike w:val="0"/>
        <w:color w:val="auto"/>
        <w:sz w:val="18"/>
        <w:szCs w:val="18"/>
      </w:rPr>
      <w:fldChar w:fldCharType="end"/>
    </w:r>
    <w:r w:rsidRPr="000D09D4">
      <w:rPr>
        <w:rFonts w:ascii="Arial" w:hAnsi="Arial" w:cs="Arial"/>
        <w:strike w:val="0"/>
        <w:color w:val="auto"/>
        <w:sz w:val="18"/>
        <w:szCs w:val="18"/>
      </w:rPr>
      <w:t xml:space="preserve"> </w:t>
    </w:r>
    <w:r w:rsidRPr="000D09D4">
      <w:rPr>
        <w:rFonts w:ascii="Arial" w:hAnsi="Arial" w:cs="Arial"/>
        <w:strike w:val="0"/>
        <w:sz w:val="18"/>
        <w:szCs w:val="18"/>
      </w:rPr>
      <w:t>-</w:t>
    </w:r>
  </w:p>
  <w:p w14:paraId="57236CF7" w14:textId="77777777" w:rsidR="00C55430" w:rsidRPr="000D09D4" w:rsidRDefault="002043F8" w:rsidP="00C2613B">
    <w:pPr>
      <w:pStyle w:val="Zpat"/>
      <w:jc w:val="right"/>
      <w:rPr>
        <w:i/>
        <w:iCs/>
        <w:strike w:val="0"/>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60E0" w14:textId="77777777" w:rsidR="003E2B62" w:rsidRDefault="003E2B62">
      <w:r>
        <w:separator/>
      </w:r>
    </w:p>
  </w:footnote>
  <w:footnote w:type="continuationSeparator" w:id="0">
    <w:p w14:paraId="4A2A1B21" w14:textId="77777777" w:rsidR="003E2B62" w:rsidRDefault="003E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6C4"/>
    <w:multiLevelType w:val="hybridMultilevel"/>
    <w:tmpl w:val="3FD89AB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1453D12"/>
    <w:multiLevelType w:val="hybridMultilevel"/>
    <w:tmpl w:val="83AC0414"/>
    <w:lvl w:ilvl="0" w:tplc="C2B89456">
      <w:start w:val="1"/>
      <w:numFmt w:val="lowerLetter"/>
      <w:lvlText w:val="%1)"/>
      <w:lvlJc w:val="left"/>
      <w:pPr>
        <w:tabs>
          <w:tab w:val="num" w:pos="720"/>
        </w:tabs>
        <w:ind w:left="720" w:hanging="360"/>
      </w:pPr>
      <w:rPr>
        <w:rFonts w:ascii="Garamond" w:eastAsia="Times New Roman" w:hAnsi="Garamond"/>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646A2C"/>
    <w:multiLevelType w:val="hybridMultilevel"/>
    <w:tmpl w:val="902EA9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5240CB"/>
    <w:multiLevelType w:val="hybridMultilevel"/>
    <w:tmpl w:val="EEB891F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703022D"/>
    <w:multiLevelType w:val="hybridMultilevel"/>
    <w:tmpl w:val="C490410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88D062D"/>
    <w:multiLevelType w:val="hybridMultilevel"/>
    <w:tmpl w:val="5BCE4228"/>
    <w:lvl w:ilvl="0" w:tplc="0405000F">
      <w:start w:val="1"/>
      <w:numFmt w:val="decimal"/>
      <w:lvlText w:val="%1."/>
      <w:lvlJc w:val="left"/>
      <w:pPr>
        <w:tabs>
          <w:tab w:val="num" w:pos="644"/>
        </w:tabs>
        <w:ind w:left="644" w:hanging="360"/>
      </w:p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B0F4DAB"/>
    <w:multiLevelType w:val="hybridMultilevel"/>
    <w:tmpl w:val="D368E24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C80078A"/>
    <w:multiLevelType w:val="hybridMultilevel"/>
    <w:tmpl w:val="7DBE70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0763A7"/>
    <w:multiLevelType w:val="hybridMultilevel"/>
    <w:tmpl w:val="EFCE5AC2"/>
    <w:lvl w:ilvl="0" w:tplc="3224EE3E">
      <w:start w:val="1"/>
      <w:numFmt w:val="lowerLetter"/>
      <w:lvlText w:val="%1)"/>
      <w:lvlJc w:val="left"/>
      <w:pPr>
        <w:ind w:left="720" w:hanging="360"/>
      </w:pPr>
      <w:rPr>
        <w:rFonts w:ascii="Garamond" w:eastAsia="Times New Roman" w:hAnsi="Garamon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20BE63DB"/>
    <w:multiLevelType w:val="multilevel"/>
    <w:tmpl w:val="3D461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1270F9"/>
    <w:multiLevelType w:val="multilevel"/>
    <w:tmpl w:val="C4EE5132"/>
    <w:lvl w:ilvl="0">
      <w:start w:val="1"/>
      <w:numFmt w:val="lowerLetter"/>
      <w:lvlText w:val="%1)"/>
      <w:lvlJc w:val="left"/>
    </w:lvl>
    <w:lvl w:ilvl="1">
      <w:start w:val="1"/>
      <w:numFmt w:val="lowerLetter"/>
      <w:lvlText w:val="%2."/>
      <w:legacy w:legacy="1" w:legacySpace="120" w:legacyIndent="360"/>
      <w:lvlJc w:val="left"/>
      <w:pPr>
        <w:ind w:left="1800" w:hanging="360"/>
      </w:pPr>
    </w:lvl>
    <w:lvl w:ilvl="2">
      <w:start w:val="1"/>
      <w:numFmt w:val="lowerRoman"/>
      <w:lvlText w:val="%3."/>
      <w:legacy w:legacy="1" w:legacySpace="120" w:legacyIndent="180"/>
      <w:lvlJc w:val="left"/>
      <w:pPr>
        <w:ind w:left="1980" w:hanging="180"/>
      </w:pPr>
    </w:lvl>
    <w:lvl w:ilvl="3">
      <w:start w:val="1"/>
      <w:numFmt w:val="decimal"/>
      <w:lvlText w:val="%4."/>
      <w:legacy w:legacy="1" w:legacySpace="120" w:legacyIndent="360"/>
      <w:lvlJc w:val="left"/>
      <w:pPr>
        <w:ind w:left="2340" w:hanging="360"/>
      </w:pPr>
    </w:lvl>
    <w:lvl w:ilvl="4">
      <w:start w:val="1"/>
      <w:numFmt w:val="lowerLetter"/>
      <w:lvlText w:val="%5."/>
      <w:legacy w:legacy="1" w:legacySpace="120" w:legacyIndent="360"/>
      <w:lvlJc w:val="left"/>
      <w:pPr>
        <w:ind w:left="2700" w:hanging="360"/>
      </w:pPr>
    </w:lvl>
    <w:lvl w:ilvl="5">
      <w:start w:val="1"/>
      <w:numFmt w:val="lowerRoman"/>
      <w:lvlText w:val="%6."/>
      <w:legacy w:legacy="1" w:legacySpace="120" w:legacyIndent="180"/>
      <w:lvlJc w:val="left"/>
      <w:pPr>
        <w:ind w:left="2880" w:hanging="180"/>
      </w:pPr>
    </w:lvl>
    <w:lvl w:ilvl="6">
      <w:start w:val="1"/>
      <w:numFmt w:val="decimal"/>
      <w:lvlText w:val="%7."/>
      <w:legacy w:legacy="1" w:legacySpace="120" w:legacyIndent="360"/>
      <w:lvlJc w:val="left"/>
      <w:pPr>
        <w:ind w:left="3240" w:hanging="360"/>
      </w:pPr>
    </w:lvl>
    <w:lvl w:ilvl="7">
      <w:start w:val="1"/>
      <w:numFmt w:val="lowerLetter"/>
      <w:lvlText w:val="%8."/>
      <w:legacy w:legacy="1" w:legacySpace="120" w:legacyIndent="360"/>
      <w:lvlJc w:val="left"/>
      <w:pPr>
        <w:ind w:left="3600" w:hanging="360"/>
      </w:pPr>
    </w:lvl>
    <w:lvl w:ilvl="8">
      <w:start w:val="1"/>
      <w:numFmt w:val="lowerRoman"/>
      <w:lvlText w:val="%9."/>
      <w:legacy w:legacy="1" w:legacySpace="120" w:legacyIndent="180"/>
      <w:lvlJc w:val="left"/>
      <w:pPr>
        <w:ind w:left="3780" w:hanging="180"/>
      </w:pPr>
    </w:lvl>
  </w:abstractNum>
  <w:abstractNum w:abstractNumId="11" w15:restartNumberingAfterBreak="0">
    <w:nsid w:val="214229C7"/>
    <w:multiLevelType w:val="hybridMultilevel"/>
    <w:tmpl w:val="6900929A"/>
    <w:lvl w:ilvl="0" w:tplc="A782A092">
      <w:start w:val="1"/>
      <w:numFmt w:val="lowerLetter"/>
      <w:lvlText w:val="%1)"/>
      <w:lvlJc w:val="left"/>
      <w:pPr>
        <w:tabs>
          <w:tab w:val="num" w:pos="720"/>
        </w:tabs>
        <w:ind w:left="720" w:hanging="360"/>
      </w:pPr>
      <w:rPr>
        <w:rFonts w:ascii="Garamond" w:eastAsia="Times New Roman" w:hAnsi="Garamond"/>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387358A"/>
    <w:multiLevelType w:val="hybridMultilevel"/>
    <w:tmpl w:val="E96C525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4B623C1"/>
    <w:multiLevelType w:val="hybridMultilevel"/>
    <w:tmpl w:val="0082F354"/>
    <w:lvl w:ilvl="0" w:tplc="8E0007A8">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05E405D"/>
    <w:multiLevelType w:val="hybridMultilevel"/>
    <w:tmpl w:val="855ECFCC"/>
    <w:lvl w:ilvl="0" w:tplc="74C64470">
      <w:start w:val="1"/>
      <w:numFmt w:val="lowerLetter"/>
      <w:lvlText w:val="%1)"/>
      <w:lvlJc w:val="left"/>
      <w:pPr>
        <w:tabs>
          <w:tab w:val="num" w:pos="720"/>
        </w:tabs>
        <w:ind w:left="720" w:hanging="360"/>
      </w:pPr>
      <w:rPr>
        <w:rFonts w:ascii="Garamond" w:eastAsia="Times New Roman" w:hAnsi="Garamond"/>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072503C"/>
    <w:multiLevelType w:val="hybridMultilevel"/>
    <w:tmpl w:val="A22C06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3113FCD"/>
    <w:multiLevelType w:val="hybridMultilevel"/>
    <w:tmpl w:val="845C211A"/>
    <w:lvl w:ilvl="0" w:tplc="0E2E66B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34B677C6"/>
    <w:multiLevelType w:val="hybridMultilevel"/>
    <w:tmpl w:val="A496AF1A"/>
    <w:lvl w:ilvl="0" w:tplc="207805F0">
      <w:start w:val="1"/>
      <w:numFmt w:val="lowerLetter"/>
      <w:lvlText w:val="%1)"/>
      <w:lvlJc w:val="left"/>
      <w:pPr>
        <w:tabs>
          <w:tab w:val="num" w:pos="720"/>
        </w:tabs>
        <w:ind w:left="720" w:hanging="360"/>
      </w:pPr>
      <w:rPr>
        <w:rFonts w:ascii="Garamond" w:eastAsia="Times New Roman" w:hAnsi="Garamond"/>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A4C2DC8"/>
    <w:multiLevelType w:val="hybridMultilevel"/>
    <w:tmpl w:val="A8F09DC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0814A60"/>
    <w:multiLevelType w:val="hybridMultilevel"/>
    <w:tmpl w:val="8FA64C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9F2F34"/>
    <w:multiLevelType w:val="hybridMultilevel"/>
    <w:tmpl w:val="12C45758"/>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21" w15:restartNumberingAfterBreak="0">
    <w:nsid w:val="48164585"/>
    <w:multiLevelType w:val="hybridMultilevel"/>
    <w:tmpl w:val="A2B0C934"/>
    <w:lvl w:ilvl="0" w:tplc="D8A61AB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4B890CE6"/>
    <w:multiLevelType w:val="hybridMultilevel"/>
    <w:tmpl w:val="85F6CD7A"/>
    <w:lvl w:ilvl="0" w:tplc="6D98CE0C">
      <w:start w:val="1"/>
      <w:numFmt w:val="lowerLetter"/>
      <w:lvlText w:val="%1)"/>
      <w:lvlJc w:val="left"/>
      <w:pPr>
        <w:tabs>
          <w:tab w:val="num" w:pos="720"/>
        </w:tabs>
        <w:ind w:left="720" w:hanging="360"/>
      </w:pPr>
      <w:rPr>
        <w:rFonts w:ascii="Garamond" w:eastAsia="Times New Roman" w:hAnsi="Garamond"/>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CE701E3"/>
    <w:multiLevelType w:val="hybridMultilevel"/>
    <w:tmpl w:val="1FE86522"/>
    <w:lvl w:ilvl="0" w:tplc="0405000F">
      <w:start w:val="1"/>
      <w:numFmt w:val="decimal"/>
      <w:lvlText w:val="%1."/>
      <w:lvlJc w:val="left"/>
      <w:pPr>
        <w:tabs>
          <w:tab w:val="num" w:pos="644"/>
        </w:tabs>
        <w:ind w:left="644" w:hanging="360"/>
      </w:pPr>
    </w:lvl>
    <w:lvl w:ilvl="1" w:tplc="04050001">
      <w:start w:val="1"/>
      <w:numFmt w:val="bullet"/>
      <w:lvlText w:val=""/>
      <w:lvlJc w:val="left"/>
      <w:pPr>
        <w:tabs>
          <w:tab w:val="num" w:pos="1440"/>
        </w:tabs>
        <w:ind w:left="1440" w:hanging="360"/>
      </w:pPr>
      <w:rPr>
        <w:rFonts w:ascii="Symbol" w:hAnsi="Symbol" w:cs="Symbol" w:hint="default"/>
      </w:rPr>
    </w:lvl>
    <w:lvl w:ilvl="2" w:tplc="04050003">
      <w:start w:val="1"/>
      <w:numFmt w:val="bullet"/>
      <w:lvlText w:val="o"/>
      <w:lvlJc w:val="left"/>
      <w:pPr>
        <w:tabs>
          <w:tab w:val="num" w:pos="2160"/>
        </w:tabs>
        <w:ind w:left="2160" w:hanging="180"/>
      </w:pPr>
      <w:rPr>
        <w:rFonts w:ascii="Courier New" w:hAnsi="Courier New" w:cs="Courier New"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0A814B5"/>
    <w:multiLevelType w:val="hybridMultilevel"/>
    <w:tmpl w:val="BC0CA7E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33857F4"/>
    <w:multiLevelType w:val="hybridMultilevel"/>
    <w:tmpl w:val="888E5434"/>
    <w:lvl w:ilvl="0" w:tplc="93FCA428">
      <w:start w:val="1"/>
      <w:numFmt w:val="decimal"/>
      <w:lvlText w:val="%1."/>
      <w:lvlJc w:val="left"/>
      <w:pPr>
        <w:tabs>
          <w:tab w:val="num" w:pos="2400"/>
        </w:tabs>
        <w:ind w:left="240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9E15135"/>
    <w:multiLevelType w:val="hybridMultilevel"/>
    <w:tmpl w:val="843C96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DD212CD"/>
    <w:multiLevelType w:val="hybridMultilevel"/>
    <w:tmpl w:val="DD9C446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0DD54A9"/>
    <w:multiLevelType w:val="hybridMultilevel"/>
    <w:tmpl w:val="A0BAAA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617C0CF3"/>
    <w:multiLevelType w:val="hybridMultilevel"/>
    <w:tmpl w:val="361A15A6"/>
    <w:lvl w:ilvl="0" w:tplc="0405000F">
      <w:start w:val="1"/>
      <w:numFmt w:val="decimal"/>
      <w:lvlText w:val="%1."/>
      <w:lvlJc w:val="left"/>
      <w:pPr>
        <w:tabs>
          <w:tab w:val="num" w:pos="644"/>
        </w:tabs>
        <w:ind w:left="644" w:hanging="360"/>
      </w:p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2C44B02"/>
    <w:multiLevelType w:val="hybridMultilevel"/>
    <w:tmpl w:val="85C65EE6"/>
    <w:lvl w:ilvl="0" w:tplc="8B0837E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5C3AD0"/>
    <w:multiLevelType w:val="hybridMultilevel"/>
    <w:tmpl w:val="0358BF38"/>
    <w:lvl w:ilvl="0" w:tplc="2222E3F6">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2" w15:restartNumberingAfterBreak="0">
    <w:nsid w:val="657E6686"/>
    <w:multiLevelType w:val="multilevel"/>
    <w:tmpl w:val="1FAA256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88F13FD"/>
    <w:multiLevelType w:val="hybridMultilevel"/>
    <w:tmpl w:val="A410977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A7E3C7E"/>
    <w:multiLevelType w:val="hybridMultilevel"/>
    <w:tmpl w:val="631CB04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FF7307F"/>
    <w:multiLevelType w:val="hybridMultilevel"/>
    <w:tmpl w:val="CD56F1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FC7B6F"/>
    <w:multiLevelType w:val="hybridMultilevel"/>
    <w:tmpl w:val="7262AF8C"/>
    <w:lvl w:ilvl="0" w:tplc="3360740C">
      <w:start w:val="1"/>
      <w:numFmt w:val="lowerLetter"/>
      <w:lvlText w:val="%1)"/>
      <w:lvlJc w:val="left"/>
      <w:pPr>
        <w:tabs>
          <w:tab w:val="num" w:pos="720"/>
        </w:tabs>
        <w:ind w:left="720" w:hanging="360"/>
      </w:pPr>
      <w:rPr>
        <w:rFonts w:ascii="Garamond" w:eastAsia="Times New Roman" w:hAnsi="Garamond"/>
      </w:rPr>
    </w:lvl>
    <w:lvl w:ilvl="1" w:tplc="DAAA4BB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6350EDF"/>
    <w:multiLevelType w:val="multilevel"/>
    <w:tmpl w:val="AB9CFED2"/>
    <w:lvl w:ilvl="0">
      <w:start w:val="1"/>
      <w:numFmt w:val="decimal"/>
      <w:lvlText w:val="%1."/>
      <w:lvlJc w:val="left"/>
      <w:pPr>
        <w:ind w:left="720" w:hanging="360"/>
      </w:pPr>
    </w:lvl>
    <w:lvl w:ilvl="1">
      <w:start w:val="7"/>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8" w15:restartNumberingAfterBreak="0">
    <w:nsid w:val="7A26456A"/>
    <w:multiLevelType w:val="hybridMultilevel"/>
    <w:tmpl w:val="91DAEB0A"/>
    <w:lvl w:ilvl="0" w:tplc="8CCE2A32">
      <w:start w:val="1"/>
      <w:numFmt w:val="lowerLetter"/>
      <w:lvlText w:val="%1)"/>
      <w:lvlJc w:val="left"/>
      <w:pPr>
        <w:tabs>
          <w:tab w:val="num" w:pos="720"/>
        </w:tabs>
        <w:ind w:left="720" w:hanging="360"/>
      </w:pPr>
      <w:rPr>
        <w:rFonts w:ascii="Garamond" w:eastAsia="Times New Roman" w:hAnsi="Garamond" w:cs="Garamond"/>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FCC7684"/>
    <w:multiLevelType w:val="hybridMultilevel"/>
    <w:tmpl w:val="E2A0B63E"/>
    <w:lvl w:ilvl="0" w:tplc="F5D8F884">
      <w:start w:val="1"/>
      <w:numFmt w:val="decimal"/>
      <w:lvlText w:val="%1)"/>
      <w:lvlJc w:val="left"/>
      <w:pPr>
        <w:ind w:left="720" w:hanging="360"/>
      </w:pPr>
      <w:rPr>
        <w:rFonts w:ascii="Garamond" w:eastAsia="Times New Roman" w:hAnsi="Garamond"/>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1095435">
    <w:abstractNumId w:val="32"/>
  </w:num>
  <w:num w:numId="2" w16cid:durableId="1050420399">
    <w:abstractNumId w:val="9"/>
  </w:num>
  <w:num w:numId="3" w16cid:durableId="1811555973">
    <w:abstractNumId w:val="25"/>
  </w:num>
  <w:num w:numId="4" w16cid:durableId="440996926">
    <w:abstractNumId w:val="10"/>
  </w:num>
  <w:num w:numId="5" w16cid:durableId="1434007768">
    <w:abstractNumId w:val="26"/>
  </w:num>
  <w:num w:numId="6" w16cid:durableId="1265458020">
    <w:abstractNumId w:val="15"/>
  </w:num>
  <w:num w:numId="7" w16cid:durableId="1003967703">
    <w:abstractNumId w:val="39"/>
  </w:num>
  <w:num w:numId="8" w16cid:durableId="1933053081">
    <w:abstractNumId w:val="37"/>
  </w:num>
  <w:num w:numId="9" w16cid:durableId="1451431575">
    <w:abstractNumId w:val="33"/>
  </w:num>
  <w:num w:numId="10" w16cid:durableId="3706944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7630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2089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4292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9010839">
    <w:abstractNumId w:val="20"/>
  </w:num>
  <w:num w:numId="15" w16cid:durableId="2028552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5802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9067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2370593">
    <w:abstractNumId w:val="6"/>
  </w:num>
  <w:num w:numId="19" w16cid:durableId="1927037216">
    <w:abstractNumId w:val="34"/>
  </w:num>
  <w:num w:numId="20" w16cid:durableId="1321351864">
    <w:abstractNumId w:val="18"/>
  </w:num>
  <w:num w:numId="21" w16cid:durableId="304358657">
    <w:abstractNumId w:val="27"/>
  </w:num>
  <w:num w:numId="22" w16cid:durableId="1221867035">
    <w:abstractNumId w:val="4"/>
  </w:num>
  <w:num w:numId="23" w16cid:durableId="2099859071">
    <w:abstractNumId w:val="24"/>
  </w:num>
  <w:num w:numId="24" w16cid:durableId="757553927">
    <w:abstractNumId w:val="13"/>
  </w:num>
  <w:num w:numId="25" w16cid:durableId="1216694276">
    <w:abstractNumId w:val="0"/>
  </w:num>
  <w:num w:numId="26" w16cid:durableId="967904015">
    <w:abstractNumId w:val="16"/>
  </w:num>
  <w:num w:numId="27" w16cid:durableId="165340902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7339266">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974742">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9603533">
    <w:abstractNumId w:val="8"/>
  </w:num>
  <w:num w:numId="31" w16cid:durableId="483476391">
    <w:abstractNumId w:val="21"/>
  </w:num>
  <w:num w:numId="32" w16cid:durableId="1822892014">
    <w:abstractNumId w:val="31"/>
  </w:num>
  <w:num w:numId="33" w16cid:durableId="1110123982">
    <w:abstractNumId w:val="3"/>
  </w:num>
  <w:num w:numId="34" w16cid:durableId="260643671">
    <w:abstractNumId w:val="19"/>
  </w:num>
  <w:num w:numId="35" w16cid:durableId="1927107211">
    <w:abstractNumId w:val="5"/>
  </w:num>
  <w:num w:numId="36" w16cid:durableId="1059791569">
    <w:abstractNumId w:val="28"/>
  </w:num>
  <w:num w:numId="37" w16cid:durableId="1291743862">
    <w:abstractNumId w:val="38"/>
  </w:num>
  <w:num w:numId="38" w16cid:durableId="1425807069">
    <w:abstractNumId w:val="12"/>
  </w:num>
  <w:num w:numId="39" w16cid:durableId="467939822">
    <w:abstractNumId w:val="2"/>
  </w:num>
  <w:num w:numId="40" w16cid:durableId="1259220524">
    <w:abstractNumId w:val="30"/>
  </w:num>
  <w:num w:numId="41" w16cid:durableId="733696354">
    <w:abstractNumId w:val="7"/>
  </w:num>
  <w:num w:numId="42" w16cid:durableId="19195554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F5"/>
    <w:rsid w:val="001002AE"/>
    <w:rsid w:val="00162733"/>
    <w:rsid w:val="00207A42"/>
    <w:rsid w:val="00245DB1"/>
    <w:rsid w:val="002B54FC"/>
    <w:rsid w:val="00326B01"/>
    <w:rsid w:val="00397018"/>
    <w:rsid w:val="003B09BB"/>
    <w:rsid w:val="003E2B62"/>
    <w:rsid w:val="004B356D"/>
    <w:rsid w:val="004D0FF5"/>
    <w:rsid w:val="0051589D"/>
    <w:rsid w:val="00557BDE"/>
    <w:rsid w:val="00652549"/>
    <w:rsid w:val="00663B4D"/>
    <w:rsid w:val="006C27AE"/>
    <w:rsid w:val="006E0C15"/>
    <w:rsid w:val="007138F9"/>
    <w:rsid w:val="008067E4"/>
    <w:rsid w:val="008A3A8C"/>
    <w:rsid w:val="008D3369"/>
    <w:rsid w:val="00900D61"/>
    <w:rsid w:val="00950739"/>
    <w:rsid w:val="00993E91"/>
    <w:rsid w:val="00A649CD"/>
    <w:rsid w:val="00A71510"/>
    <w:rsid w:val="00AA265B"/>
    <w:rsid w:val="00AA5DF3"/>
    <w:rsid w:val="00AB1106"/>
    <w:rsid w:val="00AF05A9"/>
    <w:rsid w:val="00B002F6"/>
    <w:rsid w:val="00B82381"/>
    <w:rsid w:val="00C06297"/>
    <w:rsid w:val="00C7240C"/>
    <w:rsid w:val="00C81DCC"/>
    <w:rsid w:val="00D24AB0"/>
    <w:rsid w:val="00D70214"/>
    <w:rsid w:val="00DB55EA"/>
    <w:rsid w:val="00E3094B"/>
    <w:rsid w:val="00E42FED"/>
    <w:rsid w:val="00E864C9"/>
    <w:rsid w:val="00EC499C"/>
    <w:rsid w:val="00EE070E"/>
    <w:rsid w:val="00F23722"/>
    <w:rsid w:val="00F55F11"/>
    <w:rsid w:val="00F75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12C1"/>
  <w15:docId w15:val="{1C48264F-3939-42D3-BFC7-3922B7C3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0FF5"/>
    <w:pPr>
      <w:spacing w:after="0" w:line="240" w:lineRule="auto"/>
    </w:pPr>
    <w:rPr>
      <w:rFonts w:ascii="Times New Roman" w:eastAsia="Times New Roman" w:hAnsi="Times New Roman" w:cs="Times New Roman"/>
      <w:strike/>
      <w:color w:val="3366FF"/>
      <w:sz w:val="24"/>
      <w:szCs w:val="24"/>
      <w:lang w:eastAsia="cs-CZ"/>
    </w:rPr>
  </w:style>
  <w:style w:type="paragraph" w:styleId="Nadpis1">
    <w:name w:val="heading 1"/>
    <w:basedOn w:val="Normln"/>
    <w:next w:val="Normln"/>
    <w:link w:val="Nadpis1Char"/>
    <w:uiPriority w:val="99"/>
    <w:qFormat/>
    <w:rsid w:val="004D0FF5"/>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D0FF5"/>
    <w:rPr>
      <w:rFonts w:ascii="Arial" w:eastAsia="Times New Roman" w:hAnsi="Arial" w:cs="Arial"/>
      <w:b/>
      <w:bCs/>
      <w:strike/>
      <w:color w:val="3366FF"/>
      <w:kern w:val="32"/>
      <w:sz w:val="32"/>
      <w:szCs w:val="32"/>
      <w:lang w:eastAsia="cs-CZ"/>
    </w:rPr>
  </w:style>
  <w:style w:type="paragraph" w:customStyle="1" w:styleId="Smlouva2">
    <w:name w:val="Smlouva2"/>
    <w:basedOn w:val="Normln"/>
    <w:uiPriority w:val="99"/>
    <w:rsid w:val="004D0FF5"/>
    <w:pPr>
      <w:overflowPunct w:val="0"/>
      <w:autoSpaceDE w:val="0"/>
      <w:autoSpaceDN w:val="0"/>
      <w:adjustRightInd w:val="0"/>
      <w:jc w:val="center"/>
      <w:textAlignment w:val="baseline"/>
    </w:pPr>
    <w:rPr>
      <w:b/>
      <w:bCs/>
      <w:strike w:val="0"/>
      <w:color w:val="auto"/>
    </w:rPr>
  </w:style>
  <w:style w:type="paragraph" w:customStyle="1" w:styleId="Eslovn">
    <w:name w:val="Eíslování"/>
    <w:basedOn w:val="Normln"/>
    <w:uiPriority w:val="99"/>
    <w:rsid w:val="004D0FF5"/>
    <w:pPr>
      <w:overflowPunct w:val="0"/>
      <w:autoSpaceDE w:val="0"/>
      <w:autoSpaceDN w:val="0"/>
      <w:adjustRightInd w:val="0"/>
      <w:spacing w:before="120"/>
      <w:jc w:val="both"/>
      <w:textAlignment w:val="baseline"/>
    </w:pPr>
    <w:rPr>
      <w:strike w:val="0"/>
      <w:color w:val="auto"/>
    </w:rPr>
  </w:style>
  <w:style w:type="paragraph" w:customStyle="1" w:styleId="Smlouva-eslo">
    <w:name w:val="Smlouva-eíslo"/>
    <w:basedOn w:val="Normln"/>
    <w:uiPriority w:val="99"/>
    <w:rsid w:val="004D0FF5"/>
    <w:pPr>
      <w:overflowPunct w:val="0"/>
      <w:autoSpaceDE w:val="0"/>
      <w:autoSpaceDN w:val="0"/>
      <w:adjustRightInd w:val="0"/>
      <w:spacing w:before="120" w:line="240" w:lineRule="atLeast"/>
      <w:jc w:val="both"/>
      <w:textAlignment w:val="baseline"/>
    </w:pPr>
    <w:rPr>
      <w:strike w:val="0"/>
      <w:color w:val="auto"/>
    </w:rPr>
  </w:style>
  <w:style w:type="paragraph" w:styleId="Zpat">
    <w:name w:val="footer"/>
    <w:basedOn w:val="Normln"/>
    <w:link w:val="ZpatChar"/>
    <w:uiPriority w:val="99"/>
    <w:rsid w:val="004D0FF5"/>
    <w:pPr>
      <w:tabs>
        <w:tab w:val="center" w:pos="4536"/>
        <w:tab w:val="right" w:pos="9072"/>
      </w:tabs>
    </w:pPr>
  </w:style>
  <w:style w:type="character" w:customStyle="1" w:styleId="ZpatChar">
    <w:name w:val="Zápatí Char"/>
    <w:basedOn w:val="Standardnpsmoodstavce"/>
    <w:link w:val="Zpat"/>
    <w:uiPriority w:val="99"/>
    <w:rsid w:val="004D0FF5"/>
    <w:rPr>
      <w:rFonts w:ascii="Times New Roman" w:eastAsia="Times New Roman" w:hAnsi="Times New Roman" w:cs="Times New Roman"/>
      <w:strike/>
      <w:color w:val="3366FF"/>
      <w:sz w:val="24"/>
      <w:szCs w:val="24"/>
      <w:lang w:eastAsia="cs-CZ"/>
    </w:rPr>
  </w:style>
  <w:style w:type="paragraph" w:styleId="Odstavecseseznamem">
    <w:name w:val="List Paragraph"/>
    <w:basedOn w:val="Normln"/>
    <w:uiPriority w:val="34"/>
    <w:qFormat/>
    <w:rsid w:val="004D0FF5"/>
    <w:pPr>
      <w:ind w:left="708"/>
    </w:pPr>
  </w:style>
  <w:style w:type="paragraph" w:styleId="Normlnweb">
    <w:name w:val="Normal (Web)"/>
    <w:basedOn w:val="Normln"/>
    <w:uiPriority w:val="99"/>
    <w:rsid w:val="004D0FF5"/>
    <w:pPr>
      <w:suppressAutoHyphens/>
      <w:spacing w:before="280" w:after="119"/>
    </w:pPr>
    <w:rPr>
      <w:strike w:val="0"/>
      <w:color w:val="auto"/>
      <w:lang w:eastAsia="zh-CN"/>
    </w:rPr>
  </w:style>
  <w:style w:type="paragraph" w:styleId="Revize">
    <w:name w:val="Revision"/>
    <w:hidden/>
    <w:uiPriority w:val="99"/>
    <w:semiHidden/>
    <w:rsid w:val="00993E91"/>
    <w:pPr>
      <w:spacing w:after="0" w:line="240" w:lineRule="auto"/>
    </w:pPr>
    <w:rPr>
      <w:rFonts w:ascii="Times New Roman" w:eastAsia="Times New Roman" w:hAnsi="Times New Roman" w:cs="Times New Roman"/>
      <w:strike/>
      <w:color w:val="3366F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3651</Words>
  <Characters>21547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Aleš Gnida</dc:creator>
  <cp:lastModifiedBy>Sekretariat</cp:lastModifiedBy>
  <cp:revision>2</cp:revision>
  <cp:lastPrinted>2023-03-23T12:46:00Z</cp:lastPrinted>
  <dcterms:created xsi:type="dcterms:W3CDTF">2023-03-27T13:37:00Z</dcterms:created>
  <dcterms:modified xsi:type="dcterms:W3CDTF">2023-03-27T13:37:00Z</dcterms:modified>
</cp:coreProperties>
</file>