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476CF" w14:textId="7E2CC72F" w:rsidR="007234E1" w:rsidRPr="00285AA6" w:rsidRDefault="007234E1" w:rsidP="00285AA6">
      <w:pPr>
        <w:pStyle w:val="Nzev"/>
        <w:rPr>
          <w:sz w:val="28"/>
          <w:szCs w:val="28"/>
        </w:rPr>
      </w:pPr>
      <w:r w:rsidRPr="00285AA6">
        <w:rPr>
          <w:sz w:val="28"/>
          <w:szCs w:val="28"/>
        </w:rPr>
        <w:t xml:space="preserve">Smlouva o dílo č. </w:t>
      </w:r>
      <w:r w:rsidR="00103458" w:rsidRPr="00285AA6">
        <w:rPr>
          <w:sz w:val="28"/>
          <w:szCs w:val="28"/>
        </w:rPr>
        <w:t>01</w:t>
      </w:r>
      <w:r w:rsidR="007A4184" w:rsidRPr="00285AA6">
        <w:rPr>
          <w:sz w:val="28"/>
          <w:szCs w:val="28"/>
        </w:rPr>
        <w:t>/</w:t>
      </w:r>
      <w:r w:rsidR="00285AA6" w:rsidRPr="00285AA6">
        <w:rPr>
          <w:sz w:val="28"/>
          <w:szCs w:val="28"/>
        </w:rPr>
        <w:t>202</w:t>
      </w:r>
      <w:r w:rsidR="0089634D">
        <w:rPr>
          <w:sz w:val="28"/>
          <w:szCs w:val="28"/>
        </w:rPr>
        <w:t>3</w:t>
      </w:r>
    </w:p>
    <w:p w14:paraId="3E569708" w14:textId="37A3FF18" w:rsidR="00D13E1A" w:rsidRPr="00285AA6" w:rsidRDefault="00D13E1A">
      <w:pPr>
        <w:pStyle w:val="Nzev"/>
        <w:spacing w:after="120"/>
        <w:rPr>
          <w:sz w:val="22"/>
          <w:szCs w:val="22"/>
        </w:rPr>
      </w:pPr>
      <w:r w:rsidRPr="00325E4D">
        <w:rPr>
          <w:sz w:val="22"/>
          <w:szCs w:val="22"/>
        </w:rPr>
        <w:t xml:space="preserve">č. smlouvy objednatele </w:t>
      </w:r>
      <w:r w:rsidRPr="00A57386">
        <w:rPr>
          <w:sz w:val="22"/>
          <w:szCs w:val="22"/>
        </w:rPr>
        <w:t>202</w:t>
      </w:r>
      <w:r w:rsidR="0089634D" w:rsidRPr="00A57386">
        <w:rPr>
          <w:sz w:val="22"/>
          <w:szCs w:val="22"/>
        </w:rPr>
        <w:t>3</w:t>
      </w:r>
      <w:r w:rsidRPr="00A57386">
        <w:rPr>
          <w:sz w:val="22"/>
          <w:szCs w:val="22"/>
        </w:rPr>
        <w:t>-</w:t>
      </w:r>
      <w:r w:rsidR="00A57386">
        <w:rPr>
          <w:sz w:val="22"/>
          <w:szCs w:val="22"/>
        </w:rPr>
        <w:t>0118</w:t>
      </w:r>
      <w:r w:rsidRPr="00A57386">
        <w:rPr>
          <w:sz w:val="22"/>
          <w:szCs w:val="22"/>
        </w:rPr>
        <w:t>/</w:t>
      </w:r>
      <w:r w:rsidR="00A57386">
        <w:rPr>
          <w:sz w:val="22"/>
          <w:szCs w:val="22"/>
        </w:rPr>
        <w:t>OVŽP</w:t>
      </w:r>
    </w:p>
    <w:p w14:paraId="66AED6BD" w14:textId="77777777" w:rsidR="007234E1" w:rsidRPr="00285AA6" w:rsidRDefault="007234E1" w:rsidP="00285AA6">
      <w:pPr>
        <w:jc w:val="center"/>
        <w:rPr>
          <w:i/>
          <w:iCs/>
          <w:color w:val="000000"/>
          <w:sz w:val="22"/>
          <w:szCs w:val="22"/>
        </w:rPr>
      </w:pPr>
      <w:r w:rsidRPr="00285AA6">
        <w:rPr>
          <w:i/>
          <w:iCs/>
          <w:snapToGrid w:val="0"/>
          <w:color w:val="000000"/>
          <w:sz w:val="22"/>
          <w:szCs w:val="22"/>
        </w:rPr>
        <w:t xml:space="preserve">uzavřená v souladu s ustanovením § </w:t>
      </w:r>
      <w:r w:rsidR="00556360" w:rsidRPr="00285AA6">
        <w:rPr>
          <w:i/>
          <w:iCs/>
          <w:snapToGrid w:val="0"/>
          <w:color w:val="000000"/>
          <w:sz w:val="22"/>
          <w:szCs w:val="22"/>
        </w:rPr>
        <w:t>2586</w:t>
      </w:r>
      <w:r w:rsidRPr="00285AA6">
        <w:rPr>
          <w:i/>
          <w:iCs/>
          <w:snapToGrid w:val="0"/>
          <w:color w:val="000000"/>
          <w:sz w:val="22"/>
          <w:szCs w:val="22"/>
        </w:rPr>
        <w:t xml:space="preserve"> a násl. zákona č. </w:t>
      </w:r>
      <w:r w:rsidR="00556360" w:rsidRPr="00285AA6">
        <w:rPr>
          <w:i/>
          <w:iCs/>
          <w:snapToGrid w:val="0"/>
          <w:color w:val="000000"/>
          <w:sz w:val="22"/>
          <w:szCs w:val="22"/>
        </w:rPr>
        <w:t>89</w:t>
      </w:r>
      <w:r w:rsidRPr="00285AA6">
        <w:rPr>
          <w:i/>
          <w:iCs/>
          <w:snapToGrid w:val="0"/>
          <w:color w:val="000000"/>
          <w:sz w:val="22"/>
          <w:szCs w:val="22"/>
        </w:rPr>
        <w:t>/</w:t>
      </w:r>
      <w:r w:rsidR="00556360" w:rsidRPr="00285AA6">
        <w:rPr>
          <w:i/>
          <w:iCs/>
          <w:snapToGrid w:val="0"/>
          <w:color w:val="000000"/>
          <w:sz w:val="22"/>
          <w:szCs w:val="22"/>
        </w:rPr>
        <w:t>2012</w:t>
      </w:r>
      <w:r w:rsidRPr="00285AA6">
        <w:rPr>
          <w:i/>
          <w:iCs/>
          <w:snapToGrid w:val="0"/>
          <w:color w:val="000000"/>
          <w:sz w:val="22"/>
          <w:szCs w:val="22"/>
        </w:rPr>
        <w:t xml:space="preserve"> Sb., ob</w:t>
      </w:r>
      <w:r w:rsidR="00556360" w:rsidRPr="00285AA6">
        <w:rPr>
          <w:i/>
          <w:iCs/>
          <w:snapToGrid w:val="0"/>
          <w:color w:val="000000"/>
          <w:sz w:val="22"/>
          <w:szCs w:val="22"/>
        </w:rPr>
        <w:t>čanského</w:t>
      </w:r>
      <w:r w:rsidRPr="00285AA6">
        <w:rPr>
          <w:i/>
          <w:iCs/>
          <w:snapToGrid w:val="0"/>
          <w:color w:val="000000"/>
          <w:sz w:val="22"/>
          <w:szCs w:val="22"/>
        </w:rPr>
        <w:t xml:space="preserve"> zákoníku,</w:t>
      </w:r>
      <w:r w:rsidR="00556360" w:rsidRPr="00285AA6">
        <w:rPr>
          <w:i/>
          <w:iCs/>
          <w:snapToGrid w:val="0"/>
          <w:color w:val="000000"/>
          <w:sz w:val="22"/>
          <w:szCs w:val="22"/>
        </w:rPr>
        <w:t xml:space="preserve"> ve znění pozdějších předpisů, </w:t>
      </w:r>
      <w:r w:rsidRPr="00285AA6">
        <w:rPr>
          <w:i/>
          <w:iCs/>
          <w:snapToGrid w:val="0"/>
          <w:color w:val="000000"/>
          <w:sz w:val="22"/>
          <w:szCs w:val="22"/>
        </w:rPr>
        <w:t xml:space="preserve">s přihlédnutím k ustanovení </w:t>
      </w:r>
      <w:r w:rsidRPr="00285AA6">
        <w:rPr>
          <w:i/>
          <w:iCs/>
          <w:color w:val="000000"/>
          <w:sz w:val="22"/>
          <w:szCs w:val="22"/>
        </w:rPr>
        <w:t>§ 46 a násl. zákona č. 121/2000 Sb., o právu autorském, o právech souvisejících s právem autorským a o změně některých zákonů (autorský zákon).</w:t>
      </w:r>
    </w:p>
    <w:p w14:paraId="5C70EDF2" w14:textId="77777777" w:rsidR="007234E1" w:rsidRPr="00285AA6" w:rsidRDefault="007234E1">
      <w:pPr>
        <w:rPr>
          <w:i/>
          <w:iCs/>
          <w:sz w:val="22"/>
          <w:szCs w:val="22"/>
        </w:rPr>
      </w:pPr>
    </w:p>
    <w:p w14:paraId="73653C38" w14:textId="77777777" w:rsidR="007234E1" w:rsidRPr="00285AA6" w:rsidRDefault="007234E1" w:rsidP="00B16F2F">
      <w:pPr>
        <w:pStyle w:val="Obrzek"/>
        <w:keepNext w:val="0"/>
        <w:keepLines w:val="0"/>
        <w:autoSpaceDE w:val="0"/>
        <w:autoSpaceDN w:val="0"/>
        <w:spacing w:before="0" w:after="0"/>
        <w:rPr>
          <w:b/>
          <w:sz w:val="22"/>
          <w:szCs w:val="22"/>
        </w:rPr>
      </w:pPr>
      <w:r w:rsidRPr="00285AA6">
        <w:rPr>
          <w:b/>
          <w:noProof w:val="0"/>
          <w:sz w:val="22"/>
          <w:szCs w:val="22"/>
        </w:rPr>
        <w:t>I.</w:t>
      </w:r>
      <w:r w:rsidR="00B16F2F" w:rsidRPr="00285AA6">
        <w:rPr>
          <w:b/>
          <w:noProof w:val="0"/>
          <w:sz w:val="22"/>
          <w:szCs w:val="22"/>
        </w:rPr>
        <w:t xml:space="preserve"> </w:t>
      </w:r>
      <w:r w:rsidRPr="00285AA6">
        <w:rPr>
          <w:b/>
          <w:sz w:val="22"/>
          <w:szCs w:val="22"/>
        </w:rPr>
        <w:t>Smluvní strany</w:t>
      </w:r>
    </w:p>
    <w:p w14:paraId="0DC43259" w14:textId="77777777" w:rsidR="007234E1" w:rsidRPr="00285AA6" w:rsidRDefault="007234E1">
      <w:pPr>
        <w:numPr>
          <w:ilvl w:val="0"/>
          <w:numId w:val="1"/>
        </w:numPr>
        <w:jc w:val="both"/>
        <w:rPr>
          <w:spacing w:val="-3"/>
          <w:sz w:val="22"/>
          <w:szCs w:val="22"/>
        </w:rPr>
      </w:pPr>
      <w:r w:rsidRPr="00285AA6">
        <w:rPr>
          <w:b/>
          <w:bCs/>
          <w:sz w:val="22"/>
          <w:szCs w:val="22"/>
        </w:rPr>
        <w:t>Objednatel</w:t>
      </w:r>
      <w:r w:rsidRPr="00285AA6">
        <w:rPr>
          <w:sz w:val="22"/>
          <w:szCs w:val="22"/>
        </w:rPr>
        <w:t xml:space="preserve">: </w:t>
      </w:r>
      <w:r w:rsidRPr="00285AA6">
        <w:rPr>
          <w:sz w:val="22"/>
          <w:szCs w:val="22"/>
        </w:rPr>
        <w:tab/>
      </w:r>
      <w:r w:rsidR="007A4184" w:rsidRPr="00285AA6">
        <w:rPr>
          <w:b/>
          <w:bCs/>
          <w:spacing w:val="-3"/>
          <w:sz w:val="22"/>
          <w:szCs w:val="22"/>
        </w:rPr>
        <w:t xml:space="preserve">Město </w:t>
      </w:r>
      <w:r w:rsidR="00103458" w:rsidRPr="00285AA6">
        <w:rPr>
          <w:b/>
          <w:bCs/>
          <w:sz w:val="22"/>
          <w:szCs w:val="22"/>
        </w:rPr>
        <w:t>Lysá nad Labem</w:t>
      </w:r>
    </w:p>
    <w:p w14:paraId="3ACC3981" w14:textId="77777777" w:rsidR="007234E1" w:rsidRPr="00285AA6" w:rsidRDefault="007234E1">
      <w:pPr>
        <w:ind w:firstLine="360"/>
        <w:jc w:val="both"/>
        <w:rPr>
          <w:spacing w:val="-3"/>
          <w:sz w:val="22"/>
          <w:szCs w:val="22"/>
        </w:rPr>
      </w:pPr>
      <w:r w:rsidRPr="00285AA6">
        <w:rPr>
          <w:iCs/>
          <w:spacing w:val="-3"/>
          <w:sz w:val="22"/>
          <w:szCs w:val="22"/>
        </w:rPr>
        <w:t>se sídlem</w:t>
      </w:r>
      <w:r w:rsidRPr="00285AA6">
        <w:rPr>
          <w:spacing w:val="-3"/>
          <w:sz w:val="22"/>
          <w:szCs w:val="22"/>
        </w:rPr>
        <w:t xml:space="preserve">: </w:t>
      </w:r>
      <w:r w:rsidRPr="00285AA6">
        <w:rPr>
          <w:spacing w:val="-3"/>
          <w:sz w:val="22"/>
          <w:szCs w:val="22"/>
        </w:rPr>
        <w:tab/>
      </w:r>
      <w:r w:rsidRPr="00285AA6">
        <w:rPr>
          <w:spacing w:val="-3"/>
          <w:sz w:val="22"/>
          <w:szCs w:val="22"/>
        </w:rPr>
        <w:tab/>
      </w:r>
      <w:r w:rsidR="00103458" w:rsidRPr="00285AA6">
        <w:rPr>
          <w:color w:val="000000"/>
          <w:sz w:val="22"/>
          <w:szCs w:val="22"/>
          <w:shd w:val="clear" w:color="auto" w:fill="FFFFFF"/>
        </w:rPr>
        <w:t>Husovo náměstí 23</w:t>
      </w:r>
      <w:r w:rsidR="007A4184" w:rsidRPr="00285AA6">
        <w:rPr>
          <w:sz w:val="22"/>
          <w:szCs w:val="22"/>
        </w:rPr>
        <w:t xml:space="preserve">, </w:t>
      </w:r>
      <w:r w:rsidR="00103458" w:rsidRPr="00285AA6">
        <w:rPr>
          <w:sz w:val="22"/>
          <w:szCs w:val="22"/>
        </w:rPr>
        <w:t>289 22 Lysá nad Labem</w:t>
      </w:r>
    </w:p>
    <w:p w14:paraId="47C6D40B" w14:textId="4C4C652F" w:rsidR="007234E1" w:rsidRPr="00285AA6" w:rsidRDefault="007234E1">
      <w:pPr>
        <w:ind w:firstLine="360"/>
        <w:jc w:val="both"/>
        <w:rPr>
          <w:spacing w:val="-3"/>
          <w:sz w:val="22"/>
          <w:szCs w:val="22"/>
        </w:rPr>
      </w:pPr>
      <w:r w:rsidRPr="00285AA6">
        <w:rPr>
          <w:iCs/>
          <w:spacing w:val="-3"/>
          <w:sz w:val="22"/>
          <w:szCs w:val="22"/>
        </w:rPr>
        <w:t>zastoupený</w:t>
      </w:r>
      <w:r w:rsidRPr="00285AA6">
        <w:rPr>
          <w:spacing w:val="-3"/>
          <w:sz w:val="22"/>
          <w:szCs w:val="22"/>
        </w:rPr>
        <w:t xml:space="preserve">: </w:t>
      </w:r>
      <w:r w:rsidRPr="00285AA6">
        <w:rPr>
          <w:spacing w:val="-3"/>
          <w:sz w:val="22"/>
          <w:szCs w:val="22"/>
        </w:rPr>
        <w:tab/>
      </w:r>
      <w:r w:rsidR="0089634D" w:rsidRPr="0089634D">
        <w:rPr>
          <w:spacing w:val="-3"/>
          <w:sz w:val="22"/>
          <w:szCs w:val="22"/>
        </w:rPr>
        <w:t>Mgr. Karl</w:t>
      </w:r>
      <w:r w:rsidR="0089634D">
        <w:rPr>
          <w:spacing w:val="-3"/>
          <w:sz w:val="22"/>
          <w:szCs w:val="22"/>
        </w:rPr>
        <w:t>em</w:t>
      </w:r>
      <w:r w:rsidR="0089634D" w:rsidRPr="0089634D">
        <w:rPr>
          <w:spacing w:val="-3"/>
          <w:sz w:val="22"/>
          <w:szCs w:val="22"/>
        </w:rPr>
        <w:t xml:space="preserve"> Mark</w:t>
      </w:r>
      <w:r w:rsidR="0089634D">
        <w:rPr>
          <w:spacing w:val="-3"/>
          <w:sz w:val="22"/>
          <w:szCs w:val="22"/>
        </w:rPr>
        <w:t>em</w:t>
      </w:r>
      <w:r w:rsidR="007A4184" w:rsidRPr="00285AA6">
        <w:rPr>
          <w:spacing w:val="-3"/>
          <w:sz w:val="22"/>
          <w:szCs w:val="22"/>
        </w:rPr>
        <w:t>, starostou města</w:t>
      </w:r>
    </w:p>
    <w:p w14:paraId="31C17D18" w14:textId="77777777" w:rsidR="007A4184" w:rsidRPr="00285AA6" w:rsidRDefault="007234E1" w:rsidP="007A4184">
      <w:pPr>
        <w:ind w:firstLine="360"/>
        <w:jc w:val="both"/>
        <w:rPr>
          <w:spacing w:val="-3"/>
          <w:sz w:val="22"/>
          <w:szCs w:val="22"/>
        </w:rPr>
      </w:pPr>
      <w:r w:rsidRPr="00285AA6">
        <w:rPr>
          <w:iCs/>
          <w:spacing w:val="-3"/>
          <w:sz w:val="22"/>
          <w:szCs w:val="22"/>
        </w:rPr>
        <w:t>IČ</w:t>
      </w:r>
      <w:r w:rsidRPr="00285AA6">
        <w:rPr>
          <w:spacing w:val="-3"/>
          <w:sz w:val="22"/>
          <w:szCs w:val="22"/>
        </w:rPr>
        <w:t xml:space="preserve">: </w:t>
      </w:r>
      <w:r w:rsidRPr="00285AA6">
        <w:rPr>
          <w:spacing w:val="-3"/>
          <w:sz w:val="22"/>
          <w:szCs w:val="22"/>
        </w:rPr>
        <w:tab/>
      </w:r>
      <w:r w:rsidRPr="00285AA6">
        <w:rPr>
          <w:spacing w:val="-3"/>
          <w:sz w:val="22"/>
          <w:szCs w:val="22"/>
        </w:rPr>
        <w:tab/>
      </w:r>
      <w:r w:rsidRPr="00285AA6">
        <w:rPr>
          <w:spacing w:val="-3"/>
          <w:sz w:val="22"/>
          <w:szCs w:val="22"/>
        </w:rPr>
        <w:tab/>
      </w:r>
      <w:r w:rsidR="00103458" w:rsidRPr="00285AA6">
        <w:rPr>
          <w:spacing w:val="-3"/>
          <w:sz w:val="22"/>
          <w:szCs w:val="22"/>
        </w:rPr>
        <w:t>00239402</w:t>
      </w:r>
      <w:r w:rsidR="007A4184" w:rsidRPr="00285AA6">
        <w:rPr>
          <w:spacing w:val="-3"/>
          <w:sz w:val="22"/>
          <w:szCs w:val="22"/>
        </w:rPr>
        <w:t xml:space="preserve">                        </w:t>
      </w:r>
    </w:p>
    <w:p w14:paraId="66E8C60D" w14:textId="77777777" w:rsidR="007A4184" w:rsidRPr="00285AA6" w:rsidRDefault="007A4184" w:rsidP="007A4184">
      <w:pPr>
        <w:ind w:firstLine="360"/>
        <w:jc w:val="both"/>
        <w:rPr>
          <w:spacing w:val="-3"/>
          <w:sz w:val="22"/>
          <w:szCs w:val="22"/>
        </w:rPr>
      </w:pPr>
      <w:r w:rsidRPr="00285AA6">
        <w:rPr>
          <w:spacing w:val="-3"/>
          <w:sz w:val="22"/>
          <w:szCs w:val="22"/>
        </w:rPr>
        <w:t xml:space="preserve">DIČ: </w:t>
      </w:r>
      <w:r w:rsidRPr="00285AA6">
        <w:rPr>
          <w:spacing w:val="-3"/>
          <w:sz w:val="22"/>
          <w:szCs w:val="22"/>
        </w:rPr>
        <w:tab/>
      </w:r>
      <w:r w:rsidRPr="00285AA6">
        <w:rPr>
          <w:spacing w:val="-3"/>
          <w:sz w:val="22"/>
          <w:szCs w:val="22"/>
        </w:rPr>
        <w:tab/>
        <w:t>CZ</w:t>
      </w:r>
      <w:r w:rsidR="00103458" w:rsidRPr="00285AA6">
        <w:rPr>
          <w:spacing w:val="-3"/>
          <w:sz w:val="22"/>
          <w:szCs w:val="22"/>
        </w:rPr>
        <w:t xml:space="preserve">00239402   </w:t>
      </w:r>
    </w:p>
    <w:p w14:paraId="0B02D3BE" w14:textId="77777777" w:rsidR="007A4184" w:rsidRPr="00285AA6" w:rsidRDefault="007A4184" w:rsidP="007A4184">
      <w:pPr>
        <w:ind w:firstLine="360"/>
        <w:jc w:val="both"/>
        <w:rPr>
          <w:spacing w:val="-3"/>
          <w:sz w:val="22"/>
          <w:szCs w:val="22"/>
        </w:rPr>
      </w:pPr>
      <w:r w:rsidRPr="00285AA6">
        <w:rPr>
          <w:spacing w:val="-3"/>
          <w:sz w:val="22"/>
          <w:szCs w:val="22"/>
        </w:rPr>
        <w:t xml:space="preserve">Bankovní spojení: </w:t>
      </w:r>
      <w:r w:rsidRPr="00285AA6">
        <w:rPr>
          <w:spacing w:val="-3"/>
          <w:sz w:val="22"/>
          <w:szCs w:val="22"/>
        </w:rPr>
        <w:tab/>
      </w:r>
      <w:r w:rsidR="00BD73CD" w:rsidRPr="00285AA6">
        <w:rPr>
          <w:sz w:val="22"/>
          <w:szCs w:val="22"/>
        </w:rPr>
        <w:t>Česká spořitelna a.s., pobočka Lysá nad Labem</w:t>
      </w:r>
    </w:p>
    <w:p w14:paraId="0681CC89" w14:textId="11D0D7FB" w:rsidR="007234E1" w:rsidRPr="00285AA6" w:rsidRDefault="007A4184" w:rsidP="007A4184">
      <w:pPr>
        <w:ind w:firstLine="360"/>
        <w:jc w:val="both"/>
        <w:rPr>
          <w:spacing w:val="-3"/>
          <w:sz w:val="22"/>
          <w:szCs w:val="22"/>
        </w:rPr>
      </w:pPr>
      <w:r w:rsidRPr="00285AA6">
        <w:rPr>
          <w:spacing w:val="-3"/>
          <w:sz w:val="22"/>
          <w:szCs w:val="22"/>
        </w:rPr>
        <w:t xml:space="preserve">Číslo účtu: </w:t>
      </w:r>
      <w:r w:rsidRPr="00285AA6">
        <w:rPr>
          <w:spacing w:val="-3"/>
          <w:sz w:val="22"/>
          <w:szCs w:val="22"/>
        </w:rPr>
        <w:tab/>
      </w:r>
      <w:r w:rsidRPr="00285AA6">
        <w:rPr>
          <w:spacing w:val="-3"/>
          <w:sz w:val="22"/>
          <w:szCs w:val="22"/>
        </w:rPr>
        <w:tab/>
      </w:r>
    </w:p>
    <w:p w14:paraId="3C905333" w14:textId="77777777" w:rsidR="007234E1" w:rsidRPr="00285AA6" w:rsidRDefault="007234E1">
      <w:pPr>
        <w:jc w:val="both"/>
        <w:rPr>
          <w:sz w:val="22"/>
          <w:szCs w:val="22"/>
        </w:rPr>
      </w:pPr>
      <w:r w:rsidRPr="00285AA6">
        <w:rPr>
          <w:sz w:val="22"/>
          <w:szCs w:val="22"/>
        </w:rPr>
        <w:t xml:space="preserve"> </w:t>
      </w:r>
    </w:p>
    <w:p w14:paraId="07D4A48C" w14:textId="77777777" w:rsidR="007234E1" w:rsidRPr="00285AA6" w:rsidRDefault="007234E1">
      <w:pPr>
        <w:numPr>
          <w:ilvl w:val="0"/>
          <w:numId w:val="1"/>
        </w:numPr>
        <w:jc w:val="both"/>
        <w:rPr>
          <w:sz w:val="22"/>
          <w:szCs w:val="22"/>
        </w:rPr>
      </w:pPr>
      <w:r w:rsidRPr="00285AA6">
        <w:rPr>
          <w:b/>
          <w:bCs/>
          <w:sz w:val="22"/>
          <w:szCs w:val="22"/>
        </w:rPr>
        <w:t>Zhotovitel</w:t>
      </w:r>
      <w:r w:rsidRPr="00285AA6">
        <w:rPr>
          <w:sz w:val="22"/>
          <w:szCs w:val="22"/>
        </w:rPr>
        <w:t xml:space="preserve">: </w:t>
      </w:r>
      <w:r w:rsidRPr="00285AA6">
        <w:rPr>
          <w:sz w:val="22"/>
          <w:szCs w:val="22"/>
        </w:rPr>
        <w:tab/>
      </w:r>
      <w:r w:rsidRPr="00285AA6">
        <w:rPr>
          <w:sz w:val="22"/>
          <w:szCs w:val="22"/>
        </w:rPr>
        <w:tab/>
      </w:r>
      <w:r w:rsidRPr="00285AA6">
        <w:rPr>
          <w:b/>
          <w:bCs/>
          <w:sz w:val="22"/>
          <w:szCs w:val="22"/>
        </w:rPr>
        <w:t>T-MAPY spol. s r.o.</w:t>
      </w:r>
    </w:p>
    <w:p w14:paraId="03B93A3F" w14:textId="77777777" w:rsidR="007234E1" w:rsidRPr="00285AA6" w:rsidRDefault="007234E1">
      <w:pPr>
        <w:ind w:firstLine="360"/>
        <w:jc w:val="both"/>
        <w:rPr>
          <w:sz w:val="22"/>
          <w:szCs w:val="22"/>
        </w:rPr>
      </w:pPr>
      <w:r w:rsidRPr="00285AA6">
        <w:rPr>
          <w:iCs/>
          <w:sz w:val="22"/>
          <w:szCs w:val="22"/>
        </w:rPr>
        <w:t>se sídlem</w:t>
      </w:r>
      <w:r w:rsidRPr="00285AA6">
        <w:rPr>
          <w:sz w:val="22"/>
          <w:szCs w:val="22"/>
        </w:rPr>
        <w:t xml:space="preserve">: </w:t>
      </w:r>
      <w:r w:rsidRPr="00285AA6">
        <w:rPr>
          <w:sz w:val="22"/>
          <w:szCs w:val="22"/>
        </w:rPr>
        <w:tab/>
      </w:r>
      <w:r w:rsidRPr="00285AA6">
        <w:rPr>
          <w:sz w:val="22"/>
          <w:szCs w:val="22"/>
        </w:rPr>
        <w:tab/>
      </w:r>
      <w:r w:rsidR="002141F5" w:rsidRPr="00285AA6">
        <w:rPr>
          <w:sz w:val="22"/>
          <w:szCs w:val="22"/>
        </w:rPr>
        <w:t>Špitálská 150</w:t>
      </w:r>
      <w:r w:rsidRPr="00285AA6">
        <w:rPr>
          <w:sz w:val="22"/>
          <w:szCs w:val="22"/>
        </w:rPr>
        <w:t xml:space="preserve">, </w:t>
      </w:r>
      <w:r w:rsidR="00CC17A0" w:rsidRPr="00285AA6">
        <w:rPr>
          <w:sz w:val="22"/>
          <w:szCs w:val="22"/>
        </w:rPr>
        <w:t>500 03 Hradec Králové</w:t>
      </w:r>
    </w:p>
    <w:p w14:paraId="73FC3CE1" w14:textId="77777777" w:rsidR="00DC1F01" w:rsidRPr="00285AA6" w:rsidRDefault="007A4184">
      <w:pPr>
        <w:ind w:firstLine="360"/>
        <w:jc w:val="both"/>
        <w:rPr>
          <w:sz w:val="22"/>
          <w:szCs w:val="22"/>
        </w:rPr>
      </w:pPr>
      <w:r w:rsidRPr="00285AA6">
        <w:rPr>
          <w:sz w:val="22"/>
          <w:szCs w:val="22"/>
        </w:rPr>
        <w:tab/>
      </w:r>
      <w:r w:rsidRPr="00285AA6">
        <w:rPr>
          <w:sz w:val="22"/>
          <w:szCs w:val="22"/>
        </w:rPr>
        <w:tab/>
      </w:r>
      <w:r w:rsidRPr="00285AA6">
        <w:rPr>
          <w:sz w:val="22"/>
          <w:szCs w:val="22"/>
        </w:rPr>
        <w:tab/>
      </w:r>
      <w:r w:rsidR="00DC1F01" w:rsidRPr="00285AA6">
        <w:rPr>
          <w:sz w:val="22"/>
          <w:szCs w:val="22"/>
        </w:rPr>
        <w:t>zapsán v OR vedeném Krajským soudem v Hradci Králové, odd. C, vl. 9307</w:t>
      </w:r>
    </w:p>
    <w:p w14:paraId="2EB87435" w14:textId="5B8167D1" w:rsidR="00012126" w:rsidRPr="00285AA6" w:rsidRDefault="00012126" w:rsidP="00012126">
      <w:pPr>
        <w:ind w:firstLine="360"/>
        <w:jc w:val="both"/>
        <w:rPr>
          <w:sz w:val="22"/>
          <w:szCs w:val="22"/>
        </w:rPr>
      </w:pPr>
      <w:r w:rsidRPr="00285AA6">
        <w:rPr>
          <w:sz w:val="22"/>
          <w:szCs w:val="22"/>
        </w:rPr>
        <w:t xml:space="preserve">zastoupený: </w:t>
      </w:r>
      <w:r w:rsidRPr="00285AA6">
        <w:rPr>
          <w:sz w:val="22"/>
          <w:szCs w:val="22"/>
        </w:rPr>
        <w:tab/>
        <w:t>Ing. Milanem Novotným, jednatel</w:t>
      </w:r>
      <w:r w:rsidR="00854CDD" w:rsidRPr="00285AA6">
        <w:rPr>
          <w:sz w:val="22"/>
          <w:szCs w:val="22"/>
        </w:rPr>
        <w:t>em</w:t>
      </w:r>
      <w:r w:rsidRPr="00285AA6">
        <w:rPr>
          <w:sz w:val="22"/>
          <w:szCs w:val="22"/>
        </w:rPr>
        <w:t xml:space="preserve"> firmy</w:t>
      </w:r>
    </w:p>
    <w:p w14:paraId="754EE174" w14:textId="77777777" w:rsidR="007234E1" w:rsidRPr="00285AA6" w:rsidRDefault="007234E1">
      <w:pPr>
        <w:ind w:left="360"/>
        <w:jc w:val="both"/>
        <w:rPr>
          <w:sz w:val="22"/>
          <w:szCs w:val="22"/>
        </w:rPr>
      </w:pPr>
      <w:r w:rsidRPr="00285AA6">
        <w:rPr>
          <w:iCs/>
          <w:sz w:val="22"/>
          <w:szCs w:val="22"/>
        </w:rPr>
        <w:t>IČ</w:t>
      </w:r>
      <w:r w:rsidRPr="00285AA6">
        <w:rPr>
          <w:sz w:val="22"/>
          <w:szCs w:val="22"/>
        </w:rPr>
        <w:t xml:space="preserve">: </w:t>
      </w:r>
      <w:r w:rsidRPr="00285AA6">
        <w:rPr>
          <w:sz w:val="22"/>
          <w:szCs w:val="22"/>
        </w:rPr>
        <w:tab/>
      </w:r>
      <w:r w:rsidRPr="00285AA6">
        <w:rPr>
          <w:sz w:val="22"/>
          <w:szCs w:val="22"/>
        </w:rPr>
        <w:tab/>
      </w:r>
      <w:r w:rsidR="008C430A" w:rsidRPr="00285AA6">
        <w:rPr>
          <w:sz w:val="22"/>
          <w:szCs w:val="22"/>
        </w:rPr>
        <w:tab/>
      </w:r>
      <w:r w:rsidRPr="00285AA6">
        <w:rPr>
          <w:sz w:val="22"/>
          <w:szCs w:val="22"/>
        </w:rPr>
        <w:t>47451084</w:t>
      </w:r>
    </w:p>
    <w:p w14:paraId="6E2C14ED" w14:textId="77777777" w:rsidR="007234E1" w:rsidRPr="00285AA6" w:rsidRDefault="007234E1">
      <w:pPr>
        <w:ind w:left="360"/>
        <w:jc w:val="both"/>
        <w:rPr>
          <w:sz w:val="22"/>
          <w:szCs w:val="22"/>
        </w:rPr>
      </w:pPr>
      <w:r w:rsidRPr="00285AA6">
        <w:rPr>
          <w:iCs/>
          <w:sz w:val="22"/>
          <w:szCs w:val="22"/>
        </w:rPr>
        <w:t>DIČ</w:t>
      </w:r>
      <w:r w:rsidRPr="00285AA6">
        <w:rPr>
          <w:sz w:val="22"/>
          <w:szCs w:val="22"/>
        </w:rPr>
        <w:t xml:space="preserve">: </w:t>
      </w:r>
      <w:r w:rsidRPr="00285AA6">
        <w:rPr>
          <w:sz w:val="22"/>
          <w:szCs w:val="22"/>
        </w:rPr>
        <w:tab/>
      </w:r>
      <w:r w:rsidRPr="00285AA6">
        <w:rPr>
          <w:sz w:val="22"/>
          <w:szCs w:val="22"/>
        </w:rPr>
        <w:tab/>
        <w:t>CZ47451084</w:t>
      </w:r>
    </w:p>
    <w:p w14:paraId="2C2BB69E" w14:textId="77777777" w:rsidR="007234E1" w:rsidRPr="00285AA6" w:rsidRDefault="007234E1">
      <w:pPr>
        <w:ind w:left="360"/>
        <w:jc w:val="both"/>
        <w:rPr>
          <w:sz w:val="22"/>
          <w:szCs w:val="22"/>
        </w:rPr>
      </w:pPr>
      <w:r w:rsidRPr="00285AA6">
        <w:rPr>
          <w:iCs/>
          <w:sz w:val="22"/>
          <w:szCs w:val="22"/>
        </w:rPr>
        <w:t>Bankovní spojení</w:t>
      </w:r>
      <w:r w:rsidRPr="00285AA6">
        <w:rPr>
          <w:sz w:val="22"/>
          <w:szCs w:val="22"/>
        </w:rPr>
        <w:t xml:space="preserve">: </w:t>
      </w:r>
      <w:r w:rsidRPr="00285AA6">
        <w:rPr>
          <w:sz w:val="22"/>
          <w:szCs w:val="22"/>
        </w:rPr>
        <w:tab/>
        <w:t xml:space="preserve">ČSOB a.s., </w:t>
      </w:r>
      <w:r w:rsidR="00BD73CD" w:rsidRPr="00285AA6">
        <w:rPr>
          <w:sz w:val="22"/>
          <w:szCs w:val="22"/>
        </w:rPr>
        <w:t xml:space="preserve">pobočka </w:t>
      </w:r>
      <w:r w:rsidRPr="00285AA6">
        <w:rPr>
          <w:sz w:val="22"/>
          <w:szCs w:val="22"/>
        </w:rPr>
        <w:t>Hradec Králové</w:t>
      </w:r>
    </w:p>
    <w:p w14:paraId="2409A23E" w14:textId="13FA71CE" w:rsidR="007234E1" w:rsidRPr="00285AA6" w:rsidRDefault="007234E1">
      <w:pPr>
        <w:ind w:left="360"/>
        <w:jc w:val="both"/>
        <w:rPr>
          <w:sz w:val="22"/>
          <w:szCs w:val="22"/>
        </w:rPr>
      </w:pPr>
      <w:r w:rsidRPr="00285AA6">
        <w:rPr>
          <w:iCs/>
          <w:sz w:val="22"/>
          <w:szCs w:val="22"/>
        </w:rPr>
        <w:t>Číslo účtu</w:t>
      </w:r>
      <w:r w:rsidRPr="00285AA6">
        <w:rPr>
          <w:sz w:val="22"/>
          <w:szCs w:val="22"/>
        </w:rPr>
        <w:t xml:space="preserve">: </w:t>
      </w:r>
      <w:r w:rsidRPr="00285AA6">
        <w:rPr>
          <w:sz w:val="22"/>
          <w:szCs w:val="22"/>
        </w:rPr>
        <w:tab/>
      </w:r>
      <w:r w:rsidRPr="00285AA6">
        <w:rPr>
          <w:sz w:val="22"/>
          <w:szCs w:val="22"/>
        </w:rPr>
        <w:tab/>
      </w:r>
    </w:p>
    <w:p w14:paraId="20A1EC02" w14:textId="77777777" w:rsidR="007234E1" w:rsidRPr="00285AA6" w:rsidRDefault="007234E1">
      <w:pPr>
        <w:ind w:left="360"/>
        <w:jc w:val="both"/>
        <w:rPr>
          <w:sz w:val="22"/>
          <w:szCs w:val="22"/>
        </w:rPr>
      </w:pPr>
    </w:p>
    <w:p w14:paraId="7EE7C723" w14:textId="77777777" w:rsidR="007234E1" w:rsidRPr="00285AA6" w:rsidRDefault="007234E1" w:rsidP="00B16F2F">
      <w:pPr>
        <w:ind w:left="360"/>
        <w:jc w:val="center"/>
        <w:rPr>
          <w:b/>
          <w:sz w:val="22"/>
          <w:szCs w:val="22"/>
        </w:rPr>
      </w:pPr>
      <w:r w:rsidRPr="00285AA6">
        <w:rPr>
          <w:b/>
          <w:sz w:val="22"/>
          <w:szCs w:val="22"/>
        </w:rPr>
        <w:t>II.</w:t>
      </w:r>
      <w:r w:rsidR="00B16F2F" w:rsidRPr="00285AA6">
        <w:rPr>
          <w:b/>
          <w:sz w:val="22"/>
          <w:szCs w:val="22"/>
        </w:rPr>
        <w:t xml:space="preserve"> </w:t>
      </w:r>
      <w:r w:rsidRPr="00285AA6">
        <w:rPr>
          <w:b/>
          <w:sz w:val="22"/>
          <w:szCs w:val="22"/>
        </w:rPr>
        <w:t>Předmět smlouvy</w:t>
      </w:r>
    </w:p>
    <w:p w14:paraId="1CCF95AF" w14:textId="77777777" w:rsidR="007234E1" w:rsidRPr="00285AA6" w:rsidRDefault="007234E1" w:rsidP="00454CE9">
      <w:pPr>
        <w:numPr>
          <w:ilvl w:val="1"/>
          <w:numId w:val="1"/>
        </w:numPr>
        <w:tabs>
          <w:tab w:val="clear" w:pos="780"/>
          <w:tab w:val="num" w:pos="426"/>
        </w:tabs>
        <w:spacing w:after="60"/>
        <w:ind w:left="426"/>
        <w:jc w:val="both"/>
        <w:rPr>
          <w:sz w:val="22"/>
          <w:szCs w:val="22"/>
        </w:rPr>
      </w:pPr>
      <w:r w:rsidRPr="00285AA6">
        <w:rPr>
          <w:sz w:val="22"/>
          <w:szCs w:val="22"/>
        </w:rPr>
        <w:t xml:space="preserve">Předmětem této smlouvy je </w:t>
      </w:r>
      <w:r w:rsidR="00915DDA" w:rsidRPr="00285AA6">
        <w:rPr>
          <w:sz w:val="22"/>
          <w:szCs w:val="22"/>
        </w:rPr>
        <w:t xml:space="preserve">zajištění průběžné </w:t>
      </w:r>
      <w:r w:rsidR="007A4184" w:rsidRPr="00285AA6">
        <w:rPr>
          <w:spacing w:val="-3"/>
          <w:sz w:val="22"/>
          <w:szCs w:val="22"/>
        </w:rPr>
        <w:t xml:space="preserve">aktualizace dat </w:t>
      </w:r>
      <w:r w:rsidR="00B1539E" w:rsidRPr="00285AA6">
        <w:rPr>
          <w:spacing w:val="-3"/>
          <w:sz w:val="22"/>
          <w:szCs w:val="22"/>
        </w:rPr>
        <w:t>územně analytických podkladů (</w:t>
      </w:r>
      <w:r w:rsidR="007A4184" w:rsidRPr="00285AA6">
        <w:rPr>
          <w:spacing w:val="-3"/>
          <w:sz w:val="22"/>
          <w:szCs w:val="22"/>
        </w:rPr>
        <w:t>ÚAP</w:t>
      </w:r>
      <w:r w:rsidR="00B1539E" w:rsidRPr="00285AA6">
        <w:rPr>
          <w:sz w:val="22"/>
          <w:szCs w:val="22"/>
        </w:rPr>
        <w:t>)</w:t>
      </w:r>
      <w:r w:rsidR="005E288C" w:rsidRPr="00285AA6">
        <w:rPr>
          <w:sz w:val="22"/>
          <w:szCs w:val="22"/>
        </w:rPr>
        <w:t xml:space="preserve"> pro správní obvod obce s rozšířenou působností </w:t>
      </w:r>
      <w:r w:rsidR="00BD73CD" w:rsidRPr="00285AA6">
        <w:rPr>
          <w:sz w:val="22"/>
          <w:szCs w:val="22"/>
        </w:rPr>
        <w:t>Lysá nad Labem</w:t>
      </w:r>
      <w:r w:rsidR="005E288C" w:rsidRPr="00285AA6">
        <w:rPr>
          <w:sz w:val="22"/>
          <w:szCs w:val="22"/>
        </w:rPr>
        <w:t xml:space="preserve"> </w:t>
      </w:r>
      <w:r w:rsidR="003546C8" w:rsidRPr="00285AA6">
        <w:rPr>
          <w:sz w:val="22"/>
          <w:szCs w:val="22"/>
        </w:rPr>
        <w:t xml:space="preserve">v souladu </w:t>
      </w:r>
      <w:r w:rsidR="005E288C" w:rsidRPr="00285AA6">
        <w:rPr>
          <w:sz w:val="22"/>
          <w:szCs w:val="22"/>
        </w:rPr>
        <w:t>§ 2</w:t>
      </w:r>
      <w:r w:rsidR="003546C8" w:rsidRPr="00285AA6">
        <w:rPr>
          <w:sz w:val="22"/>
          <w:szCs w:val="22"/>
        </w:rPr>
        <w:t>8</w:t>
      </w:r>
      <w:r w:rsidR="005E288C" w:rsidRPr="00285AA6">
        <w:rPr>
          <w:sz w:val="22"/>
          <w:szCs w:val="22"/>
        </w:rPr>
        <w:t xml:space="preserve"> zákona č. 183/2006 Sb., o územním plánování a stavebním řádu (stavební zákon), v souladu s vyhláškou č. 500/2006 Sb., o územně plánovacích podkladech, územně plánovací dokumentaci a způsobu evidence územně plánovací činnosti</w:t>
      </w:r>
      <w:r w:rsidR="004448BF" w:rsidRPr="00285AA6">
        <w:rPr>
          <w:sz w:val="22"/>
          <w:szCs w:val="22"/>
        </w:rPr>
        <w:t>, v platném znění</w:t>
      </w:r>
      <w:r w:rsidR="005E288C" w:rsidRPr="00285AA6">
        <w:rPr>
          <w:sz w:val="22"/>
          <w:szCs w:val="22"/>
        </w:rPr>
        <w:t>.</w:t>
      </w:r>
    </w:p>
    <w:p w14:paraId="62AE19BD" w14:textId="77777777" w:rsidR="00B0221E" w:rsidRPr="00285AA6" w:rsidRDefault="00CC0426" w:rsidP="00454CE9">
      <w:pPr>
        <w:tabs>
          <w:tab w:val="num" w:pos="426"/>
        </w:tabs>
        <w:spacing w:after="60"/>
        <w:ind w:left="425" w:hanging="425"/>
        <w:jc w:val="both"/>
        <w:rPr>
          <w:sz w:val="22"/>
          <w:szCs w:val="22"/>
        </w:rPr>
      </w:pPr>
      <w:r w:rsidRPr="00285AA6">
        <w:rPr>
          <w:sz w:val="22"/>
          <w:szCs w:val="22"/>
        </w:rPr>
        <w:tab/>
      </w:r>
      <w:r w:rsidR="00F40C6B" w:rsidRPr="00285AA6">
        <w:rPr>
          <w:sz w:val="22"/>
          <w:szCs w:val="22"/>
        </w:rPr>
        <w:t xml:space="preserve">Bližší popis předmětu plnění: </w:t>
      </w:r>
    </w:p>
    <w:p w14:paraId="4078B506" w14:textId="35E93EC2" w:rsidR="00B0221E" w:rsidRPr="00285AA6" w:rsidRDefault="00B0221E" w:rsidP="002045E8">
      <w:pPr>
        <w:tabs>
          <w:tab w:val="num" w:pos="426"/>
        </w:tabs>
        <w:adjustRightInd w:val="0"/>
        <w:spacing w:after="60"/>
        <w:ind w:left="426" w:hanging="426"/>
        <w:jc w:val="both"/>
        <w:rPr>
          <w:sz w:val="22"/>
          <w:szCs w:val="22"/>
        </w:rPr>
      </w:pPr>
      <w:r w:rsidRPr="00285AA6">
        <w:rPr>
          <w:sz w:val="22"/>
          <w:szCs w:val="22"/>
        </w:rPr>
        <w:tab/>
        <w:t>Aktualizovaná data od poskytovatelů a údaje o území budou zapracována do digitální tematické databáze geografických</w:t>
      </w:r>
      <w:r w:rsidR="002045E8" w:rsidRPr="00285AA6">
        <w:rPr>
          <w:sz w:val="22"/>
          <w:szCs w:val="22"/>
        </w:rPr>
        <w:t xml:space="preserve"> </w:t>
      </w:r>
      <w:r w:rsidRPr="00285AA6">
        <w:rPr>
          <w:sz w:val="22"/>
          <w:szCs w:val="22"/>
        </w:rPr>
        <w:t>dat ÚAP, který je kompatibilní s tematickou databází geografických dat ÚAP. Při zapracování dat bude akceptována interní struktura datového modelu ÚAP Lysá nad Labem včetně zajištění kompatibility zapracovaných dat ÚAP se strukturou dat ÚAP metodicky podporovanou Krajským úřadem Středočeského kraje.</w:t>
      </w:r>
    </w:p>
    <w:p w14:paraId="71C5897C" w14:textId="77777777" w:rsidR="00B0221E" w:rsidRPr="00285AA6" w:rsidRDefault="00B0221E" w:rsidP="009F76E0">
      <w:pPr>
        <w:tabs>
          <w:tab w:val="num" w:pos="426"/>
        </w:tabs>
        <w:adjustRightInd w:val="0"/>
        <w:ind w:left="426" w:hanging="426"/>
        <w:jc w:val="both"/>
        <w:rPr>
          <w:sz w:val="22"/>
          <w:szCs w:val="22"/>
        </w:rPr>
      </w:pPr>
      <w:r w:rsidRPr="00285AA6">
        <w:rPr>
          <w:sz w:val="22"/>
          <w:szCs w:val="22"/>
        </w:rPr>
        <w:tab/>
        <w:t>Obsahem zapracování budou především následující podklady:</w:t>
      </w:r>
    </w:p>
    <w:p w14:paraId="42383FE0" w14:textId="77777777" w:rsidR="00B0221E" w:rsidRPr="00285AA6" w:rsidRDefault="00B0221E" w:rsidP="009F76E0">
      <w:pPr>
        <w:pStyle w:val="Odstavecseseznamem"/>
        <w:numPr>
          <w:ilvl w:val="0"/>
          <w:numId w:val="22"/>
        </w:numPr>
        <w:tabs>
          <w:tab w:val="num" w:pos="851"/>
        </w:tabs>
        <w:adjustRightInd w:val="0"/>
        <w:ind w:left="851" w:hanging="284"/>
        <w:jc w:val="both"/>
        <w:rPr>
          <w:sz w:val="22"/>
          <w:szCs w:val="22"/>
        </w:rPr>
      </w:pPr>
      <w:r w:rsidRPr="00285AA6">
        <w:rPr>
          <w:sz w:val="22"/>
          <w:szCs w:val="22"/>
        </w:rPr>
        <w:t>údaje o území od poskytovatelů za oblast ochrany přírody a krajiny, geologie, vodohospodářství, technické a dopravní infrastruktury, hygieny prostředí, kulturní památkové péče, zemědělského půdního fondu a lesního hospodářství apod.,</w:t>
      </w:r>
    </w:p>
    <w:p w14:paraId="02F74886" w14:textId="3FEB1809" w:rsidR="00B0221E" w:rsidRPr="00285AA6" w:rsidRDefault="00B0221E" w:rsidP="009F76E0">
      <w:pPr>
        <w:pStyle w:val="Odstavecseseznamem"/>
        <w:numPr>
          <w:ilvl w:val="0"/>
          <w:numId w:val="22"/>
        </w:numPr>
        <w:tabs>
          <w:tab w:val="num" w:pos="851"/>
        </w:tabs>
        <w:adjustRightInd w:val="0"/>
        <w:ind w:left="851" w:hanging="284"/>
        <w:jc w:val="both"/>
        <w:rPr>
          <w:sz w:val="22"/>
          <w:szCs w:val="22"/>
        </w:rPr>
      </w:pPr>
      <w:r w:rsidRPr="00285AA6">
        <w:rPr>
          <w:sz w:val="22"/>
          <w:szCs w:val="22"/>
        </w:rPr>
        <w:t xml:space="preserve">příslušných odborů MěÚ Lysá nad Labem (odbor </w:t>
      </w:r>
      <w:r w:rsidR="00D80C66" w:rsidRPr="00285AA6">
        <w:rPr>
          <w:sz w:val="22"/>
          <w:szCs w:val="22"/>
        </w:rPr>
        <w:t xml:space="preserve">výstavby a </w:t>
      </w:r>
      <w:r w:rsidRPr="00285AA6">
        <w:rPr>
          <w:sz w:val="22"/>
          <w:szCs w:val="22"/>
        </w:rPr>
        <w:t>životního prostředí, dopravy apod.) a obcí (především data za oblast vodního hospodářství – vodovody a kanalizace, místní a účelové komunikace apod.),</w:t>
      </w:r>
    </w:p>
    <w:p w14:paraId="63A5EF7B" w14:textId="77777777" w:rsidR="00B0221E" w:rsidRPr="00285AA6" w:rsidRDefault="00B0221E" w:rsidP="00454CE9">
      <w:pPr>
        <w:pStyle w:val="Odstavecseseznamem"/>
        <w:numPr>
          <w:ilvl w:val="0"/>
          <w:numId w:val="22"/>
        </w:numPr>
        <w:tabs>
          <w:tab w:val="num" w:pos="851"/>
        </w:tabs>
        <w:adjustRightInd w:val="0"/>
        <w:spacing w:after="120"/>
        <w:ind w:left="851" w:hanging="284"/>
        <w:jc w:val="both"/>
        <w:rPr>
          <w:sz w:val="22"/>
          <w:szCs w:val="22"/>
        </w:rPr>
      </w:pPr>
      <w:r w:rsidRPr="00285AA6">
        <w:rPr>
          <w:sz w:val="22"/>
          <w:szCs w:val="22"/>
        </w:rPr>
        <w:t>nově vydaných územně plánovacích dokumentací a jejich změn</w:t>
      </w:r>
    </w:p>
    <w:p w14:paraId="6FE1215E" w14:textId="77777777" w:rsidR="006E1477" w:rsidRPr="00285AA6" w:rsidRDefault="009F76E0" w:rsidP="006E1477">
      <w:pPr>
        <w:tabs>
          <w:tab w:val="left" w:pos="426"/>
        </w:tabs>
        <w:jc w:val="both"/>
        <w:rPr>
          <w:sz w:val="22"/>
          <w:szCs w:val="22"/>
        </w:rPr>
      </w:pPr>
      <w:r w:rsidRPr="00285AA6">
        <w:rPr>
          <w:sz w:val="22"/>
          <w:szCs w:val="22"/>
        </w:rPr>
        <w:tab/>
        <w:t>Z</w:t>
      </w:r>
      <w:r w:rsidR="00CC0426" w:rsidRPr="00285AA6">
        <w:rPr>
          <w:sz w:val="22"/>
          <w:szCs w:val="22"/>
        </w:rPr>
        <w:t>drojová data</w:t>
      </w:r>
      <w:r w:rsidR="006E1477" w:rsidRPr="00285AA6">
        <w:rPr>
          <w:sz w:val="22"/>
          <w:szCs w:val="22"/>
        </w:rPr>
        <w:t xml:space="preserve"> ÚAP </w:t>
      </w:r>
      <w:r w:rsidR="00CD12EA" w:rsidRPr="00285AA6">
        <w:rPr>
          <w:sz w:val="22"/>
          <w:szCs w:val="22"/>
        </w:rPr>
        <w:t xml:space="preserve">(tj. </w:t>
      </w:r>
      <w:r w:rsidR="003546C8" w:rsidRPr="00285AA6">
        <w:rPr>
          <w:sz w:val="22"/>
          <w:szCs w:val="22"/>
        </w:rPr>
        <w:t>údaj</w:t>
      </w:r>
      <w:r w:rsidR="00CC0426" w:rsidRPr="00285AA6">
        <w:rPr>
          <w:sz w:val="22"/>
          <w:szCs w:val="22"/>
        </w:rPr>
        <w:t>e</w:t>
      </w:r>
      <w:r w:rsidR="003546C8" w:rsidRPr="00285AA6">
        <w:rPr>
          <w:sz w:val="22"/>
          <w:szCs w:val="22"/>
        </w:rPr>
        <w:t xml:space="preserve"> o území</w:t>
      </w:r>
      <w:r w:rsidR="00CD12EA" w:rsidRPr="00285AA6">
        <w:rPr>
          <w:sz w:val="22"/>
          <w:szCs w:val="22"/>
        </w:rPr>
        <w:t xml:space="preserve">) </w:t>
      </w:r>
      <w:r w:rsidR="006E1477" w:rsidRPr="00285AA6">
        <w:rPr>
          <w:sz w:val="22"/>
          <w:szCs w:val="22"/>
        </w:rPr>
        <w:t>budou:</w:t>
      </w:r>
    </w:p>
    <w:p w14:paraId="2ACA0245" w14:textId="77777777" w:rsidR="003546C8" w:rsidRPr="00285AA6" w:rsidRDefault="006E1477" w:rsidP="00454CE9">
      <w:pPr>
        <w:pStyle w:val="Odstavecseseznamem"/>
        <w:numPr>
          <w:ilvl w:val="0"/>
          <w:numId w:val="21"/>
        </w:numPr>
        <w:tabs>
          <w:tab w:val="left" w:pos="567"/>
        </w:tabs>
        <w:ind w:left="851" w:hanging="284"/>
        <w:jc w:val="both"/>
        <w:rPr>
          <w:sz w:val="22"/>
          <w:szCs w:val="22"/>
        </w:rPr>
      </w:pPr>
      <w:r w:rsidRPr="00285AA6">
        <w:rPr>
          <w:sz w:val="22"/>
          <w:szCs w:val="22"/>
        </w:rPr>
        <w:t>zpracována a p</w:t>
      </w:r>
      <w:r w:rsidR="003546C8" w:rsidRPr="00285AA6">
        <w:rPr>
          <w:sz w:val="22"/>
          <w:szCs w:val="22"/>
        </w:rPr>
        <w:t>řev</w:t>
      </w:r>
      <w:r w:rsidRPr="00285AA6">
        <w:rPr>
          <w:sz w:val="22"/>
          <w:szCs w:val="22"/>
        </w:rPr>
        <w:t>edena</w:t>
      </w:r>
      <w:r w:rsidR="003546C8" w:rsidRPr="00285AA6">
        <w:rPr>
          <w:sz w:val="22"/>
          <w:szCs w:val="22"/>
        </w:rPr>
        <w:t xml:space="preserve"> do jednotného formátu (SHP) a souřadnicového systému (JTSK)</w:t>
      </w:r>
    </w:p>
    <w:p w14:paraId="22C5D2EE" w14:textId="77777777" w:rsidR="003546C8" w:rsidRPr="00285AA6" w:rsidRDefault="003546C8" w:rsidP="00454CE9">
      <w:pPr>
        <w:pStyle w:val="Odstavecseseznamem"/>
        <w:numPr>
          <w:ilvl w:val="0"/>
          <w:numId w:val="21"/>
        </w:numPr>
        <w:tabs>
          <w:tab w:val="left" w:pos="567"/>
        </w:tabs>
        <w:autoSpaceDE/>
        <w:autoSpaceDN/>
        <w:spacing w:after="120"/>
        <w:ind w:left="851" w:hanging="284"/>
        <w:contextualSpacing/>
        <w:jc w:val="both"/>
        <w:rPr>
          <w:sz w:val="22"/>
          <w:szCs w:val="22"/>
        </w:rPr>
      </w:pPr>
      <w:r w:rsidRPr="00285AA6">
        <w:rPr>
          <w:sz w:val="22"/>
          <w:szCs w:val="22"/>
        </w:rPr>
        <w:t>topologick</w:t>
      </w:r>
      <w:r w:rsidR="006E1477" w:rsidRPr="00285AA6">
        <w:rPr>
          <w:sz w:val="22"/>
          <w:szCs w:val="22"/>
        </w:rPr>
        <w:t>y</w:t>
      </w:r>
      <w:r w:rsidRPr="00285AA6">
        <w:rPr>
          <w:sz w:val="22"/>
          <w:szCs w:val="22"/>
        </w:rPr>
        <w:t xml:space="preserve"> </w:t>
      </w:r>
      <w:r w:rsidR="00F40C6B" w:rsidRPr="00285AA6">
        <w:rPr>
          <w:sz w:val="22"/>
          <w:szCs w:val="22"/>
        </w:rPr>
        <w:t>z</w:t>
      </w:r>
      <w:r w:rsidRPr="00285AA6">
        <w:rPr>
          <w:sz w:val="22"/>
          <w:szCs w:val="22"/>
        </w:rPr>
        <w:t>kontrol</w:t>
      </w:r>
      <w:r w:rsidR="006E1477" w:rsidRPr="00285AA6">
        <w:rPr>
          <w:sz w:val="22"/>
          <w:szCs w:val="22"/>
        </w:rPr>
        <w:t>ována</w:t>
      </w:r>
    </w:p>
    <w:p w14:paraId="1A39C157" w14:textId="77777777" w:rsidR="003546C8" w:rsidRPr="00285AA6" w:rsidRDefault="003546C8" w:rsidP="00454CE9">
      <w:pPr>
        <w:pStyle w:val="Odstavecseseznamem"/>
        <w:numPr>
          <w:ilvl w:val="0"/>
          <w:numId w:val="21"/>
        </w:numPr>
        <w:tabs>
          <w:tab w:val="left" w:pos="567"/>
        </w:tabs>
        <w:autoSpaceDE/>
        <w:autoSpaceDN/>
        <w:spacing w:after="120"/>
        <w:ind w:left="851" w:hanging="284"/>
        <w:contextualSpacing/>
        <w:jc w:val="both"/>
        <w:rPr>
          <w:sz w:val="22"/>
          <w:szCs w:val="22"/>
        </w:rPr>
      </w:pPr>
      <w:r w:rsidRPr="00285AA6">
        <w:rPr>
          <w:sz w:val="22"/>
          <w:szCs w:val="22"/>
        </w:rPr>
        <w:t>zapracován</w:t>
      </w:r>
      <w:r w:rsidR="006E1477" w:rsidRPr="00285AA6">
        <w:rPr>
          <w:sz w:val="22"/>
          <w:szCs w:val="22"/>
        </w:rPr>
        <w:t>a</w:t>
      </w:r>
      <w:r w:rsidRPr="00285AA6">
        <w:rPr>
          <w:sz w:val="22"/>
          <w:szCs w:val="22"/>
        </w:rPr>
        <w:t xml:space="preserve"> do jednotné struktury DM ÚAP doporučené </w:t>
      </w:r>
      <w:r w:rsidR="00BD73CD" w:rsidRPr="00285AA6">
        <w:rPr>
          <w:sz w:val="22"/>
          <w:szCs w:val="22"/>
        </w:rPr>
        <w:t>Středočeským</w:t>
      </w:r>
      <w:r w:rsidRPr="00285AA6">
        <w:rPr>
          <w:sz w:val="22"/>
          <w:szCs w:val="22"/>
        </w:rPr>
        <w:t xml:space="preserve"> krajem</w:t>
      </w:r>
    </w:p>
    <w:p w14:paraId="34BAE805" w14:textId="77777777" w:rsidR="007234E1" w:rsidRPr="00285AA6" w:rsidRDefault="007234E1" w:rsidP="00454CE9">
      <w:pPr>
        <w:numPr>
          <w:ilvl w:val="1"/>
          <w:numId w:val="1"/>
        </w:numPr>
        <w:tabs>
          <w:tab w:val="clear" w:pos="780"/>
          <w:tab w:val="num" w:pos="426"/>
        </w:tabs>
        <w:spacing w:after="60"/>
        <w:ind w:left="426"/>
        <w:jc w:val="both"/>
        <w:rPr>
          <w:sz w:val="22"/>
          <w:szCs w:val="22"/>
        </w:rPr>
      </w:pPr>
      <w:r w:rsidRPr="00285AA6">
        <w:rPr>
          <w:sz w:val="22"/>
          <w:szCs w:val="22"/>
        </w:rPr>
        <w:t>Součástí předmětu díla jsou i práce v tomto článku smlouvy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14:paraId="0163D140" w14:textId="77777777" w:rsidR="007234E1" w:rsidRPr="00285AA6" w:rsidRDefault="007234E1" w:rsidP="00454CE9">
      <w:pPr>
        <w:numPr>
          <w:ilvl w:val="1"/>
          <w:numId w:val="1"/>
        </w:numPr>
        <w:tabs>
          <w:tab w:val="clear" w:pos="780"/>
          <w:tab w:val="num" w:pos="426"/>
        </w:tabs>
        <w:spacing w:after="60"/>
        <w:ind w:left="426"/>
        <w:jc w:val="both"/>
        <w:rPr>
          <w:sz w:val="22"/>
          <w:szCs w:val="22"/>
        </w:rPr>
      </w:pPr>
      <w:r w:rsidRPr="00285AA6">
        <w:rPr>
          <w:sz w:val="22"/>
          <w:szCs w:val="22"/>
        </w:rPr>
        <w:t>Objednatel může požadovat změny a rozšíření díla oproti sjednaným podmínkám v kterékoli fázi dodávky až do předání díla. Všechny požadavky na změny budou předány zhotoviteli formou písemné žádosti o změnu. Zhotovitel ověří vliv požadovaných změn na cenu, termíny a další původně sjednané podmínky a písemně informuje o těchto důsledcích objednatele. V případě nutnosti změny ceny díla v důsledku změněných požadavků objednatele musí být uzavřen dodatek této smlouvy, jinak není objednatel povinen změněnou cenu díla platit.</w:t>
      </w:r>
    </w:p>
    <w:p w14:paraId="6D5F3806" w14:textId="77777777" w:rsidR="007234E1" w:rsidRPr="00285AA6" w:rsidRDefault="007234E1">
      <w:pPr>
        <w:pStyle w:val="Zkladntextodsazen2"/>
        <w:ind w:left="0"/>
        <w:rPr>
          <w:sz w:val="22"/>
          <w:szCs w:val="22"/>
        </w:rPr>
      </w:pPr>
    </w:p>
    <w:p w14:paraId="78F52BB9" w14:textId="77777777" w:rsidR="007234E1" w:rsidRPr="00285AA6" w:rsidRDefault="007234E1" w:rsidP="00B16F2F">
      <w:pPr>
        <w:pStyle w:val="Zkladntextodsazen2"/>
        <w:ind w:left="284"/>
        <w:jc w:val="center"/>
        <w:rPr>
          <w:b/>
          <w:sz w:val="22"/>
          <w:szCs w:val="22"/>
        </w:rPr>
      </w:pPr>
      <w:r w:rsidRPr="00285AA6">
        <w:rPr>
          <w:b/>
          <w:sz w:val="22"/>
          <w:szCs w:val="22"/>
        </w:rPr>
        <w:t>III.</w:t>
      </w:r>
      <w:r w:rsidR="00B16F2F" w:rsidRPr="00285AA6">
        <w:rPr>
          <w:b/>
          <w:sz w:val="22"/>
          <w:szCs w:val="22"/>
        </w:rPr>
        <w:t xml:space="preserve"> </w:t>
      </w:r>
      <w:r w:rsidRPr="00285AA6">
        <w:rPr>
          <w:b/>
          <w:sz w:val="22"/>
          <w:szCs w:val="22"/>
        </w:rPr>
        <w:t xml:space="preserve">Místo plnění </w:t>
      </w:r>
    </w:p>
    <w:p w14:paraId="709B5303" w14:textId="77777777" w:rsidR="007234E1" w:rsidRPr="00285AA6" w:rsidRDefault="007234E1" w:rsidP="00B1539E">
      <w:pPr>
        <w:numPr>
          <w:ilvl w:val="1"/>
          <w:numId w:val="8"/>
        </w:numPr>
        <w:tabs>
          <w:tab w:val="clear" w:pos="480"/>
          <w:tab w:val="num" w:pos="426"/>
        </w:tabs>
        <w:ind w:left="426" w:hanging="426"/>
        <w:jc w:val="both"/>
        <w:rPr>
          <w:sz w:val="22"/>
          <w:szCs w:val="22"/>
        </w:rPr>
      </w:pPr>
      <w:r w:rsidRPr="00285AA6">
        <w:rPr>
          <w:sz w:val="22"/>
          <w:szCs w:val="22"/>
        </w:rPr>
        <w:t>Místem plnění této smlouvy je sídlo objednatele.</w:t>
      </w:r>
    </w:p>
    <w:p w14:paraId="11CC8F35" w14:textId="77777777" w:rsidR="00454CE9" w:rsidRPr="00285AA6" w:rsidRDefault="00454CE9">
      <w:pPr>
        <w:autoSpaceDE/>
        <w:autoSpaceDN/>
        <w:rPr>
          <w:b/>
          <w:sz w:val="22"/>
          <w:szCs w:val="22"/>
        </w:rPr>
      </w:pPr>
    </w:p>
    <w:p w14:paraId="6F9E9421" w14:textId="77777777" w:rsidR="007234E1" w:rsidRPr="00285AA6" w:rsidRDefault="007234E1" w:rsidP="00B1539E">
      <w:pPr>
        <w:tabs>
          <w:tab w:val="num" w:pos="426"/>
        </w:tabs>
        <w:ind w:left="426" w:hanging="426"/>
        <w:jc w:val="center"/>
        <w:rPr>
          <w:b/>
          <w:sz w:val="22"/>
          <w:szCs w:val="22"/>
        </w:rPr>
      </w:pPr>
      <w:r w:rsidRPr="00285AA6">
        <w:rPr>
          <w:b/>
          <w:sz w:val="22"/>
          <w:szCs w:val="22"/>
        </w:rPr>
        <w:t>IV.</w:t>
      </w:r>
      <w:r w:rsidR="00B16F2F" w:rsidRPr="00285AA6">
        <w:rPr>
          <w:b/>
          <w:sz w:val="22"/>
          <w:szCs w:val="22"/>
        </w:rPr>
        <w:t xml:space="preserve"> </w:t>
      </w:r>
      <w:r w:rsidRPr="00285AA6">
        <w:rPr>
          <w:b/>
          <w:sz w:val="22"/>
          <w:szCs w:val="22"/>
        </w:rPr>
        <w:t xml:space="preserve">Doba trvání smlouvy </w:t>
      </w:r>
    </w:p>
    <w:p w14:paraId="31A5B8D0" w14:textId="0FBF8675" w:rsidR="007234E1" w:rsidRDefault="007234E1" w:rsidP="00B1539E">
      <w:pPr>
        <w:pStyle w:val="Zkladntextodsazen2"/>
        <w:numPr>
          <w:ilvl w:val="1"/>
          <w:numId w:val="7"/>
        </w:numPr>
        <w:tabs>
          <w:tab w:val="num" w:pos="426"/>
        </w:tabs>
        <w:ind w:left="426" w:hanging="426"/>
        <w:rPr>
          <w:sz w:val="22"/>
          <w:szCs w:val="22"/>
        </w:rPr>
      </w:pPr>
      <w:r w:rsidRPr="00285AA6">
        <w:rPr>
          <w:sz w:val="22"/>
          <w:szCs w:val="22"/>
        </w:rPr>
        <w:t xml:space="preserve">  Zhotovitel předá dílo do </w:t>
      </w:r>
      <w:r w:rsidR="00BD73CD" w:rsidRPr="00285AA6">
        <w:rPr>
          <w:spacing w:val="-3"/>
          <w:sz w:val="22"/>
          <w:szCs w:val="22"/>
        </w:rPr>
        <w:t>30</w:t>
      </w:r>
      <w:r w:rsidR="002D08B0" w:rsidRPr="00285AA6">
        <w:rPr>
          <w:spacing w:val="-3"/>
          <w:sz w:val="22"/>
          <w:szCs w:val="22"/>
        </w:rPr>
        <w:t>. 1</w:t>
      </w:r>
      <w:r w:rsidR="00BD73CD" w:rsidRPr="00285AA6">
        <w:rPr>
          <w:spacing w:val="-3"/>
          <w:sz w:val="22"/>
          <w:szCs w:val="22"/>
        </w:rPr>
        <w:t>1</w:t>
      </w:r>
      <w:r w:rsidR="002D08B0" w:rsidRPr="00285AA6">
        <w:rPr>
          <w:spacing w:val="-3"/>
          <w:sz w:val="22"/>
          <w:szCs w:val="22"/>
        </w:rPr>
        <w:t>. 20</w:t>
      </w:r>
      <w:r w:rsidR="002045E8" w:rsidRPr="00285AA6">
        <w:rPr>
          <w:spacing w:val="-3"/>
          <w:sz w:val="22"/>
          <w:szCs w:val="22"/>
        </w:rPr>
        <w:t>2</w:t>
      </w:r>
      <w:r w:rsidR="0089634D">
        <w:rPr>
          <w:spacing w:val="-3"/>
          <w:sz w:val="22"/>
          <w:szCs w:val="22"/>
        </w:rPr>
        <w:t>3</w:t>
      </w:r>
      <w:r w:rsidRPr="00285AA6">
        <w:rPr>
          <w:sz w:val="22"/>
          <w:szCs w:val="22"/>
        </w:rPr>
        <w:t>.</w:t>
      </w:r>
    </w:p>
    <w:p w14:paraId="395118E6" w14:textId="77777777" w:rsidR="00285AA6" w:rsidRDefault="00285AA6" w:rsidP="00285AA6">
      <w:pPr>
        <w:pStyle w:val="Zkladntextodsazen2"/>
        <w:tabs>
          <w:tab w:val="num" w:pos="426"/>
        </w:tabs>
        <w:ind w:left="426"/>
        <w:rPr>
          <w:sz w:val="22"/>
          <w:szCs w:val="22"/>
        </w:rPr>
      </w:pPr>
    </w:p>
    <w:p w14:paraId="0B1EDD70" w14:textId="7B2CBE0B" w:rsidR="007234E1" w:rsidRPr="00285AA6" w:rsidRDefault="007234E1">
      <w:pPr>
        <w:autoSpaceDE/>
        <w:autoSpaceDN/>
        <w:jc w:val="center"/>
        <w:rPr>
          <w:b/>
          <w:sz w:val="22"/>
          <w:szCs w:val="22"/>
        </w:rPr>
      </w:pPr>
      <w:r w:rsidRPr="00285AA6">
        <w:rPr>
          <w:b/>
          <w:sz w:val="22"/>
          <w:szCs w:val="22"/>
        </w:rPr>
        <w:t>V.</w:t>
      </w:r>
      <w:r w:rsidR="00B16F2F" w:rsidRPr="00285AA6">
        <w:rPr>
          <w:b/>
          <w:sz w:val="22"/>
          <w:szCs w:val="22"/>
        </w:rPr>
        <w:t xml:space="preserve"> </w:t>
      </w:r>
      <w:r w:rsidRPr="00285AA6">
        <w:rPr>
          <w:b/>
          <w:sz w:val="22"/>
          <w:szCs w:val="22"/>
        </w:rPr>
        <w:t>Splnění díla</w:t>
      </w:r>
    </w:p>
    <w:p w14:paraId="3A21D606" w14:textId="228D7BA7" w:rsidR="007234E1" w:rsidRPr="00285AA6" w:rsidRDefault="007234E1" w:rsidP="00454CE9">
      <w:pPr>
        <w:pStyle w:val="Zkladntextodsazen"/>
        <w:numPr>
          <w:ilvl w:val="1"/>
          <w:numId w:val="3"/>
        </w:numPr>
        <w:tabs>
          <w:tab w:val="clear" w:pos="360"/>
          <w:tab w:val="num" w:pos="426"/>
        </w:tabs>
        <w:spacing w:after="60"/>
        <w:ind w:left="425" w:hanging="425"/>
        <w:jc w:val="both"/>
        <w:rPr>
          <w:sz w:val="22"/>
          <w:szCs w:val="22"/>
        </w:rPr>
      </w:pPr>
      <w:r w:rsidRPr="00285AA6">
        <w:rPr>
          <w:sz w:val="22"/>
          <w:szCs w:val="22"/>
        </w:rPr>
        <w:t>Zhotovitel splní svou povinnost provést dílo řádně a kvalitně tak, že splní řádně veškeré své povinnosti s tím, že řádným splněním se rozumí zhotovení díla včas a bez vad</w:t>
      </w:r>
      <w:r w:rsidR="00217326">
        <w:rPr>
          <w:sz w:val="22"/>
          <w:szCs w:val="22"/>
        </w:rPr>
        <w:t xml:space="preserve"> a nedodělků</w:t>
      </w:r>
      <w:r w:rsidRPr="00285AA6">
        <w:rPr>
          <w:sz w:val="22"/>
          <w:szCs w:val="22"/>
        </w:rPr>
        <w:t>, jakož i ujednání v rozsahu umožňujícím řádnou a úplnou realizaci předmětu díla. Nedílnou součástí řádného splnění díla je předání všech dokladů souvisejících s řádným provedením díla objednateli.</w:t>
      </w:r>
    </w:p>
    <w:p w14:paraId="3F1C70D5" w14:textId="77777777" w:rsidR="007234E1" w:rsidRPr="00285AA6" w:rsidRDefault="007234E1" w:rsidP="00454CE9">
      <w:pPr>
        <w:pStyle w:val="Zkladntextodsazen"/>
        <w:numPr>
          <w:ilvl w:val="1"/>
          <w:numId w:val="3"/>
        </w:numPr>
        <w:tabs>
          <w:tab w:val="clear" w:pos="360"/>
          <w:tab w:val="num" w:pos="426"/>
        </w:tabs>
        <w:spacing w:after="60"/>
        <w:ind w:left="425" w:hanging="425"/>
        <w:jc w:val="both"/>
        <w:rPr>
          <w:sz w:val="22"/>
          <w:szCs w:val="22"/>
        </w:rPr>
      </w:pPr>
      <w:r w:rsidRPr="00285AA6">
        <w:rPr>
          <w:sz w:val="22"/>
          <w:szCs w:val="22"/>
        </w:rPr>
        <w:t>Povinnost zhotovitele provést řádně dílo je splněna jeho řádným ukončením a předáním objednateli.</w:t>
      </w:r>
    </w:p>
    <w:p w14:paraId="41216E40" w14:textId="6B009CFD" w:rsidR="007234E1" w:rsidRPr="00285AA6" w:rsidRDefault="007234E1" w:rsidP="00285AA6">
      <w:pPr>
        <w:pStyle w:val="Zkladntextodsazen"/>
        <w:numPr>
          <w:ilvl w:val="1"/>
          <w:numId w:val="4"/>
        </w:numPr>
        <w:tabs>
          <w:tab w:val="clear" w:pos="360"/>
          <w:tab w:val="num" w:pos="426"/>
        </w:tabs>
        <w:spacing w:after="120"/>
        <w:ind w:left="425" w:hanging="425"/>
        <w:jc w:val="both"/>
        <w:rPr>
          <w:sz w:val="22"/>
          <w:szCs w:val="22"/>
        </w:rPr>
      </w:pPr>
      <w:r w:rsidRPr="00285AA6">
        <w:rPr>
          <w:sz w:val="22"/>
          <w:szCs w:val="22"/>
        </w:rPr>
        <w:t>Řádné ukončení a předání díla nebo jeho částí se osvědčuje zápisem o předání a převzetí podepsaným oběma smluvními stranami (dále jen zápis). Zápis má právní účinky takového osvědčení pouze v tom případě, že obsahuje prohlášení objednatele, že dílo nebo jeho část přejímá včetně všech potřebných dokladů a bez vad a nedodělků, které by bránily řádnému užívání a provozu díla nebo jeho části. Řádné splnění jednotlivých povinností zhotovitele uvedených v článku II</w:t>
      </w:r>
      <w:r w:rsidR="00BC43E7" w:rsidRPr="00285AA6">
        <w:rPr>
          <w:sz w:val="22"/>
          <w:szCs w:val="22"/>
        </w:rPr>
        <w:t>.</w:t>
      </w:r>
      <w:r w:rsidRPr="00285AA6">
        <w:rPr>
          <w:sz w:val="22"/>
          <w:szCs w:val="22"/>
        </w:rPr>
        <w:t xml:space="preserve"> může být osvědčeno dílčími zápisy. Nedokončené dílo, dílo s vadami a nedodělky či při nepředání části dokumentace není objednatel povinen dílo převzít.</w:t>
      </w:r>
    </w:p>
    <w:p w14:paraId="3A8F630B" w14:textId="77777777" w:rsidR="007234E1" w:rsidRPr="00285AA6" w:rsidRDefault="007234E1">
      <w:pPr>
        <w:pStyle w:val="Zkladntextodsazen"/>
        <w:jc w:val="center"/>
        <w:rPr>
          <w:b/>
          <w:sz w:val="22"/>
          <w:szCs w:val="22"/>
        </w:rPr>
      </w:pPr>
      <w:r w:rsidRPr="00285AA6">
        <w:rPr>
          <w:b/>
          <w:sz w:val="22"/>
          <w:szCs w:val="22"/>
        </w:rPr>
        <w:t>VI.</w:t>
      </w:r>
      <w:r w:rsidR="00B16F2F" w:rsidRPr="00285AA6">
        <w:rPr>
          <w:b/>
          <w:sz w:val="22"/>
          <w:szCs w:val="22"/>
        </w:rPr>
        <w:t xml:space="preserve"> </w:t>
      </w:r>
      <w:r w:rsidRPr="00285AA6">
        <w:rPr>
          <w:b/>
          <w:sz w:val="22"/>
          <w:szCs w:val="22"/>
        </w:rPr>
        <w:t xml:space="preserve">Cena </w:t>
      </w:r>
    </w:p>
    <w:p w14:paraId="29D77603" w14:textId="77777777" w:rsidR="007234E1" w:rsidRPr="00285AA6" w:rsidRDefault="007234E1">
      <w:pPr>
        <w:pStyle w:val="Zkladntextodsazen"/>
        <w:numPr>
          <w:ilvl w:val="1"/>
          <w:numId w:val="9"/>
        </w:numPr>
        <w:jc w:val="both"/>
        <w:rPr>
          <w:sz w:val="22"/>
          <w:szCs w:val="22"/>
        </w:rPr>
      </w:pPr>
      <w:r w:rsidRPr="00285AA6">
        <w:rPr>
          <w:sz w:val="22"/>
          <w:szCs w:val="22"/>
        </w:rPr>
        <w:t xml:space="preserve"> Cena za dílo činí:</w:t>
      </w:r>
    </w:p>
    <w:tbl>
      <w:tblPr>
        <w:tblW w:w="98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5635"/>
        <w:gridCol w:w="1369"/>
      </w:tblGrid>
      <w:tr w:rsidR="00915DDA" w:rsidRPr="004577AC" w14:paraId="06E32C5B" w14:textId="77777777" w:rsidTr="004E5EA1">
        <w:trPr>
          <w:trHeight w:val="300"/>
          <w:jc w:val="right"/>
        </w:trPr>
        <w:tc>
          <w:tcPr>
            <w:tcW w:w="2830" w:type="dxa"/>
            <w:shd w:val="clear" w:color="000000" w:fill="BFBFBF"/>
            <w:noWrap/>
            <w:vAlign w:val="center"/>
            <w:hideMark/>
          </w:tcPr>
          <w:p w14:paraId="49D722D6" w14:textId="77777777" w:rsidR="00915DDA" w:rsidRPr="00285AA6" w:rsidRDefault="00915DDA" w:rsidP="00CA3840">
            <w:pPr>
              <w:autoSpaceDE/>
              <w:autoSpaceDN/>
              <w:jc w:val="center"/>
              <w:rPr>
                <w:b/>
                <w:bCs/>
                <w:color w:val="000000"/>
                <w:sz w:val="22"/>
                <w:szCs w:val="22"/>
              </w:rPr>
            </w:pPr>
            <w:r w:rsidRPr="00285AA6">
              <w:rPr>
                <w:b/>
                <w:bCs/>
                <w:color w:val="000000"/>
                <w:sz w:val="22"/>
                <w:szCs w:val="22"/>
              </w:rPr>
              <w:t>položka</w:t>
            </w:r>
          </w:p>
        </w:tc>
        <w:tc>
          <w:tcPr>
            <w:tcW w:w="5635" w:type="dxa"/>
            <w:shd w:val="clear" w:color="000000" w:fill="BFBFBF"/>
            <w:noWrap/>
            <w:vAlign w:val="center"/>
            <w:hideMark/>
          </w:tcPr>
          <w:p w14:paraId="5D604C19" w14:textId="410024C6" w:rsidR="00915DDA" w:rsidRPr="00285AA6" w:rsidRDefault="002173BA" w:rsidP="00CA3840">
            <w:pPr>
              <w:autoSpaceDE/>
              <w:autoSpaceDN/>
              <w:jc w:val="center"/>
              <w:rPr>
                <w:b/>
                <w:bCs/>
                <w:color w:val="000000"/>
                <w:sz w:val="22"/>
                <w:szCs w:val="22"/>
              </w:rPr>
            </w:pPr>
            <w:r w:rsidRPr="00285AA6">
              <w:rPr>
                <w:rFonts w:cs="Arial"/>
                <w:b/>
                <w:bCs/>
                <w:sz w:val="22"/>
                <w:szCs w:val="22"/>
              </w:rPr>
              <w:t>bližší specifikace plnění</w:t>
            </w:r>
          </w:p>
        </w:tc>
        <w:tc>
          <w:tcPr>
            <w:tcW w:w="1369" w:type="dxa"/>
            <w:shd w:val="clear" w:color="000000" w:fill="BFBFBF"/>
            <w:noWrap/>
            <w:vAlign w:val="center"/>
            <w:hideMark/>
          </w:tcPr>
          <w:p w14:paraId="149F2E58" w14:textId="77777777" w:rsidR="002173BA" w:rsidRPr="00285AA6" w:rsidRDefault="002173BA" w:rsidP="002173BA">
            <w:pPr>
              <w:jc w:val="center"/>
              <w:rPr>
                <w:rFonts w:cs="Arial"/>
                <w:b/>
                <w:bCs/>
                <w:sz w:val="22"/>
                <w:szCs w:val="22"/>
              </w:rPr>
            </w:pPr>
            <w:r w:rsidRPr="00285AA6">
              <w:rPr>
                <w:rFonts w:cs="Arial"/>
                <w:b/>
                <w:bCs/>
                <w:sz w:val="22"/>
                <w:szCs w:val="22"/>
              </w:rPr>
              <w:t>cena</w:t>
            </w:r>
          </w:p>
          <w:p w14:paraId="52544B8C" w14:textId="39C198FF" w:rsidR="00915DDA" w:rsidRPr="00285AA6" w:rsidRDefault="002173BA" w:rsidP="002173BA">
            <w:pPr>
              <w:autoSpaceDE/>
              <w:autoSpaceDN/>
              <w:jc w:val="center"/>
              <w:rPr>
                <w:b/>
                <w:bCs/>
                <w:color w:val="000000"/>
                <w:sz w:val="22"/>
                <w:szCs w:val="22"/>
              </w:rPr>
            </w:pPr>
            <w:r w:rsidRPr="00285AA6">
              <w:rPr>
                <w:rFonts w:cs="Arial"/>
                <w:b/>
                <w:bCs/>
                <w:sz w:val="22"/>
                <w:szCs w:val="22"/>
              </w:rPr>
              <w:t>bez DPH</w:t>
            </w:r>
          </w:p>
        </w:tc>
      </w:tr>
      <w:tr w:rsidR="00202143" w:rsidRPr="004577AC" w14:paraId="3939313C" w14:textId="77777777" w:rsidTr="004E5EA1">
        <w:trPr>
          <w:trHeight w:val="300"/>
          <w:jc w:val="right"/>
        </w:trPr>
        <w:tc>
          <w:tcPr>
            <w:tcW w:w="2830" w:type="dxa"/>
            <w:shd w:val="clear" w:color="auto" w:fill="auto"/>
            <w:noWrap/>
            <w:vAlign w:val="center"/>
            <w:hideMark/>
          </w:tcPr>
          <w:p w14:paraId="54294126" w14:textId="2EBF6648" w:rsidR="00202143" w:rsidRPr="0089634D" w:rsidRDefault="00202143" w:rsidP="002173BA">
            <w:pPr>
              <w:autoSpaceDE/>
              <w:autoSpaceDN/>
              <w:rPr>
                <w:color w:val="000000"/>
                <w:szCs w:val="20"/>
              </w:rPr>
            </w:pPr>
            <w:r w:rsidRPr="0089634D">
              <w:rPr>
                <w:rFonts w:cs="Arial"/>
                <w:szCs w:val="20"/>
              </w:rPr>
              <w:t>aktualizace dat od poskytovatelů</w:t>
            </w:r>
          </w:p>
        </w:tc>
        <w:tc>
          <w:tcPr>
            <w:tcW w:w="5635" w:type="dxa"/>
            <w:shd w:val="clear" w:color="auto" w:fill="auto"/>
            <w:noWrap/>
            <w:vAlign w:val="center"/>
            <w:hideMark/>
          </w:tcPr>
          <w:p w14:paraId="4DB54172" w14:textId="5B4CD116" w:rsidR="00202143" w:rsidRPr="0089634D" w:rsidRDefault="00202143" w:rsidP="002173BA">
            <w:pPr>
              <w:rPr>
                <w:spacing w:val="-5"/>
                <w:szCs w:val="20"/>
                <w:highlight w:val="yellow"/>
              </w:rPr>
            </w:pPr>
            <w:r w:rsidRPr="0089634D">
              <w:rPr>
                <w:rFonts w:cs="Arial"/>
                <w:szCs w:val="20"/>
              </w:rPr>
              <w:t xml:space="preserve">zpracování dat poskytovatelů jevů ÚAP, příslušných odborů MÚ Lysá nad Labem a data jednotlivých obcí </w:t>
            </w:r>
            <w:r w:rsidRPr="0089634D">
              <w:rPr>
                <w:rFonts w:cs="Arial"/>
                <w:b/>
                <w:bCs/>
                <w:szCs w:val="20"/>
              </w:rPr>
              <w:t>(obeslání poskytovatelů a obcí zajišťuje Úřad územního plánování)</w:t>
            </w:r>
          </w:p>
        </w:tc>
        <w:tc>
          <w:tcPr>
            <w:tcW w:w="1369" w:type="dxa"/>
            <w:vMerge w:val="restart"/>
            <w:shd w:val="clear" w:color="auto" w:fill="auto"/>
            <w:noWrap/>
            <w:vAlign w:val="center"/>
            <w:hideMark/>
          </w:tcPr>
          <w:p w14:paraId="3D9C88CF" w14:textId="1656D17D" w:rsidR="00202143" w:rsidRPr="00231DAC" w:rsidRDefault="00202143" w:rsidP="002173BA">
            <w:pPr>
              <w:jc w:val="right"/>
              <w:rPr>
                <w:spacing w:val="-5"/>
                <w:sz w:val="22"/>
                <w:szCs w:val="22"/>
                <w:highlight w:val="yellow"/>
              </w:rPr>
            </w:pPr>
            <w:r>
              <w:rPr>
                <w:rFonts w:cs="Arial"/>
                <w:sz w:val="22"/>
                <w:szCs w:val="22"/>
              </w:rPr>
              <w:t>6</w:t>
            </w:r>
            <w:r w:rsidRPr="00231DAC">
              <w:rPr>
                <w:rFonts w:cs="Arial"/>
                <w:sz w:val="22"/>
                <w:szCs w:val="22"/>
              </w:rPr>
              <w:t>0 000 Kč</w:t>
            </w:r>
          </w:p>
        </w:tc>
      </w:tr>
      <w:tr w:rsidR="00202143" w:rsidRPr="004577AC" w14:paraId="5D2F5A01" w14:textId="77777777" w:rsidTr="004E5EA1">
        <w:trPr>
          <w:trHeight w:val="300"/>
          <w:jc w:val="right"/>
        </w:trPr>
        <w:tc>
          <w:tcPr>
            <w:tcW w:w="2830" w:type="dxa"/>
            <w:shd w:val="clear" w:color="auto" w:fill="auto"/>
            <w:noWrap/>
            <w:vAlign w:val="center"/>
          </w:tcPr>
          <w:p w14:paraId="3F959A05" w14:textId="49BE675C" w:rsidR="00202143" w:rsidRPr="0089634D" w:rsidRDefault="00202143" w:rsidP="0089634D">
            <w:pPr>
              <w:autoSpaceDE/>
              <w:autoSpaceDN/>
              <w:rPr>
                <w:color w:val="000000"/>
                <w:szCs w:val="20"/>
              </w:rPr>
            </w:pPr>
            <w:r w:rsidRPr="0089634D">
              <w:rPr>
                <w:rFonts w:cs="Arial"/>
                <w:szCs w:val="20"/>
              </w:rPr>
              <w:t>aktualizace dat z platné ÚPD</w:t>
            </w:r>
          </w:p>
        </w:tc>
        <w:tc>
          <w:tcPr>
            <w:tcW w:w="5635" w:type="dxa"/>
            <w:shd w:val="clear" w:color="auto" w:fill="auto"/>
            <w:noWrap/>
            <w:vAlign w:val="center"/>
          </w:tcPr>
          <w:p w14:paraId="69429518" w14:textId="4B596628" w:rsidR="00202143" w:rsidRPr="0089634D" w:rsidRDefault="00202143" w:rsidP="0089634D">
            <w:pPr>
              <w:rPr>
                <w:szCs w:val="20"/>
                <w:highlight w:val="yellow"/>
              </w:rPr>
            </w:pPr>
            <w:r w:rsidRPr="0089634D">
              <w:rPr>
                <w:rFonts w:cs="Arial"/>
                <w:szCs w:val="20"/>
              </w:rPr>
              <w:t>zapracování dat z nově vydaných ÚP za rok 202</w:t>
            </w:r>
            <w:r>
              <w:rPr>
                <w:rFonts w:cs="Arial"/>
                <w:szCs w:val="20"/>
              </w:rPr>
              <w:t>3</w:t>
            </w:r>
          </w:p>
        </w:tc>
        <w:tc>
          <w:tcPr>
            <w:tcW w:w="1369" w:type="dxa"/>
            <w:vMerge/>
            <w:shd w:val="clear" w:color="auto" w:fill="auto"/>
            <w:noWrap/>
            <w:vAlign w:val="center"/>
          </w:tcPr>
          <w:p w14:paraId="3A5EAD69" w14:textId="1BAF6781" w:rsidR="00202143" w:rsidRPr="00231DAC" w:rsidRDefault="00202143" w:rsidP="0089634D">
            <w:pPr>
              <w:jc w:val="right"/>
              <w:rPr>
                <w:sz w:val="22"/>
                <w:szCs w:val="22"/>
                <w:highlight w:val="yellow"/>
              </w:rPr>
            </w:pPr>
          </w:p>
        </w:tc>
      </w:tr>
      <w:tr w:rsidR="00202143" w:rsidRPr="004577AC" w14:paraId="59378AE9" w14:textId="77777777" w:rsidTr="003F01CD">
        <w:trPr>
          <w:trHeight w:val="300"/>
          <w:jc w:val="right"/>
        </w:trPr>
        <w:tc>
          <w:tcPr>
            <w:tcW w:w="2830" w:type="dxa"/>
            <w:shd w:val="clear" w:color="auto" w:fill="auto"/>
            <w:noWrap/>
            <w:vAlign w:val="center"/>
          </w:tcPr>
          <w:p w14:paraId="222A5AA3" w14:textId="77777777" w:rsidR="00202143" w:rsidRPr="0089634D" w:rsidRDefault="00202143" w:rsidP="003F01CD">
            <w:pPr>
              <w:autoSpaceDE/>
              <w:autoSpaceDN/>
              <w:rPr>
                <w:rFonts w:cs="Arial"/>
                <w:szCs w:val="20"/>
              </w:rPr>
            </w:pPr>
            <w:r w:rsidRPr="0089634D">
              <w:rPr>
                <w:szCs w:val="20"/>
              </w:rPr>
              <w:t>aktualizace dat v Mapě TI</w:t>
            </w:r>
          </w:p>
        </w:tc>
        <w:tc>
          <w:tcPr>
            <w:tcW w:w="5635" w:type="dxa"/>
            <w:shd w:val="clear" w:color="auto" w:fill="auto"/>
            <w:noWrap/>
            <w:vAlign w:val="center"/>
          </w:tcPr>
          <w:p w14:paraId="4DE3D563" w14:textId="77777777" w:rsidR="00202143" w:rsidRPr="0089634D" w:rsidRDefault="00202143" w:rsidP="003F01CD">
            <w:pPr>
              <w:rPr>
                <w:rFonts w:cs="Arial"/>
                <w:szCs w:val="20"/>
              </w:rPr>
            </w:pPr>
            <w:r w:rsidRPr="0089634D">
              <w:rPr>
                <w:rFonts w:cs="Arial"/>
                <w:szCs w:val="20"/>
              </w:rPr>
              <w:t>aktualizace geodat v mapové aplikaci ÚAP – technická infrastruktura</w:t>
            </w:r>
          </w:p>
        </w:tc>
        <w:tc>
          <w:tcPr>
            <w:tcW w:w="1369" w:type="dxa"/>
            <w:vMerge/>
            <w:shd w:val="clear" w:color="auto" w:fill="auto"/>
            <w:noWrap/>
            <w:vAlign w:val="center"/>
          </w:tcPr>
          <w:p w14:paraId="387E1D51" w14:textId="77777777" w:rsidR="00202143" w:rsidRPr="00231DAC" w:rsidRDefault="00202143" w:rsidP="003F01CD">
            <w:pPr>
              <w:jc w:val="right"/>
              <w:rPr>
                <w:rFonts w:cs="Arial"/>
                <w:sz w:val="22"/>
                <w:szCs w:val="22"/>
              </w:rPr>
            </w:pPr>
          </w:p>
        </w:tc>
      </w:tr>
      <w:tr w:rsidR="0089634D" w:rsidRPr="004577AC" w14:paraId="7C518143" w14:textId="77777777" w:rsidTr="004E5EA1">
        <w:trPr>
          <w:trHeight w:val="300"/>
          <w:jc w:val="right"/>
        </w:trPr>
        <w:tc>
          <w:tcPr>
            <w:tcW w:w="8465" w:type="dxa"/>
            <w:gridSpan w:val="2"/>
            <w:shd w:val="clear" w:color="auto" w:fill="auto"/>
            <w:noWrap/>
            <w:vAlign w:val="center"/>
          </w:tcPr>
          <w:p w14:paraId="14AE84B6" w14:textId="007ADEF7" w:rsidR="0089634D" w:rsidRPr="00285AA6" w:rsidRDefault="0089634D" w:rsidP="0089634D">
            <w:pPr>
              <w:jc w:val="right"/>
              <w:rPr>
                <w:sz w:val="22"/>
                <w:szCs w:val="22"/>
                <w:highlight w:val="yellow"/>
              </w:rPr>
            </w:pPr>
            <w:r w:rsidRPr="00285AA6">
              <w:rPr>
                <w:b/>
                <w:bCs/>
                <w:color w:val="000000"/>
                <w:sz w:val="22"/>
                <w:szCs w:val="22"/>
              </w:rPr>
              <w:t>cena celkem vč. 21 % DPH</w:t>
            </w:r>
          </w:p>
        </w:tc>
        <w:tc>
          <w:tcPr>
            <w:tcW w:w="1369" w:type="dxa"/>
            <w:shd w:val="clear" w:color="auto" w:fill="auto"/>
            <w:noWrap/>
            <w:vAlign w:val="center"/>
          </w:tcPr>
          <w:p w14:paraId="062609C5" w14:textId="16549295" w:rsidR="0089634D" w:rsidRPr="00285AA6" w:rsidRDefault="0089634D" w:rsidP="0089634D">
            <w:pPr>
              <w:jc w:val="right"/>
              <w:rPr>
                <w:b/>
                <w:bCs/>
                <w:sz w:val="22"/>
                <w:szCs w:val="22"/>
              </w:rPr>
            </w:pPr>
            <w:r w:rsidRPr="005D3969">
              <w:rPr>
                <w:b/>
                <w:bCs/>
                <w:sz w:val="22"/>
                <w:szCs w:val="22"/>
              </w:rPr>
              <w:t>72</w:t>
            </w:r>
            <w:r>
              <w:rPr>
                <w:b/>
                <w:bCs/>
                <w:sz w:val="22"/>
                <w:szCs w:val="22"/>
              </w:rPr>
              <w:t xml:space="preserve"> </w:t>
            </w:r>
            <w:r w:rsidRPr="005D3969">
              <w:rPr>
                <w:b/>
                <w:bCs/>
                <w:sz w:val="22"/>
                <w:szCs w:val="22"/>
              </w:rPr>
              <w:t>600</w:t>
            </w:r>
            <w:r>
              <w:rPr>
                <w:b/>
                <w:bCs/>
                <w:sz w:val="22"/>
                <w:szCs w:val="22"/>
              </w:rPr>
              <w:t xml:space="preserve"> </w:t>
            </w:r>
            <w:r w:rsidRPr="00285AA6">
              <w:rPr>
                <w:b/>
                <w:bCs/>
                <w:sz w:val="22"/>
                <w:szCs w:val="22"/>
              </w:rPr>
              <w:t>Kč</w:t>
            </w:r>
          </w:p>
        </w:tc>
      </w:tr>
    </w:tbl>
    <w:p w14:paraId="65AB578A" w14:textId="77777777" w:rsidR="007234E1" w:rsidRPr="00285AA6" w:rsidRDefault="007234E1" w:rsidP="00454CE9">
      <w:pPr>
        <w:pStyle w:val="Zkladntextodsazen"/>
        <w:numPr>
          <w:ilvl w:val="1"/>
          <w:numId w:val="5"/>
        </w:numPr>
        <w:tabs>
          <w:tab w:val="clear" w:pos="360"/>
          <w:tab w:val="num" w:pos="426"/>
        </w:tabs>
        <w:spacing w:after="60"/>
        <w:ind w:left="425" w:hanging="425"/>
        <w:jc w:val="both"/>
        <w:rPr>
          <w:sz w:val="22"/>
          <w:szCs w:val="22"/>
        </w:rPr>
      </w:pPr>
      <w:r w:rsidRPr="00285AA6">
        <w:rPr>
          <w:sz w:val="22"/>
          <w:szCs w:val="22"/>
        </w:rPr>
        <w:t>Cena za dílo je stanovena jako nejvýše přípustná.</w:t>
      </w:r>
    </w:p>
    <w:p w14:paraId="794A43CA" w14:textId="77777777" w:rsidR="007234E1" w:rsidRPr="00285AA6" w:rsidRDefault="007234E1" w:rsidP="00454CE9">
      <w:pPr>
        <w:pStyle w:val="Zkladntextodsazen"/>
        <w:numPr>
          <w:ilvl w:val="1"/>
          <w:numId w:val="5"/>
        </w:numPr>
        <w:tabs>
          <w:tab w:val="clear" w:pos="360"/>
          <w:tab w:val="num" w:pos="426"/>
        </w:tabs>
        <w:spacing w:after="60"/>
        <w:ind w:left="425" w:hanging="425"/>
        <w:jc w:val="both"/>
        <w:rPr>
          <w:sz w:val="22"/>
          <w:szCs w:val="22"/>
        </w:rPr>
      </w:pPr>
      <w:r w:rsidRPr="00285AA6">
        <w:rPr>
          <w:sz w:val="22"/>
          <w:szCs w:val="22"/>
        </w:rPr>
        <w:t>Cen</w:t>
      </w:r>
      <w:r w:rsidR="009A77E7" w:rsidRPr="00285AA6">
        <w:rPr>
          <w:sz w:val="22"/>
          <w:szCs w:val="22"/>
        </w:rPr>
        <w:t>a</w:t>
      </w:r>
      <w:r w:rsidRPr="00285AA6">
        <w:rPr>
          <w:sz w:val="22"/>
          <w:szCs w:val="22"/>
        </w:rPr>
        <w:t xml:space="preserve"> nesm</w:t>
      </w:r>
      <w:r w:rsidR="009A77E7" w:rsidRPr="00285AA6">
        <w:rPr>
          <w:sz w:val="22"/>
          <w:szCs w:val="22"/>
        </w:rPr>
        <w:t>í</w:t>
      </w:r>
      <w:r w:rsidRPr="00285AA6">
        <w:rPr>
          <w:sz w:val="22"/>
          <w:szCs w:val="22"/>
        </w:rPr>
        <w:t xml:space="preserve"> být zvýšen</w:t>
      </w:r>
      <w:r w:rsidR="009A77E7" w:rsidRPr="00285AA6">
        <w:rPr>
          <w:sz w:val="22"/>
          <w:szCs w:val="22"/>
        </w:rPr>
        <w:t>a</w:t>
      </w:r>
      <w:r w:rsidRPr="00285AA6">
        <w:rPr>
          <w:sz w:val="22"/>
          <w:szCs w:val="22"/>
        </w:rPr>
        <w:t xml:space="preserve"> bez písemného souhlasu objednatele formou dodatku k této smlouvě.</w:t>
      </w:r>
    </w:p>
    <w:p w14:paraId="3117837C" w14:textId="77777777" w:rsidR="005D561E" w:rsidRPr="00285AA6" w:rsidRDefault="005D561E" w:rsidP="00454CE9">
      <w:pPr>
        <w:pStyle w:val="Zkladntextodsazen"/>
        <w:numPr>
          <w:ilvl w:val="1"/>
          <w:numId w:val="5"/>
        </w:numPr>
        <w:tabs>
          <w:tab w:val="clear" w:pos="360"/>
          <w:tab w:val="num" w:pos="426"/>
        </w:tabs>
        <w:spacing w:after="60"/>
        <w:ind w:left="425" w:hanging="425"/>
        <w:jc w:val="both"/>
        <w:rPr>
          <w:sz w:val="22"/>
          <w:szCs w:val="22"/>
        </w:rPr>
      </w:pPr>
      <w:r w:rsidRPr="00285AA6">
        <w:rPr>
          <w:sz w:val="22"/>
          <w:szCs w:val="22"/>
        </w:rPr>
        <w:t>Daň z přidané hodnoty bude účtována v souladu s příslušnými zákonnými ustanoveními platnými ke dni uskutečnění zdanitelného plnění.</w:t>
      </w:r>
    </w:p>
    <w:p w14:paraId="6E1C037C" w14:textId="77777777" w:rsidR="007234E1" w:rsidRPr="00285AA6" w:rsidRDefault="007234E1" w:rsidP="00454CE9">
      <w:pPr>
        <w:pStyle w:val="Zkladntextodsazen"/>
        <w:numPr>
          <w:ilvl w:val="1"/>
          <w:numId w:val="5"/>
        </w:numPr>
        <w:tabs>
          <w:tab w:val="clear" w:pos="360"/>
          <w:tab w:val="num" w:pos="426"/>
        </w:tabs>
        <w:spacing w:after="60"/>
        <w:ind w:left="425" w:hanging="425"/>
        <w:jc w:val="both"/>
        <w:rPr>
          <w:sz w:val="22"/>
          <w:szCs w:val="22"/>
        </w:rPr>
      </w:pPr>
      <w:r w:rsidRPr="00285AA6">
        <w:rPr>
          <w:sz w:val="22"/>
          <w:szCs w:val="22"/>
        </w:rPr>
        <w:t>Práce nad rámec předmětu plnění této smlouvy vyžadují předchozí dohodu smluvních stran formou písemného dodatku k této smlouvě. Pokud zhotovitel provede tyto práce bez předchozího sjednání písemného dodatku ke smlouvě, považuje se provedení těchto prací za dar objednateli.</w:t>
      </w:r>
    </w:p>
    <w:p w14:paraId="43BEAB46" w14:textId="77777777" w:rsidR="007234E1" w:rsidRPr="00285AA6" w:rsidRDefault="007234E1" w:rsidP="00B1539E">
      <w:pPr>
        <w:pStyle w:val="Zkladntextodsazen"/>
        <w:tabs>
          <w:tab w:val="num" w:pos="426"/>
        </w:tabs>
        <w:ind w:left="426" w:hanging="426"/>
        <w:jc w:val="center"/>
        <w:rPr>
          <w:sz w:val="22"/>
          <w:szCs w:val="22"/>
        </w:rPr>
      </w:pPr>
    </w:p>
    <w:p w14:paraId="04BD86C2" w14:textId="77777777" w:rsidR="007234E1" w:rsidRPr="00285AA6" w:rsidRDefault="007234E1" w:rsidP="00B1539E">
      <w:pPr>
        <w:pStyle w:val="Zkladntextodsazen"/>
        <w:tabs>
          <w:tab w:val="num" w:pos="426"/>
        </w:tabs>
        <w:ind w:left="426" w:hanging="426"/>
        <w:jc w:val="center"/>
        <w:rPr>
          <w:b/>
          <w:sz w:val="22"/>
          <w:szCs w:val="22"/>
        </w:rPr>
      </w:pPr>
      <w:r w:rsidRPr="00285AA6">
        <w:rPr>
          <w:b/>
          <w:sz w:val="22"/>
          <w:szCs w:val="22"/>
        </w:rPr>
        <w:t>VII.</w:t>
      </w:r>
      <w:r w:rsidR="00B16F2F" w:rsidRPr="00285AA6">
        <w:rPr>
          <w:b/>
          <w:sz w:val="22"/>
          <w:szCs w:val="22"/>
        </w:rPr>
        <w:t xml:space="preserve"> </w:t>
      </w:r>
      <w:r w:rsidRPr="00285AA6">
        <w:rPr>
          <w:b/>
          <w:sz w:val="22"/>
          <w:szCs w:val="22"/>
        </w:rPr>
        <w:t>Platební podmínky</w:t>
      </w:r>
    </w:p>
    <w:p w14:paraId="75E76A49" w14:textId="77777777" w:rsidR="007234E1" w:rsidRPr="00285AA6" w:rsidRDefault="007234E1" w:rsidP="00454CE9">
      <w:pPr>
        <w:pStyle w:val="Zkladntextodsazen"/>
        <w:numPr>
          <w:ilvl w:val="1"/>
          <w:numId w:val="6"/>
        </w:numPr>
        <w:tabs>
          <w:tab w:val="clear" w:pos="360"/>
          <w:tab w:val="num" w:pos="426"/>
        </w:tabs>
        <w:spacing w:after="60"/>
        <w:ind w:left="425" w:hanging="425"/>
        <w:jc w:val="both"/>
        <w:rPr>
          <w:sz w:val="22"/>
          <w:szCs w:val="22"/>
        </w:rPr>
      </w:pPr>
      <w:r w:rsidRPr="00285AA6">
        <w:rPr>
          <w:sz w:val="22"/>
          <w:szCs w:val="22"/>
        </w:rPr>
        <w:t>Fakturace díla bude uskutečněna na základě faktury vystavené zhotovitelem po předání díla objednateli.</w:t>
      </w:r>
    </w:p>
    <w:p w14:paraId="49E559FF" w14:textId="77777777" w:rsidR="007234E1" w:rsidRPr="00285AA6" w:rsidRDefault="007234E1" w:rsidP="00454CE9">
      <w:pPr>
        <w:pStyle w:val="Zkladntextodsazen"/>
        <w:numPr>
          <w:ilvl w:val="1"/>
          <w:numId w:val="6"/>
        </w:numPr>
        <w:tabs>
          <w:tab w:val="clear" w:pos="360"/>
          <w:tab w:val="num" w:pos="426"/>
        </w:tabs>
        <w:spacing w:after="60"/>
        <w:ind w:left="425" w:hanging="425"/>
        <w:jc w:val="both"/>
        <w:rPr>
          <w:sz w:val="22"/>
          <w:szCs w:val="22"/>
        </w:rPr>
      </w:pPr>
      <w:r w:rsidRPr="00285AA6">
        <w:rPr>
          <w:sz w:val="22"/>
          <w:szCs w:val="22"/>
        </w:rPr>
        <w:t>Faktura bude obsahovat veškeré náležitosti daňového dokladu.</w:t>
      </w:r>
    </w:p>
    <w:p w14:paraId="7EBA5FA1" w14:textId="77777777" w:rsidR="007234E1" w:rsidRPr="00285AA6" w:rsidRDefault="007234E1" w:rsidP="00454CE9">
      <w:pPr>
        <w:pStyle w:val="Zkladntextodsazen"/>
        <w:numPr>
          <w:ilvl w:val="1"/>
          <w:numId w:val="6"/>
        </w:numPr>
        <w:tabs>
          <w:tab w:val="clear" w:pos="360"/>
          <w:tab w:val="num" w:pos="426"/>
        </w:tabs>
        <w:spacing w:after="60"/>
        <w:ind w:left="425" w:hanging="425"/>
        <w:jc w:val="both"/>
        <w:rPr>
          <w:sz w:val="22"/>
          <w:szCs w:val="22"/>
        </w:rPr>
      </w:pPr>
      <w:r w:rsidRPr="00285AA6">
        <w:rPr>
          <w:sz w:val="22"/>
          <w:szCs w:val="22"/>
        </w:rPr>
        <w:t>Splatnost faktury se sjednává na 14 dnů od doručení faktury objednateli. Za okamžik uhrazení faktury se považuje datum, kdy byla předmětná částka odepsána z účtu objednatele. Při nedodržení této splatnosti je zhotovitel oprávněn vyúčtovat objednateli úrok z prodlení ve výši 0,05 % z fakturované částky za každý den prodlení.</w:t>
      </w:r>
    </w:p>
    <w:p w14:paraId="4EF39514" w14:textId="77777777" w:rsidR="007234E1" w:rsidRPr="00285AA6" w:rsidRDefault="007234E1">
      <w:pPr>
        <w:pStyle w:val="Zkladntextodsazen"/>
        <w:ind w:left="0"/>
        <w:jc w:val="both"/>
        <w:rPr>
          <w:sz w:val="22"/>
          <w:szCs w:val="22"/>
        </w:rPr>
      </w:pPr>
    </w:p>
    <w:p w14:paraId="71AB0830" w14:textId="77777777" w:rsidR="007234E1" w:rsidRPr="00285AA6" w:rsidRDefault="007234E1">
      <w:pPr>
        <w:pStyle w:val="Zkladntextodsazen"/>
        <w:jc w:val="center"/>
        <w:rPr>
          <w:b/>
          <w:sz w:val="22"/>
          <w:szCs w:val="22"/>
        </w:rPr>
      </w:pPr>
      <w:r w:rsidRPr="00285AA6">
        <w:rPr>
          <w:b/>
          <w:sz w:val="22"/>
          <w:szCs w:val="22"/>
        </w:rPr>
        <w:t>VIII.</w:t>
      </w:r>
      <w:r w:rsidR="00B16F2F" w:rsidRPr="00285AA6">
        <w:rPr>
          <w:b/>
          <w:sz w:val="22"/>
          <w:szCs w:val="22"/>
        </w:rPr>
        <w:t xml:space="preserve"> </w:t>
      </w:r>
      <w:r w:rsidRPr="00285AA6">
        <w:rPr>
          <w:b/>
          <w:sz w:val="22"/>
          <w:szCs w:val="22"/>
        </w:rPr>
        <w:t>Záruky za jakost a odpovědnost za vady</w:t>
      </w:r>
    </w:p>
    <w:p w14:paraId="4966172B" w14:textId="2921D07C" w:rsidR="007234E1" w:rsidRPr="00285AA6" w:rsidRDefault="007234E1" w:rsidP="00454CE9">
      <w:pPr>
        <w:pStyle w:val="Zkladntextodsazen"/>
        <w:numPr>
          <w:ilvl w:val="1"/>
          <w:numId w:val="11"/>
        </w:numPr>
        <w:tabs>
          <w:tab w:val="clear" w:pos="360"/>
          <w:tab w:val="num" w:pos="426"/>
        </w:tabs>
        <w:spacing w:after="60"/>
        <w:ind w:left="425" w:hanging="425"/>
        <w:jc w:val="both"/>
        <w:rPr>
          <w:sz w:val="22"/>
          <w:szCs w:val="22"/>
        </w:rPr>
      </w:pPr>
      <w:r w:rsidRPr="00285AA6">
        <w:rPr>
          <w:sz w:val="22"/>
          <w:szCs w:val="22"/>
        </w:rPr>
        <w:t xml:space="preserve">Záruční doba je sjednána na dobu 24 měsíců a počíná běžet dnem protokolárního předání a převzetí díla. Záruka se vztahuje na </w:t>
      </w:r>
      <w:r w:rsidR="000F270B" w:rsidRPr="004577AC">
        <w:rPr>
          <w:sz w:val="22"/>
          <w:szCs w:val="22"/>
        </w:rPr>
        <w:t>vady,</w:t>
      </w:r>
      <w:r w:rsidRPr="00285AA6">
        <w:rPr>
          <w:sz w:val="22"/>
          <w:szCs w:val="22"/>
        </w:rPr>
        <w:t xml:space="preserve"> resp. nedodělky díla, které se projeví u díla během záruční doby s výjimkou vad, u nichž zhotovitel prokáže, že jejich vznik zavinil objednatel.</w:t>
      </w:r>
    </w:p>
    <w:p w14:paraId="6C939EAA" w14:textId="77777777" w:rsidR="007234E1" w:rsidRDefault="007234E1" w:rsidP="00454CE9">
      <w:pPr>
        <w:pStyle w:val="Zkladntextodsazen"/>
        <w:numPr>
          <w:ilvl w:val="1"/>
          <w:numId w:val="11"/>
        </w:numPr>
        <w:tabs>
          <w:tab w:val="clear" w:pos="360"/>
          <w:tab w:val="num" w:pos="426"/>
        </w:tabs>
        <w:spacing w:after="60"/>
        <w:ind w:left="425" w:hanging="425"/>
        <w:jc w:val="both"/>
        <w:rPr>
          <w:sz w:val="22"/>
          <w:szCs w:val="22"/>
        </w:rPr>
      </w:pPr>
      <w:r w:rsidRPr="00285AA6">
        <w:rPr>
          <w:sz w:val="22"/>
          <w:szCs w:val="22"/>
        </w:rPr>
        <w:t>V průběhu záruční doby je zhotovitel povinen odstranit vady nahlášené objednatelem, a to bez zbytečného odkladu.</w:t>
      </w:r>
    </w:p>
    <w:p w14:paraId="11DE648D" w14:textId="77777777" w:rsidR="005D3969" w:rsidRDefault="005D3969">
      <w:pPr>
        <w:autoSpaceDE/>
        <w:autoSpaceDN/>
        <w:rPr>
          <w:sz w:val="22"/>
          <w:szCs w:val="22"/>
        </w:rPr>
      </w:pPr>
      <w:r>
        <w:rPr>
          <w:sz w:val="22"/>
          <w:szCs w:val="22"/>
        </w:rPr>
        <w:br w:type="page"/>
      </w:r>
    </w:p>
    <w:p w14:paraId="763ADBFC" w14:textId="45881D71" w:rsidR="008E393A" w:rsidRPr="00285AA6" w:rsidRDefault="008E393A" w:rsidP="00B1539E">
      <w:pPr>
        <w:pStyle w:val="Zkladntextodsazen"/>
        <w:numPr>
          <w:ilvl w:val="1"/>
          <w:numId w:val="11"/>
        </w:numPr>
        <w:tabs>
          <w:tab w:val="clear" w:pos="360"/>
          <w:tab w:val="num" w:pos="426"/>
        </w:tabs>
        <w:ind w:left="426" w:hanging="426"/>
        <w:jc w:val="both"/>
        <w:rPr>
          <w:sz w:val="22"/>
          <w:szCs w:val="22"/>
        </w:rPr>
      </w:pPr>
      <w:r w:rsidRPr="00285AA6">
        <w:rPr>
          <w:sz w:val="22"/>
          <w:szCs w:val="22"/>
        </w:rPr>
        <w:lastRenderedPageBreak/>
        <w:t>Objednatel zajistí nahlášení vady či jiného požadavku, a to prostřednictvím:</w:t>
      </w:r>
    </w:p>
    <w:p w14:paraId="4B16590B" w14:textId="32BA75C1" w:rsidR="008E393A" w:rsidRPr="00285AA6" w:rsidRDefault="008E393A" w:rsidP="00DD5CA3">
      <w:pPr>
        <w:pStyle w:val="Zkladntextodsazen"/>
        <w:numPr>
          <w:ilvl w:val="0"/>
          <w:numId w:val="16"/>
        </w:numPr>
        <w:ind w:hanging="294"/>
        <w:jc w:val="both"/>
        <w:rPr>
          <w:sz w:val="22"/>
          <w:szCs w:val="22"/>
        </w:rPr>
      </w:pPr>
      <w:r w:rsidRPr="00285AA6">
        <w:rPr>
          <w:sz w:val="22"/>
          <w:szCs w:val="22"/>
        </w:rPr>
        <w:t xml:space="preserve">služby Helpdesk </w:t>
      </w:r>
      <w:r w:rsidR="00BC43E7" w:rsidRPr="00285AA6">
        <w:rPr>
          <w:sz w:val="22"/>
          <w:szCs w:val="22"/>
        </w:rPr>
        <w:t xml:space="preserve">zhotovitele </w:t>
      </w:r>
      <w:r w:rsidRPr="00285AA6">
        <w:rPr>
          <w:sz w:val="22"/>
          <w:szCs w:val="22"/>
        </w:rPr>
        <w:t xml:space="preserve">na adrese </w:t>
      </w:r>
      <w:hyperlink r:id="rId7" w:history="1">
        <w:r w:rsidRPr="00285AA6">
          <w:rPr>
            <w:rStyle w:val="Hypertextovodkaz"/>
            <w:sz w:val="22"/>
            <w:szCs w:val="22"/>
          </w:rPr>
          <w:t>http://helpdesk.tmapy.cz</w:t>
        </w:r>
      </w:hyperlink>
      <w:r w:rsidRPr="00285AA6">
        <w:rPr>
          <w:sz w:val="22"/>
          <w:szCs w:val="22"/>
        </w:rPr>
        <w:t>,</w:t>
      </w:r>
    </w:p>
    <w:p w14:paraId="3362D6A2" w14:textId="4269E9CB" w:rsidR="008E393A" w:rsidRPr="00285AA6" w:rsidRDefault="008E393A" w:rsidP="00DD5CA3">
      <w:pPr>
        <w:pStyle w:val="Zkladntextodsazen"/>
        <w:numPr>
          <w:ilvl w:val="0"/>
          <w:numId w:val="16"/>
        </w:numPr>
        <w:ind w:hanging="294"/>
        <w:jc w:val="both"/>
        <w:rPr>
          <w:sz w:val="22"/>
          <w:szCs w:val="22"/>
        </w:rPr>
      </w:pPr>
      <w:r w:rsidRPr="00285AA6">
        <w:rPr>
          <w:sz w:val="22"/>
          <w:szCs w:val="22"/>
        </w:rPr>
        <w:t xml:space="preserve">v případě nedostupnosti služby Helpdesk telefonicky na č.: </w:t>
      </w:r>
      <w:r w:rsidR="002141F5" w:rsidRPr="00285AA6">
        <w:rPr>
          <w:iCs/>
          <w:sz w:val="22"/>
          <w:szCs w:val="22"/>
        </w:rPr>
        <w:t>498 511 111</w:t>
      </w:r>
      <w:r w:rsidRPr="00285AA6">
        <w:rPr>
          <w:sz w:val="22"/>
          <w:szCs w:val="22"/>
        </w:rPr>
        <w:t xml:space="preserve"> </w:t>
      </w:r>
    </w:p>
    <w:p w14:paraId="71D0E44F" w14:textId="77777777" w:rsidR="008E393A" w:rsidRPr="00285AA6" w:rsidRDefault="008E393A" w:rsidP="00DD5CA3">
      <w:pPr>
        <w:pStyle w:val="Zkladntextodsazen"/>
        <w:numPr>
          <w:ilvl w:val="0"/>
          <w:numId w:val="16"/>
        </w:numPr>
        <w:ind w:hanging="294"/>
        <w:jc w:val="both"/>
        <w:rPr>
          <w:sz w:val="22"/>
          <w:szCs w:val="22"/>
        </w:rPr>
      </w:pPr>
      <w:r w:rsidRPr="00285AA6">
        <w:rPr>
          <w:sz w:val="22"/>
          <w:szCs w:val="22"/>
        </w:rPr>
        <w:t xml:space="preserve">nebo faxem na č. </w:t>
      </w:r>
      <w:r w:rsidRPr="00285AA6">
        <w:rPr>
          <w:iCs/>
          <w:sz w:val="22"/>
          <w:szCs w:val="22"/>
        </w:rPr>
        <w:t>495</w:t>
      </w:r>
      <w:r w:rsidR="002141F5" w:rsidRPr="00285AA6">
        <w:rPr>
          <w:iCs/>
          <w:sz w:val="22"/>
          <w:szCs w:val="22"/>
        </w:rPr>
        <w:t xml:space="preserve"> </w:t>
      </w:r>
      <w:r w:rsidRPr="00285AA6">
        <w:rPr>
          <w:iCs/>
          <w:sz w:val="22"/>
          <w:szCs w:val="22"/>
        </w:rPr>
        <w:t>513</w:t>
      </w:r>
      <w:r w:rsidR="002141F5" w:rsidRPr="00285AA6">
        <w:rPr>
          <w:iCs/>
          <w:sz w:val="22"/>
          <w:szCs w:val="22"/>
        </w:rPr>
        <w:t xml:space="preserve"> </w:t>
      </w:r>
      <w:r w:rsidRPr="00285AA6">
        <w:rPr>
          <w:iCs/>
          <w:sz w:val="22"/>
          <w:szCs w:val="22"/>
        </w:rPr>
        <w:t>371,</w:t>
      </w:r>
    </w:p>
    <w:p w14:paraId="75D39445" w14:textId="2D399E1B" w:rsidR="00DD5CA3" w:rsidRPr="00210B44" w:rsidRDefault="008E393A" w:rsidP="00DD5CA3">
      <w:pPr>
        <w:pStyle w:val="Zkladntextodsazen"/>
        <w:numPr>
          <w:ilvl w:val="0"/>
          <w:numId w:val="16"/>
        </w:numPr>
        <w:ind w:hanging="294"/>
        <w:jc w:val="both"/>
        <w:rPr>
          <w:sz w:val="22"/>
          <w:szCs w:val="22"/>
        </w:rPr>
      </w:pPr>
      <w:r w:rsidRPr="00285AA6">
        <w:rPr>
          <w:sz w:val="22"/>
          <w:szCs w:val="22"/>
        </w:rPr>
        <w:t>nebo e-mailem na adresu</w:t>
      </w:r>
      <w:r w:rsidRPr="00285AA6">
        <w:rPr>
          <w:i/>
          <w:iCs/>
          <w:sz w:val="22"/>
          <w:szCs w:val="22"/>
        </w:rPr>
        <w:t xml:space="preserve"> </w:t>
      </w:r>
      <w:r w:rsidR="00210B44" w:rsidRPr="00210B44">
        <w:rPr>
          <w:iCs/>
          <w:sz w:val="22"/>
          <w:szCs w:val="22"/>
        </w:rPr>
        <w:t>xxxxxxx</w:t>
      </w:r>
    </w:p>
    <w:p w14:paraId="50EC18B8" w14:textId="77777777" w:rsidR="008E393A" w:rsidRPr="00285AA6" w:rsidRDefault="008E393A" w:rsidP="00910AC2">
      <w:pPr>
        <w:numPr>
          <w:ilvl w:val="0"/>
          <w:numId w:val="16"/>
        </w:numPr>
        <w:autoSpaceDE/>
        <w:autoSpaceDN/>
        <w:spacing w:after="120"/>
        <w:ind w:hanging="294"/>
        <w:jc w:val="both"/>
        <w:rPr>
          <w:sz w:val="22"/>
          <w:szCs w:val="22"/>
        </w:rPr>
      </w:pPr>
      <w:r w:rsidRPr="00285AA6">
        <w:rPr>
          <w:sz w:val="22"/>
          <w:szCs w:val="22"/>
        </w:rPr>
        <w:t xml:space="preserve">nebo písemně na adresu: T-MAPY spol. s r.o., </w:t>
      </w:r>
      <w:r w:rsidR="002141F5" w:rsidRPr="00285AA6">
        <w:rPr>
          <w:sz w:val="22"/>
          <w:szCs w:val="22"/>
        </w:rPr>
        <w:t>Špitálská 150</w:t>
      </w:r>
      <w:r w:rsidRPr="00285AA6">
        <w:rPr>
          <w:sz w:val="22"/>
          <w:szCs w:val="22"/>
        </w:rPr>
        <w:t xml:space="preserve">, </w:t>
      </w:r>
      <w:r w:rsidR="00DD5CA3" w:rsidRPr="00285AA6">
        <w:rPr>
          <w:sz w:val="22"/>
          <w:szCs w:val="22"/>
        </w:rPr>
        <w:t>500 03 Hradec Králové</w:t>
      </w:r>
    </w:p>
    <w:p w14:paraId="0C7D3C37" w14:textId="77777777" w:rsidR="007234E1" w:rsidRPr="00285AA6" w:rsidRDefault="007234E1" w:rsidP="00910AC2">
      <w:pPr>
        <w:pStyle w:val="Zkladntextodsazen"/>
        <w:numPr>
          <w:ilvl w:val="1"/>
          <w:numId w:val="11"/>
        </w:numPr>
        <w:tabs>
          <w:tab w:val="clear" w:pos="360"/>
          <w:tab w:val="left" w:pos="426"/>
          <w:tab w:val="num" w:pos="567"/>
        </w:tabs>
        <w:spacing w:after="120"/>
        <w:ind w:left="426" w:hanging="426"/>
        <w:jc w:val="both"/>
        <w:rPr>
          <w:sz w:val="22"/>
          <w:szCs w:val="22"/>
        </w:rPr>
      </w:pPr>
      <w:r w:rsidRPr="00285AA6">
        <w:rPr>
          <w:sz w:val="22"/>
          <w:szCs w:val="22"/>
        </w:rPr>
        <w:t>Nároky z odpovědnosti za vady se nedotýkají nároků na náhradu škody nebo na smluvní pokutu.</w:t>
      </w:r>
    </w:p>
    <w:p w14:paraId="3B7BB6A3" w14:textId="77777777" w:rsidR="00454CE9" w:rsidRPr="00285AA6" w:rsidRDefault="00454CE9">
      <w:pPr>
        <w:autoSpaceDE/>
        <w:autoSpaceDN/>
        <w:rPr>
          <w:b/>
          <w:sz w:val="22"/>
          <w:szCs w:val="22"/>
        </w:rPr>
      </w:pPr>
    </w:p>
    <w:p w14:paraId="141A6EF3" w14:textId="77777777" w:rsidR="007234E1" w:rsidRPr="00285AA6" w:rsidRDefault="007234E1" w:rsidP="00B1539E">
      <w:pPr>
        <w:pStyle w:val="Zkladntextodsazen"/>
        <w:tabs>
          <w:tab w:val="left" w:pos="426"/>
          <w:tab w:val="num" w:pos="567"/>
        </w:tabs>
        <w:ind w:left="426" w:hanging="426"/>
        <w:jc w:val="center"/>
        <w:rPr>
          <w:b/>
          <w:sz w:val="22"/>
          <w:szCs w:val="22"/>
        </w:rPr>
      </w:pPr>
      <w:r w:rsidRPr="00285AA6">
        <w:rPr>
          <w:b/>
          <w:sz w:val="22"/>
          <w:szCs w:val="22"/>
        </w:rPr>
        <w:t>IX.</w:t>
      </w:r>
      <w:r w:rsidR="00B16F2F" w:rsidRPr="00285AA6">
        <w:rPr>
          <w:b/>
          <w:sz w:val="22"/>
          <w:szCs w:val="22"/>
        </w:rPr>
        <w:t xml:space="preserve"> </w:t>
      </w:r>
      <w:r w:rsidRPr="00285AA6">
        <w:rPr>
          <w:b/>
          <w:sz w:val="22"/>
          <w:szCs w:val="22"/>
        </w:rPr>
        <w:t>Ukončení smlouvy</w:t>
      </w:r>
    </w:p>
    <w:p w14:paraId="551F0AB0" w14:textId="77777777" w:rsidR="007234E1" w:rsidRPr="00285AA6" w:rsidRDefault="007234E1" w:rsidP="005F5744">
      <w:pPr>
        <w:pStyle w:val="Zkladntextodsazen"/>
        <w:numPr>
          <w:ilvl w:val="1"/>
          <w:numId w:val="12"/>
        </w:numPr>
        <w:tabs>
          <w:tab w:val="clear" w:pos="396"/>
          <w:tab w:val="left" w:pos="426"/>
        </w:tabs>
        <w:spacing w:after="60"/>
        <w:ind w:left="425" w:hanging="425"/>
        <w:jc w:val="both"/>
        <w:rPr>
          <w:sz w:val="22"/>
          <w:szCs w:val="22"/>
        </w:rPr>
      </w:pPr>
      <w:r w:rsidRPr="00285AA6">
        <w:rPr>
          <w:sz w:val="22"/>
          <w:szCs w:val="22"/>
        </w:rPr>
        <w:t xml:space="preserve">Objednatel může odstoupit od smlouvy, poruší-li zhotovitel podstatným způsobem své smluvní povinnosti a zhotovitel byl na tuto skutečnost prokazatelnou formou (písemnou) upozorněn. Zhotoviteli budou uhrazeny účelně vynaložené náklady prokazatelně spojené s dosud provedenými pracemi mimo nákladů spojených s odstoupením od smlouvy. </w:t>
      </w:r>
    </w:p>
    <w:p w14:paraId="22E9D470" w14:textId="77777777" w:rsidR="007234E1" w:rsidRPr="00285AA6" w:rsidRDefault="007234E1" w:rsidP="005F5744">
      <w:pPr>
        <w:pStyle w:val="Zkladntextodsazen"/>
        <w:numPr>
          <w:ilvl w:val="1"/>
          <w:numId w:val="12"/>
        </w:numPr>
        <w:tabs>
          <w:tab w:val="clear" w:pos="396"/>
          <w:tab w:val="num" w:pos="426"/>
        </w:tabs>
        <w:ind w:left="425" w:hanging="425"/>
        <w:jc w:val="both"/>
        <w:rPr>
          <w:sz w:val="22"/>
          <w:szCs w:val="22"/>
        </w:rPr>
      </w:pPr>
      <w:r w:rsidRPr="00285AA6">
        <w:rPr>
          <w:sz w:val="22"/>
          <w:szCs w:val="22"/>
        </w:rPr>
        <w:t>Podstatným porušením smlouvy se rozumí zejména:</w:t>
      </w:r>
    </w:p>
    <w:p w14:paraId="7F877FA3" w14:textId="77777777" w:rsidR="007234E1" w:rsidRPr="00285AA6" w:rsidRDefault="007234E1" w:rsidP="005F5744">
      <w:pPr>
        <w:pStyle w:val="Zkladntextodsazen"/>
        <w:numPr>
          <w:ilvl w:val="0"/>
          <w:numId w:val="18"/>
        </w:numPr>
        <w:tabs>
          <w:tab w:val="left" w:pos="709"/>
        </w:tabs>
        <w:ind w:hanging="294"/>
        <w:jc w:val="both"/>
        <w:rPr>
          <w:sz w:val="22"/>
          <w:szCs w:val="22"/>
        </w:rPr>
      </w:pPr>
      <w:r w:rsidRPr="00285AA6">
        <w:rPr>
          <w:sz w:val="22"/>
          <w:szCs w:val="22"/>
        </w:rPr>
        <w:t>nedodržení zadání – formy, funkčnosti a obsahu díla – vedoucí k jeho praktické nepoužitelnosti objednatelem</w:t>
      </w:r>
    </w:p>
    <w:p w14:paraId="0C387DD7" w14:textId="77777777" w:rsidR="007234E1" w:rsidRPr="00285AA6" w:rsidRDefault="007234E1" w:rsidP="005F5744">
      <w:pPr>
        <w:pStyle w:val="Zkladntextodsazen"/>
        <w:numPr>
          <w:ilvl w:val="0"/>
          <w:numId w:val="18"/>
        </w:numPr>
        <w:tabs>
          <w:tab w:val="left" w:pos="709"/>
        </w:tabs>
        <w:spacing w:after="60"/>
        <w:ind w:hanging="294"/>
        <w:jc w:val="both"/>
        <w:rPr>
          <w:sz w:val="22"/>
          <w:szCs w:val="22"/>
        </w:rPr>
      </w:pPr>
      <w:r w:rsidRPr="00285AA6">
        <w:rPr>
          <w:sz w:val="22"/>
          <w:szCs w:val="22"/>
        </w:rPr>
        <w:t>neuvedení informací o okolnostech souvisejících s plněním smlouvy, které nejsou jeho předmětem, mající za následek vznik neočekávaných druhotných nákladů či komplikací znemožňujících nasazení díla</w:t>
      </w:r>
    </w:p>
    <w:p w14:paraId="6E404AB0" w14:textId="77777777" w:rsidR="007234E1" w:rsidRPr="00285AA6" w:rsidRDefault="007234E1" w:rsidP="00454CE9">
      <w:pPr>
        <w:pStyle w:val="Zkladntextodsazen"/>
        <w:numPr>
          <w:ilvl w:val="1"/>
          <w:numId w:val="12"/>
        </w:numPr>
        <w:tabs>
          <w:tab w:val="clear" w:pos="396"/>
          <w:tab w:val="num" w:pos="426"/>
        </w:tabs>
        <w:spacing w:after="60"/>
        <w:ind w:left="426" w:hanging="426"/>
        <w:jc w:val="both"/>
        <w:rPr>
          <w:sz w:val="22"/>
          <w:szCs w:val="22"/>
        </w:rPr>
      </w:pPr>
      <w:r w:rsidRPr="00285AA6">
        <w:rPr>
          <w:sz w:val="22"/>
          <w:szCs w:val="22"/>
        </w:rPr>
        <w:t>Zhotovitel může jednostranně odstoupit od smlouvy, pokud je objednatel v prodlení s úhradou finančních částek dle této smlouvy po dobu delší než 21 dnů a ani po písemném upozornění zhotovitele nebyla bezodkladně sjednána náprava.</w:t>
      </w:r>
    </w:p>
    <w:p w14:paraId="337E3ADF" w14:textId="77777777" w:rsidR="007234E1" w:rsidRPr="00285AA6" w:rsidRDefault="007234E1" w:rsidP="00454CE9">
      <w:pPr>
        <w:pStyle w:val="Zkladntextodsazen"/>
        <w:numPr>
          <w:ilvl w:val="1"/>
          <w:numId w:val="12"/>
        </w:numPr>
        <w:tabs>
          <w:tab w:val="clear" w:pos="396"/>
          <w:tab w:val="num" w:pos="426"/>
        </w:tabs>
        <w:spacing w:after="60"/>
        <w:ind w:left="426" w:hanging="426"/>
        <w:jc w:val="both"/>
        <w:rPr>
          <w:sz w:val="22"/>
          <w:szCs w:val="22"/>
        </w:rPr>
      </w:pPr>
      <w:r w:rsidRPr="00285AA6">
        <w:rPr>
          <w:sz w:val="22"/>
          <w:szCs w:val="22"/>
        </w:rPr>
        <w:t>Odstoupení od smlouvy strana oprávněná oznámí straně povinné bez zbytečného odkladu poté, kdy strana povinná poruší jakoukoliv svou povinnost ve smyslu tohoto článku.</w:t>
      </w:r>
    </w:p>
    <w:p w14:paraId="0CA55D73" w14:textId="77777777" w:rsidR="009A77E7" w:rsidRPr="00285AA6" w:rsidRDefault="009A77E7">
      <w:pPr>
        <w:autoSpaceDE/>
        <w:autoSpaceDN/>
        <w:rPr>
          <w:b/>
          <w:sz w:val="22"/>
          <w:szCs w:val="22"/>
        </w:rPr>
      </w:pPr>
    </w:p>
    <w:p w14:paraId="3EFEAF7D" w14:textId="77777777" w:rsidR="007234E1" w:rsidRPr="00285AA6" w:rsidRDefault="007234E1" w:rsidP="00DD5CA3">
      <w:pPr>
        <w:pStyle w:val="Zkladntextodsazen"/>
        <w:tabs>
          <w:tab w:val="num" w:pos="426"/>
        </w:tabs>
        <w:ind w:left="426" w:hanging="426"/>
        <w:jc w:val="center"/>
        <w:rPr>
          <w:b/>
          <w:sz w:val="22"/>
          <w:szCs w:val="22"/>
        </w:rPr>
      </w:pPr>
      <w:r w:rsidRPr="00285AA6">
        <w:rPr>
          <w:b/>
          <w:sz w:val="22"/>
          <w:szCs w:val="22"/>
        </w:rPr>
        <w:t>X.</w:t>
      </w:r>
      <w:r w:rsidR="00B16F2F" w:rsidRPr="00285AA6">
        <w:rPr>
          <w:b/>
          <w:sz w:val="22"/>
          <w:szCs w:val="22"/>
        </w:rPr>
        <w:t xml:space="preserve"> </w:t>
      </w:r>
      <w:r w:rsidRPr="00285AA6">
        <w:rPr>
          <w:b/>
          <w:sz w:val="22"/>
          <w:szCs w:val="22"/>
        </w:rPr>
        <w:t>Smluvní pokuty</w:t>
      </w:r>
    </w:p>
    <w:p w14:paraId="4B9F166A" w14:textId="77777777" w:rsidR="007234E1" w:rsidRPr="00285AA6" w:rsidRDefault="007234E1" w:rsidP="00285AA6">
      <w:pPr>
        <w:pStyle w:val="Zkladntextodsazen"/>
        <w:numPr>
          <w:ilvl w:val="1"/>
          <w:numId w:val="13"/>
        </w:numPr>
        <w:tabs>
          <w:tab w:val="clear" w:pos="390"/>
          <w:tab w:val="num" w:pos="567"/>
        </w:tabs>
        <w:spacing w:after="60"/>
        <w:ind w:left="567" w:hanging="567"/>
        <w:jc w:val="both"/>
        <w:rPr>
          <w:sz w:val="22"/>
          <w:szCs w:val="22"/>
        </w:rPr>
      </w:pPr>
      <w:r w:rsidRPr="00285AA6">
        <w:rPr>
          <w:sz w:val="22"/>
          <w:szCs w:val="22"/>
        </w:rPr>
        <w:t>V případě, že zhotovitel bude v prodlení se svojí povinností splnit včas předmět smlouvy, tj. nedodrží termín stanovený v čl. IV. této smlouvy, je povinen zaplatit objednateli smluvní pokutu ve výši 0,05 % z ceny díla za každý, byť i jen započatý den prodlení.</w:t>
      </w:r>
      <w:r w:rsidR="002141F5" w:rsidRPr="00285AA6">
        <w:rPr>
          <w:sz w:val="22"/>
          <w:szCs w:val="22"/>
        </w:rPr>
        <w:t xml:space="preserve"> </w:t>
      </w:r>
      <w:r w:rsidRPr="00285AA6">
        <w:rPr>
          <w:sz w:val="22"/>
          <w:szCs w:val="22"/>
        </w:rPr>
        <w:t>V případě, že zhotovitel prokáže, že prodlení vzniklo z viny na straně objednatele, zanikne objednateli právo smluvní pokutu uplatňovat. Zhotovitel není v prodlení, pokud nemohl plnit v důsledku vyšší moci.</w:t>
      </w:r>
    </w:p>
    <w:p w14:paraId="312BCFB4" w14:textId="77777777" w:rsidR="007234E1" w:rsidRPr="00285AA6" w:rsidRDefault="007234E1" w:rsidP="00285AA6">
      <w:pPr>
        <w:pStyle w:val="Zkladntextodsazen"/>
        <w:numPr>
          <w:ilvl w:val="1"/>
          <w:numId w:val="13"/>
        </w:numPr>
        <w:tabs>
          <w:tab w:val="clear" w:pos="390"/>
          <w:tab w:val="num" w:pos="567"/>
        </w:tabs>
        <w:spacing w:after="60"/>
        <w:ind w:left="567" w:hanging="567"/>
        <w:jc w:val="both"/>
        <w:rPr>
          <w:sz w:val="22"/>
          <w:szCs w:val="22"/>
        </w:rPr>
      </w:pPr>
      <w:r w:rsidRPr="00285AA6">
        <w:rPr>
          <w:sz w:val="22"/>
          <w:szCs w:val="22"/>
        </w:rPr>
        <w:t>V případě, že zhotovitel bude v prodlení s předáním dokladů objednateli dle čl. V. této smlouvy, nebo nepředá všechny tyto doklady, je povinen zaplatit objednateli smluvní pokutu ve výši 0,05 % z ceny díla za každý, byť i jen započatý den až do splnění této povinnosti.</w:t>
      </w:r>
    </w:p>
    <w:p w14:paraId="78CBF525" w14:textId="14D28697" w:rsidR="007234E1" w:rsidRPr="00285AA6" w:rsidRDefault="007234E1" w:rsidP="00285AA6">
      <w:pPr>
        <w:pStyle w:val="Zkladntextodsazen"/>
        <w:numPr>
          <w:ilvl w:val="1"/>
          <w:numId w:val="13"/>
        </w:numPr>
        <w:tabs>
          <w:tab w:val="clear" w:pos="390"/>
          <w:tab w:val="num" w:pos="567"/>
        </w:tabs>
        <w:spacing w:after="60"/>
        <w:ind w:left="567" w:hanging="567"/>
        <w:jc w:val="both"/>
        <w:rPr>
          <w:sz w:val="22"/>
          <w:szCs w:val="22"/>
        </w:rPr>
      </w:pPr>
      <w:r w:rsidRPr="00285AA6">
        <w:rPr>
          <w:sz w:val="22"/>
          <w:szCs w:val="22"/>
        </w:rPr>
        <w:t xml:space="preserve">V případě, že zhotovitel nedodrží lhůtu pro odstranění </w:t>
      </w:r>
      <w:r w:rsidR="000F270B" w:rsidRPr="004577AC">
        <w:rPr>
          <w:sz w:val="22"/>
          <w:szCs w:val="22"/>
        </w:rPr>
        <w:t>vad,</w:t>
      </w:r>
      <w:r w:rsidRPr="00285AA6">
        <w:rPr>
          <w:sz w:val="22"/>
          <w:szCs w:val="22"/>
        </w:rPr>
        <w:t xml:space="preserve"> resp. nedodělků dle čl. </w:t>
      </w:r>
      <w:r w:rsidR="00FD65C7" w:rsidRPr="00285AA6">
        <w:rPr>
          <w:sz w:val="22"/>
          <w:szCs w:val="22"/>
        </w:rPr>
        <w:t>VIII</w:t>
      </w:r>
      <w:r w:rsidRPr="00285AA6">
        <w:rPr>
          <w:sz w:val="22"/>
          <w:szCs w:val="22"/>
        </w:rPr>
        <w:t>. této smlouvy, je povinen zaplatit objednateli smluvní pokutu ve výši 0,05 % z ceny díla za každý, byť i jen započatý den prodlení.</w:t>
      </w:r>
    </w:p>
    <w:p w14:paraId="43887498" w14:textId="77777777" w:rsidR="007234E1" w:rsidRPr="00285AA6" w:rsidRDefault="007234E1" w:rsidP="00285AA6">
      <w:pPr>
        <w:pStyle w:val="Zkladntextodsazen"/>
        <w:numPr>
          <w:ilvl w:val="1"/>
          <w:numId w:val="13"/>
        </w:numPr>
        <w:tabs>
          <w:tab w:val="clear" w:pos="390"/>
          <w:tab w:val="num" w:pos="567"/>
        </w:tabs>
        <w:spacing w:after="60"/>
        <w:ind w:left="567" w:hanging="567"/>
        <w:jc w:val="both"/>
        <w:rPr>
          <w:sz w:val="22"/>
          <w:szCs w:val="22"/>
        </w:rPr>
      </w:pPr>
      <w:r w:rsidRPr="00285AA6">
        <w:rPr>
          <w:sz w:val="22"/>
          <w:szCs w:val="22"/>
        </w:rPr>
        <w:t xml:space="preserve">Smluvní pokuty, sjednané touto smlouvou, hradí povinná strana nezávisle na tom, zda a v jaké výši vznikne druhé straně škoda, kterou lze vymáhat samostatně a bez ohledu na její výši. </w:t>
      </w:r>
    </w:p>
    <w:p w14:paraId="64EDB146" w14:textId="77777777" w:rsidR="007234E1" w:rsidRPr="00285AA6" w:rsidRDefault="007234E1">
      <w:pPr>
        <w:pStyle w:val="Zkladntextodsazen"/>
        <w:ind w:left="0"/>
        <w:jc w:val="both"/>
        <w:rPr>
          <w:sz w:val="22"/>
          <w:szCs w:val="22"/>
        </w:rPr>
      </w:pPr>
    </w:p>
    <w:p w14:paraId="0DB6C444" w14:textId="77777777" w:rsidR="007234E1" w:rsidRPr="00285AA6" w:rsidRDefault="007234E1">
      <w:pPr>
        <w:pStyle w:val="Zkladntextodsazen"/>
        <w:jc w:val="center"/>
        <w:rPr>
          <w:b/>
          <w:sz w:val="22"/>
          <w:szCs w:val="22"/>
        </w:rPr>
      </w:pPr>
      <w:r w:rsidRPr="00285AA6">
        <w:rPr>
          <w:b/>
          <w:sz w:val="22"/>
          <w:szCs w:val="22"/>
        </w:rPr>
        <w:t>XI.</w:t>
      </w:r>
      <w:r w:rsidR="00B16F2F" w:rsidRPr="00285AA6">
        <w:rPr>
          <w:b/>
          <w:sz w:val="22"/>
          <w:szCs w:val="22"/>
        </w:rPr>
        <w:t xml:space="preserve"> </w:t>
      </w:r>
      <w:r w:rsidRPr="00285AA6">
        <w:rPr>
          <w:b/>
          <w:sz w:val="22"/>
          <w:szCs w:val="22"/>
        </w:rPr>
        <w:t>Závěrečná ustanovení</w:t>
      </w:r>
    </w:p>
    <w:p w14:paraId="37942584" w14:textId="77777777" w:rsidR="007234E1" w:rsidRPr="00285AA6" w:rsidRDefault="00854CDD"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Smluvní strany výslovně souhlasí s tím, aby tato smlouva byla uvedena v přehledu nazvaném „Smlouvy uzavřené městem“ vedeném městem Lysá nad Labem, který obsahuje údaje o smluvních stranách, předmětu smlouvy, číselné označení smlouvy a datum jejího podpisu. Smluvní strany výslovně souhlasí, že tato smlouva může být bez časového omezení zveřejněna na oficiálních webových stránkách města Lysá nad Labem (</w:t>
      </w:r>
      <w:hyperlink r:id="rId8" w:history="1">
        <w:r w:rsidRPr="00285AA6">
          <w:rPr>
            <w:rStyle w:val="Hypertextovodkaz"/>
            <w:sz w:val="22"/>
            <w:szCs w:val="22"/>
          </w:rPr>
          <w:t>www.mestolysa.cz</w:t>
        </w:r>
      </w:hyperlink>
      <w:r w:rsidRPr="00285AA6">
        <w:rPr>
          <w:sz w:val="22"/>
          <w:szCs w:val="22"/>
        </w:rPr>
        <w:t>), a to včetně všech případných příloh a dodatků, po znečitelnění osobních údajů umožňujících jednoznačnou identifikaci smluvních stran.</w:t>
      </w:r>
    </w:p>
    <w:p w14:paraId="4970175D" w14:textId="77777777" w:rsidR="00B16F2F" w:rsidRPr="00285AA6" w:rsidRDefault="00B16F2F"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Objednatel přijímá, že údaje o ceně jednotlivých položek dle odst. 6.1, nikoliv však údaj o celkové ceně, tvoří obchodní tajemství zhotovitele.</w:t>
      </w:r>
    </w:p>
    <w:p w14:paraId="7A567911" w14:textId="77777777" w:rsidR="00217326" w:rsidRPr="009A458D" w:rsidRDefault="00B16F2F" w:rsidP="009A458D">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Objednatel se zavazuje zaslat tuto smlouvu správci registru smluv k uveřejnění prostřednictvím registru smluv bez zbytečného odkladu, nejpozději však do 30 dnů od uzavření smlouvy. Objednatel před odesláním přijme účinná opatření, aby nedošlo ke zveřejnění skutečností, které tvoří obchodní tajemství zhotovitele, nebo skutečností, na které se povinnost uveřejnění podle zákona nevztahuje (ust. § 3 odst. 1. a 2. zákona č. 340/2015 Sb., o registru smluv, v platném znění), pokud zhotovitel na takové skutečnosti objednatele upozornil. Objednatel však tuto smlouvu k uveřejnění prostřednictvím registru smluv nezašle, jestliže výše hodnoty jejího předmětu (celková cena dle odst. 6.1.) je 50 000 Kč bez daně z přidané hodnoty nebo nižší.</w:t>
      </w:r>
      <w:r w:rsidR="00217326">
        <w:rPr>
          <w:sz w:val="22"/>
          <w:szCs w:val="22"/>
        </w:rPr>
        <w:t xml:space="preserve"> </w:t>
      </w:r>
      <w:r w:rsidR="00217326" w:rsidRPr="009A458D">
        <w:rPr>
          <w:sz w:val="22"/>
          <w:szCs w:val="22"/>
        </w:rPr>
        <w:t xml:space="preserve">Smluvní strany výslovně souhlasí s tím, aby tato smlouva byla uvedena v přehledu nazvaném „Smlouvy uzavřené městem“ vedeném městem Lysá nad Labem, který obsahuje údaje o smluvních stranách, předmětu smlouvy, číselné </w:t>
      </w:r>
      <w:r w:rsidR="00217326" w:rsidRPr="009A458D">
        <w:rPr>
          <w:sz w:val="22"/>
          <w:szCs w:val="22"/>
        </w:rPr>
        <w:lastRenderedPageBreak/>
        <w:t>označení smlouvy a datum jejího podpisu. Smluvní strany výslovně souhlasí, že tato smlouva může být bez časového omezení zveřejněna na oficiálních webových stránkách města Lysá nad Labem (www.mestolysa.cz), a to včetně všech případných příloh a dodatků, po znečitelnění osobním údajů umožňujících jednoznačnou identifikaci smluvních stran.</w:t>
      </w:r>
    </w:p>
    <w:p w14:paraId="7FEF6896" w14:textId="77777777" w:rsidR="007234E1" w:rsidRPr="00285AA6" w:rsidRDefault="007234E1"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 xml:space="preserve">V případech v této smlouvě výslovně neupravených platí pro obě smluvní strany ustanovení </w:t>
      </w:r>
      <w:r w:rsidR="00D95ADA" w:rsidRPr="00285AA6">
        <w:rPr>
          <w:sz w:val="22"/>
          <w:szCs w:val="22"/>
        </w:rPr>
        <w:t>občanského</w:t>
      </w:r>
      <w:r w:rsidRPr="00285AA6">
        <w:rPr>
          <w:sz w:val="22"/>
          <w:szCs w:val="22"/>
        </w:rPr>
        <w:t xml:space="preserve"> zákoníku č. </w:t>
      </w:r>
      <w:r w:rsidR="00D95ADA" w:rsidRPr="00285AA6">
        <w:rPr>
          <w:sz w:val="22"/>
          <w:szCs w:val="22"/>
        </w:rPr>
        <w:t>89</w:t>
      </w:r>
      <w:r w:rsidRPr="00285AA6">
        <w:rPr>
          <w:sz w:val="22"/>
          <w:szCs w:val="22"/>
        </w:rPr>
        <w:t>/</w:t>
      </w:r>
      <w:r w:rsidR="00D95ADA" w:rsidRPr="00285AA6">
        <w:rPr>
          <w:sz w:val="22"/>
          <w:szCs w:val="22"/>
        </w:rPr>
        <w:t>2012</w:t>
      </w:r>
      <w:r w:rsidRPr="00285AA6">
        <w:rPr>
          <w:sz w:val="22"/>
          <w:szCs w:val="22"/>
        </w:rPr>
        <w:t xml:space="preserve"> Sb. v platném zn</w:t>
      </w:r>
      <w:r w:rsidR="002141F5" w:rsidRPr="00285AA6">
        <w:rPr>
          <w:sz w:val="22"/>
          <w:szCs w:val="22"/>
        </w:rPr>
        <w:t xml:space="preserve">ění. Zánik smluvního vztahu se </w:t>
      </w:r>
      <w:r w:rsidRPr="00285AA6">
        <w:rPr>
          <w:sz w:val="22"/>
          <w:szCs w:val="22"/>
        </w:rPr>
        <w:t>nedotýká nároku na náhradu škody vzniklé porušením smlouvy, nároků z odpovědnosti za vady, řešení sporů mezi smluvními stranami a jiných nároků, které podle této smlouvy nebo vzhledem ke své povaze mají trvat i po ukončení smlouvy.</w:t>
      </w:r>
    </w:p>
    <w:p w14:paraId="1E8C4E16" w14:textId="77777777" w:rsidR="007234E1" w:rsidRPr="00285AA6" w:rsidRDefault="007234E1"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Jakákoliv ústní ujednání při provádění díla, která nejsou písemně potvrzena oprávněnými zástupci obou smluvních stran, jsou právně neúčinná.</w:t>
      </w:r>
    </w:p>
    <w:p w14:paraId="079C64C2" w14:textId="77777777" w:rsidR="007234E1" w:rsidRPr="00285AA6" w:rsidRDefault="007234E1"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Smlouvu lze měnit pouze písemnými dodatky, podepsanými oprávněnými zástupci obou smluvních stran.</w:t>
      </w:r>
    </w:p>
    <w:p w14:paraId="15D213E3" w14:textId="77777777" w:rsidR="007234E1" w:rsidRPr="00285AA6" w:rsidRDefault="007234E1"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751A1CA" w14:textId="22F1B791" w:rsidR="007234E1" w:rsidRPr="00285AA6" w:rsidRDefault="007234E1"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Tato smlouva se poř</w:t>
      </w:r>
      <w:r w:rsidR="002141F5" w:rsidRPr="00285AA6">
        <w:rPr>
          <w:sz w:val="22"/>
          <w:szCs w:val="22"/>
        </w:rPr>
        <w:t xml:space="preserve">izuje ve </w:t>
      </w:r>
      <w:r w:rsidR="00062362">
        <w:rPr>
          <w:sz w:val="22"/>
          <w:szCs w:val="22"/>
        </w:rPr>
        <w:t>dvou</w:t>
      </w:r>
      <w:r w:rsidR="002141F5" w:rsidRPr="00285AA6">
        <w:rPr>
          <w:sz w:val="22"/>
          <w:szCs w:val="22"/>
        </w:rPr>
        <w:t xml:space="preserve"> </w:t>
      </w:r>
      <w:r w:rsidR="00C70E44" w:rsidRPr="00C70E44">
        <w:rPr>
          <w:sz w:val="22"/>
          <w:szCs w:val="22"/>
        </w:rPr>
        <w:t>stejnopisech</w:t>
      </w:r>
      <w:r w:rsidR="002141F5" w:rsidRPr="00285AA6">
        <w:rPr>
          <w:sz w:val="22"/>
          <w:szCs w:val="22"/>
        </w:rPr>
        <w:t xml:space="preserve">, </w:t>
      </w:r>
      <w:r w:rsidRPr="00285AA6">
        <w:rPr>
          <w:sz w:val="22"/>
          <w:szCs w:val="22"/>
        </w:rPr>
        <w:t xml:space="preserve">z nichž </w:t>
      </w:r>
      <w:r w:rsidR="00062362">
        <w:rPr>
          <w:sz w:val="22"/>
          <w:szCs w:val="22"/>
        </w:rPr>
        <w:t xml:space="preserve">každá smluvní strana </w:t>
      </w:r>
      <w:r w:rsidRPr="00285AA6">
        <w:rPr>
          <w:sz w:val="22"/>
          <w:szCs w:val="22"/>
        </w:rPr>
        <w:t>obd</w:t>
      </w:r>
      <w:r w:rsidR="002141F5" w:rsidRPr="00285AA6">
        <w:rPr>
          <w:sz w:val="22"/>
          <w:szCs w:val="22"/>
        </w:rPr>
        <w:t>rž</w:t>
      </w:r>
      <w:r w:rsidR="00062362">
        <w:rPr>
          <w:sz w:val="22"/>
          <w:szCs w:val="22"/>
        </w:rPr>
        <w:t>í</w:t>
      </w:r>
      <w:r w:rsidR="002141F5" w:rsidRPr="00285AA6">
        <w:rPr>
          <w:sz w:val="22"/>
          <w:szCs w:val="22"/>
        </w:rPr>
        <w:t xml:space="preserve"> </w:t>
      </w:r>
      <w:r w:rsidR="00062362">
        <w:rPr>
          <w:sz w:val="22"/>
          <w:szCs w:val="22"/>
        </w:rPr>
        <w:t>jedno</w:t>
      </w:r>
      <w:r w:rsidRPr="00285AA6">
        <w:rPr>
          <w:sz w:val="22"/>
          <w:szCs w:val="22"/>
        </w:rPr>
        <w:t xml:space="preserve"> vyhotovení.</w:t>
      </w:r>
    </w:p>
    <w:p w14:paraId="51B8904F" w14:textId="2D10B024" w:rsidR="007234E1" w:rsidRPr="00285AA6" w:rsidRDefault="007234E1"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Smlouva nabývá platnosti dnem jejího podpisu oběma smluvními stranami</w:t>
      </w:r>
      <w:r w:rsidR="00BC43E7" w:rsidRPr="00285AA6">
        <w:rPr>
          <w:sz w:val="22"/>
          <w:szCs w:val="22"/>
        </w:rPr>
        <w:t xml:space="preserve"> a účinnosti okamžikem zveřejnění v registru smluv v souladu se zákonem č. 340/2015 Sb</w:t>
      </w:r>
      <w:r w:rsidRPr="00285AA6">
        <w:rPr>
          <w:sz w:val="22"/>
          <w:szCs w:val="22"/>
        </w:rPr>
        <w:t>.</w:t>
      </w:r>
    </w:p>
    <w:p w14:paraId="3084FCF1" w14:textId="77777777" w:rsidR="007234E1" w:rsidRDefault="007234E1" w:rsidP="00285AA6">
      <w:pPr>
        <w:pStyle w:val="Zkladntextodsazen"/>
        <w:numPr>
          <w:ilvl w:val="1"/>
          <w:numId w:val="14"/>
        </w:numPr>
        <w:tabs>
          <w:tab w:val="clear" w:pos="390"/>
          <w:tab w:val="num" w:pos="567"/>
        </w:tabs>
        <w:spacing w:after="60"/>
        <w:ind w:left="567" w:hanging="567"/>
        <w:jc w:val="both"/>
        <w:rPr>
          <w:sz w:val="22"/>
          <w:szCs w:val="22"/>
        </w:rPr>
      </w:pPr>
      <w:r w:rsidRPr="00285AA6">
        <w:rPr>
          <w:sz w:val="22"/>
          <w:szCs w:val="22"/>
        </w:rPr>
        <w:t>Smluvní strany prohlašují, že si smlouvu přečetly, s obsahem souhlasí a na důkaz jejich svobodné, pravé a vážné vůle připojují své podpisy.</w:t>
      </w:r>
    </w:p>
    <w:p w14:paraId="72CADE28" w14:textId="7AE5352A" w:rsidR="009A458D" w:rsidRPr="00285AA6" w:rsidRDefault="009A458D" w:rsidP="00285AA6">
      <w:pPr>
        <w:pStyle w:val="Zkladntextodsazen"/>
        <w:numPr>
          <w:ilvl w:val="1"/>
          <w:numId w:val="14"/>
        </w:numPr>
        <w:tabs>
          <w:tab w:val="clear" w:pos="390"/>
          <w:tab w:val="num" w:pos="567"/>
        </w:tabs>
        <w:spacing w:after="60"/>
        <w:ind w:left="567" w:hanging="567"/>
        <w:jc w:val="both"/>
        <w:rPr>
          <w:sz w:val="22"/>
          <w:szCs w:val="22"/>
        </w:rPr>
      </w:pPr>
      <w:r>
        <w:rPr>
          <w:sz w:val="22"/>
          <w:szCs w:val="22"/>
        </w:rPr>
        <w:t xml:space="preserve">Rada města Lysá nad Labem </w:t>
      </w:r>
      <w:r w:rsidR="0014066A">
        <w:rPr>
          <w:sz w:val="22"/>
          <w:szCs w:val="22"/>
        </w:rPr>
        <w:t>schválila uzavření této smlouvy usnesením č. 120 dne 6. 3. 2023.</w:t>
      </w:r>
    </w:p>
    <w:tbl>
      <w:tblPr>
        <w:tblW w:w="0" w:type="auto"/>
        <w:tblLook w:val="04A0" w:firstRow="1" w:lastRow="0" w:firstColumn="1" w:lastColumn="0" w:noHBand="0" w:noVBand="1"/>
      </w:tblPr>
      <w:tblGrid>
        <w:gridCol w:w="4889"/>
        <w:gridCol w:w="4890"/>
      </w:tblGrid>
      <w:tr w:rsidR="00012126" w:rsidRPr="004577AC" w14:paraId="1A223FD3" w14:textId="77777777" w:rsidTr="00D82F69">
        <w:tc>
          <w:tcPr>
            <w:tcW w:w="4889" w:type="dxa"/>
          </w:tcPr>
          <w:p w14:paraId="6AFE13DF" w14:textId="77777777" w:rsidR="004E5EA1" w:rsidRDefault="004E5EA1" w:rsidP="00D82F69">
            <w:pPr>
              <w:adjustRightInd w:val="0"/>
              <w:jc w:val="both"/>
              <w:rPr>
                <w:bCs/>
                <w:sz w:val="22"/>
                <w:szCs w:val="22"/>
              </w:rPr>
            </w:pPr>
          </w:p>
          <w:p w14:paraId="463574DC" w14:textId="77777777" w:rsidR="0014066A" w:rsidRDefault="0014066A" w:rsidP="00D82F69">
            <w:pPr>
              <w:adjustRightInd w:val="0"/>
              <w:jc w:val="both"/>
              <w:rPr>
                <w:bCs/>
                <w:sz w:val="22"/>
                <w:szCs w:val="22"/>
              </w:rPr>
            </w:pPr>
          </w:p>
          <w:p w14:paraId="0BD0E548" w14:textId="77777777" w:rsidR="0014066A" w:rsidRDefault="0014066A" w:rsidP="00D82F69">
            <w:pPr>
              <w:adjustRightInd w:val="0"/>
              <w:jc w:val="both"/>
              <w:rPr>
                <w:bCs/>
                <w:sz w:val="22"/>
                <w:szCs w:val="22"/>
              </w:rPr>
            </w:pPr>
          </w:p>
          <w:p w14:paraId="67F8A7F6" w14:textId="77777777" w:rsidR="0014066A" w:rsidRPr="00285AA6" w:rsidRDefault="0014066A" w:rsidP="00D82F69">
            <w:pPr>
              <w:adjustRightInd w:val="0"/>
              <w:jc w:val="both"/>
              <w:rPr>
                <w:bCs/>
                <w:sz w:val="22"/>
                <w:szCs w:val="22"/>
              </w:rPr>
            </w:pPr>
          </w:p>
          <w:p w14:paraId="55BF6C12" w14:textId="77777777" w:rsidR="004577AC" w:rsidRDefault="004577AC" w:rsidP="00D82F69">
            <w:pPr>
              <w:adjustRightInd w:val="0"/>
              <w:jc w:val="both"/>
              <w:rPr>
                <w:bCs/>
                <w:sz w:val="22"/>
                <w:szCs w:val="22"/>
              </w:rPr>
            </w:pPr>
          </w:p>
          <w:p w14:paraId="0B6A007A" w14:textId="350AD955" w:rsidR="00012126" w:rsidRPr="00285AA6" w:rsidRDefault="00012126" w:rsidP="00D82F69">
            <w:pPr>
              <w:adjustRightInd w:val="0"/>
              <w:jc w:val="both"/>
              <w:rPr>
                <w:bCs/>
                <w:sz w:val="22"/>
                <w:szCs w:val="22"/>
              </w:rPr>
            </w:pPr>
            <w:r w:rsidRPr="00285AA6">
              <w:rPr>
                <w:bCs/>
                <w:sz w:val="22"/>
                <w:szCs w:val="22"/>
              </w:rPr>
              <w:t xml:space="preserve">Za </w:t>
            </w:r>
            <w:r w:rsidR="00BC43E7" w:rsidRPr="00285AA6">
              <w:rPr>
                <w:bCs/>
                <w:sz w:val="22"/>
                <w:szCs w:val="22"/>
              </w:rPr>
              <w:t>zhotovitele</w:t>
            </w:r>
            <w:r w:rsidRPr="00285AA6">
              <w:rPr>
                <w:bCs/>
                <w:sz w:val="22"/>
                <w:szCs w:val="22"/>
              </w:rPr>
              <w:t>:</w:t>
            </w:r>
          </w:p>
          <w:p w14:paraId="483BC385" w14:textId="677F2CE1" w:rsidR="00012126" w:rsidRPr="00285AA6" w:rsidRDefault="00012126" w:rsidP="00D82F69">
            <w:pPr>
              <w:adjustRightInd w:val="0"/>
              <w:jc w:val="both"/>
              <w:rPr>
                <w:sz w:val="22"/>
                <w:szCs w:val="22"/>
              </w:rPr>
            </w:pPr>
            <w:r w:rsidRPr="00285AA6">
              <w:rPr>
                <w:sz w:val="22"/>
                <w:szCs w:val="22"/>
              </w:rPr>
              <w:t>V</w:t>
            </w:r>
            <w:r w:rsidR="00DD5CA3" w:rsidRPr="00285AA6">
              <w:rPr>
                <w:sz w:val="22"/>
                <w:szCs w:val="22"/>
              </w:rPr>
              <w:t xml:space="preserve"> Hradci Králové </w:t>
            </w:r>
            <w:r w:rsidRPr="00285AA6">
              <w:rPr>
                <w:sz w:val="22"/>
                <w:szCs w:val="22"/>
              </w:rPr>
              <w:t xml:space="preserve">dne </w:t>
            </w:r>
            <w:r w:rsidR="00210B44">
              <w:rPr>
                <w:sz w:val="22"/>
                <w:szCs w:val="22"/>
              </w:rPr>
              <w:t>15. 3. 2023</w:t>
            </w:r>
          </w:p>
          <w:p w14:paraId="37C8AB25" w14:textId="77777777" w:rsidR="00012126" w:rsidRPr="00285AA6" w:rsidRDefault="00012126" w:rsidP="00D82F69">
            <w:pPr>
              <w:adjustRightInd w:val="0"/>
              <w:jc w:val="both"/>
              <w:rPr>
                <w:sz w:val="22"/>
                <w:szCs w:val="22"/>
              </w:rPr>
            </w:pPr>
          </w:p>
          <w:p w14:paraId="32B439CA" w14:textId="6F4F4C99" w:rsidR="00454CE9" w:rsidRPr="00285AA6" w:rsidRDefault="00454CE9" w:rsidP="00D82F69">
            <w:pPr>
              <w:adjustRightInd w:val="0"/>
              <w:jc w:val="both"/>
              <w:rPr>
                <w:sz w:val="22"/>
                <w:szCs w:val="22"/>
              </w:rPr>
            </w:pPr>
          </w:p>
          <w:p w14:paraId="503A867D" w14:textId="77777777" w:rsidR="004E5EA1" w:rsidRDefault="004E5EA1" w:rsidP="00D82F69">
            <w:pPr>
              <w:adjustRightInd w:val="0"/>
              <w:jc w:val="both"/>
              <w:rPr>
                <w:sz w:val="22"/>
                <w:szCs w:val="22"/>
              </w:rPr>
            </w:pPr>
          </w:p>
          <w:p w14:paraId="79CD34AE" w14:textId="77777777" w:rsidR="004577AC" w:rsidRDefault="004577AC" w:rsidP="00D82F69">
            <w:pPr>
              <w:adjustRightInd w:val="0"/>
              <w:jc w:val="both"/>
              <w:rPr>
                <w:sz w:val="22"/>
                <w:szCs w:val="22"/>
              </w:rPr>
            </w:pPr>
          </w:p>
          <w:p w14:paraId="506AFE02" w14:textId="77777777" w:rsidR="004577AC" w:rsidRPr="00285AA6" w:rsidRDefault="004577AC" w:rsidP="00D82F69">
            <w:pPr>
              <w:adjustRightInd w:val="0"/>
              <w:jc w:val="both"/>
              <w:rPr>
                <w:sz w:val="22"/>
                <w:szCs w:val="22"/>
              </w:rPr>
            </w:pPr>
          </w:p>
          <w:p w14:paraId="4719B7D3" w14:textId="77777777" w:rsidR="00012126" w:rsidRPr="00285AA6" w:rsidRDefault="00012126" w:rsidP="00D82F69">
            <w:pPr>
              <w:adjustRightInd w:val="0"/>
              <w:jc w:val="both"/>
              <w:rPr>
                <w:sz w:val="22"/>
                <w:szCs w:val="22"/>
              </w:rPr>
            </w:pPr>
            <w:r w:rsidRPr="00285AA6">
              <w:rPr>
                <w:sz w:val="22"/>
                <w:szCs w:val="22"/>
              </w:rPr>
              <w:t>............................................…........</w:t>
            </w:r>
          </w:p>
          <w:p w14:paraId="40ADF165" w14:textId="77777777" w:rsidR="00012126" w:rsidRPr="00285AA6" w:rsidRDefault="00012126" w:rsidP="00454CE9">
            <w:pPr>
              <w:adjustRightInd w:val="0"/>
              <w:jc w:val="both"/>
              <w:rPr>
                <w:bCs/>
                <w:sz w:val="22"/>
                <w:szCs w:val="22"/>
              </w:rPr>
            </w:pPr>
            <w:r w:rsidRPr="00285AA6">
              <w:rPr>
                <w:rStyle w:val="platne"/>
                <w:sz w:val="22"/>
                <w:szCs w:val="22"/>
              </w:rPr>
              <w:t>Ing. Milan Novotný, jednatel</w:t>
            </w:r>
          </w:p>
        </w:tc>
        <w:tc>
          <w:tcPr>
            <w:tcW w:w="4890" w:type="dxa"/>
          </w:tcPr>
          <w:p w14:paraId="1F948E1C" w14:textId="77777777" w:rsidR="004E5EA1" w:rsidRDefault="004E5EA1" w:rsidP="00D82F69">
            <w:pPr>
              <w:adjustRightInd w:val="0"/>
              <w:jc w:val="both"/>
              <w:rPr>
                <w:bCs/>
                <w:sz w:val="22"/>
                <w:szCs w:val="22"/>
              </w:rPr>
            </w:pPr>
          </w:p>
          <w:p w14:paraId="49507A08" w14:textId="77777777" w:rsidR="0014066A" w:rsidRDefault="0014066A" w:rsidP="00D82F69">
            <w:pPr>
              <w:adjustRightInd w:val="0"/>
              <w:jc w:val="both"/>
              <w:rPr>
                <w:bCs/>
                <w:sz w:val="22"/>
                <w:szCs w:val="22"/>
              </w:rPr>
            </w:pPr>
          </w:p>
          <w:p w14:paraId="2F6673CD" w14:textId="77777777" w:rsidR="0014066A" w:rsidRDefault="0014066A" w:rsidP="00D82F69">
            <w:pPr>
              <w:adjustRightInd w:val="0"/>
              <w:jc w:val="both"/>
              <w:rPr>
                <w:bCs/>
                <w:sz w:val="22"/>
                <w:szCs w:val="22"/>
              </w:rPr>
            </w:pPr>
          </w:p>
          <w:p w14:paraId="087552B9" w14:textId="77777777" w:rsidR="0014066A" w:rsidRPr="00285AA6" w:rsidRDefault="0014066A" w:rsidP="00D82F69">
            <w:pPr>
              <w:adjustRightInd w:val="0"/>
              <w:jc w:val="both"/>
              <w:rPr>
                <w:bCs/>
                <w:sz w:val="22"/>
                <w:szCs w:val="22"/>
              </w:rPr>
            </w:pPr>
          </w:p>
          <w:p w14:paraId="2BA1D09F" w14:textId="77777777" w:rsidR="004577AC" w:rsidRDefault="004577AC" w:rsidP="00D82F69">
            <w:pPr>
              <w:adjustRightInd w:val="0"/>
              <w:jc w:val="both"/>
              <w:rPr>
                <w:bCs/>
                <w:sz w:val="22"/>
                <w:szCs w:val="22"/>
              </w:rPr>
            </w:pPr>
          </w:p>
          <w:p w14:paraId="6C127E10" w14:textId="304D4674" w:rsidR="00012126" w:rsidRPr="00285AA6" w:rsidRDefault="00012126" w:rsidP="00D82F69">
            <w:pPr>
              <w:adjustRightInd w:val="0"/>
              <w:jc w:val="both"/>
              <w:rPr>
                <w:sz w:val="22"/>
                <w:szCs w:val="22"/>
              </w:rPr>
            </w:pPr>
            <w:r w:rsidRPr="00285AA6">
              <w:rPr>
                <w:bCs/>
                <w:sz w:val="22"/>
                <w:szCs w:val="22"/>
              </w:rPr>
              <w:t>Za objednatele:</w:t>
            </w:r>
          </w:p>
          <w:p w14:paraId="3C4EA776" w14:textId="62C04C35" w:rsidR="00012126" w:rsidRPr="00285AA6" w:rsidRDefault="00012126" w:rsidP="00D82F69">
            <w:pPr>
              <w:adjustRightInd w:val="0"/>
              <w:jc w:val="both"/>
              <w:rPr>
                <w:sz w:val="22"/>
                <w:szCs w:val="22"/>
              </w:rPr>
            </w:pPr>
            <w:r w:rsidRPr="00285AA6">
              <w:rPr>
                <w:sz w:val="22"/>
                <w:szCs w:val="22"/>
              </w:rPr>
              <w:t>V</w:t>
            </w:r>
            <w:r w:rsidR="00BD73CD" w:rsidRPr="00285AA6">
              <w:rPr>
                <w:sz w:val="22"/>
                <w:szCs w:val="22"/>
              </w:rPr>
              <w:t> Lysé nad Labem</w:t>
            </w:r>
            <w:r w:rsidR="00DD5CA3" w:rsidRPr="00285AA6">
              <w:rPr>
                <w:sz w:val="22"/>
                <w:szCs w:val="22"/>
              </w:rPr>
              <w:t xml:space="preserve"> </w:t>
            </w:r>
            <w:r w:rsidRPr="00285AA6">
              <w:rPr>
                <w:sz w:val="22"/>
                <w:szCs w:val="22"/>
              </w:rPr>
              <w:t>dne</w:t>
            </w:r>
            <w:r w:rsidR="00210B44">
              <w:rPr>
                <w:sz w:val="22"/>
                <w:szCs w:val="22"/>
              </w:rPr>
              <w:t xml:space="preserve"> 22. 3. </w:t>
            </w:r>
            <w:bookmarkStart w:id="0" w:name="_GoBack"/>
            <w:bookmarkEnd w:id="0"/>
            <w:r w:rsidR="00210B44">
              <w:rPr>
                <w:sz w:val="22"/>
                <w:szCs w:val="22"/>
              </w:rPr>
              <w:t>2023</w:t>
            </w:r>
          </w:p>
          <w:p w14:paraId="307B1C1B" w14:textId="66CC06EC" w:rsidR="00012126" w:rsidRPr="00285AA6" w:rsidRDefault="00210B44" w:rsidP="00210B44">
            <w:pPr>
              <w:tabs>
                <w:tab w:val="left" w:pos="2955"/>
              </w:tabs>
              <w:adjustRightInd w:val="0"/>
              <w:jc w:val="both"/>
              <w:rPr>
                <w:sz w:val="22"/>
                <w:szCs w:val="22"/>
              </w:rPr>
            </w:pPr>
            <w:r>
              <w:rPr>
                <w:sz w:val="22"/>
                <w:szCs w:val="22"/>
              </w:rPr>
              <w:tab/>
            </w:r>
          </w:p>
          <w:p w14:paraId="7DF20129" w14:textId="70463B74" w:rsidR="00DD5CA3" w:rsidRDefault="00DD5CA3" w:rsidP="00D82F69">
            <w:pPr>
              <w:adjustRightInd w:val="0"/>
              <w:jc w:val="both"/>
              <w:rPr>
                <w:sz w:val="22"/>
                <w:szCs w:val="22"/>
              </w:rPr>
            </w:pPr>
          </w:p>
          <w:p w14:paraId="339F63E0" w14:textId="77777777" w:rsidR="004577AC" w:rsidRDefault="004577AC" w:rsidP="00D82F69">
            <w:pPr>
              <w:adjustRightInd w:val="0"/>
              <w:jc w:val="both"/>
              <w:rPr>
                <w:sz w:val="22"/>
                <w:szCs w:val="22"/>
              </w:rPr>
            </w:pPr>
          </w:p>
          <w:p w14:paraId="04C7575A" w14:textId="77777777" w:rsidR="004577AC" w:rsidRPr="00285AA6" w:rsidRDefault="004577AC" w:rsidP="00D82F69">
            <w:pPr>
              <w:adjustRightInd w:val="0"/>
              <w:jc w:val="both"/>
              <w:rPr>
                <w:sz w:val="22"/>
                <w:szCs w:val="22"/>
              </w:rPr>
            </w:pPr>
          </w:p>
          <w:p w14:paraId="5163CD5F" w14:textId="77777777" w:rsidR="004E5EA1" w:rsidRPr="00285AA6" w:rsidRDefault="004E5EA1" w:rsidP="00D82F69">
            <w:pPr>
              <w:adjustRightInd w:val="0"/>
              <w:jc w:val="both"/>
              <w:rPr>
                <w:sz w:val="22"/>
                <w:szCs w:val="22"/>
              </w:rPr>
            </w:pPr>
          </w:p>
          <w:p w14:paraId="042CC28B" w14:textId="77777777" w:rsidR="009C3EC5" w:rsidRPr="00285AA6" w:rsidRDefault="00012126" w:rsidP="00412540">
            <w:pPr>
              <w:adjustRightInd w:val="0"/>
              <w:jc w:val="both"/>
              <w:rPr>
                <w:sz w:val="22"/>
                <w:szCs w:val="22"/>
              </w:rPr>
            </w:pPr>
            <w:r w:rsidRPr="00285AA6">
              <w:rPr>
                <w:sz w:val="22"/>
                <w:szCs w:val="22"/>
              </w:rPr>
              <w:t>............................................…........</w:t>
            </w:r>
          </w:p>
          <w:p w14:paraId="67F416F9" w14:textId="4ACD7549" w:rsidR="00012126" w:rsidRPr="00285AA6" w:rsidRDefault="0089634D" w:rsidP="00412540">
            <w:pPr>
              <w:adjustRightInd w:val="0"/>
              <w:jc w:val="both"/>
              <w:rPr>
                <w:bCs/>
                <w:sz w:val="22"/>
                <w:szCs w:val="22"/>
              </w:rPr>
            </w:pPr>
            <w:r w:rsidRPr="0089634D">
              <w:rPr>
                <w:bCs/>
                <w:sz w:val="22"/>
                <w:szCs w:val="22"/>
              </w:rPr>
              <w:t>Mgr. Karel Marek</w:t>
            </w:r>
            <w:r w:rsidR="00DD5CA3" w:rsidRPr="00285AA6">
              <w:rPr>
                <w:bCs/>
                <w:sz w:val="22"/>
                <w:szCs w:val="22"/>
              </w:rPr>
              <w:t>, starosta města</w:t>
            </w:r>
          </w:p>
        </w:tc>
      </w:tr>
    </w:tbl>
    <w:p w14:paraId="2EF754AD" w14:textId="77777777" w:rsidR="007234E1" w:rsidRPr="00285AA6" w:rsidRDefault="007234E1" w:rsidP="00012126">
      <w:pPr>
        <w:pStyle w:val="Zkladntextodsazen"/>
        <w:ind w:left="0"/>
        <w:jc w:val="both"/>
        <w:rPr>
          <w:i/>
          <w:iCs/>
          <w:sz w:val="22"/>
          <w:szCs w:val="22"/>
        </w:rPr>
      </w:pPr>
    </w:p>
    <w:sectPr w:rsidR="007234E1" w:rsidRPr="00285AA6" w:rsidSect="00B1539E">
      <w:footerReference w:type="default" r:id="rId9"/>
      <w:pgSz w:w="11906" w:h="16838"/>
      <w:pgMar w:top="851" w:right="851" w:bottom="709"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9D1F0" w14:textId="77777777" w:rsidR="007F1D9A" w:rsidRDefault="007F1D9A">
      <w:r>
        <w:separator/>
      </w:r>
    </w:p>
  </w:endnote>
  <w:endnote w:type="continuationSeparator" w:id="0">
    <w:p w14:paraId="5D9CF7DF" w14:textId="77777777" w:rsidR="007F1D9A" w:rsidRDefault="007F1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0D597" w14:textId="77777777" w:rsidR="007234E1" w:rsidRDefault="007234E1">
    <w:pPr>
      <w:pStyle w:val="Zpat"/>
      <w:jc w:val="center"/>
      <w:rPr>
        <w:i/>
        <w:iCs/>
        <w:sz w:val="16"/>
      </w:rPr>
    </w:pPr>
    <w:r>
      <w:rPr>
        <w:i/>
        <w:iCs/>
        <w:sz w:val="16"/>
      </w:rPr>
      <w:t xml:space="preserve">Strana </w:t>
    </w:r>
    <w:r w:rsidR="00263B0C">
      <w:rPr>
        <w:i/>
        <w:iCs/>
        <w:sz w:val="16"/>
      </w:rPr>
      <w:fldChar w:fldCharType="begin"/>
    </w:r>
    <w:r>
      <w:rPr>
        <w:i/>
        <w:iCs/>
        <w:sz w:val="16"/>
      </w:rPr>
      <w:instrText xml:space="preserve"> PAGE </w:instrText>
    </w:r>
    <w:r w:rsidR="00263B0C">
      <w:rPr>
        <w:i/>
        <w:iCs/>
        <w:sz w:val="16"/>
      </w:rPr>
      <w:fldChar w:fldCharType="separate"/>
    </w:r>
    <w:r w:rsidR="00A100D3">
      <w:rPr>
        <w:i/>
        <w:iCs/>
        <w:noProof/>
        <w:sz w:val="16"/>
      </w:rPr>
      <w:t>2</w:t>
    </w:r>
    <w:r w:rsidR="00263B0C">
      <w:rPr>
        <w:i/>
        <w:iCs/>
        <w:sz w:val="16"/>
      </w:rPr>
      <w:fldChar w:fldCharType="end"/>
    </w:r>
    <w:r>
      <w:rPr>
        <w:i/>
        <w:iCs/>
        <w:sz w:val="16"/>
      </w:rPr>
      <w:t>/</w:t>
    </w:r>
    <w:r w:rsidR="00263B0C">
      <w:rPr>
        <w:i/>
        <w:iCs/>
        <w:sz w:val="16"/>
      </w:rPr>
      <w:fldChar w:fldCharType="begin"/>
    </w:r>
    <w:r>
      <w:rPr>
        <w:i/>
        <w:iCs/>
        <w:sz w:val="16"/>
      </w:rPr>
      <w:instrText xml:space="preserve"> NUMPAGES </w:instrText>
    </w:r>
    <w:r w:rsidR="00263B0C">
      <w:rPr>
        <w:i/>
        <w:iCs/>
        <w:sz w:val="16"/>
      </w:rPr>
      <w:fldChar w:fldCharType="separate"/>
    </w:r>
    <w:r w:rsidR="00A100D3">
      <w:rPr>
        <w:i/>
        <w:iCs/>
        <w:noProof/>
        <w:sz w:val="16"/>
      </w:rPr>
      <w:t>4</w:t>
    </w:r>
    <w:r w:rsidR="00263B0C">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791A1" w14:textId="77777777" w:rsidR="007F1D9A" w:rsidRDefault="007F1D9A">
      <w:r>
        <w:separator/>
      </w:r>
    </w:p>
  </w:footnote>
  <w:footnote w:type="continuationSeparator" w:id="0">
    <w:p w14:paraId="415BF206" w14:textId="77777777" w:rsidR="007F1D9A" w:rsidRDefault="007F1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64A"/>
    <w:multiLevelType w:val="multilevel"/>
    <w:tmpl w:val="E578DF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24630"/>
    <w:multiLevelType w:val="multilevel"/>
    <w:tmpl w:val="0358C4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0DAD6823"/>
    <w:multiLevelType w:val="multilevel"/>
    <w:tmpl w:val="C274694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6702B9"/>
    <w:multiLevelType w:val="hybridMultilevel"/>
    <w:tmpl w:val="543009FA"/>
    <w:lvl w:ilvl="0" w:tplc="118EE09A">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B15A95"/>
    <w:multiLevelType w:val="hybridMultilevel"/>
    <w:tmpl w:val="BF6C4734"/>
    <w:lvl w:ilvl="0" w:tplc="724A03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256371"/>
    <w:multiLevelType w:val="hybridMultilevel"/>
    <w:tmpl w:val="71EA9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54021B"/>
    <w:multiLevelType w:val="hybridMultilevel"/>
    <w:tmpl w:val="875686C8"/>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0B03995"/>
    <w:multiLevelType w:val="singleLevel"/>
    <w:tmpl w:val="9DCC0692"/>
    <w:lvl w:ilvl="0">
      <w:start w:val="1"/>
      <w:numFmt w:val="decimal"/>
      <w:pStyle w:val="Obsah6"/>
      <w:lvlText w:val="%1."/>
      <w:lvlJc w:val="left"/>
      <w:pPr>
        <w:tabs>
          <w:tab w:val="num" w:pos="720"/>
        </w:tabs>
        <w:ind w:left="720" w:hanging="720"/>
      </w:pPr>
      <w:rPr>
        <w:rFonts w:hint="default"/>
      </w:rPr>
    </w:lvl>
  </w:abstractNum>
  <w:abstractNum w:abstractNumId="8" w15:restartNumberingAfterBreak="0">
    <w:nsid w:val="234D03AE"/>
    <w:multiLevelType w:val="multilevel"/>
    <w:tmpl w:val="A810220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40442E4"/>
    <w:multiLevelType w:val="multilevel"/>
    <w:tmpl w:val="D518763E"/>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0816965"/>
    <w:multiLevelType w:val="multilevel"/>
    <w:tmpl w:val="223EEE3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38760EE"/>
    <w:multiLevelType w:val="multilevel"/>
    <w:tmpl w:val="BB58BE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F83F79"/>
    <w:multiLevelType w:val="multilevel"/>
    <w:tmpl w:val="9906E0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4410349"/>
    <w:multiLevelType w:val="hybridMultilevel"/>
    <w:tmpl w:val="8DB24B3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66603F17"/>
    <w:multiLevelType w:val="hybridMultilevel"/>
    <w:tmpl w:val="1604F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E20EC3"/>
    <w:multiLevelType w:val="multilevel"/>
    <w:tmpl w:val="E70438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91C34A9"/>
    <w:multiLevelType w:val="hybridMultilevel"/>
    <w:tmpl w:val="0D388F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93913"/>
    <w:multiLevelType w:val="multilevel"/>
    <w:tmpl w:val="BE9CEE1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8" w15:restartNumberingAfterBreak="0">
    <w:nsid w:val="7004126C"/>
    <w:multiLevelType w:val="multilevel"/>
    <w:tmpl w:val="CC820E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1662427"/>
    <w:multiLevelType w:val="multilevel"/>
    <w:tmpl w:val="33A6EEA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9870EAC"/>
    <w:multiLevelType w:val="hybridMultilevel"/>
    <w:tmpl w:val="26643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1D7335"/>
    <w:multiLevelType w:val="multilevel"/>
    <w:tmpl w:val="2646D54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E111ABA"/>
    <w:multiLevelType w:val="singleLevel"/>
    <w:tmpl w:val="118EE09A"/>
    <w:lvl w:ilvl="0">
      <w:start w:val="2"/>
      <w:numFmt w:val="bullet"/>
      <w:lvlText w:val="-"/>
      <w:lvlJc w:val="left"/>
      <w:pPr>
        <w:tabs>
          <w:tab w:val="num" w:pos="1068"/>
        </w:tabs>
        <w:ind w:left="1068" w:hanging="360"/>
      </w:pPr>
      <w:rPr>
        <w:rFonts w:hint="default"/>
      </w:rPr>
    </w:lvl>
  </w:abstractNum>
  <w:num w:numId="1">
    <w:abstractNumId w:val="1"/>
  </w:num>
  <w:num w:numId="2">
    <w:abstractNumId w:val="22"/>
  </w:num>
  <w:num w:numId="3">
    <w:abstractNumId w:val="15"/>
  </w:num>
  <w:num w:numId="4">
    <w:abstractNumId w:val="21"/>
  </w:num>
  <w:num w:numId="5">
    <w:abstractNumId w:val="8"/>
  </w:num>
  <w:num w:numId="6">
    <w:abstractNumId w:val="12"/>
  </w:num>
  <w:num w:numId="7">
    <w:abstractNumId w:val="0"/>
  </w:num>
  <w:num w:numId="8">
    <w:abstractNumId w:val="2"/>
  </w:num>
  <w:num w:numId="9">
    <w:abstractNumId w:val="11"/>
  </w:num>
  <w:num w:numId="10">
    <w:abstractNumId w:val="7"/>
  </w:num>
  <w:num w:numId="11">
    <w:abstractNumId w:val="18"/>
  </w:num>
  <w:num w:numId="12">
    <w:abstractNumId w:val="17"/>
  </w:num>
  <w:num w:numId="13">
    <w:abstractNumId w:val="10"/>
  </w:num>
  <w:num w:numId="14">
    <w:abstractNumId w:val="9"/>
  </w:num>
  <w:num w:numId="15">
    <w:abstractNumId w:val="19"/>
  </w:num>
  <w:num w:numId="16">
    <w:abstractNumId w:val="16"/>
  </w:num>
  <w:num w:numId="17">
    <w:abstractNumId w:val="5"/>
  </w:num>
  <w:num w:numId="18">
    <w:abstractNumId w:val="3"/>
  </w:num>
  <w:num w:numId="19">
    <w:abstractNumId w:val="20"/>
  </w:num>
  <w:num w:numId="20">
    <w:abstractNumId w:val="13"/>
  </w:num>
  <w:num w:numId="21">
    <w:abstractNumId w:val="6"/>
  </w:num>
  <w:num w:numId="22">
    <w:abstractNumId w:val="14"/>
  </w:num>
  <w:num w:numId="2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01"/>
    <w:rsid w:val="00005518"/>
    <w:rsid w:val="00012126"/>
    <w:rsid w:val="00013582"/>
    <w:rsid w:val="00054A82"/>
    <w:rsid w:val="00062362"/>
    <w:rsid w:val="0009018D"/>
    <w:rsid w:val="000934C3"/>
    <w:rsid w:val="000A45EF"/>
    <w:rsid w:val="000F270B"/>
    <w:rsid w:val="00103458"/>
    <w:rsid w:val="0011354B"/>
    <w:rsid w:val="0014066A"/>
    <w:rsid w:val="001644E8"/>
    <w:rsid w:val="00202143"/>
    <w:rsid w:val="002045E8"/>
    <w:rsid w:val="00210B44"/>
    <w:rsid w:val="002141F5"/>
    <w:rsid w:val="00217326"/>
    <w:rsid w:val="002173BA"/>
    <w:rsid w:val="00231DAC"/>
    <w:rsid w:val="00263B0C"/>
    <w:rsid w:val="00285AA6"/>
    <w:rsid w:val="002D08B0"/>
    <w:rsid w:val="002F395B"/>
    <w:rsid w:val="00303339"/>
    <w:rsid w:val="00325E4D"/>
    <w:rsid w:val="003546C8"/>
    <w:rsid w:val="00395685"/>
    <w:rsid w:val="003A7AF9"/>
    <w:rsid w:val="003B6417"/>
    <w:rsid w:val="003C0B16"/>
    <w:rsid w:val="003C55A7"/>
    <w:rsid w:val="00412540"/>
    <w:rsid w:val="0043062E"/>
    <w:rsid w:val="004448BF"/>
    <w:rsid w:val="00454CE9"/>
    <w:rsid w:val="0045712E"/>
    <w:rsid w:val="004577AC"/>
    <w:rsid w:val="00464A11"/>
    <w:rsid w:val="00470BB7"/>
    <w:rsid w:val="00473CE7"/>
    <w:rsid w:val="004A71EA"/>
    <w:rsid w:val="004B2E13"/>
    <w:rsid w:val="004C31E2"/>
    <w:rsid w:val="004C4217"/>
    <w:rsid w:val="004E5EA1"/>
    <w:rsid w:val="005110F2"/>
    <w:rsid w:val="00556360"/>
    <w:rsid w:val="005D3969"/>
    <w:rsid w:val="005D561E"/>
    <w:rsid w:val="005E288C"/>
    <w:rsid w:val="005E4FA0"/>
    <w:rsid w:val="005F5744"/>
    <w:rsid w:val="006146BB"/>
    <w:rsid w:val="0068096E"/>
    <w:rsid w:val="006A77E9"/>
    <w:rsid w:val="006C2206"/>
    <w:rsid w:val="006E1477"/>
    <w:rsid w:val="007234E1"/>
    <w:rsid w:val="00754B0C"/>
    <w:rsid w:val="00765612"/>
    <w:rsid w:val="00776F2C"/>
    <w:rsid w:val="007832A2"/>
    <w:rsid w:val="007A4184"/>
    <w:rsid w:val="007C21F1"/>
    <w:rsid w:val="007C28FF"/>
    <w:rsid w:val="007F1D9A"/>
    <w:rsid w:val="0081336D"/>
    <w:rsid w:val="00841647"/>
    <w:rsid w:val="00854CDD"/>
    <w:rsid w:val="0089634D"/>
    <w:rsid w:val="008A2844"/>
    <w:rsid w:val="008B6FDA"/>
    <w:rsid w:val="008C0E8D"/>
    <w:rsid w:val="008C430A"/>
    <w:rsid w:val="008E393A"/>
    <w:rsid w:val="00910AC2"/>
    <w:rsid w:val="00915DDA"/>
    <w:rsid w:val="00936CDB"/>
    <w:rsid w:val="0094796E"/>
    <w:rsid w:val="00955B4D"/>
    <w:rsid w:val="009622A9"/>
    <w:rsid w:val="009A458D"/>
    <w:rsid w:val="009A77E7"/>
    <w:rsid w:val="009C3EC5"/>
    <w:rsid w:val="009E6B62"/>
    <w:rsid w:val="009F76E0"/>
    <w:rsid w:val="00A100D3"/>
    <w:rsid w:val="00A30E27"/>
    <w:rsid w:val="00A34323"/>
    <w:rsid w:val="00A57386"/>
    <w:rsid w:val="00A63F27"/>
    <w:rsid w:val="00AC2664"/>
    <w:rsid w:val="00AF4653"/>
    <w:rsid w:val="00B0221E"/>
    <w:rsid w:val="00B1539E"/>
    <w:rsid w:val="00B16F2F"/>
    <w:rsid w:val="00B22AF1"/>
    <w:rsid w:val="00B43963"/>
    <w:rsid w:val="00BA4949"/>
    <w:rsid w:val="00BB2EFF"/>
    <w:rsid w:val="00BB483E"/>
    <w:rsid w:val="00BC43E7"/>
    <w:rsid w:val="00BD73CD"/>
    <w:rsid w:val="00BF7FB4"/>
    <w:rsid w:val="00C10989"/>
    <w:rsid w:val="00C24DA8"/>
    <w:rsid w:val="00C543AB"/>
    <w:rsid w:val="00C70E44"/>
    <w:rsid w:val="00CA3840"/>
    <w:rsid w:val="00CC0426"/>
    <w:rsid w:val="00CC17A0"/>
    <w:rsid w:val="00CD12EA"/>
    <w:rsid w:val="00D13E1A"/>
    <w:rsid w:val="00D604C6"/>
    <w:rsid w:val="00D66796"/>
    <w:rsid w:val="00D80C66"/>
    <w:rsid w:val="00D82F69"/>
    <w:rsid w:val="00D95ADA"/>
    <w:rsid w:val="00DC1F01"/>
    <w:rsid w:val="00DC32C7"/>
    <w:rsid w:val="00DD571D"/>
    <w:rsid w:val="00DD5CA3"/>
    <w:rsid w:val="00E83D06"/>
    <w:rsid w:val="00F01D0E"/>
    <w:rsid w:val="00F33AED"/>
    <w:rsid w:val="00F40C6B"/>
    <w:rsid w:val="00F72B62"/>
    <w:rsid w:val="00F975C3"/>
    <w:rsid w:val="00FD65C7"/>
    <w:rsid w:val="00FE0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D11C87"/>
  <w15:docId w15:val="{E7269F83-1F93-4C61-8C64-19538D8F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6417"/>
    <w:pPr>
      <w:autoSpaceDE w:val="0"/>
      <w:autoSpaceDN w:val="0"/>
    </w:pPr>
    <w:rPr>
      <w:szCs w:val="24"/>
    </w:rPr>
  </w:style>
  <w:style w:type="paragraph" w:styleId="Nadpis1">
    <w:name w:val="heading 1"/>
    <w:aliases w:val="Nadpis 1 - obsah,h1"/>
    <w:basedOn w:val="Normln"/>
    <w:next w:val="Normln"/>
    <w:qFormat/>
    <w:rsid w:val="003B6417"/>
    <w:pPr>
      <w:keepNext/>
      <w:widowControl w:val="0"/>
      <w:jc w:val="center"/>
      <w:outlineLvl w:val="0"/>
    </w:pPr>
    <w:rPr>
      <w:b/>
      <w:bCs/>
    </w:rPr>
  </w:style>
  <w:style w:type="paragraph" w:styleId="Nadpis2">
    <w:name w:val="heading 2"/>
    <w:basedOn w:val="Normln"/>
    <w:next w:val="Normln"/>
    <w:qFormat/>
    <w:rsid w:val="003B6417"/>
    <w:pPr>
      <w:keepNext/>
      <w:widowControl w:val="0"/>
      <w:jc w:val="both"/>
      <w:outlineLvl w:val="1"/>
    </w:pPr>
    <w:rPr>
      <w:b/>
      <w:bCs/>
    </w:rPr>
  </w:style>
  <w:style w:type="paragraph" w:styleId="Nadpis3">
    <w:name w:val="heading 3"/>
    <w:aliases w:val="Podkapitola2,V_Head3,V_Head31,V_Head32,V_Head33,V_Head311,V_Head321,V_Head34,V_Head312,V_Head322"/>
    <w:basedOn w:val="Normln"/>
    <w:next w:val="Normln"/>
    <w:qFormat/>
    <w:rsid w:val="003B6417"/>
    <w:pPr>
      <w:keepNext/>
      <w:widowControl w:val="0"/>
      <w:jc w:val="center"/>
      <w:outlineLvl w:val="2"/>
    </w:pPr>
  </w:style>
  <w:style w:type="paragraph" w:styleId="Nadpis4">
    <w:name w:val="heading 4"/>
    <w:aliases w:val="Odstavec 1,Odstavec 11,Odstavec 12,Odstavec 13,Odstavec 14,Odstavec 121,V_Head4,V_Head41,V_Head42"/>
    <w:basedOn w:val="Normln"/>
    <w:next w:val="Normln"/>
    <w:qFormat/>
    <w:rsid w:val="003B6417"/>
    <w:pPr>
      <w:keepNext/>
      <w:widowControl w:val="0"/>
      <w:outlineLvl w:val="3"/>
    </w:pPr>
  </w:style>
  <w:style w:type="paragraph" w:styleId="Nadpis5">
    <w:name w:val="heading 5"/>
    <w:basedOn w:val="Normln"/>
    <w:next w:val="Normln"/>
    <w:qFormat/>
    <w:rsid w:val="003B6417"/>
    <w:pPr>
      <w:keepNext/>
      <w:widowControl w:val="0"/>
      <w:jc w:val="center"/>
      <w:outlineLvl w:val="4"/>
    </w:pPr>
    <w:rPr>
      <w:b/>
      <w:bCs/>
      <w:sz w:val="28"/>
      <w:szCs w:val="28"/>
    </w:rPr>
  </w:style>
  <w:style w:type="paragraph" w:styleId="Nadpis6">
    <w:name w:val="heading 6"/>
    <w:basedOn w:val="Normln"/>
    <w:next w:val="Normln"/>
    <w:qFormat/>
    <w:rsid w:val="003B6417"/>
    <w:pPr>
      <w:keepNext/>
      <w:ind w:left="360"/>
      <w:jc w:val="center"/>
      <w:outlineLvl w:val="5"/>
    </w:pPr>
    <w:rPr>
      <w:b/>
      <w:bCs/>
      <w:szCs w:val="20"/>
    </w:rPr>
  </w:style>
  <w:style w:type="paragraph" w:styleId="Nadpis7">
    <w:name w:val="heading 7"/>
    <w:basedOn w:val="Normln"/>
    <w:next w:val="Normln"/>
    <w:qFormat/>
    <w:rsid w:val="003B6417"/>
    <w:pPr>
      <w:keepNext/>
      <w:pBdr>
        <w:bottom w:val="single" w:sz="4" w:space="1" w:color="auto"/>
      </w:pBdr>
      <w:outlineLvl w:val="6"/>
    </w:pPr>
    <w:rPr>
      <w:i/>
      <w:iCs/>
    </w:rPr>
  </w:style>
  <w:style w:type="paragraph" w:styleId="Nadpis8">
    <w:name w:val="heading 8"/>
    <w:basedOn w:val="Normln"/>
    <w:next w:val="Normln"/>
    <w:qFormat/>
    <w:rsid w:val="003B6417"/>
    <w:pPr>
      <w:keepNext/>
      <w:outlineLvl w:val="7"/>
    </w:pPr>
    <w:rPr>
      <w:b/>
      <w:bCs/>
    </w:rPr>
  </w:style>
  <w:style w:type="paragraph" w:styleId="Nadpis9">
    <w:name w:val="heading 9"/>
    <w:basedOn w:val="Normln"/>
    <w:next w:val="Normln"/>
    <w:qFormat/>
    <w:rsid w:val="003B6417"/>
    <w:pPr>
      <w:autoSpaceDE/>
      <w:autoSpaceDN/>
      <w:spacing w:before="240" w:after="60"/>
      <w:jc w:val="both"/>
      <w:outlineLvl w:val="8"/>
    </w:pPr>
    <w:rPr>
      <w:rFonts w:ascii="Arial" w:hAnsi="Arial"/>
      <w:b/>
      <w:i/>
      <w:spacing w:val="-5"/>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3B6417"/>
    <w:pPr>
      <w:ind w:left="360"/>
    </w:pPr>
  </w:style>
  <w:style w:type="paragraph" w:styleId="Zkladntextodsazen2">
    <w:name w:val="Body Text Indent 2"/>
    <w:basedOn w:val="Normln"/>
    <w:rsid w:val="003B6417"/>
    <w:pPr>
      <w:ind w:left="360"/>
      <w:jc w:val="both"/>
    </w:pPr>
  </w:style>
  <w:style w:type="paragraph" w:styleId="Zhlav">
    <w:name w:val="header"/>
    <w:basedOn w:val="Normln"/>
    <w:rsid w:val="003B6417"/>
    <w:pPr>
      <w:tabs>
        <w:tab w:val="center" w:pos="4536"/>
        <w:tab w:val="right" w:pos="9072"/>
      </w:tabs>
      <w:jc w:val="both"/>
    </w:pPr>
  </w:style>
  <w:style w:type="paragraph" w:styleId="Zkladntext">
    <w:name w:val="Body Text"/>
    <w:basedOn w:val="Normln"/>
    <w:rsid w:val="003B6417"/>
    <w:pPr>
      <w:widowControl w:val="0"/>
      <w:jc w:val="both"/>
    </w:pPr>
  </w:style>
  <w:style w:type="paragraph" w:styleId="Zpat">
    <w:name w:val="footer"/>
    <w:basedOn w:val="Normln"/>
    <w:rsid w:val="003B6417"/>
    <w:pPr>
      <w:tabs>
        <w:tab w:val="center" w:pos="4536"/>
        <w:tab w:val="right" w:pos="9072"/>
      </w:tabs>
    </w:pPr>
  </w:style>
  <w:style w:type="character" w:styleId="slostrnky">
    <w:name w:val="page number"/>
    <w:basedOn w:val="Standardnpsmoodstavce"/>
    <w:rsid w:val="003B6417"/>
  </w:style>
  <w:style w:type="paragraph" w:styleId="Nzev">
    <w:name w:val="Title"/>
    <w:basedOn w:val="Normln"/>
    <w:qFormat/>
    <w:rsid w:val="003B6417"/>
    <w:pPr>
      <w:jc w:val="center"/>
    </w:pPr>
    <w:rPr>
      <w:b/>
      <w:bCs/>
      <w:sz w:val="32"/>
      <w:szCs w:val="32"/>
    </w:rPr>
  </w:style>
  <w:style w:type="paragraph" w:styleId="Zkladntextodsazen3">
    <w:name w:val="Body Text Indent 3"/>
    <w:basedOn w:val="Normln"/>
    <w:rsid w:val="003B6417"/>
    <w:pPr>
      <w:ind w:left="426" w:hanging="426"/>
      <w:jc w:val="both"/>
    </w:pPr>
    <w:rPr>
      <w:szCs w:val="20"/>
    </w:rPr>
  </w:style>
  <w:style w:type="paragraph" w:styleId="Datum">
    <w:name w:val="Date"/>
    <w:basedOn w:val="Normln"/>
    <w:next w:val="Normln"/>
    <w:rsid w:val="003B6417"/>
    <w:pPr>
      <w:autoSpaceDE/>
      <w:autoSpaceDN/>
    </w:pPr>
    <w:rPr>
      <w:szCs w:val="20"/>
    </w:rPr>
  </w:style>
  <w:style w:type="paragraph" w:styleId="Rejstk1">
    <w:name w:val="index 1"/>
    <w:basedOn w:val="Normln"/>
    <w:next w:val="Normln"/>
    <w:autoRedefine/>
    <w:semiHidden/>
    <w:rsid w:val="003B6417"/>
    <w:pPr>
      <w:ind w:left="240" w:hanging="240"/>
    </w:pPr>
  </w:style>
  <w:style w:type="paragraph" w:styleId="Hlavikarejstku">
    <w:name w:val="index heading"/>
    <w:basedOn w:val="Normln"/>
    <w:next w:val="Rejstk1"/>
    <w:semiHidden/>
    <w:rsid w:val="003B6417"/>
    <w:pPr>
      <w:autoSpaceDE/>
      <w:autoSpaceDN/>
      <w:jc w:val="both"/>
    </w:pPr>
    <w:rPr>
      <w:rFonts w:ascii="Arial" w:hAnsi="Arial"/>
      <w:b/>
      <w:spacing w:val="-5"/>
      <w:szCs w:val="20"/>
    </w:rPr>
  </w:style>
  <w:style w:type="paragraph" w:styleId="Zkladntext2">
    <w:name w:val="Body Text 2"/>
    <w:aliases w:val="Základní text 2 Char"/>
    <w:basedOn w:val="Normln"/>
    <w:rsid w:val="003B6417"/>
    <w:rPr>
      <w:b/>
      <w:bCs/>
    </w:rPr>
  </w:style>
  <w:style w:type="paragraph" w:customStyle="1" w:styleId="Podpis-funkce">
    <w:name w:val="Podpis - funkce"/>
    <w:basedOn w:val="Podpis"/>
    <w:next w:val="Normln"/>
    <w:rsid w:val="003B6417"/>
    <w:pPr>
      <w:keepNext/>
      <w:autoSpaceDE/>
      <w:autoSpaceDN/>
      <w:spacing w:line="220" w:lineRule="atLeast"/>
      <w:ind w:left="0"/>
      <w:jc w:val="both"/>
    </w:pPr>
    <w:rPr>
      <w:rFonts w:ascii="Arial" w:hAnsi="Arial"/>
      <w:spacing w:val="-5"/>
      <w:szCs w:val="20"/>
    </w:rPr>
  </w:style>
  <w:style w:type="paragraph" w:customStyle="1" w:styleId="Podpis-jmno">
    <w:name w:val="Podpis - jméno"/>
    <w:basedOn w:val="Podpis"/>
    <w:next w:val="Podpis-funkce"/>
    <w:rsid w:val="003B6417"/>
    <w:pPr>
      <w:keepNext/>
      <w:autoSpaceDE/>
      <w:autoSpaceDN/>
      <w:spacing w:before="880" w:line="220" w:lineRule="atLeast"/>
      <w:ind w:left="0"/>
    </w:pPr>
    <w:rPr>
      <w:rFonts w:ascii="Arial" w:hAnsi="Arial"/>
      <w:spacing w:val="-5"/>
      <w:szCs w:val="20"/>
    </w:rPr>
  </w:style>
  <w:style w:type="paragraph" w:styleId="Podpis">
    <w:name w:val="Signature"/>
    <w:basedOn w:val="Normln"/>
    <w:rsid w:val="003B6417"/>
    <w:pPr>
      <w:ind w:left="4252"/>
    </w:pPr>
  </w:style>
  <w:style w:type="paragraph" w:styleId="Zvr">
    <w:name w:val="Closing"/>
    <w:basedOn w:val="Normln"/>
    <w:next w:val="Podpis"/>
    <w:rsid w:val="003B6417"/>
    <w:pPr>
      <w:keepNext/>
      <w:autoSpaceDE/>
      <w:autoSpaceDN/>
      <w:spacing w:after="60" w:line="220" w:lineRule="atLeast"/>
      <w:jc w:val="both"/>
    </w:pPr>
    <w:rPr>
      <w:rFonts w:ascii="Arial" w:hAnsi="Arial"/>
      <w:spacing w:val="-5"/>
      <w:szCs w:val="20"/>
    </w:rPr>
  </w:style>
  <w:style w:type="character" w:styleId="Hypertextovodkaz">
    <w:name w:val="Hyperlink"/>
    <w:uiPriority w:val="99"/>
    <w:rsid w:val="003B6417"/>
    <w:rPr>
      <w:noProof w:val="0"/>
      <w:color w:val="0000FF"/>
      <w:u w:val="single"/>
      <w:lang w:val="cs-CZ"/>
    </w:rPr>
  </w:style>
  <w:style w:type="character" w:styleId="Odkaznakoment">
    <w:name w:val="annotation reference"/>
    <w:semiHidden/>
    <w:rsid w:val="003B6417"/>
    <w:rPr>
      <w:sz w:val="16"/>
      <w:szCs w:val="16"/>
    </w:rPr>
  </w:style>
  <w:style w:type="paragraph" w:styleId="Textkomente">
    <w:name w:val="annotation text"/>
    <w:basedOn w:val="Normln"/>
    <w:link w:val="TextkomenteChar"/>
    <w:semiHidden/>
    <w:rsid w:val="003B6417"/>
    <w:rPr>
      <w:szCs w:val="20"/>
    </w:rPr>
  </w:style>
  <w:style w:type="paragraph" w:customStyle="1" w:styleId="Odstavectextu">
    <w:name w:val="Odstavec textu"/>
    <w:basedOn w:val="Normln"/>
    <w:rsid w:val="003B6417"/>
    <w:pPr>
      <w:autoSpaceDE/>
      <w:autoSpaceDN/>
      <w:spacing w:after="60"/>
      <w:jc w:val="both"/>
    </w:pPr>
    <w:rPr>
      <w:rFonts w:ascii="Tahoma" w:hAnsi="Tahoma"/>
      <w:szCs w:val="20"/>
    </w:rPr>
  </w:style>
  <w:style w:type="paragraph" w:customStyle="1" w:styleId="Zkladntext0">
    <w:name w:val="Základní text~"/>
    <w:basedOn w:val="Normln"/>
    <w:rsid w:val="003B6417"/>
    <w:pPr>
      <w:widowControl w:val="0"/>
      <w:autoSpaceDE/>
      <w:autoSpaceDN/>
      <w:spacing w:line="288" w:lineRule="auto"/>
    </w:pPr>
    <w:rPr>
      <w:szCs w:val="20"/>
    </w:rPr>
  </w:style>
  <w:style w:type="paragraph" w:styleId="Obsah6">
    <w:name w:val="toc 6"/>
    <w:basedOn w:val="Normln"/>
    <w:next w:val="Normln"/>
    <w:autoRedefine/>
    <w:semiHidden/>
    <w:rsid w:val="003B6417"/>
    <w:pPr>
      <w:widowControl w:val="0"/>
      <w:numPr>
        <w:numId w:val="10"/>
      </w:numPr>
      <w:tabs>
        <w:tab w:val="clear" w:pos="720"/>
        <w:tab w:val="num" w:pos="426"/>
      </w:tabs>
      <w:autoSpaceDE/>
      <w:autoSpaceDN/>
    </w:pPr>
    <w:rPr>
      <w:snapToGrid w:val="0"/>
      <w:sz w:val="16"/>
      <w:szCs w:val="20"/>
    </w:rPr>
  </w:style>
  <w:style w:type="paragraph" w:styleId="Hlavikaobsahu">
    <w:name w:val="toa heading"/>
    <w:basedOn w:val="Normln"/>
    <w:next w:val="Normln"/>
    <w:semiHidden/>
    <w:rsid w:val="003B6417"/>
    <w:pPr>
      <w:widowControl w:val="0"/>
      <w:tabs>
        <w:tab w:val="left" w:pos="9000"/>
        <w:tab w:val="right" w:pos="9360"/>
      </w:tabs>
      <w:suppressAutoHyphens/>
      <w:autoSpaceDE/>
      <w:autoSpaceDN/>
    </w:pPr>
    <w:rPr>
      <w:snapToGrid w:val="0"/>
      <w:sz w:val="16"/>
      <w:szCs w:val="20"/>
      <w:lang w:val="en-US"/>
    </w:rPr>
  </w:style>
  <w:style w:type="paragraph" w:customStyle="1" w:styleId="Obrzek">
    <w:name w:val="Obrázek"/>
    <w:rsid w:val="003B6417"/>
    <w:pPr>
      <w:keepNext/>
      <w:keepLines/>
      <w:spacing w:before="240" w:after="240"/>
      <w:jc w:val="center"/>
    </w:pPr>
    <w:rPr>
      <w:noProof/>
    </w:rPr>
  </w:style>
  <w:style w:type="paragraph" w:styleId="Odstavecseseznamem">
    <w:name w:val="List Paragraph"/>
    <w:basedOn w:val="Normln"/>
    <w:uiPriority w:val="34"/>
    <w:qFormat/>
    <w:rsid w:val="005D561E"/>
    <w:pPr>
      <w:ind w:left="708"/>
    </w:pPr>
  </w:style>
  <w:style w:type="character" w:customStyle="1" w:styleId="platne">
    <w:name w:val="platne"/>
    <w:basedOn w:val="Standardnpsmoodstavce"/>
    <w:rsid w:val="00012126"/>
  </w:style>
  <w:style w:type="paragraph" w:styleId="Pedmtkomente">
    <w:name w:val="annotation subject"/>
    <w:basedOn w:val="Textkomente"/>
    <w:next w:val="Textkomente"/>
    <w:link w:val="PedmtkomenteChar"/>
    <w:rsid w:val="00B1539E"/>
    <w:rPr>
      <w:b/>
      <w:bCs/>
    </w:rPr>
  </w:style>
  <w:style w:type="character" w:customStyle="1" w:styleId="TextkomenteChar">
    <w:name w:val="Text komentáře Char"/>
    <w:basedOn w:val="Standardnpsmoodstavce"/>
    <w:link w:val="Textkomente"/>
    <w:semiHidden/>
    <w:rsid w:val="00B1539E"/>
  </w:style>
  <w:style w:type="character" w:customStyle="1" w:styleId="PedmtkomenteChar">
    <w:name w:val="Předmět komentáře Char"/>
    <w:basedOn w:val="TextkomenteChar"/>
    <w:link w:val="Pedmtkomente"/>
    <w:rsid w:val="00B1539E"/>
  </w:style>
  <w:style w:type="paragraph" w:styleId="Textbubliny">
    <w:name w:val="Balloon Text"/>
    <w:basedOn w:val="Normln"/>
    <w:link w:val="TextbublinyChar"/>
    <w:rsid w:val="00B1539E"/>
    <w:rPr>
      <w:rFonts w:ascii="Tahoma" w:hAnsi="Tahoma" w:cs="Tahoma"/>
      <w:sz w:val="16"/>
      <w:szCs w:val="16"/>
    </w:rPr>
  </w:style>
  <w:style w:type="character" w:customStyle="1" w:styleId="TextbublinyChar">
    <w:name w:val="Text bubliny Char"/>
    <w:basedOn w:val="Standardnpsmoodstavce"/>
    <w:link w:val="Textbubliny"/>
    <w:rsid w:val="00B1539E"/>
    <w:rPr>
      <w:rFonts w:ascii="Tahoma" w:hAnsi="Tahoma" w:cs="Tahoma"/>
      <w:sz w:val="16"/>
      <w:szCs w:val="16"/>
    </w:rPr>
  </w:style>
  <w:style w:type="paragraph" w:customStyle="1" w:styleId="Default">
    <w:name w:val="Default"/>
    <w:rsid w:val="006146BB"/>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854CDD"/>
    <w:rPr>
      <w:color w:val="808080"/>
      <w:shd w:val="clear" w:color="auto" w:fill="E6E6E6"/>
    </w:rPr>
  </w:style>
  <w:style w:type="paragraph" w:styleId="Revize">
    <w:name w:val="Revision"/>
    <w:hidden/>
    <w:uiPriority w:val="99"/>
    <w:semiHidden/>
    <w:rsid w:val="00285AA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93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olysa.cz" TargetMode="External"/><Relationship Id="rId3" Type="http://schemas.openxmlformats.org/officeDocument/2006/relationships/settings" Target="settings.xml"/><Relationship Id="rId7" Type="http://schemas.openxmlformats.org/officeDocument/2006/relationships/hyperlink" Target="http://helpdesk.tmap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1971</Words>
  <Characters>11529</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T-MAPY spol. s r.o.</Company>
  <LinksUpToDate>false</LinksUpToDate>
  <CharactersWithSpaces>13474</CharactersWithSpaces>
  <SharedDoc>false</SharedDoc>
  <HLinks>
    <vt:vector size="12" baseType="variant">
      <vt:variant>
        <vt:i4>7864320</vt:i4>
      </vt:variant>
      <vt:variant>
        <vt:i4>3</vt:i4>
      </vt:variant>
      <vt:variant>
        <vt:i4>0</vt:i4>
      </vt:variant>
      <vt:variant>
        <vt:i4>5</vt:i4>
      </vt:variant>
      <vt:variant>
        <vt:lpwstr>mailto:pavlina.antlova@tmapy.cz</vt:lpwstr>
      </vt:variant>
      <vt:variant>
        <vt:lpwstr/>
      </vt:variant>
      <vt:variant>
        <vt:i4>6225949</vt:i4>
      </vt:variant>
      <vt:variant>
        <vt:i4>0</vt:i4>
      </vt:variant>
      <vt:variant>
        <vt:i4>0</vt:i4>
      </vt:variant>
      <vt:variant>
        <vt:i4>5</vt:i4>
      </vt:variant>
      <vt:variant>
        <vt:lpwstr>http://helpdesk.tmapy.cz/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Pavel Trhoň</dc:creator>
  <dc:description>Vzor 20080616
Trhoň</dc:description>
  <cp:lastModifiedBy>Kučerová Markéta</cp:lastModifiedBy>
  <cp:revision>3</cp:revision>
  <cp:lastPrinted>2023-03-15T08:50:00Z</cp:lastPrinted>
  <dcterms:created xsi:type="dcterms:W3CDTF">2023-03-22T09:34:00Z</dcterms:created>
  <dcterms:modified xsi:type="dcterms:W3CDTF">2023-03-22T09:36:00Z</dcterms:modified>
</cp:coreProperties>
</file>