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F527C8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2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714C90" w:rsidRDefault="00F527C8" w:rsidP="00714C90">
      <w:pPr>
        <w:ind w:left="7788" w:firstLine="708"/>
        <w:rPr>
          <w:noProof/>
        </w:rPr>
      </w:pPr>
      <w:r w:rsidRPr="002C6E7E">
        <w:rPr>
          <w:noProof/>
        </w:rPr>
        <w:drawing>
          <wp:inline distT="0" distB="0" distL="0" distR="0">
            <wp:extent cx="1371600" cy="523875"/>
            <wp:effectExtent l="0" t="0" r="0" b="9525"/>
            <wp:docPr id="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8F117B" w:rsidRDefault="008F117B">
            <w:pPr>
              <w:rPr>
                <w:rFonts w:ascii="Verdana" w:hAnsi="Verdana" w:cs="Tahoma"/>
              </w:rPr>
            </w:pPr>
            <w:r w:rsidRPr="008F117B">
              <w:rPr>
                <w:rFonts w:ascii="Verdana" w:hAnsi="Verdana" w:cs="Tahoma"/>
                <w:b/>
                <w:noProof/>
              </w:rPr>
              <w:t>Atelier 02 s.r.o.</w:t>
            </w:r>
          </w:p>
          <w:p w:rsidR="00C61485" w:rsidRPr="008F117B" w:rsidRDefault="008F117B">
            <w:pPr>
              <w:rPr>
                <w:rFonts w:ascii="Verdana" w:hAnsi="Verdana" w:cs="Tahoma"/>
              </w:rPr>
            </w:pPr>
            <w:r w:rsidRPr="008F117B">
              <w:rPr>
                <w:rFonts w:ascii="Verdana" w:hAnsi="Verdana" w:cs="Tahoma"/>
                <w:noProof/>
              </w:rPr>
              <w:t>Smetanovo náměstí 279</w:t>
            </w:r>
          </w:p>
          <w:p w:rsidR="00C61485" w:rsidRPr="008F117B" w:rsidRDefault="008F117B">
            <w:pPr>
              <w:rPr>
                <w:rFonts w:ascii="Verdana" w:hAnsi="Verdana" w:cs="Tahoma"/>
              </w:rPr>
            </w:pPr>
            <w:r w:rsidRPr="008F117B">
              <w:rPr>
                <w:rFonts w:ascii="Verdana" w:hAnsi="Verdana" w:cs="Tahoma"/>
                <w:noProof/>
              </w:rPr>
              <w:t>580 02</w:t>
            </w:r>
            <w:r w:rsidR="00C61485" w:rsidRPr="008F117B">
              <w:rPr>
                <w:rFonts w:ascii="Verdana" w:hAnsi="Verdana" w:cs="Tahoma"/>
              </w:rPr>
              <w:t xml:space="preserve">  </w:t>
            </w:r>
            <w:r w:rsidRPr="008F117B">
              <w:rPr>
                <w:rFonts w:ascii="Verdana" w:hAnsi="Verdana" w:cs="Tahoma"/>
                <w:noProof/>
              </w:rPr>
              <w:t>Havlíčkův Brod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F527C8" w:rsidRDefault="00F527C8">
      <w:pPr>
        <w:rPr>
          <w:rFonts w:ascii="Verdana" w:hAnsi="Verdana" w:cs="Tahoma"/>
          <w:i/>
        </w:rPr>
      </w:pPr>
      <w:r>
        <w:rPr>
          <w:rFonts w:ascii="Verdana" w:hAnsi="Verdana" w:cs="Tahoma"/>
        </w:rPr>
        <w:t xml:space="preserve"> </w:t>
      </w:r>
      <w:r w:rsidRPr="00F527C8">
        <w:rPr>
          <w:rFonts w:ascii="Verdana" w:hAnsi="Verdana" w:cs="Tahoma"/>
          <w:i/>
        </w:rPr>
        <w:t>Č.j.: MSNS/6817/2023/OMIRR</w:t>
      </w:r>
    </w:p>
    <w:p w:rsidR="00C61485" w:rsidRPr="008F117B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8F117B">
        <w:rPr>
          <w:rFonts w:ascii="Verdana" w:hAnsi="Verdana" w:cs="Tahoma"/>
        </w:rPr>
        <w:t>Dodavatel:</w:t>
      </w:r>
    </w:p>
    <w:p w:rsidR="00C61485" w:rsidRPr="00E30C8D" w:rsidRDefault="00C61485">
      <w:pPr>
        <w:rPr>
          <w:rFonts w:ascii="Verdana" w:hAnsi="Verdana" w:cs="Tahoma"/>
        </w:rPr>
      </w:pPr>
      <w:r w:rsidRPr="008F117B">
        <w:rPr>
          <w:rFonts w:ascii="Verdana" w:hAnsi="Verdana" w:cs="Tahoma"/>
        </w:rPr>
        <w:t xml:space="preserve"> IČO: </w:t>
      </w:r>
      <w:r w:rsidR="008F117B" w:rsidRPr="008F117B">
        <w:rPr>
          <w:rFonts w:ascii="Verdana" w:hAnsi="Verdana" w:cs="Tahoma"/>
          <w:noProof/>
        </w:rPr>
        <w:t>10804498</w:t>
      </w:r>
      <w:r w:rsidRPr="008F117B">
        <w:rPr>
          <w:rFonts w:ascii="Verdana" w:hAnsi="Verdana" w:cs="Tahoma"/>
        </w:rPr>
        <w:t xml:space="preserve">, DIČ: </w:t>
      </w:r>
      <w:r w:rsidR="008F117B" w:rsidRPr="008F117B">
        <w:rPr>
          <w:rFonts w:ascii="Verdana" w:hAnsi="Verdana" w:cs="Tahoma"/>
        </w:rPr>
        <w:t>CZ10804498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8F117B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8F117B">
        <w:rPr>
          <w:rFonts w:ascii="Verdana" w:hAnsi="Verdana" w:cs="Tahoma"/>
          <w:b/>
          <w:noProof/>
        </w:rPr>
        <w:t>29/23/02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8F117B">
        <w:rPr>
          <w:rFonts w:ascii="Verdana" w:hAnsi="Verdana" w:cs="Tahoma"/>
        </w:rPr>
        <w:t xml:space="preserve">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464"/>
      </w:tblGrid>
      <w:tr w:rsidR="00C61485" w:rsidRPr="00E30C8D" w:rsidTr="00F527C8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464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8F117B" w:rsidRPr="00E30C8D" w:rsidTr="00F527C8">
        <w:trPr>
          <w:trHeight w:val="631"/>
        </w:trPr>
        <w:tc>
          <w:tcPr>
            <w:tcW w:w="10773" w:type="dxa"/>
            <w:gridSpan w:val="6"/>
            <w:tcBorders>
              <w:bottom w:val="thinThickSmallGap" w:sz="24" w:space="0" w:color="auto"/>
            </w:tcBorders>
          </w:tcPr>
          <w:p w:rsidR="00500BA7" w:rsidRPr="00E9048A" w:rsidRDefault="00500BA7" w:rsidP="00500BA7">
            <w:pPr>
              <w:rPr>
                <w:rFonts w:ascii="Verdana" w:hAnsi="Verdana" w:cs="Tahoma"/>
                <w:bCs/>
                <w:noProof/>
                <w:sz w:val="6"/>
                <w:szCs w:val="6"/>
              </w:rPr>
            </w:pPr>
          </w:p>
          <w:p w:rsidR="00E9048A" w:rsidRDefault="00500BA7" w:rsidP="00E9048A">
            <w:pPr>
              <w:jc w:val="both"/>
              <w:rPr>
                <w:rFonts w:ascii="Verdana" w:hAnsi="Verdana" w:cs="Tahoma"/>
                <w:bCs/>
                <w:noProof/>
              </w:rPr>
            </w:pPr>
            <w:r>
              <w:rPr>
                <w:rFonts w:ascii="Verdana" w:hAnsi="Verdana" w:cs="Tahoma"/>
                <w:bCs/>
                <w:noProof/>
              </w:rPr>
              <w:t>V</w:t>
            </w:r>
            <w:r w:rsidRPr="00500BA7">
              <w:rPr>
                <w:rFonts w:ascii="Verdana" w:hAnsi="Verdana" w:cs="Tahoma"/>
                <w:bCs/>
                <w:noProof/>
              </w:rPr>
              <w:t>ypracování architektonické studie „Novostavba pavilonu MŠ Na Sídlišti, Světlá nad Sázavou“</w:t>
            </w:r>
            <w:r w:rsidR="00E9048A">
              <w:rPr>
                <w:rFonts w:ascii="Verdana" w:hAnsi="Verdana" w:cs="Tahoma"/>
                <w:bCs/>
                <w:noProof/>
              </w:rPr>
              <w:t>.</w:t>
            </w:r>
            <w:r w:rsidRPr="00500BA7">
              <w:rPr>
                <w:rFonts w:ascii="Verdana" w:hAnsi="Verdana" w:cs="Tahoma"/>
                <w:bCs/>
                <w:noProof/>
              </w:rPr>
              <w:t xml:space="preserve"> </w:t>
            </w:r>
            <w:r w:rsidR="00E9048A" w:rsidRPr="00E9048A">
              <w:rPr>
                <w:rFonts w:ascii="Verdana" w:hAnsi="Verdana" w:cs="Tahoma"/>
                <w:bCs/>
                <w:noProof/>
              </w:rPr>
              <w:t xml:space="preserve">Architektonická studie obsahuje: návaznost na stávající objekt MŠ, zakreslení stávajícího stav, rešerše, situační výkres 1:500, půdorysy jednotlivých podlažích v měřítku 1:100, architektonické pohledy 1:100, typický řez 1:100, 6 vizualičních pohledů (interiér/exteriér), 3D model areálu. </w:t>
            </w:r>
          </w:p>
          <w:p w:rsidR="00500BA7" w:rsidRPr="00E9048A" w:rsidRDefault="00500BA7" w:rsidP="00E9048A">
            <w:pPr>
              <w:rPr>
                <w:rFonts w:ascii="Verdana" w:hAnsi="Verdana" w:cs="Tahoma"/>
                <w:sz w:val="6"/>
                <w:szCs w:val="6"/>
              </w:rPr>
            </w:pPr>
          </w:p>
        </w:tc>
      </w:tr>
      <w:tr w:rsidR="00C61485" w:rsidRPr="00E30C8D" w:rsidTr="00F527C8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E9048A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 w:rsidR="00E9048A">
              <w:rPr>
                <w:rFonts w:ascii="Verdana" w:hAnsi="Verdana" w:cs="Tahoma"/>
              </w:rPr>
              <w:t xml:space="preserve"> v Kč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464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E9048A" w:rsidP="00E9048A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180 000,00</w:t>
            </w:r>
          </w:p>
        </w:tc>
      </w:tr>
      <w:tr w:rsidR="00C61485" w:rsidRPr="00E30C8D" w:rsidTr="00C56167">
        <w:tblPrEx>
          <w:tblCellMar>
            <w:left w:w="0" w:type="dxa"/>
            <w:right w:w="0" w:type="dxa"/>
          </w:tblCellMar>
        </w:tblPrEx>
        <w:trPr>
          <w:trHeight w:hRule="exact" w:val="500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11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F527C8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8F117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:rsidTr="00F527C8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8F117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27. 3. 2023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500BA7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 w:rsidRPr="00500BA7">
        <w:rPr>
          <w:rFonts w:ascii="Verdana" w:hAnsi="Verdana" w:cs="Tahoma"/>
          <w:bCs/>
        </w:rPr>
        <w:t>do 15.9.2023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F117B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F117B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F117B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F117B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F117B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8" w:history="1">
        <w:r w:rsidR="00500BA7" w:rsidRPr="00F35506">
          <w:rPr>
            <w:rStyle w:val="Hypertextovodkaz"/>
            <w:rFonts w:ascii="Verdana" w:hAnsi="Verdana" w:cs="Tahoma"/>
          </w:rPr>
          <w:t>podatelna@svetlans.cz</w:t>
        </w:r>
      </w:hyperlink>
    </w:p>
    <w:p w:rsidR="00C61485" w:rsidRPr="00E30C8D" w:rsidRDefault="00500BA7" w:rsidP="00500BA7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>Příloha:</w:t>
      </w:r>
      <w:r w:rsidRPr="00500BA7">
        <w:rPr>
          <w:rFonts w:ascii="Roboto Condensed" w:hAnsi="Roboto Condensed" w:cs="Roboto Condensed"/>
          <w:b/>
          <w:color w:val="000000"/>
          <w:szCs w:val="24"/>
        </w:rPr>
        <w:t xml:space="preserve"> </w:t>
      </w:r>
      <w:r>
        <w:rPr>
          <w:rFonts w:ascii="Roboto Condensed" w:hAnsi="Roboto Condensed" w:cs="Roboto Condensed"/>
          <w:b/>
          <w:color w:val="000000"/>
          <w:szCs w:val="24"/>
        </w:rPr>
        <w:tab/>
      </w:r>
      <w:r>
        <w:rPr>
          <w:rFonts w:ascii="Roboto Condensed" w:hAnsi="Roboto Condensed" w:cs="Roboto Condensed"/>
          <w:b/>
          <w:color w:val="000000"/>
          <w:szCs w:val="24"/>
        </w:rPr>
        <w:tab/>
      </w:r>
      <w:r w:rsidRPr="00500BA7">
        <w:rPr>
          <w:rFonts w:ascii="Verdana" w:hAnsi="Verdana" w:cs="Roboto Condensed"/>
          <w:color w:val="000000"/>
          <w:szCs w:val="24"/>
        </w:rPr>
        <w:t xml:space="preserve">cenová nabídka </w:t>
      </w:r>
      <w:r w:rsidRPr="00500BA7">
        <w:rPr>
          <w:rFonts w:ascii="Verdana" w:hAnsi="Verdana" w:cs="Tahoma"/>
        </w:rPr>
        <w:t xml:space="preserve">na vytvoření studie </w:t>
      </w:r>
      <w:r w:rsidR="00C61485"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9C" w:rsidRDefault="0038539C">
      <w:pPr>
        <w:spacing w:after="0"/>
      </w:pPr>
      <w:r>
        <w:separator/>
      </w:r>
    </w:p>
  </w:endnote>
  <w:endnote w:type="continuationSeparator" w:id="0">
    <w:p w:rsidR="0038539C" w:rsidRDefault="00385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9C" w:rsidRDefault="0038539C">
      <w:pPr>
        <w:spacing w:after="0"/>
      </w:pPr>
      <w:r>
        <w:separator/>
      </w:r>
    </w:p>
  </w:footnote>
  <w:footnote w:type="continuationSeparator" w:id="0">
    <w:p w:rsidR="0038539C" w:rsidRDefault="003853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B"/>
    <w:rsid w:val="00034B7C"/>
    <w:rsid w:val="001413BE"/>
    <w:rsid w:val="002B23E9"/>
    <w:rsid w:val="0038539C"/>
    <w:rsid w:val="0049133A"/>
    <w:rsid w:val="004A754C"/>
    <w:rsid w:val="00500BA7"/>
    <w:rsid w:val="0055075A"/>
    <w:rsid w:val="00623906"/>
    <w:rsid w:val="00635695"/>
    <w:rsid w:val="00714C90"/>
    <w:rsid w:val="007C0F21"/>
    <w:rsid w:val="008B5409"/>
    <w:rsid w:val="008F117B"/>
    <w:rsid w:val="00A41430"/>
    <w:rsid w:val="00B336D0"/>
    <w:rsid w:val="00BC5896"/>
    <w:rsid w:val="00C56167"/>
    <w:rsid w:val="00C61485"/>
    <w:rsid w:val="00E30C8D"/>
    <w:rsid w:val="00E9048A"/>
    <w:rsid w:val="00F032A9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BE84-F776-42E0-A9B9-0EA30EBE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basedOn w:val="Standardnpsmoodstavce"/>
    <w:uiPriority w:val="99"/>
    <w:unhideWhenUsed/>
    <w:rsid w:val="00500BA7"/>
    <w:rPr>
      <w:color w:val="0563C1" w:themeColor="hyperlink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vetlan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2023-03-27T13:35:00Z</cp:lastPrinted>
  <dcterms:created xsi:type="dcterms:W3CDTF">2023-03-29T05:31:00Z</dcterms:created>
  <dcterms:modified xsi:type="dcterms:W3CDTF">2023-03-29T05:31:00Z</dcterms:modified>
</cp:coreProperties>
</file>