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Renesa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 - okna &lt;okna@renesa.cz&gt;</w:t>
      </w:r>
      <w:r w:rsidRPr="00A22A64">
        <w:rPr>
          <w:rFonts w:ascii="Calibri" w:eastAsia="Times New Roman" w:hAnsi="Calibri" w:cs="Calibri"/>
          <w:color w:val="424242"/>
          <w:lang w:eastAsia="cs-CZ"/>
        </w:rPr>
        <w:br/>
      </w:r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Tuesday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March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 28, 2023 11:46 AM</w:t>
      </w:r>
      <w:r w:rsidRPr="00A22A64">
        <w:rPr>
          <w:rFonts w:ascii="Calibri" w:eastAsia="Times New Roman" w:hAnsi="Calibri" w:cs="Calibri"/>
          <w:color w:val="424242"/>
          <w:lang w:eastAsia="cs-CZ"/>
        </w:rPr>
        <w:br/>
      </w:r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>. Ing. &lt;</w:t>
      </w:r>
      <w:r>
        <w:rPr>
          <w:rFonts w:ascii="Calibri" w:eastAsia="Times New Roman" w:hAnsi="Calibri" w:cs="Calibri"/>
          <w:color w:val="424242"/>
          <w:lang w:eastAsia="cs-CZ"/>
        </w:rPr>
        <w:t>xxxxxxxx</w:t>
      </w:r>
      <w:r w:rsidRPr="00A22A64">
        <w:rPr>
          <w:rFonts w:ascii="Calibri" w:eastAsia="Times New Roman" w:hAnsi="Calibri" w:cs="Calibri"/>
          <w:color w:val="424242"/>
          <w:lang w:eastAsia="cs-CZ"/>
        </w:rPr>
        <w:t>@sshsopava.cz&gt;</w:t>
      </w:r>
      <w:r w:rsidRPr="00A22A64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22A64">
        <w:rPr>
          <w:rFonts w:ascii="Calibri" w:eastAsia="Times New Roman" w:hAnsi="Calibri" w:cs="Calibri"/>
          <w:color w:val="424242"/>
          <w:lang w:eastAsia="cs-CZ"/>
        </w:rPr>
        <w:t> RE: Cenová nabídka se správným textem v poznámce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Dobrý den,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Objednávku tímto akceptujeme.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S pozdravem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22A64" w:rsidRPr="00A22A64" w:rsidRDefault="004E6E9C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>
        <w:rPr>
          <w:rFonts w:ascii="Calibri" w:eastAsia="Times New Roman" w:hAnsi="Calibri" w:cs="Calibri"/>
          <w:color w:val="424242"/>
          <w:lang w:eastAsia="cs-CZ"/>
        </w:rPr>
        <w:t>x</w:t>
      </w:r>
      <w:bookmarkStart w:id="0" w:name="_GoBack"/>
      <w:bookmarkEnd w:id="0"/>
      <w:r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xxxxxxxxxx</w:t>
      </w:r>
      <w:proofErr w:type="spellEnd"/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RENESA – stavební firma s.r.o.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Komárovská 2869/27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746 01 Opava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Tel: 608 732</w:t>
      </w:r>
      <w:r>
        <w:rPr>
          <w:rFonts w:ascii="Calibri" w:eastAsia="Times New Roman" w:hAnsi="Calibri" w:cs="Calibri"/>
          <w:color w:val="424242"/>
          <w:lang w:eastAsia="cs-CZ"/>
        </w:rPr>
        <w:t> </w:t>
      </w:r>
      <w:r w:rsidRPr="00A22A64">
        <w:rPr>
          <w:rFonts w:ascii="Calibri" w:eastAsia="Times New Roman" w:hAnsi="Calibri" w:cs="Calibri"/>
          <w:color w:val="424242"/>
          <w:lang w:eastAsia="cs-CZ"/>
        </w:rPr>
        <w:t>073</w:t>
      </w:r>
    </w:p>
    <w:p w:rsid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24242"/>
          <w:lang w:eastAsia="cs-CZ"/>
        </w:rPr>
      </w:pP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proofErr w:type="spellStart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From</w:t>
      </w:r>
      <w:proofErr w:type="spellEnd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>. Ing. [</w:t>
      </w:r>
      <w:hyperlink r:id="rId4" w:history="1">
        <w:r w:rsidRPr="00CD0F16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mailto:xxxxxxxx@sshsopava.cz</w:t>
        </w:r>
      </w:hyperlink>
      <w:r w:rsidRPr="00A22A64">
        <w:rPr>
          <w:rFonts w:ascii="Calibri" w:eastAsia="Times New Roman" w:hAnsi="Calibri" w:cs="Calibri"/>
          <w:color w:val="424242"/>
          <w:lang w:eastAsia="cs-CZ"/>
        </w:rPr>
        <w:t>]</w:t>
      </w:r>
      <w:r w:rsidRPr="00A22A64">
        <w:rPr>
          <w:rFonts w:ascii="Calibri" w:eastAsia="Times New Roman" w:hAnsi="Calibri" w:cs="Calibri"/>
          <w:color w:val="424242"/>
          <w:lang w:eastAsia="cs-CZ"/>
        </w:rPr>
        <w:br/>
      </w:r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Sent:</w:t>
      </w: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Monday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, 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March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 27, 2023 9:05 AM</w:t>
      </w:r>
      <w:r w:rsidRPr="00A22A64">
        <w:rPr>
          <w:rFonts w:ascii="Calibri" w:eastAsia="Times New Roman" w:hAnsi="Calibri" w:cs="Calibri"/>
          <w:color w:val="424242"/>
          <w:lang w:eastAsia="cs-CZ"/>
        </w:rPr>
        <w:br/>
      </w:r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To:</w:t>
      </w:r>
      <w:r w:rsidRPr="00A22A64">
        <w:rPr>
          <w:rFonts w:ascii="Calibri" w:eastAsia="Times New Roman" w:hAnsi="Calibri" w:cs="Calibri"/>
          <w:color w:val="424242"/>
          <w:lang w:eastAsia="cs-CZ"/>
        </w:rPr>
        <w:t> RENESA s.r.o. - OKNA &lt;</w:t>
      </w:r>
      <w:hyperlink r:id="rId5" w:tgtFrame="_blank" w:history="1">
        <w:r w:rsidRPr="00A22A64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okna@renesa.cz</w:t>
        </w:r>
      </w:hyperlink>
      <w:r w:rsidRPr="00A22A64">
        <w:rPr>
          <w:rFonts w:ascii="Calibri" w:eastAsia="Times New Roman" w:hAnsi="Calibri" w:cs="Calibri"/>
          <w:color w:val="424242"/>
          <w:lang w:eastAsia="cs-CZ"/>
        </w:rPr>
        <w:t>&gt;</w:t>
      </w:r>
      <w:r w:rsidRPr="00A22A64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Cc</w:t>
      </w:r>
      <w:proofErr w:type="spellEnd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22A64">
        <w:rPr>
          <w:rFonts w:ascii="Calibri" w:eastAsia="Times New Roman" w:hAnsi="Calibri" w:cs="Calibri"/>
          <w:color w:val="424242"/>
          <w:lang w:eastAsia="cs-CZ"/>
        </w:rPr>
        <w:t> Ruský Martin, Mgr. &lt;</w:t>
      </w:r>
      <w:hyperlink r:id="rId6" w:history="1">
        <w:r w:rsidRPr="00CD0F16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xxxxx@sshsopava.cz</w:t>
        </w:r>
      </w:hyperlink>
      <w:r w:rsidRPr="00A22A64">
        <w:rPr>
          <w:rFonts w:ascii="Calibri" w:eastAsia="Times New Roman" w:hAnsi="Calibri" w:cs="Calibri"/>
          <w:color w:val="424242"/>
          <w:lang w:eastAsia="cs-CZ"/>
        </w:rPr>
        <w:t xml:space="preserve">&gt;;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>, Mgr. &lt;</w:t>
      </w:r>
      <w:hyperlink r:id="rId7" w:history="1">
        <w:r w:rsidRPr="00CD0F16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xxxx@sshsopava.cz</w:t>
        </w:r>
      </w:hyperlink>
      <w:r w:rsidRPr="00A22A64">
        <w:rPr>
          <w:rFonts w:ascii="Calibri" w:eastAsia="Times New Roman" w:hAnsi="Calibri" w:cs="Calibri"/>
          <w:color w:val="424242"/>
          <w:lang w:eastAsia="cs-CZ"/>
        </w:rPr>
        <w:t xml:space="preserve">&gt;;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 &lt;</w:t>
      </w:r>
      <w:hyperlink r:id="rId8" w:history="1">
        <w:r w:rsidRPr="00CD0F16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xxxxxxxxxxx@sshsopava.cz</w:t>
        </w:r>
      </w:hyperlink>
      <w:r w:rsidRPr="00A22A64">
        <w:rPr>
          <w:rFonts w:ascii="Calibri" w:eastAsia="Times New Roman" w:hAnsi="Calibri" w:cs="Calibri"/>
          <w:color w:val="424242"/>
          <w:lang w:eastAsia="cs-CZ"/>
        </w:rPr>
        <w:t>&gt;</w:t>
      </w:r>
      <w:r w:rsidRPr="00A22A64">
        <w:rPr>
          <w:rFonts w:ascii="Calibri" w:eastAsia="Times New Roman" w:hAnsi="Calibri" w:cs="Calibri"/>
          <w:color w:val="424242"/>
          <w:lang w:eastAsia="cs-CZ"/>
        </w:rPr>
        <w:br/>
      </w:r>
      <w:proofErr w:type="spellStart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Subject</w:t>
      </w:r>
      <w:proofErr w:type="spellEnd"/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:</w:t>
      </w:r>
      <w:r w:rsidRPr="00A22A64">
        <w:rPr>
          <w:rFonts w:ascii="Calibri" w:eastAsia="Times New Roman" w:hAnsi="Calibri" w:cs="Calibri"/>
          <w:color w:val="424242"/>
          <w:lang w:eastAsia="cs-CZ"/>
        </w:rPr>
        <w:t> RE: Cenová nabídka se správným textem v poznámce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</w:p>
    <w:tbl>
      <w:tblPr>
        <w:tblW w:w="828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A22A64" w:rsidRPr="00A22A64" w:rsidTr="00A22A64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A22A64" w:rsidRPr="00A22A64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CZ62305620 Právnická osoba</w:t>
                  </w:r>
                </w:p>
              </w:tc>
            </w:tr>
          </w:tbl>
          <w:p w:rsidR="00A22A64" w:rsidRPr="00A22A64" w:rsidRDefault="00A22A64" w:rsidP="00A2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A64" w:rsidRPr="00A22A64" w:rsidTr="00A22A64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A22A64" w:rsidRPr="00A22A64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62305620</w:t>
                  </w:r>
                </w:p>
              </w:tc>
            </w:tr>
          </w:tbl>
          <w:p w:rsidR="00A22A64" w:rsidRPr="00A22A64" w:rsidRDefault="00A22A64" w:rsidP="00A2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A64" w:rsidRPr="00A22A64" w:rsidTr="00A22A64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A22A64" w:rsidRPr="00A22A64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Obchodní firma / název: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1"/>
                  </w:tblGrid>
                  <w:tr w:rsidR="00A22A64" w:rsidRPr="00A22A64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A22A64" w:rsidRPr="00A22A64" w:rsidRDefault="00A22A64" w:rsidP="00A22A6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r w:rsidRPr="00A22A64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RENESA - stavební firma s.r.o.</w:t>
                        </w:r>
                      </w:p>
                    </w:tc>
                  </w:tr>
                </w:tbl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22A64" w:rsidRPr="00A22A64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Komárovská 2869/27</w:t>
                  </w:r>
                </w:p>
              </w:tc>
            </w:tr>
            <w:tr w:rsidR="00A22A64" w:rsidRPr="00A22A64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OPAVA - PŘEDMĚSTÍ</w:t>
                  </w:r>
                </w:p>
              </w:tc>
            </w:tr>
            <w:tr w:rsidR="00A22A64" w:rsidRPr="00A22A64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22A64" w:rsidRPr="00A22A64" w:rsidRDefault="00A22A64" w:rsidP="00A22A6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A22A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746 01 OPAVA 1</w:t>
                  </w:r>
                </w:p>
              </w:tc>
            </w:tr>
          </w:tbl>
          <w:p w:rsidR="00A22A64" w:rsidRPr="00A22A64" w:rsidRDefault="00A22A64" w:rsidP="00A2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Dobrý den,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v souladu s Vaší nabídkou </w:t>
      </w:r>
      <w:r w:rsidRPr="00A22A64">
        <w:rPr>
          <w:rFonts w:ascii="Calibri" w:eastAsia="Times New Roman" w:hAnsi="Calibri" w:cs="Calibri"/>
          <w:color w:val="424242"/>
          <w:lang w:eastAsia="cs-CZ"/>
        </w:rPr>
        <w:t>N23079/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SŠHSaVOŠ</w:t>
      </w:r>
      <w:proofErr w:type="spellEnd"/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 objednávám u Vás výrobu a montáž dveří v objektu Tyršova 34, Opava. </w:t>
      </w:r>
      <w:r w:rsidRPr="00A22A64">
        <w:rPr>
          <w:rFonts w:ascii="Calibri" w:eastAsia="Times New Roman" w:hAnsi="Calibri" w:cs="Calibri"/>
          <w:color w:val="424242"/>
          <w:lang w:eastAsia="cs-CZ"/>
        </w:rPr>
        <w:t>Cena ve výši </w:t>
      </w:r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94 190,28 Kč bez DPH</w:t>
      </w:r>
      <w:r w:rsidRPr="00A22A64">
        <w:rPr>
          <w:rFonts w:ascii="Calibri" w:eastAsia="Times New Roman" w:hAnsi="Calibri" w:cs="Calibri"/>
          <w:color w:val="424242"/>
          <w:lang w:eastAsia="cs-CZ"/>
        </w:rPr>
        <w:t> je brána jako maximální. K ceně díla nebude při vyúčtování připočteno DPH, daňová povinnost bude přenesena na objednatele. Součástí sjednané ceny jsou veškeré práce a dodávky, poplatky, náklady zhotovitele nutné pro úplné provedení díla. Změny a doplňky většího rozsahu než 10 % z ceny díla pro jednotlivý případ musí být řešeny písemnou formou, které musí být podepsány oprávněnými zástupci obou stran.</w:t>
      </w:r>
    </w:p>
    <w:p w:rsidR="00A22A64" w:rsidRPr="00A22A64" w:rsidRDefault="00A22A64" w:rsidP="00A22A64">
      <w:pPr>
        <w:shd w:val="clear" w:color="auto" w:fill="FFFFFF"/>
        <w:spacing w:before="120" w:after="10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Cenu díla bude možné měnit pouze:</w:t>
      </w:r>
    </w:p>
    <w:p w:rsidR="00A22A64" w:rsidRPr="00A22A64" w:rsidRDefault="00A22A64" w:rsidP="00A22A64">
      <w:p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 xml:space="preserve">1)      nebude-li některá část díla v důsledku sjednaných 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méněprací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 provedena, bude cena za dílo snížena, a to odečtením veškerých nákladů na provedení těch částí díla, které v rámci 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méněprací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 nebudou provedeny. Náklady na </w:t>
      </w:r>
      <w:proofErr w:type="spellStart"/>
      <w:r w:rsidRPr="00A22A64">
        <w:rPr>
          <w:rFonts w:ascii="Calibri" w:eastAsia="Times New Roman" w:hAnsi="Calibri" w:cs="Calibri"/>
          <w:color w:val="424242"/>
          <w:lang w:eastAsia="cs-CZ"/>
        </w:rPr>
        <w:t>méněpráce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 budou odečteny ve výši součtu veškerých odpovídajících položek a nákladů neprovedených dle soupisu prací, dodávek a služeb, který je součástí nabídky zhotovitele podané na předmět plnění,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2)      přičtením veškerých nákladů na provedení těch částí díla, které objednatel nařídil formou víceprací provádět nad rámec množství nebo kvality uvedené v soupisu prací. Náklady na vícepráce budou účtovány podle odpovídajících jednotkových cen položek a nákladů dle položkového rozpočtu.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424242"/>
          <w:lang w:eastAsia="cs-CZ"/>
        </w:rPr>
        <w:lastRenderedPageBreak/>
        <w:t>Dílo se zavazuje zhotovitel předat objednateli v termínu od schválení objednávky do </w:t>
      </w:r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>31. 7. 2023</w:t>
      </w:r>
      <w:r w:rsidRPr="00A22A64">
        <w:rPr>
          <w:rFonts w:ascii="Calibri" w:eastAsia="Times New Roman" w:hAnsi="Calibri" w:cs="Calibri"/>
          <w:color w:val="424242"/>
          <w:lang w:eastAsia="cs-CZ"/>
        </w:rPr>
        <w:t xml:space="preserve">. Osoba kompetentní v jednáních za naši stranu je paní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xxxxxxxxxxx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 xml:space="preserve">, správce budov, telefonní kontakt: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lang w:eastAsia="cs-CZ"/>
        </w:rPr>
        <w:t>xxx</w:t>
      </w:r>
      <w:proofErr w:type="spellEnd"/>
      <w:r w:rsidRPr="00A22A64">
        <w:rPr>
          <w:rFonts w:ascii="Calibri" w:eastAsia="Times New Roman" w:hAnsi="Calibri" w:cs="Calibri"/>
          <w:color w:val="424242"/>
          <w:lang w:eastAsia="cs-CZ"/>
        </w:rPr>
        <w:t>.</w:t>
      </w:r>
    </w:p>
    <w:p w:rsidR="00A22A64" w:rsidRPr="00A22A64" w:rsidRDefault="00A22A64" w:rsidP="00A22A64">
      <w:pPr>
        <w:shd w:val="clear" w:color="auto" w:fill="FFFFFF"/>
        <w:spacing w:beforeAutospacing="1" w:after="0" w:line="240" w:lineRule="auto"/>
        <w:ind w:right="1440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b/>
          <w:bCs/>
          <w:color w:val="424242"/>
          <w:sz w:val="23"/>
          <w:szCs w:val="23"/>
          <w:bdr w:val="none" w:sz="0" w:space="0" w:color="auto" w:frame="1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Prosíme o písemnou akceptaci naší objednávky (např. e-mailem). Děkujeme</w:t>
      </w:r>
    </w:p>
    <w:p w:rsidR="00A22A64" w:rsidRPr="00A22A64" w:rsidRDefault="00A22A64" w:rsidP="00A22A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Fakturační údaje: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Střední škola hotelnictví a služeb a Vyšší odborná škola, Opava, p. o.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Tyršova 867/34, 746 01 Opava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IČ: 72547651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DIČ: CZ72547651</w:t>
      </w:r>
    </w:p>
    <w:p w:rsidR="00A22A64" w:rsidRPr="00A22A64" w:rsidRDefault="00A22A64" w:rsidP="00A22A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Upozornění:</w:t>
      </w:r>
    </w:p>
    <w:p w:rsidR="00A22A64" w:rsidRPr="00A22A64" w:rsidRDefault="00A22A64" w:rsidP="00A22A6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cs-CZ"/>
        </w:rPr>
      </w:pPr>
      <w:r w:rsidRPr="00A22A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Na objednávku se </w:t>
      </w:r>
      <w:r w:rsidRPr="00A22A64">
        <w:rPr>
          <w:rFonts w:ascii="Calibri" w:eastAsia="Times New Roman" w:hAnsi="Calibri" w:cs="Calibri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vztahuje</w:t>
      </w:r>
      <w:r w:rsidRPr="00A22A64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cs-CZ"/>
        </w:rPr>
        <w:t> povinnost uveřejnění v registru smluv ve smyslu zákona č. 340/2015 Sb., o zvláštních podmínkách účinnosti některých smluv, uveřejňování těchto smluv a o registru smluv (zákon o registru smluv). Uveřejnění provede objednatel/škola. Dodavatel prohlašuje, že výslovně souhlasí se zveřejněním této objednávky v registru smluv na </w:t>
      </w:r>
      <w:hyperlink r:id="rId9" w:tgtFrame="_blank" w:history="1">
        <w:r w:rsidRPr="00A22A6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https://smlouvy.gov.cz/</w:t>
        </w:r>
      </w:hyperlink>
    </w:p>
    <w:p w:rsidR="00A22A64" w:rsidRPr="00A22A64" w:rsidRDefault="00A22A64" w:rsidP="00A22A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 pozdravem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cs-CZ"/>
        </w:rPr>
      </w:pPr>
      <w:r w:rsidRPr="00A22A64">
        <w:rPr>
          <w:rFonts w:ascii="Calibri" w:eastAsia="Times New Roman" w:hAnsi="Calibri" w:cs="Calibri"/>
          <w:b/>
          <w:bCs/>
          <w:color w:val="424242"/>
          <w:lang w:eastAsia="cs-CZ"/>
        </w:rPr>
        <w:t xml:space="preserve">Ing. </w:t>
      </w:r>
      <w:proofErr w:type="spellStart"/>
      <w:r>
        <w:rPr>
          <w:rFonts w:ascii="Calibri" w:eastAsia="Times New Roman" w:hAnsi="Calibri" w:cs="Calibri"/>
          <w:b/>
          <w:bCs/>
          <w:color w:val="424242"/>
          <w:lang w:eastAsia="cs-CZ"/>
        </w:rPr>
        <w:t>xxxxx</w:t>
      </w:r>
      <w:proofErr w:type="spellEnd"/>
      <w:r>
        <w:rPr>
          <w:rFonts w:ascii="Calibri" w:eastAsia="Times New Roman" w:hAnsi="Calibri" w:cs="Calibri"/>
          <w:b/>
          <w:bCs/>
          <w:color w:val="42424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424242"/>
          <w:lang w:eastAsia="cs-CZ"/>
        </w:rPr>
        <w:t>xxxxxxxx</w:t>
      </w:r>
      <w:proofErr w:type="spellEnd"/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A22A64">
        <w:rPr>
          <w:rFonts w:ascii="Calibri" w:eastAsia="Times New Roman" w:hAnsi="Calibri" w:cs="Calibri"/>
          <w:b/>
          <w:bCs/>
          <w:color w:val="424242"/>
          <w:bdr w:val="none" w:sz="0" w:space="0" w:color="auto" w:frame="1"/>
          <w:lang w:eastAsia="cs-CZ"/>
        </w:rPr>
        <w:t>Ekonom školy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A22A64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IČ: 72547651</w:t>
      </w:r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Tel.:    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</w:t>
      </w:r>
      <w:proofErr w:type="spellEnd"/>
    </w:p>
    <w:p w:rsidR="00A22A64" w:rsidRPr="00A22A64" w:rsidRDefault="00A22A64" w:rsidP="00A22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  <w:r w:rsidRPr="00A22A64"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Mobil: 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424242"/>
          <w:bdr w:val="none" w:sz="0" w:space="0" w:color="auto" w:frame="1"/>
          <w:lang w:eastAsia="cs-CZ"/>
        </w:rPr>
        <w:t>xxx</w:t>
      </w:r>
      <w:proofErr w:type="spellEnd"/>
    </w:p>
    <w:p w:rsidR="00E9495B" w:rsidRDefault="00E9495B" w:rsidP="00E9495B">
      <w:pPr>
        <w:pStyle w:val="Normlnweb"/>
        <w:shd w:val="clear" w:color="auto" w:fill="FFFFFF"/>
        <w:spacing w:before="0" w:after="0"/>
        <w:rPr>
          <w:color w:val="424242"/>
        </w:rPr>
      </w:pPr>
      <w:r>
        <w:rPr>
          <w:noProof/>
          <w:color w:val="424242"/>
        </w:rPr>
        <w:drawing>
          <wp:inline distT="0" distB="0" distL="0" distR="0">
            <wp:extent cx="3562350" cy="352425"/>
            <wp:effectExtent l="0" t="0" r="0" b="9525"/>
            <wp:docPr id="2" name="Obrázek 2" descr="C:\Users\gibesovaj\AppData\Local\Microsoft\Windows\INetCache\Content.MSO\920E2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esovaj\AppData\Local\Microsoft\Windows\INetCache\Content.MSO\920E2B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5B" w:rsidRDefault="00E9495B" w:rsidP="00E9495B">
      <w:pPr>
        <w:pStyle w:val="Normlnweb"/>
        <w:shd w:val="clear" w:color="auto" w:fill="FFFFFF"/>
        <w:spacing w:before="0" w:after="0"/>
        <w:rPr>
          <w:color w:val="424242"/>
        </w:rPr>
      </w:pPr>
      <w:r>
        <w:rPr>
          <w:noProof/>
          <w:color w:val="424242"/>
        </w:rPr>
        <w:drawing>
          <wp:inline distT="0" distB="0" distL="0" distR="0">
            <wp:extent cx="1019175" cy="447675"/>
            <wp:effectExtent l="0" t="0" r="9525" b="9525"/>
            <wp:docPr id="1" name="Obrázek 1" descr="C:\Users\gibesovaj\AppData\Local\Microsoft\Windows\INetCache\Content.MSO\55FEA8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besovaj\AppData\Local\Microsoft\Windows\INetCache\Content.MSO\55FEA8E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64" w:rsidRPr="00A22A64" w:rsidRDefault="00A22A64" w:rsidP="00A22A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</w:p>
    <w:p w:rsidR="00A22A64" w:rsidRPr="00A22A64" w:rsidRDefault="00A22A64" w:rsidP="00A22A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cs-CZ"/>
        </w:rPr>
      </w:pPr>
    </w:p>
    <w:p w:rsidR="008E28B4" w:rsidRDefault="004E6E9C"/>
    <w:sectPr w:rsidR="008E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8"/>
    <w:rsid w:val="004E6E9C"/>
    <w:rsid w:val="00501868"/>
    <w:rsid w:val="006E0DEC"/>
    <w:rsid w:val="0078382E"/>
    <w:rsid w:val="00A22A64"/>
    <w:rsid w:val="00E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0DB"/>
  <w15:chartTrackingRefBased/>
  <w15:docId w15:val="{5123E314-1798-4FA5-B114-51F37A8B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2A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22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@sshsopav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xxx@sshsopav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sshsopava.cz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okna@renesa.cz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xxxxxxxx@sshsopava.cz" TargetMode="External"/><Relationship Id="rId9" Type="http://schemas.openxmlformats.org/officeDocument/2006/relationships/hyperlink" Target="https://smlouvy.gov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4</cp:revision>
  <dcterms:created xsi:type="dcterms:W3CDTF">2023-03-28T11:13:00Z</dcterms:created>
  <dcterms:modified xsi:type="dcterms:W3CDTF">2023-03-28T11:41:00Z</dcterms:modified>
</cp:coreProperties>
</file>