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2720"/>
        <w:gridCol w:w="3531"/>
      </w:tblGrid>
      <w:tr w:rsidR="008C0258" w:rsidRPr="00CA46B5" w14:paraId="2903C62E" w14:textId="77777777" w:rsidTr="00CC12CE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38AC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Objednávka č.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D3E9" w14:textId="7E2BBD1E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3D1F99">
              <w:rPr>
                <w:rFonts w:ascii="Calibri" w:eastAsia="Times New Roman" w:hAnsi="Calibri" w:cs="Times New Roman"/>
                <w:color w:val="000000"/>
                <w:lang w:eastAsia="cs-CZ"/>
              </w:rPr>
              <w:t>2023300260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58AC" w14:textId="77777777" w:rsidR="008C0258" w:rsidRPr="00CA46B5" w:rsidRDefault="008C0258" w:rsidP="00CC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8C0258" w:rsidRPr="00CA46B5" w14:paraId="344B6E4F" w14:textId="77777777" w:rsidTr="00CC12CE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AAC1" w14:textId="77777777" w:rsidR="008C0258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Referent</w:t>
            </w:r>
          </w:p>
          <w:p w14:paraId="16617200" w14:textId="77777777" w:rsidR="008C0258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335F3335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(uveďte na </w:t>
            </w:r>
            <w:proofErr w:type="spellStart"/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dod</w:t>
            </w:r>
            <w:proofErr w:type="spellEnd"/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. Listě a faktuře)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3D7C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Ing. Jakub Görner</w:t>
            </w:r>
          </w:p>
          <w:p w14:paraId="300FB7F5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F9C9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C0258" w:rsidRPr="00CA46B5" w14:paraId="1C618FAC" w14:textId="77777777" w:rsidTr="00CC12CE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A1D1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B5F3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221D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C0258" w:rsidRPr="00CA46B5" w14:paraId="6B178D4E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8ADB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D770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+420 221 922 754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C265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Business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&amp; Professional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Women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CR z. s. </w:t>
            </w:r>
          </w:p>
        </w:tc>
      </w:tr>
      <w:tr w:rsidR="008C0258" w:rsidRPr="00CA46B5" w14:paraId="0FB96B27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E9C4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Bankovní spojení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C491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ČNB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9C9A4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C0258" w:rsidRPr="00CA46B5" w14:paraId="1BB22A43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7116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Číslo bank. Účtu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427E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proofErr w:type="gramStart"/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0 - 2229001</w:t>
            </w:r>
            <w:proofErr w:type="gramEnd"/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AC06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Václavské náměstí 802/56</w:t>
            </w:r>
          </w:p>
        </w:tc>
      </w:tr>
      <w:tr w:rsidR="008C0258" w:rsidRPr="00CA46B5" w14:paraId="4B35EF67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1C24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IČ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55B6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00551023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0FA4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110 00 Praha 1</w:t>
            </w:r>
          </w:p>
        </w:tc>
      </w:tr>
      <w:tr w:rsidR="008C0258" w:rsidRPr="00CA46B5" w14:paraId="2D26B4B9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20AD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Vystaveno dne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7A04" w14:textId="08EA1AF5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3D1F99">
              <w:rPr>
                <w:rFonts w:ascii="Calibri" w:eastAsia="Times New Roman" w:hAnsi="Calibri" w:cs="Times New Roman"/>
                <w:color w:val="000000"/>
                <w:lang w:eastAsia="cs-CZ"/>
              </w:rPr>
              <w:t>22.3.2023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DE51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C0258" w:rsidRPr="00CA46B5" w14:paraId="7B73FA30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FB3E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Číslo PRV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51CA" w14:textId="15D3C412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3D1F99">
              <w:rPr>
                <w:rFonts w:ascii="Calibri" w:eastAsia="Times New Roman" w:hAnsi="Calibri" w:cs="Times New Roman"/>
                <w:color w:val="000000"/>
                <w:lang w:eastAsia="cs-CZ"/>
              </w:rPr>
              <w:t>2023100466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8B2D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2B51F029" w14:textId="77777777" w:rsidR="008C0258" w:rsidRDefault="008C0258" w:rsidP="008C0258"/>
    <w:tbl>
      <w:tblPr>
        <w:tblW w:w="92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6"/>
      </w:tblGrid>
      <w:tr w:rsidR="008C0258" w:rsidRPr="0035044C" w14:paraId="5F21F70A" w14:textId="77777777" w:rsidTr="00CC12CE">
        <w:trPr>
          <w:trHeight w:val="1792"/>
        </w:trPr>
        <w:tc>
          <w:tcPr>
            <w:tcW w:w="9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1DF4" w14:textId="77777777" w:rsidR="008C0258" w:rsidRDefault="008C0258" w:rsidP="00CC12CE">
            <w:pPr>
              <w:pStyle w:val="Odstaveczarovnanvlevo"/>
            </w:pPr>
          </w:p>
          <w:p w14:paraId="27FF5226" w14:textId="77777777" w:rsidR="003D1F99" w:rsidRDefault="003D1F99" w:rsidP="003D1F99">
            <w:pPr>
              <w:pStyle w:val="Odstaveczarovnanvlevo"/>
            </w:pPr>
            <w:r>
              <w:t>V rámci realizace projektu Strategie a nástroj pro zvyšování transparentnosti v odměňování a zvyšování vymahatelnosti práva na rovnou odměnu dle zákoníku práce</w:t>
            </w:r>
          </w:p>
          <w:p w14:paraId="08FF47C9" w14:textId="77777777" w:rsidR="003D1F99" w:rsidRDefault="003D1F99" w:rsidP="003D1F99">
            <w:pPr>
              <w:pStyle w:val="Odstaveczarovnanvlevo"/>
            </w:pPr>
            <w:r>
              <w:t xml:space="preserve">CZ.03.01.02/00/22_038/0000243 u Vás objednávám Vaše služby (partnerství) k </w:t>
            </w:r>
            <w:proofErr w:type="spellStart"/>
            <w:r>
              <w:t>Equal</w:t>
            </w:r>
            <w:proofErr w:type="spellEnd"/>
            <w:r>
              <w:t xml:space="preserve"> </w:t>
            </w:r>
            <w:proofErr w:type="spellStart"/>
            <w:r>
              <w:t>Pay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2023 do 6/</w:t>
            </w:r>
            <w:proofErr w:type="gramStart"/>
            <w:r>
              <w:t>2023 :</w:t>
            </w:r>
            <w:proofErr w:type="gramEnd"/>
          </w:p>
          <w:p w14:paraId="4471A48A" w14:textId="77777777" w:rsidR="003D1F99" w:rsidRDefault="003D1F99" w:rsidP="003D1F99">
            <w:pPr>
              <w:pStyle w:val="Odstaveczarovnanvlevo"/>
            </w:pPr>
          </w:p>
          <w:p w14:paraId="56C216A7" w14:textId="77777777" w:rsidR="003D1F99" w:rsidRDefault="003D1F99" w:rsidP="003D1F99">
            <w:pPr>
              <w:pStyle w:val="Odstaveczarovnanvlevo"/>
            </w:pPr>
            <w:r>
              <w:t xml:space="preserve">Uvedení loga v inzertních </w:t>
            </w:r>
            <w:proofErr w:type="spellStart"/>
            <w:r>
              <w:t>oznamech</w:t>
            </w:r>
            <w:proofErr w:type="spellEnd"/>
            <w:r>
              <w:t xml:space="preserve"> akce</w:t>
            </w:r>
          </w:p>
          <w:p w14:paraId="6EEBDA4F" w14:textId="77777777" w:rsidR="003D1F99" w:rsidRDefault="003D1F99" w:rsidP="003D1F99">
            <w:pPr>
              <w:pStyle w:val="Odstaveczarovnanvlevo"/>
            </w:pPr>
            <w:r>
              <w:t>Prezentace partnera v rámci kampaně min. 2x</w:t>
            </w:r>
          </w:p>
          <w:p w14:paraId="6922FA23" w14:textId="77777777" w:rsidR="003D1F99" w:rsidRDefault="003D1F99" w:rsidP="003D1F99">
            <w:pPr>
              <w:pStyle w:val="Odstaveczarovnanvlevo"/>
            </w:pPr>
            <w:r>
              <w:t>Uvedení loga na tištěn tištěných a online materiálech k akci</w:t>
            </w:r>
          </w:p>
          <w:p w14:paraId="7DE31137" w14:textId="77777777" w:rsidR="003D1F99" w:rsidRDefault="003D1F99" w:rsidP="003D1F99">
            <w:pPr>
              <w:pStyle w:val="Odstaveczarovnanvlevo"/>
            </w:pPr>
            <w:r>
              <w:t xml:space="preserve">Uvedení partnera s doporučeným PR textem na samostatném linku na podstránce webu equalpayday.cz/partner-2023/ s </w:t>
            </w:r>
            <w:proofErr w:type="spellStart"/>
            <w:r>
              <w:t>prolinkem</w:t>
            </w:r>
            <w:proofErr w:type="spellEnd"/>
            <w:r>
              <w:t xml:space="preserve"> na web partnera</w:t>
            </w:r>
          </w:p>
          <w:p w14:paraId="0B185887" w14:textId="77777777" w:rsidR="003D1F99" w:rsidRDefault="003D1F99" w:rsidP="003D1F99">
            <w:pPr>
              <w:pStyle w:val="Odstaveczarovnanvlevo"/>
            </w:pPr>
            <w:r>
              <w:t xml:space="preserve">Celoroční uvedení loga na </w:t>
            </w:r>
            <w:proofErr w:type="spellStart"/>
            <w:r>
              <w:t>homepage</w:t>
            </w:r>
            <w:proofErr w:type="spellEnd"/>
            <w:r>
              <w:t xml:space="preserve"> webu equalpayday.cz</w:t>
            </w:r>
          </w:p>
          <w:p w14:paraId="4008FC19" w14:textId="77777777" w:rsidR="003D1F99" w:rsidRDefault="003D1F99" w:rsidP="003D1F99">
            <w:pPr>
              <w:pStyle w:val="Odstaveczarovnanvlevo"/>
            </w:pPr>
            <w:r>
              <w:t>Uvedení loga partnera ve výroční zprávě BPWCR</w:t>
            </w:r>
          </w:p>
          <w:p w14:paraId="33BC28BE" w14:textId="77777777" w:rsidR="003D1F99" w:rsidRDefault="003D1F99" w:rsidP="003D1F99">
            <w:pPr>
              <w:pStyle w:val="Odstaveczarovnanvlevo"/>
            </w:pPr>
            <w:r>
              <w:t>Propojení B2B kontaktů na VIP setkání partnerů po akci (červen 2023)</w:t>
            </w:r>
          </w:p>
          <w:p w14:paraId="5473DCCF" w14:textId="77777777" w:rsidR="003D1F99" w:rsidRDefault="003D1F99" w:rsidP="003D1F99">
            <w:pPr>
              <w:pStyle w:val="Odstaveczarovnanvlevo"/>
            </w:pPr>
            <w:r>
              <w:t xml:space="preserve">Zviditelnění projektu pomocí </w:t>
            </w:r>
            <w:proofErr w:type="spellStart"/>
            <w:r>
              <w:t>brandového</w:t>
            </w:r>
            <w:proofErr w:type="spellEnd"/>
            <w:r>
              <w:t xml:space="preserve"> vkladu dárků do VIP tašek (200ks)</w:t>
            </w:r>
          </w:p>
          <w:p w14:paraId="7BEADE97" w14:textId="77777777" w:rsidR="003D1F99" w:rsidRDefault="003D1F99" w:rsidP="003D1F99">
            <w:pPr>
              <w:pStyle w:val="Odstaveczarovnanvlevo"/>
            </w:pPr>
            <w:r>
              <w:t xml:space="preserve">Stránka v Katalogu akce pro prezentaci výstupů </w:t>
            </w:r>
            <w:proofErr w:type="gramStart"/>
            <w:r>
              <w:t>projektu - 1x</w:t>
            </w:r>
            <w:proofErr w:type="gramEnd"/>
          </w:p>
          <w:p w14:paraId="7C6A4E8C" w14:textId="77777777" w:rsidR="003D1F99" w:rsidRDefault="003D1F99" w:rsidP="003D1F99">
            <w:pPr>
              <w:pStyle w:val="Odstaveczarovnanvlevo"/>
            </w:pPr>
            <w:r>
              <w:t xml:space="preserve">Pozice </w:t>
            </w:r>
            <w:proofErr w:type="spellStart"/>
            <w:r>
              <w:t>speaker</w:t>
            </w:r>
            <w:proofErr w:type="spellEnd"/>
            <w:r>
              <w:t>/</w:t>
            </w:r>
            <w:proofErr w:type="spellStart"/>
            <w:r>
              <w:t>ka</w:t>
            </w:r>
            <w:proofErr w:type="spellEnd"/>
            <w:r>
              <w:t xml:space="preserve"> na konferenci 31.3.2023 a vytvoření prostoru v </w:t>
            </w:r>
            <w:proofErr w:type="spellStart"/>
            <w:r>
              <w:t>tématicky</w:t>
            </w:r>
            <w:proofErr w:type="spellEnd"/>
            <w:r>
              <w:t xml:space="preserve"> upraveném panelu podle potřeb </w:t>
            </w:r>
            <w:proofErr w:type="gramStart"/>
            <w:r>
              <w:t>partnera - 1x</w:t>
            </w:r>
            <w:proofErr w:type="gramEnd"/>
          </w:p>
          <w:p w14:paraId="15544F44" w14:textId="77777777" w:rsidR="003D1F99" w:rsidRDefault="003D1F99" w:rsidP="003D1F99">
            <w:pPr>
              <w:pStyle w:val="Odstaveczarovnanvlevo"/>
            </w:pPr>
            <w:r>
              <w:t>Pozice mentorky (1.4.2023) – 2x</w:t>
            </w:r>
          </w:p>
          <w:p w14:paraId="5E71A7A9" w14:textId="77777777" w:rsidR="003D1F99" w:rsidRDefault="003D1F99" w:rsidP="003D1F99">
            <w:pPr>
              <w:pStyle w:val="Odstaveczarovnanvlevo"/>
            </w:pPr>
            <w:r>
              <w:t>Pozice ONLINE mentorky (2.4.2023, možnost zapojení zahraničních osobností) – 1x</w:t>
            </w:r>
          </w:p>
          <w:p w14:paraId="4939F4EE" w14:textId="77777777" w:rsidR="003D1F99" w:rsidRDefault="003D1F99" w:rsidP="003D1F99">
            <w:pPr>
              <w:pStyle w:val="Odstaveczarovnanvlevo"/>
            </w:pPr>
            <w:r>
              <w:t>Projekce loga na reklamních obrazovkách během akce i v online vysílání</w:t>
            </w:r>
          </w:p>
          <w:p w14:paraId="4F7635F0" w14:textId="77777777" w:rsidR="003D1F99" w:rsidRDefault="003D1F99" w:rsidP="003D1F99">
            <w:pPr>
              <w:pStyle w:val="Odstaveczarovnanvlevo"/>
            </w:pPr>
            <w:r>
              <w:t xml:space="preserve">Vstupenky na Konferenci </w:t>
            </w:r>
            <w:proofErr w:type="spellStart"/>
            <w:r>
              <w:t>Equal</w:t>
            </w:r>
            <w:proofErr w:type="spellEnd"/>
            <w:r>
              <w:t xml:space="preserve"> </w:t>
            </w:r>
            <w:proofErr w:type="spellStart"/>
            <w:r>
              <w:t>Pay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(pátek 31.3.2023) – 4x</w:t>
            </w:r>
          </w:p>
          <w:p w14:paraId="05000C1C" w14:textId="77777777" w:rsidR="003D1F99" w:rsidRDefault="003D1F99" w:rsidP="003D1F99">
            <w:pPr>
              <w:pStyle w:val="Odstaveczarovnanvlevo"/>
            </w:pPr>
            <w:r>
              <w:t>Vstupenky na Mentoringový Den (sobota 1.4.2023) – 10x</w:t>
            </w:r>
          </w:p>
          <w:p w14:paraId="6DDD526E" w14:textId="77777777" w:rsidR="003D1F99" w:rsidRDefault="003D1F99" w:rsidP="003D1F99">
            <w:pPr>
              <w:pStyle w:val="Odstaveczarovnanvlevo"/>
            </w:pPr>
            <w:r>
              <w:t>Vstupenky na ONLINE mentoring (neděle 2.4.2023) – 8x</w:t>
            </w:r>
          </w:p>
          <w:p w14:paraId="5EB03202" w14:textId="77777777" w:rsidR="003D1F99" w:rsidRDefault="003D1F99" w:rsidP="003D1F99">
            <w:pPr>
              <w:pStyle w:val="Odstaveczarovnanvlevo"/>
            </w:pPr>
            <w:r>
              <w:t xml:space="preserve">Poděkování a představení společnosti moderátorkou akce </w:t>
            </w:r>
            <w:proofErr w:type="spellStart"/>
            <w:r>
              <w:t>offline</w:t>
            </w:r>
            <w:proofErr w:type="spellEnd"/>
          </w:p>
          <w:p w14:paraId="287B4DDF" w14:textId="77777777" w:rsidR="003D1F99" w:rsidRDefault="003D1F99" w:rsidP="003D1F99">
            <w:pPr>
              <w:pStyle w:val="Odstaveczarovnanvlevo"/>
            </w:pPr>
            <w:r>
              <w:t xml:space="preserve">Fotodokumentace, </w:t>
            </w:r>
            <w:proofErr w:type="spellStart"/>
            <w:r>
              <w:t>videosestřih</w:t>
            </w:r>
            <w:proofErr w:type="spellEnd"/>
            <w:r>
              <w:t xml:space="preserve"> + filmový záznam na YouTube BPWCR</w:t>
            </w:r>
          </w:p>
          <w:p w14:paraId="1D672101" w14:textId="77777777" w:rsidR="003D1F99" w:rsidRDefault="003D1F99" w:rsidP="003D1F99">
            <w:pPr>
              <w:pStyle w:val="Odstaveczarovnanvlevo"/>
            </w:pPr>
            <w:r>
              <w:t>Závěrečná zpráva o akci, Ohlédnutí</w:t>
            </w:r>
          </w:p>
          <w:p w14:paraId="1869F7A9" w14:textId="77777777" w:rsidR="003D1F99" w:rsidRDefault="003D1F99" w:rsidP="003D1F99">
            <w:pPr>
              <w:pStyle w:val="Odstaveczarovnanvlevo"/>
            </w:pPr>
          </w:p>
          <w:p w14:paraId="344ECF22" w14:textId="77777777" w:rsidR="003D1F99" w:rsidRDefault="003D1F99" w:rsidP="003D1F99">
            <w:pPr>
              <w:pStyle w:val="Odstaveczarovnanvlevo"/>
            </w:pPr>
          </w:p>
          <w:p w14:paraId="4E6D22CB" w14:textId="77777777" w:rsidR="003D1F99" w:rsidRDefault="003D1F99" w:rsidP="003D1F99">
            <w:pPr>
              <w:pStyle w:val="Odstaveczarovnanvlevo"/>
            </w:pPr>
            <w:r>
              <w:t>Cena celkem bez DPH: 100 000,00 Kč</w:t>
            </w:r>
          </w:p>
          <w:p w14:paraId="4BDC9E9C" w14:textId="77777777" w:rsidR="003D1F99" w:rsidRDefault="003D1F99" w:rsidP="003D1F99">
            <w:pPr>
              <w:pStyle w:val="Odstaveczarovnanvlevo"/>
            </w:pPr>
            <w:r>
              <w:t>Cena celkem vč. DPH: 121 000,00 Kč</w:t>
            </w:r>
          </w:p>
          <w:p w14:paraId="69BDB0D8" w14:textId="77777777" w:rsidR="003D1F99" w:rsidRDefault="003D1F99" w:rsidP="003D1F99">
            <w:pPr>
              <w:pStyle w:val="Odstaveczarovnanvlevo"/>
            </w:pPr>
          </w:p>
          <w:p w14:paraId="2D363712" w14:textId="77777777" w:rsidR="003D1F99" w:rsidRDefault="003D1F99" w:rsidP="003D1F99">
            <w:pPr>
              <w:pStyle w:val="Odstaveczarovnanvlevo"/>
            </w:pPr>
          </w:p>
          <w:p w14:paraId="13EB76E6" w14:textId="77777777" w:rsidR="003D1F99" w:rsidRDefault="003D1F99" w:rsidP="003D1F99">
            <w:pPr>
              <w:pStyle w:val="Odstaveczarovnanvlevo"/>
            </w:pPr>
            <w:r>
              <w:t xml:space="preserve">Tato objednávka je konečná, další položky mohou být objednány pouze prostřednictvím její autorizované změny. Platba bude provedena převodem z BÚ. Zadavatel si vyhrazuje </w:t>
            </w:r>
            <w:proofErr w:type="gramStart"/>
            <w:r>
              <w:t>30 denní</w:t>
            </w:r>
            <w:proofErr w:type="gramEnd"/>
            <w:r>
              <w:t xml:space="preserve"> splatnost faktur, prosíme o vystavení měsíční souhrnné faktury. Na faktuře prosím uvádějte číslo objednávky, jméno referenta a číslo projektu Strategie a nástroj pro zvyšování transparentnosti v odměňování a zvyšování vymahatelnosti práva na rovnou odměnu dle zákoníku práce</w:t>
            </w:r>
          </w:p>
          <w:p w14:paraId="4B3D025D" w14:textId="77777777" w:rsidR="003D1F99" w:rsidRDefault="003D1F99" w:rsidP="003D1F99">
            <w:pPr>
              <w:pStyle w:val="Odstaveczarovnanvlevo"/>
            </w:pPr>
            <w:r>
              <w:t>CZ.03.01.02/00/22_038/0000243. Faktury bez těchto náležitostí nemohou být dány k proplacení a budou dodavateli zaslány zpět k opravě.</w:t>
            </w:r>
          </w:p>
          <w:p w14:paraId="7E907516" w14:textId="77777777" w:rsidR="003D1F99" w:rsidRDefault="003D1F99" w:rsidP="003D1F99">
            <w:pPr>
              <w:pStyle w:val="Odstaveczarovnanvlevo"/>
            </w:pPr>
          </w:p>
          <w:p w14:paraId="06E8BBE4" w14:textId="77777777" w:rsidR="003D1F99" w:rsidRDefault="003D1F99" w:rsidP="003D1F99">
            <w:pPr>
              <w:pStyle w:val="Odstaveczarovnanvlevo"/>
            </w:pPr>
          </w:p>
          <w:p w14:paraId="297CC6B6" w14:textId="77777777" w:rsidR="003D1F99" w:rsidRDefault="003D1F99" w:rsidP="003D1F99">
            <w:pPr>
              <w:pStyle w:val="Odstaveczarovnanvlevo"/>
            </w:pPr>
          </w:p>
          <w:p w14:paraId="32E00664" w14:textId="77777777" w:rsidR="003D1F99" w:rsidRDefault="003D1F99" w:rsidP="003D1F99">
            <w:pPr>
              <w:pStyle w:val="Odstaveczarovnanvlevo"/>
            </w:pPr>
            <w:r>
              <w:t>Na základě zákona č. 340/2015 Sb. (zákon o registru smluv) Vás upozorňujeme, že tato objednávka bude uveřejněna k volnému nahlédnutí v Registru smluv Ministerstva vnitra.</w:t>
            </w:r>
          </w:p>
          <w:p w14:paraId="5761EEBD" w14:textId="77777777" w:rsidR="003D1F99" w:rsidRDefault="003D1F99" w:rsidP="003D1F99">
            <w:pPr>
              <w:pStyle w:val="Odstaveczarovnanvlevo"/>
            </w:pPr>
            <w:r>
              <w:t>Tímto Vás, žádám o okamžité potvrzení objednávky prostřednictvím e-mailu na adresu jakub.gorner@mpsv.cz.</w:t>
            </w:r>
          </w:p>
          <w:p w14:paraId="63109C47" w14:textId="77777777" w:rsidR="003D1F99" w:rsidRDefault="003D1F99" w:rsidP="003D1F99">
            <w:pPr>
              <w:pStyle w:val="Odstaveczarovnanvlevo"/>
            </w:pPr>
          </w:p>
          <w:p w14:paraId="0F4844E9" w14:textId="77777777" w:rsidR="003D1F99" w:rsidRDefault="003D1F99" w:rsidP="003D1F99">
            <w:pPr>
              <w:pStyle w:val="Odstaveczarovnanvlevo"/>
            </w:pPr>
          </w:p>
          <w:p w14:paraId="62884E72" w14:textId="77777777" w:rsidR="003D1F99" w:rsidRDefault="003D1F99" w:rsidP="003D1F99">
            <w:pPr>
              <w:pStyle w:val="Odstaveczarovnanvlevo"/>
            </w:pPr>
          </w:p>
          <w:p w14:paraId="4AF278CF" w14:textId="77777777" w:rsidR="008C0258" w:rsidRDefault="008C0258" w:rsidP="00CC12CE">
            <w:pPr>
              <w:pStyle w:val="Odstaveczarovnanvlevo"/>
            </w:pPr>
          </w:p>
          <w:p w14:paraId="531170D1" w14:textId="77777777" w:rsidR="008C0258" w:rsidRPr="00CE2AA4" w:rsidRDefault="008C0258" w:rsidP="00CC12CE">
            <w:pPr>
              <w:pBdr>
                <w:top w:val="single" w:sz="4" w:space="1" w:color="auto"/>
              </w:pBdr>
              <w:spacing w:after="24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řed</w:t>
            </w:r>
            <w:proofErr w:type="spellEnd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. odboru 35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               </w:t>
            </w:r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ve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d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. odd. 353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br/>
              <w:t xml:space="preserve">Povoleno         </w:t>
            </w:r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Razítko </w:t>
            </w:r>
            <w:proofErr w:type="gramStart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úřadu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Objednávající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       Dodávající</w:t>
            </w:r>
          </w:p>
        </w:tc>
      </w:tr>
      <w:tr w:rsidR="008C0258" w:rsidRPr="0035044C" w14:paraId="1E045DF8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10CD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1196D008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B03D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5705F69C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7B67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1AFE191A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907F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5A840876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C06E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039F634C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822B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6739D661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0C84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6F831DC5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2A72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442EAA7D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FDEA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7512C39B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44E4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169B2E2D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F6E9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7787930B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2C9E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3AAAE7C6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118C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20C04E5E" w14:textId="77777777" w:rsidR="00297D0C" w:rsidRDefault="00297D0C"/>
    <w:sectPr w:rsidR="00297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616E" w14:textId="77777777" w:rsidR="008C0258" w:rsidRDefault="008C0258" w:rsidP="008C0258">
      <w:pPr>
        <w:spacing w:after="0" w:line="240" w:lineRule="auto"/>
      </w:pPr>
      <w:r>
        <w:separator/>
      </w:r>
    </w:p>
  </w:endnote>
  <w:endnote w:type="continuationSeparator" w:id="0">
    <w:p w14:paraId="2FAEFB10" w14:textId="77777777" w:rsidR="008C0258" w:rsidRDefault="008C0258" w:rsidP="008C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F8E18" w14:textId="77777777" w:rsidR="008C0258" w:rsidRDefault="008C0258" w:rsidP="008C0258">
      <w:pPr>
        <w:spacing w:after="0" w:line="240" w:lineRule="auto"/>
      </w:pPr>
      <w:r>
        <w:separator/>
      </w:r>
    </w:p>
  </w:footnote>
  <w:footnote w:type="continuationSeparator" w:id="0">
    <w:p w14:paraId="197F1497" w14:textId="77777777" w:rsidR="008C0258" w:rsidRDefault="008C0258" w:rsidP="008C0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58"/>
    <w:rsid w:val="0007181A"/>
    <w:rsid w:val="00297D0C"/>
    <w:rsid w:val="003D1F99"/>
    <w:rsid w:val="008C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B27DE"/>
  <w15:chartTrackingRefBased/>
  <w15:docId w15:val="{E51CCFDD-5C72-434C-BB3F-43CAA6DB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025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zarovnanvlevo">
    <w:name w:val="* Odstavec zarovnaný vlevo"/>
    <w:uiPriority w:val="99"/>
    <w:rsid w:val="008C0258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2496</Characters>
  <Application>Microsoft Office Word</Application>
  <DocSecurity>0</DocSecurity>
  <Lines>20</Lines>
  <Paragraphs>5</Paragraphs>
  <ScaleCrop>false</ScaleCrop>
  <Company>MPSV ČR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Görner Jakub Ing. (MPSV)</dc:creator>
  <cp:keywords/>
  <dc:description/>
  <cp:lastModifiedBy>Gőrner Jakub Ing. (MPSV)</cp:lastModifiedBy>
  <cp:revision>2</cp:revision>
  <dcterms:created xsi:type="dcterms:W3CDTF">2023-03-28T08:47:00Z</dcterms:created>
  <dcterms:modified xsi:type="dcterms:W3CDTF">2023-03-28T08:47:00Z</dcterms:modified>
</cp:coreProperties>
</file>