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50A8" w14:textId="77777777" w:rsidR="006B00A8" w:rsidRDefault="006B00A8" w:rsidP="00BF2C3F">
      <w:pPr>
        <w:spacing w:line="276" w:lineRule="auto"/>
        <w:jc w:val="both"/>
        <w:rPr>
          <w:rFonts w:cs="Times New Roman"/>
        </w:rPr>
      </w:pPr>
    </w:p>
    <w:p w14:paraId="5FAF46BF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623A0831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675934D6" w14:textId="6CC017C4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E7029E">
        <w:t>Mgr. Adamem Švejdou,  zástupcem ředitele pro ekonomickou a provozní činnost</w:t>
      </w:r>
    </w:p>
    <w:p w14:paraId="644CEB4E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75EBE8F2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zapsaný: v obchodním rejstříku vedeném Městským soudem v Praze, oddíl Pr, vložka 63</w:t>
      </w:r>
    </w:p>
    <w:p w14:paraId="76549568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25F49C9C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3428E0D1" w14:textId="6D22ABD8" w:rsidR="005F5C2E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r w:rsidR="00B02421">
        <w:rPr>
          <w:rFonts w:cs="Times New Roman"/>
          <w:bCs/>
        </w:rPr>
        <w:t>xxx</w:t>
      </w:r>
    </w:p>
    <w:p w14:paraId="1F458B18" w14:textId="003535CD" w:rsidR="00AA06BB" w:rsidRPr="00AA06B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r w:rsidR="00B02421">
        <w:rPr>
          <w:rFonts w:cs="Times New Roman"/>
          <w:bCs/>
        </w:rPr>
        <w:t>xxx</w:t>
      </w:r>
    </w:p>
    <w:p w14:paraId="49F5D10A" w14:textId="77777777" w:rsidR="00DB0698" w:rsidRPr="00F40BB5" w:rsidRDefault="00DB0698" w:rsidP="00AA06BB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766144BF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C97449B" w14:textId="19738C82" w:rsidR="00DB0698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 w:rsidRPr="00F40BB5">
        <w:rPr>
          <w:rFonts w:cs="Times New Roman"/>
          <w:b/>
          <w:bCs/>
        </w:rPr>
        <w:t>a</w:t>
      </w:r>
    </w:p>
    <w:p w14:paraId="00E20B28" w14:textId="77777777" w:rsidR="00A64070" w:rsidRPr="00F40BB5" w:rsidRDefault="00A64070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</w:p>
    <w:p w14:paraId="10D8937F" w14:textId="77777777" w:rsidR="007501DA" w:rsidRDefault="007501DA" w:rsidP="00750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Mgr. Aneta Soukopová </w:t>
      </w:r>
    </w:p>
    <w:p w14:paraId="75A9A218" w14:textId="77777777" w:rsidR="007501DA" w:rsidRDefault="007501DA" w:rsidP="00750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Žampiónová 173, 104 00 Praha 22 </w:t>
      </w:r>
    </w:p>
    <w:p w14:paraId="07BC6A29" w14:textId="72EE58B0" w:rsidR="007501DA" w:rsidRDefault="007501DA" w:rsidP="00750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zapsaný: v živnostenském rejstříku vedeném úřadem městské části Praha 22 </w:t>
      </w:r>
    </w:p>
    <w:p w14:paraId="624148AF" w14:textId="77777777" w:rsidR="007501DA" w:rsidRDefault="007501DA" w:rsidP="00750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08655316 </w:t>
      </w:r>
    </w:p>
    <w:p w14:paraId="7D8E5EB3" w14:textId="6CF7FD6D" w:rsidR="007501DA" w:rsidRDefault="007501DA" w:rsidP="00750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B02421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</w:p>
    <w:p w14:paraId="59D40644" w14:textId="33AC486B" w:rsidR="007501DA" w:rsidRDefault="007501DA" w:rsidP="00750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 w:rsidR="00B02421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</w:p>
    <w:p w14:paraId="4A1FF31D" w14:textId="77777777" w:rsidR="007501DA" w:rsidRDefault="007501DA" w:rsidP="007501DA">
      <w:pPr>
        <w:spacing w:line="276" w:lineRule="auto"/>
      </w:pPr>
      <w:r>
        <w:t xml:space="preserve">dodavatel </w:t>
      </w:r>
      <w:r w:rsidRPr="00B25B93">
        <w:rPr>
          <w:b/>
        </w:rPr>
        <w:t xml:space="preserve">není </w:t>
      </w:r>
      <w:r>
        <w:t xml:space="preserve">plátcem DPH </w:t>
      </w:r>
    </w:p>
    <w:p w14:paraId="41732C04" w14:textId="205F943F" w:rsidR="00651395" w:rsidRPr="00F40BB5" w:rsidRDefault="007501DA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</w:t>
      </w:r>
      <w:r w:rsidR="00651395" w:rsidRPr="00F40BB5">
        <w:rPr>
          <w:rFonts w:cs="Times New Roman"/>
        </w:rPr>
        <w:t>(dále jen „</w:t>
      </w:r>
      <w:r w:rsidR="005E1DE0" w:rsidRPr="007A2E9F">
        <w:rPr>
          <w:rFonts w:cs="Times New Roman"/>
          <w:b/>
        </w:rPr>
        <w:t>dodavatel</w:t>
      </w:r>
      <w:r w:rsidR="00651395" w:rsidRPr="007A2E9F">
        <w:rPr>
          <w:rFonts w:cs="Times New Roman"/>
        </w:rPr>
        <w:t>“)</w:t>
      </w:r>
    </w:p>
    <w:p w14:paraId="7A6C7EB9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14:paraId="2F468747" w14:textId="77777777"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 xml:space="preserve">ní pozdějších předpisů </w:t>
      </w:r>
      <w:r w:rsidR="00DB0698" w:rsidRPr="00F40BB5">
        <w:rPr>
          <w:rFonts w:cs="Times New Roman"/>
        </w:rPr>
        <w:t>tuto</w:t>
      </w:r>
    </w:p>
    <w:p w14:paraId="3FC0833D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577789D5" w14:textId="31569569"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4F7E8B">
        <w:rPr>
          <w:rFonts w:cs="Times New Roman"/>
          <w:b/>
        </w:rPr>
        <w:t>22</w:t>
      </w:r>
      <w:r w:rsidR="00051A82">
        <w:rPr>
          <w:rFonts w:cs="Times New Roman"/>
          <w:b/>
        </w:rPr>
        <w:t xml:space="preserve"> – </w:t>
      </w:r>
      <w:r w:rsidR="008A3B8E">
        <w:rPr>
          <w:rFonts w:cs="Times New Roman"/>
          <w:b/>
        </w:rPr>
        <w:t>0292</w:t>
      </w:r>
      <w:r w:rsidR="00051A82">
        <w:rPr>
          <w:rFonts w:cs="Times New Roman"/>
          <w:b/>
        </w:rPr>
        <w:t xml:space="preserve"> </w:t>
      </w:r>
      <w:r w:rsidR="00DB0698" w:rsidRPr="00E101CA">
        <w:rPr>
          <w:rFonts w:cs="Times New Roman"/>
        </w:rPr>
        <w:t>s názvem</w:t>
      </w:r>
    </w:p>
    <w:p w14:paraId="1FEFA5F2" w14:textId="5604AE6C"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D82874">
        <w:rPr>
          <w:rFonts w:cs="Times New Roman"/>
          <w:b/>
        </w:rPr>
        <w:t>„</w:t>
      </w:r>
      <w:bookmarkStart w:id="0" w:name="_Hlk127283010"/>
      <w:r w:rsidR="008A3B8E" w:rsidRPr="008A3B8E">
        <w:rPr>
          <w:rFonts w:cs="Times New Roman"/>
          <w:b/>
        </w:rPr>
        <w:t>Sociologické konzultace ke kvalitativním šetřením</w:t>
      </w:r>
      <w:r w:rsidR="008A3B8E">
        <w:rPr>
          <w:rFonts w:cs="Times New Roman"/>
          <w:b/>
        </w:rPr>
        <w:t xml:space="preserve"> pro rok 2023</w:t>
      </w:r>
      <w:bookmarkEnd w:id="0"/>
      <w:r w:rsidR="00D82874">
        <w:rPr>
          <w:rFonts w:cs="Times New Roman"/>
          <w:b/>
        </w:rPr>
        <w:t>“</w:t>
      </w:r>
    </w:p>
    <w:p w14:paraId="47BDE82A" w14:textId="77777777"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5B807663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6A4A99B7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63772650" w14:textId="6C223C0D" w:rsidR="004F7E8B" w:rsidRPr="004F7E8B" w:rsidRDefault="00EF5181" w:rsidP="004F7E8B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5E1DE0">
        <w:rPr>
          <w:rFonts w:cs="Times New Roman"/>
        </w:rPr>
        <w:t>dodavatel</w:t>
      </w:r>
      <w:r w:rsidR="00DB0698" w:rsidRPr="001A49F4">
        <w:rPr>
          <w:rFonts w:cs="Times New Roman"/>
        </w:rPr>
        <w:t>e</w:t>
      </w:r>
      <w:r w:rsidR="00DB0698" w:rsidRPr="00F40BB5">
        <w:rPr>
          <w:rFonts w:cs="Times New Roman"/>
        </w:rPr>
        <w:t xml:space="preserve"> </w:t>
      </w:r>
      <w:r w:rsidR="007A2E9F">
        <w:rPr>
          <w:rFonts w:cs="Times New Roman"/>
        </w:rPr>
        <w:t>poskytovat konzultace</w:t>
      </w:r>
      <w:r w:rsidR="007A2E9F" w:rsidRPr="00D6761B">
        <w:rPr>
          <w:rFonts w:cs="Times New Roman"/>
        </w:rPr>
        <w:t xml:space="preserve"> k nastavení sociologických šetření v roce 202</w:t>
      </w:r>
      <w:r w:rsidR="004F7E8B">
        <w:rPr>
          <w:rFonts w:cs="Times New Roman"/>
        </w:rPr>
        <w:t>3</w:t>
      </w:r>
      <w:r w:rsidR="007A2E9F" w:rsidRPr="00D6761B">
        <w:rPr>
          <w:rFonts w:cs="Times New Roman"/>
        </w:rPr>
        <w:t xml:space="preserve"> </w:t>
      </w:r>
      <w:r w:rsidR="00D353D9" w:rsidRPr="00F40BB5">
        <w:rPr>
          <w:rFonts w:cs="Times New Roman"/>
        </w:rPr>
        <w:t xml:space="preserve">(dále jen </w:t>
      </w:r>
      <w:r w:rsidR="00883398" w:rsidRPr="00F40BB5">
        <w:rPr>
          <w:rFonts w:cs="Times New Roman"/>
        </w:rPr>
        <w:t>„předmět smlouvy“</w:t>
      </w:r>
      <w:r w:rsidR="00D353D9" w:rsidRPr="00F40BB5">
        <w:rPr>
          <w:rFonts w:cs="Times New Roman"/>
        </w:rPr>
        <w:t>)</w:t>
      </w:r>
      <w:r w:rsidR="000D5E53">
        <w:rPr>
          <w:rFonts w:cs="Times New Roman"/>
        </w:rPr>
        <w:t xml:space="preserve"> a </w:t>
      </w:r>
      <w:r w:rsidR="00883398" w:rsidRPr="00F40BB5">
        <w:rPr>
          <w:rFonts w:cs="Times New Roman"/>
        </w:rPr>
        <w:t>závazek objednatele</w:t>
      </w:r>
      <w:r w:rsidR="00C14350" w:rsidRPr="00F40BB5">
        <w:rPr>
          <w:rFonts w:cs="Times New Roman"/>
        </w:rPr>
        <w:t xml:space="preserve"> řádně </w:t>
      </w:r>
      <w:r w:rsidR="000D5E53">
        <w:rPr>
          <w:rFonts w:cs="Times New Roman"/>
        </w:rPr>
        <w:t>předmět smlouvy</w:t>
      </w:r>
      <w:r w:rsidR="00C14350" w:rsidRPr="00F40BB5">
        <w:rPr>
          <w:rFonts w:cs="Times New Roman"/>
        </w:rPr>
        <w:t xml:space="preserve"> převzít a</w:t>
      </w:r>
      <w:r w:rsidR="007847F9" w:rsidRPr="00F40BB5">
        <w:rPr>
          <w:rFonts w:cs="Times New Roman"/>
        </w:rPr>
        <w:t> </w:t>
      </w:r>
      <w:r w:rsidR="00883398" w:rsidRPr="00F40BB5">
        <w:rPr>
          <w:rFonts w:cs="Times New Roman"/>
        </w:rPr>
        <w:t>v sou</w:t>
      </w:r>
      <w:r w:rsidR="007D31B3" w:rsidRPr="00F40BB5">
        <w:rPr>
          <w:rFonts w:cs="Times New Roman"/>
        </w:rPr>
        <w:t>ladu s</w:t>
      </w:r>
      <w:r w:rsidR="00F0129B" w:rsidRPr="00F40BB5">
        <w:rPr>
          <w:rFonts w:cs="Times New Roman"/>
        </w:rPr>
        <w:t xml:space="preserve"> čl. II</w:t>
      </w:r>
      <w:r w:rsidR="00883398" w:rsidRPr="00F40BB5">
        <w:rPr>
          <w:rFonts w:cs="Times New Roman"/>
        </w:rPr>
        <w:t xml:space="preserve"> této smlouvy uhradit </w:t>
      </w:r>
      <w:r w:rsidR="005E1DE0">
        <w:rPr>
          <w:rFonts w:cs="Times New Roman"/>
        </w:rPr>
        <w:t>dodavatel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14:paraId="512970CA" w14:textId="77777777" w:rsidR="004F7E8B" w:rsidRDefault="004F7E8B" w:rsidP="004F7E8B">
      <w:pPr>
        <w:suppressAutoHyphens w:val="0"/>
        <w:jc w:val="both"/>
        <w:rPr>
          <w:bCs/>
        </w:rPr>
      </w:pPr>
    </w:p>
    <w:p w14:paraId="59A2E01F" w14:textId="174C4170" w:rsidR="004F7E8B" w:rsidRPr="004F7E8B" w:rsidRDefault="007A2E9F" w:rsidP="004F7E8B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4F7E8B">
        <w:rPr>
          <w:rFonts w:cs="Times New Roman"/>
        </w:rPr>
        <w:t xml:space="preserve">Konzultace se budou týkat přípravy kvantitativních sociologických průzkumů, včetně komunikace </w:t>
      </w:r>
      <w:r w:rsidR="004F7E8B" w:rsidRPr="004F7E8B">
        <w:rPr>
          <w:rFonts w:cs="Times New Roman"/>
        </w:rPr>
        <w:br/>
      </w:r>
      <w:r w:rsidRPr="004F7E8B">
        <w:rPr>
          <w:rFonts w:cs="Times New Roman"/>
        </w:rPr>
        <w:t xml:space="preserve">s externími dodavateli a supervize šetření. </w:t>
      </w:r>
    </w:p>
    <w:p w14:paraId="1579AD60" w14:textId="77777777" w:rsidR="004F7E8B" w:rsidRDefault="004F7E8B" w:rsidP="004F7E8B">
      <w:pPr>
        <w:suppressAutoHyphens w:val="0"/>
        <w:jc w:val="both"/>
        <w:rPr>
          <w:bCs/>
        </w:rPr>
      </w:pPr>
    </w:p>
    <w:p w14:paraId="318C0A82" w14:textId="77777777" w:rsidR="00216FE7" w:rsidRPr="003629B6" w:rsidRDefault="00216FE7" w:rsidP="00216FE7">
      <w:pPr>
        <w:autoSpaceDE w:val="0"/>
        <w:autoSpaceDN w:val="0"/>
        <w:adjustRightInd w:val="0"/>
        <w:rPr>
          <w:rFonts w:cs="Times New Roman"/>
        </w:rPr>
      </w:pPr>
      <w:r w:rsidRPr="003629B6">
        <w:rPr>
          <w:rFonts w:cs="Times New Roman"/>
        </w:rPr>
        <w:t xml:space="preserve">Součástí </w:t>
      </w:r>
      <w:r>
        <w:rPr>
          <w:rFonts w:cs="Times New Roman"/>
        </w:rPr>
        <w:t xml:space="preserve">kvalitativních </w:t>
      </w:r>
      <w:r w:rsidRPr="003629B6">
        <w:rPr>
          <w:rFonts w:cs="Times New Roman"/>
        </w:rPr>
        <w:t>konzultací bude podle potřeby:</w:t>
      </w:r>
    </w:p>
    <w:p w14:paraId="647BE561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 xml:space="preserve">návrh šetření, včetně návrhu znění anket </w:t>
      </w:r>
    </w:p>
    <w:p w14:paraId="001BB75F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 xml:space="preserve">příprava zadání externím dodavatelům </w:t>
      </w:r>
    </w:p>
    <w:p w14:paraId="42567806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 xml:space="preserve">vedení rozhovorů a focus groups </w:t>
      </w:r>
    </w:p>
    <w:p w14:paraId="0A476716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>kontrola kvality sebraných dat</w:t>
      </w:r>
    </w:p>
    <w:p w14:paraId="704A5DE1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>zpracování výstupů anket, workshopů a rozhovorů malého rozsahu</w:t>
      </w:r>
    </w:p>
    <w:p w14:paraId="700064FD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 xml:space="preserve">realizace antropologických šetření malého rozsahu </w:t>
      </w:r>
    </w:p>
    <w:p w14:paraId="5A2F3F9C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>účast v komisích na výběr dodavatele kvalitativních šetření</w:t>
      </w:r>
    </w:p>
    <w:p w14:paraId="61A82DB2" w14:textId="77777777" w:rsidR="00216FE7" w:rsidRPr="003629B6" w:rsidRDefault="00216FE7" w:rsidP="00216FE7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3629B6">
        <w:rPr>
          <w:rFonts w:cs="Times New Roman"/>
        </w:rPr>
        <w:t xml:space="preserve">příprava zadání edukativních sociologických workshopů dodavatelům </w:t>
      </w:r>
    </w:p>
    <w:p w14:paraId="0BEDE055" w14:textId="77777777" w:rsidR="00216FE7" w:rsidRPr="00D6761B" w:rsidRDefault="00216FE7" w:rsidP="00216FE7">
      <w:pPr>
        <w:autoSpaceDE w:val="0"/>
        <w:autoSpaceDN w:val="0"/>
        <w:adjustRightInd w:val="0"/>
        <w:rPr>
          <w:rFonts w:cs="Times New Roman"/>
        </w:rPr>
      </w:pPr>
    </w:p>
    <w:p w14:paraId="3FC3C81D" w14:textId="77777777" w:rsidR="00216FE7" w:rsidRDefault="00216FE7" w:rsidP="00216FE7">
      <w:pPr>
        <w:autoSpaceDE w:val="0"/>
        <w:autoSpaceDN w:val="0"/>
        <w:adjustRightInd w:val="0"/>
        <w:jc w:val="both"/>
        <w:rPr>
          <w:rFonts w:cs="Times New Roman"/>
        </w:rPr>
      </w:pPr>
      <w:r w:rsidRPr="00D6761B">
        <w:rPr>
          <w:rFonts w:cs="Times New Roman"/>
        </w:rPr>
        <w:t>Dodavatel bude dále sledovat zakázku sociologického šetření</w:t>
      </w:r>
      <w:r>
        <w:rPr>
          <w:rFonts w:cs="Times New Roman"/>
        </w:rPr>
        <w:t>,</w:t>
      </w:r>
      <w:r w:rsidRPr="00D6761B">
        <w:rPr>
          <w:rFonts w:cs="Times New Roman"/>
        </w:rPr>
        <w:t xml:space="preserve"> komunikovat s vybraným dodavatelem ohledně domluvy na práci s daty, konzult</w:t>
      </w:r>
      <w:r>
        <w:rPr>
          <w:rFonts w:cs="Times New Roman"/>
        </w:rPr>
        <w:t>ovat</w:t>
      </w:r>
      <w:r w:rsidRPr="00D6761B">
        <w:rPr>
          <w:rFonts w:cs="Times New Roman"/>
        </w:rPr>
        <w:t xml:space="preserve"> v průběhu realizace</w:t>
      </w:r>
      <w:r>
        <w:rPr>
          <w:rFonts w:cs="Times New Roman"/>
        </w:rPr>
        <w:t xml:space="preserve"> a </w:t>
      </w:r>
      <w:r w:rsidRPr="00D6761B">
        <w:rPr>
          <w:rFonts w:cs="Times New Roman"/>
        </w:rPr>
        <w:t>kontrolovat výstupy</w:t>
      </w:r>
      <w:r w:rsidRPr="002E2ACD">
        <w:rPr>
          <w:rFonts w:cs="Times New Roman"/>
        </w:rPr>
        <w:t xml:space="preserve">. </w:t>
      </w:r>
    </w:p>
    <w:p w14:paraId="54E0D2F5" w14:textId="77777777" w:rsidR="00216FE7" w:rsidRDefault="00216FE7" w:rsidP="00216FE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009D359" w14:textId="3234725E" w:rsidR="00216FE7" w:rsidRDefault="00216FE7" w:rsidP="00216FE7">
      <w:pPr>
        <w:autoSpaceDE w:val="0"/>
        <w:autoSpaceDN w:val="0"/>
        <w:adjustRightInd w:val="0"/>
        <w:jc w:val="both"/>
        <w:rPr>
          <w:rFonts w:cs="Times New Roman"/>
        </w:rPr>
      </w:pPr>
      <w:r w:rsidRPr="003629B6">
        <w:rPr>
          <w:rFonts w:cs="Times New Roman"/>
        </w:rPr>
        <w:t xml:space="preserve">Dodavatel sociologických konzultací se bude zabývat především projekty sociologických šetření </w:t>
      </w:r>
      <w:r w:rsidR="00A64070">
        <w:rPr>
          <w:rFonts w:cs="Times New Roman"/>
        </w:rPr>
        <w:br/>
      </w:r>
      <w:r w:rsidRPr="003629B6">
        <w:rPr>
          <w:rFonts w:cs="Times New Roman"/>
        </w:rPr>
        <w:t>pro kancelář participace, kancelář komunikace a CAMP. Dle potřeby pak pro ostatní kanceláře IPR.</w:t>
      </w:r>
    </w:p>
    <w:p w14:paraId="6A0A7BD5" w14:textId="77777777" w:rsidR="0072264B" w:rsidRDefault="0072264B" w:rsidP="0072264B">
      <w:pPr>
        <w:ind w:left="720"/>
        <w:jc w:val="both"/>
      </w:pPr>
    </w:p>
    <w:p w14:paraId="2F3D77BE" w14:textId="77777777" w:rsidR="007A2E9F" w:rsidRPr="007A2E9F" w:rsidRDefault="00B22101" w:rsidP="00A539C8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 w:rsidR="00814A29">
        <w:t xml:space="preserve">požadovaných </w:t>
      </w:r>
      <w:r w:rsidR="00D30D85" w:rsidRPr="00B22101">
        <w:t>plnění</w:t>
      </w:r>
      <w:r w:rsidR="00D30D85">
        <w:t xml:space="preserve"> – výzvy</w:t>
      </w:r>
      <w:r w:rsidRPr="00B22101">
        <w:t xml:space="preserve"> </w:t>
      </w:r>
      <w:r w:rsidR="00A727F7">
        <w:t xml:space="preserve">k plnění </w:t>
      </w:r>
      <w:r w:rsidRPr="00B22101">
        <w:t xml:space="preserve">veřejné </w:t>
      </w:r>
      <w:r w:rsidR="00D30D85" w:rsidRPr="00B22101">
        <w:t>zakázky</w:t>
      </w:r>
      <w:r w:rsidR="00D30D85">
        <w:t xml:space="preserve"> – bude</w:t>
      </w:r>
      <w:r w:rsidRPr="00B22101">
        <w:t xml:space="preserve">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5E1DE0">
        <w:t>dodavatel</w:t>
      </w:r>
      <w:r w:rsidRPr="00B22101">
        <w:t xml:space="preserve">i vždy písemně na adresu </w:t>
      </w:r>
      <w:r w:rsidR="005E1DE0">
        <w:t>dodavatel</w:t>
      </w:r>
      <w:r w:rsidRPr="00B22101">
        <w:t>e</w:t>
      </w:r>
      <w:r w:rsidR="00992378">
        <w:t xml:space="preserve"> </w:t>
      </w:r>
      <w:r w:rsidRPr="00B22101">
        <w:t>nebo na e-</w:t>
      </w:r>
      <w:r w:rsidR="00992378">
        <w:t>m</w:t>
      </w:r>
      <w:r w:rsidRPr="00B22101">
        <w:t xml:space="preserve">ail kontaktní osoby </w:t>
      </w:r>
      <w:r w:rsidR="005E1DE0">
        <w:t>dodavatel</w:t>
      </w:r>
      <w:r w:rsidR="00A15F4C">
        <w:t>e,</w:t>
      </w:r>
      <w:r w:rsidRPr="00B22101">
        <w:t xml:space="preserve"> a to v dostatečném časovém předstihu zároveň s dílčí objednávkou.</w:t>
      </w:r>
    </w:p>
    <w:p w14:paraId="642773EF" w14:textId="77777777" w:rsidR="007847F9" w:rsidRPr="007A2E9F" w:rsidRDefault="00883398" w:rsidP="00A539C8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A2E9F">
        <w:rPr>
          <w:rFonts w:cs="Times New Roman"/>
        </w:rPr>
        <w:t xml:space="preserve">Objednatel se zavazuje poskytnout </w:t>
      </w:r>
      <w:r w:rsidR="005E1DE0" w:rsidRPr="007A2E9F">
        <w:rPr>
          <w:rFonts w:cs="Times New Roman"/>
        </w:rPr>
        <w:t>dodavatel</w:t>
      </w:r>
      <w:r w:rsidRPr="007A2E9F">
        <w:rPr>
          <w:rFonts w:cs="Times New Roman"/>
        </w:rPr>
        <w:t xml:space="preserve">i </w:t>
      </w:r>
      <w:r w:rsidR="00DA6E4E" w:rsidRPr="007A2E9F">
        <w:rPr>
          <w:rFonts w:cs="Times New Roman"/>
        </w:rPr>
        <w:t xml:space="preserve">součinnost nutnou </w:t>
      </w:r>
      <w:r w:rsidRPr="007A2E9F">
        <w:rPr>
          <w:rFonts w:cs="Times New Roman"/>
        </w:rPr>
        <w:t xml:space="preserve">k realizaci </w:t>
      </w:r>
      <w:r w:rsidR="000D5E53" w:rsidRPr="007A2E9F">
        <w:rPr>
          <w:rFonts w:cs="Times New Roman"/>
        </w:rPr>
        <w:t>předmětu smlouvy</w:t>
      </w:r>
      <w:r w:rsidRPr="007A2E9F">
        <w:rPr>
          <w:rFonts w:cs="Times New Roman"/>
        </w:rPr>
        <w:t>.</w:t>
      </w:r>
    </w:p>
    <w:p w14:paraId="589795B4" w14:textId="741DC860"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dále pak za podmínek st</w:t>
      </w:r>
      <w:r w:rsidR="0076372E">
        <w:rPr>
          <w:rFonts w:cs="Times New Roman"/>
        </w:rPr>
        <w:t>anovených ve výzvě č.</w:t>
      </w:r>
      <w:r w:rsidR="00283F23" w:rsidRPr="00E101CA">
        <w:rPr>
          <w:rFonts w:cs="Times New Roman"/>
        </w:rPr>
        <w:t xml:space="preserve"> </w:t>
      </w:r>
      <w:r w:rsidR="007A2E9F">
        <w:rPr>
          <w:rFonts w:cs="Times New Roman"/>
        </w:rPr>
        <w:t xml:space="preserve"> </w:t>
      </w:r>
      <w:r w:rsidR="008A3B8E">
        <w:rPr>
          <w:rFonts w:cs="Times New Roman"/>
        </w:rPr>
        <w:t>22-0292</w:t>
      </w:r>
      <w:r w:rsidR="00DA6E4E" w:rsidRPr="00E101CA">
        <w:rPr>
          <w:rFonts w:cs="Times New Roman"/>
        </w:rPr>
        <w:t>, včetně jejích příloh</w:t>
      </w:r>
      <w:r w:rsidRPr="00E101CA">
        <w:rPr>
          <w:rFonts w:cs="Times New Roman"/>
        </w:rPr>
        <w:t xml:space="preserve"> a v nab</w:t>
      </w:r>
      <w:r w:rsidR="00283F23" w:rsidRPr="00E101CA">
        <w:rPr>
          <w:rFonts w:cs="Times New Roman"/>
        </w:rPr>
        <w:t xml:space="preserve">ídce </w:t>
      </w:r>
      <w:r w:rsidR="005E1DE0">
        <w:rPr>
          <w:rFonts w:cs="Times New Roman"/>
        </w:rPr>
        <w:t>dodavatel</w:t>
      </w:r>
      <w:r w:rsidR="00283F23" w:rsidRPr="00E101CA">
        <w:rPr>
          <w:rFonts w:cs="Times New Roman"/>
        </w:rPr>
        <w:t>e</w:t>
      </w:r>
      <w:r w:rsidRPr="00E101CA">
        <w:rPr>
          <w:rFonts w:cs="Times New Roman"/>
        </w:rPr>
        <w:t>.</w:t>
      </w:r>
    </w:p>
    <w:p w14:paraId="4A56FA39" w14:textId="77777777" w:rsidR="00784B4C" w:rsidRPr="007A2E9F" w:rsidRDefault="0081750C" w:rsidP="00784B4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7A2E9F">
        <w:rPr>
          <w:rFonts w:cs="Times New Roman"/>
        </w:rPr>
        <w:t xml:space="preserve">V rámci zpracování </w:t>
      </w:r>
      <w:r w:rsidR="000D5E53" w:rsidRPr="007A2E9F">
        <w:rPr>
          <w:rFonts w:cs="Times New Roman"/>
        </w:rPr>
        <w:t>předmětu smlouvy</w:t>
      </w:r>
      <w:r w:rsidRPr="007A2E9F">
        <w:rPr>
          <w:rFonts w:cs="Times New Roman"/>
        </w:rPr>
        <w:t xml:space="preserve"> se </w:t>
      </w:r>
      <w:r w:rsidR="005E1DE0" w:rsidRPr="007A2E9F">
        <w:rPr>
          <w:rFonts w:cs="Times New Roman"/>
        </w:rPr>
        <w:t>dodavatel</w:t>
      </w:r>
      <w:r w:rsidRPr="007A2E9F">
        <w:rPr>
          <w:rFonts w:cs="Times New Roman"/>
        </w:rPr>
        <w:t xml:space="preserve"> zavazuje k účasti na všech pracovních poradách svolaných objednatelem a respektování závěrů na nich přijatých. Počet a termíny</w:t>
      </w:r>
      <w:r w:rsidR="0060154C" w:rsidRPr="007A2E9F">
        <w:rPr>
          <w:rFonts w:cs="Times New Roman"/>
        </w:rPr>
        <w:t xml:space="preserve"> porad stanoví objednatel podle </w:t>
      </w:r>
      <w:r w:rsidRPr="007A2E9F">
        <w:rPr>
          <w:rFonts w:cs="Times New Roman"/>
        </w:rPr>
        <w:t xml:space="preserve">postupu prací na </w:t>
      </w:r>
      <w:r w:rsidR="000D5E53" w:rsidRPr="007A2E9F">
        <w:rPr>
          <w:rFonts w:cs="Times New Roman"/>
        </w:rPr>
        <w:t>předmětu smlouvy</w:t>
      </w:r>
      <w:r w:rsidRPr="007A2E9F">
        <w:rPr>
          <w:rFonts w:cs="Times New Roman"/>
        </w:rPr>
        <w:t>. První vstupní pracovní porada se uskute</w:t>
      </w:r>
      <w:r w:rsidR="0060154C" w:rsidRPr="007A2E9F">
        <w:rPr>
          <w:rFonts w:cs="Times New Roman"/>
        </w:rPr>
        <w:t>ční spolu se zahájením prací na </w:t>
      </w:r>
      <w:r w:rsidR="000D5E53" w:rsidRPr="007A2E9F">
        <w:rPr>
          <w:rFonts w:cs="Times New Roman"/>
        </w:rPr>
        <w:t>předmětu smlouvy</w:t>
      </w:r>
      <w:r w:rsidRPr="007A2E9F">
        <w:rPr>
          <w:rFonts w:cs="Times New Roman"/>
        </w:rPr>
        <w:t>.</w:t>
      </w:r>
    </w:p>
    <w:p w14:paraId="05CA42C3" w14:textId="77777777" w:rsidR="00D30D85" w:rsidRDefault="00D30D85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B6FF574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512828F9" w14:textId="1EE28F1A" w:rsidR="00BC4386" w:rsidRPr="00B26C47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 w:rsidR="0047450D"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 w:rsidR="00B469B8"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="007A2E9F">
        <w:rPr>
          <w:rFonts w:cs="Times New Roman"/>
        </w:rPr>
        <w:t xml:space="preserve"> 50</w:t>
      </w:r>
      <w:r w:rsidRPr="0076372E">
        <w:rPr>
          <w:rFonts w:cs="Times New Roman"/>
        </w:rPr>
        <w:t xml:space="preserve">.000,- Kč, budou realizovány </w:t>
      </w:r>
      <w:r>
        <w:rPr>
          <w:rFonts w:cs="Times New Roman"/>
        </w:rPr>
        <w:t xml:space="preserve">prostřednictvím </w:t>
      </w:r>
      <w:r w:rsidR="00FC706F">
        <w:rPr>
          <w:rFonts w:cs="Times New Roman"/>
        </w:rPr>
        <w:br/>
      </w:r>
      <w:r>
        <w:rPr>
          <w:rFonts w:cs="Times New Roman"/>
        </w:rPr>
        <w:t xml:space="preserve">e-mailu </w:t>
      </w:r>
      <w:r w:rsidRPr="00B26C47">
        <w:rPr>
          <w:rFonts w:cs="Times New Roman"/>
        </w:rPr>
        <w:t>kontaktních osob objednatele uvedených v čl. XI</w:t>
      </w:r>
      <w:r w:rsidR="00277C8E">
        <w:rPr>
          <w:rFonts w:cs="Times New Roman"/>
        </w:rPr>
        <w:t>I</w:t>
      </w:r>
      <w:r w:rsidRPr="00B26C47">
        <w:rPr>
          <w:rFonts w:cs="Times New Roman"/>
        </w:rPr>
        <w:t xml:space="preserve"> této smlouvy. Pokud hodnota objednávky </w:t>
      </w:r>
      <w:r w:rsidR="00B469B8"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B26C47">
        <w:rPr>
          <w:rFonts w:cs="Times New Roman"/>
        </w:rPr>
        <w:t xml:space="preserve"> 50.000,- Kč </w:t>
      </w:r>
      <w:r w:rsidR="00A065AB">
        <w:rPr>
          <w:rFonts w:cs="Times New Roman"/>
        </w:rPr>
        <w:t>nebo vyšší</w:t>
      </w:r>
      <w:r w:rsidRPr="00B26C47">
        <w:rPr>
          <w:rFonts w:cs="Times New Roman"/>
        </w:rPr>
        <w:t>, bude objednávka realizována písemně a odeslána na</w:t>
      </w:r>
      <w:r w:rsidR="00D30D85">
        <w:rPr>
          <w:rFonts w:cs="Times New Roman"/>
        </w:rPr>
        <w:t> </w:t>
      </w:r>
      <w:r w:rsidRPr="00B26C47">
        <w:rPr>
          <w:rFonts w:cs="Times New Roman"/>
        </w:rPr>
        <w:t>adresu dodavatele, který ji potvrdí a zašle zpět objednateli, a to elektronicky.</w:t>
      </w:r>
    </w:p>
    <w:p w14:paraId="0CB8BD64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2BA12575" w14:textId="13AEFF56" w:rsidR="000D603E" w:rsidRDefault="000D603E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450.000</w:t>
      </w:r>
      <w:r w:rsidRPr="004411C9">
        <w:rPr>
          <w:rFonts w:cs="Times New Roman"/>
          <w:b/>
        </w:rPr>
        <w:t xml:space="preserve">,- Kč </w:t>
      </w:r>
      <w:r w:rsidRPr="006C4B8E">
        <w:rPr>
          <w:rFonts w:cs="Times New Roman"/>
        </w:rPr>
        <w:t xml:space="preserve">(slovy: </w:t>
      </w:r>
      <w:r>
        <w:rPr>
          <w:rFonts w:cs="Times New Roman"/>
        </w:rPr>
        <w:t xml:space="preserve">čtyři sta padesát tisíc </w:t>
      </w:r>
      <w:r w:rsidRPr="006C4B8E">
        <w:rPr>
          <w:rFonts w:cs="Times New Roman"/>
        </w:rPr>
        <w:t>korun českých)</w:t>
      </w:r>
    </w:p>
    <w:p w14:paraId="4DD67518" w14:textId="77777777" w:rsidR="00504D64" w:rsidRPr="007501DA" w:rsidRDefault="002C1F15" w:rsidP="002C1F15">
      <w:pPr>
        <w:spacing w:after="120" w:line="276" w:lineRule="auto"/>
        <w:jc w:val="both"/>
        <w:rPr>
          <w:rFonts w:cs="Times New Roman"/>
        </w:rPr>
      </w:pPr>
      <w:r w:rsidRPr="007501DA">
        <w:t>Objednatel není povinen vyčerpat celou částku.</w:t>
      </w:r>
    </w:p>
    <w:p w14:paraId="3756F55B" w14:textId="49733524" w:rsidR="00E149D4" w:rsidRPr="007501DA" w:rsidRDefault="00E149D4" w:rsidP="003859FF">
      <w:pPr>
        <w:pStyle w:val="Zkladntext21"/>
        <w:spacing w:line="240" w:lineRule="auto"/>
      </w:pPr>
      <w:r w:rsidRPr="007501DA">
        <w:t xml:space="preserve">Hodinová sazba </w:t>
      </w:r>
      <w:r w:rsidR="00504B29" w:rsidRPr="007501DA">
        <w:t xml:space="preserve">za </w:t>
      </w:r>
      <w:r w:rsidR="003859FF" w:rsidRPr="007501DA">
        <w:t xml:space="preserve">poskytování </w:t>
      </w:r>
      <w:r w:rsidR="00277C8E" w:rsidRPr="007501DA">
        <w:t xml:space="preserve">kvantitativních </w:t>
      </w:r>
      <w:r w:rsidR="003859FF" w:rsidRPr="007501DA">
        <w:t>konzultací v oblasti sociologického šetření činí:</w:t>
      </w:r>
      <w:r w:rsidRPr="007501DA">
        <w:t xml:space="preserve"> </w:t>
      </w:r>
    </w:p>
    <w:p w14:paraId="1E0F8385" w14:textId="25F78C0D" w:rsidR="000B0936" w:rsidRPr="007501DA" w:rsidRDefault="007501DA" w:rsidP="00BC75F3">
      <w:pPr>
        <w:numPr>
          <w:ilvl w:val="0"/>
          <w:numId w:val="21"/>
        </w:numPr>
        <w:spacing w:after="120" w:line="276" w:lineRule="auto"/>
        <w:jc w:val="both"/>
      </w:pPr>
      <w:r w:rsidRPr="007501DA">
        <w:rPr>
          <w:b/>
        </w:rPr>
        <w:t>600</w:t>
      </w:r>
      <w:r w:rsidR="00E149D4" w:rsidRPr="007501DA">
        <w:rPr>
          <w:b/>
        </w:rPr>
        <w:t>,- Kč/hod</w:t>
      </w:r>
      <w:r w:rsidRPr="007501DA">
        <w:t>.</w:t>
      </w:r>
      <w:r w:rsidR="000B0936" w:rsidRPr="007501DA">
        <w:t xml:space="preserve"> </w:t>
      </w:r>
      <w:r w:rsidR="000B0936" w:rsidRPr="007501DA">
        <w:tab/>
      </w:r>
    </w:p>
    <w:p w14:paraId="0AC3E04E" w14:textId="77777777" w:rsidR="007D31B3" w:rsidRPr="00F7496F" w:rsidRDefault="007D31B3" w:rsidP="00BC75F3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 w:rsidR="00EE6412"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 w:rsidR="00EC6FAC">
        <w:rPr>
          <w:rFonts w:cs="Times New Roman"/>
        </w:rPr>
        <w:t>předmětu smlouvy</w:t>
      </w:r>
      <w:r w:rsidRPr="00F40BB5">
        <w:rPr>
          <w:rFonts w:cs="Times New Roman"/>
        </w:rPr>
        <w:t>, a</w:t>
      </w:r>
      <w:r w:rsidR="007847F9" w:rsidRPr="00F40BB5">
        <w:rPr>
          <w:rFonts w:cs="Times New Roman"/>
        </w:rPr>
        <w:t> </w:t>
      </w:r>
      <w:r w:rsidRPr="00F7496F">
        <w:rPr>
          <w:rFonts w:cs="Times New Roman"/>
        </w:rPr>
        <w:t>to</w:t>
      </w:r>
      <w:r w:rsidR="007847F9" w:rsidRPr="00F7496F">
        <w:rPr>
          <w:rFonts w:cs="Times New Roman"/>
        </w:rPr>
        <w:t> </w:t>
      </w:r>
      <w:r w:rsidR="003859FF" w:rsidRPr="00F7496F">
        <w:rPr>
          <w:rFonts w:cs="Times New Roman"/>
        </w:rPr>
        <w:t>po</w:t>
      </w:r>
      <w:r w:rsidR="00EE6412" w:rsidRPr="00F7496F">
        <w:rPr>
          <w:rFonts w:cs="Times New Roman"/>
        </w:rPr>
        <w:t xml:space="preserve"> </w:t>
      </w:r>
      <w:r w:rsidR="00D30D85" w:rsidRPr="00F7496F">
        <w:rPr>
          <w:rFonts w:cs="Times New Roman"/>
        </w:rPr>
        <w:t>odevzdání a schválení</w:t>
      </w:r>
      <w:r w:rsidR="003859FF" w:rsidRPr="00F7496F">
        <w:rPr>
          <w:rFonts w:cs="Times New Roman"/>
        </w:rPr>
        <w:t xml:space="preserve"> </w:t>
      </w:r>
      <w:r w:rsidR="00EE6412" w:rsidRPr="00F7496F">
        <w:rPr>
          <w:rFonts w:cs="Times New Roman"/>
        </w:rPr>
        <w:t>výkazu skutečně odpracovaných hodin.</w:t>
      </w:r>
    </w:p>
    <w:p w14:paraId="407204EB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5E1DE0">
        <w:rPr>
          <w:rFonts w:cs="Times New Roman"/>
        </w:rPr>
        <w:t>dodavatel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71337F4A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5FA72481" w14:textId="616BF64B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5E1DE0">
        <w:rPr>
          <w:rFonts w:cs="Times New Roman"/>
        </w:rPr>
        <w:t>dodavatel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8A3B8E">
        <w:rPr>
          <w:rFonts w:cs="Times New Roman"/>
          <w:b/>
        </w:rPr>
        <w:t>22-0292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r w:rsidR="00DC2E5C">
        <w:rPr>
          <w:rFonts w:cs="Times New Roman"/>
          <w:b/>
        </w:rPr>
        <w:t>podlomítkem</w:t>
      </w:r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14:paraId="2A3054FD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Oprávněným vystavením faktury se rozumí vystavení faktury </w:t>
      </w:r>
      <w:r w:rsidR="005E1DE0">
        <w:rPr>
          <w:rFonts w:cs="Times New Roman"/>
        </w:rPr>
        <w:t>dodavatel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</w:t>
      </w:r>
      <w:r w:rsidR="00DA6E4E" w:rsidRPr="00F40BB5">
        <w:rPr>
          <w:rFonts w:cs="Times New Roman"/>
        </w:rPr>
        <w:t xml:space="preserve">na </w:t>
      </w:r>
      <w:r w:rsidR="00DA6E4E" w:rsidRPr="00247AC6">
        <w:rPr>
          <w:rFonts w:cs="Times New Roman"/>
        </w:rPr>
        <w:t xml:space="preserve">základě </w:t>
      </w:r>
      <w:r w:rsidR="003859FF" w:rsidRPr="00247AC6">
        <w:rPr>
          <w:rFonts w:cs="Times New Roman"/>
          <w:b/>
        </w:rPr>
        <w:t xml:space="preserve">odsouhlaseného </w:t>
      </w:r>
      <w:r w:rsidR="00CC4F15" w:rsidRPr="00F7496F">
        <w:rPr>
          <w:b/>
        </w:rPr>
        <w:t>výkazu skutečně odpracovaných hodin</w:t>
      </w:r>
      <w:r w:rsidR="00CC4F15" w:rsidRPr="00F40BB5">
        <w:rPr>
          <w:rFonts w:cs="Times New Roman"/>
          <w:b/>
        </w:rPr>
        <w:t xml:space="preserve"> </w:t>
      </w:r>
      <w:r w:rsidR="000D5E53">
        <w:rPr>
          <w:rFonts w:cs="Times New Roman"/>
        </w:rPr>
        <w:t>předaný předmět smlouvy</w:t>
      </w:r>
      <w:r w:rsidRPr="00F40BB5">
        <w:rPr>
          <w:rFonts w:cs="Times New Roman"/>
        </w:rPr>
        <w:t xml:space="preserve"> 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14:paraId="1B392582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7A60BD85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6C539A97" w14:textId="77777777" w:rsidR="001D54B4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5E5E75AF" w14:textId="77777777" w:rsidR="00D30D85" w:rsidRDefault="00D30D85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8D5AAE4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6809D161" w14:textId="77777777"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14:paraId="5BB26D4C" w14:textId="77BE4210"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je </w:t>
      </w:r>
      <w:r w:rsidR="003859FF">
        <w:rPr>
          <w:rFonts w:cs="Times New Roman"/>
          <w:b/>
        </w:rPr>
        <w:t>31. 12. 202</w:t>
      </w:r>
      <w:r w:rsidR="00277C8E">
        <w:rPr>
          <w:rFonts w:cs="Times New Roman"/>
          <w:b/>
        </w:rPr>
        <w:t>3</w:t>
      </w:r>
      <w:r>
        <w:t>.</w:t>
      </w:r>
      <w:r w:rsidR="00040D60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6717EE80" w14:textId="77777777"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14:paraId="1C2581F0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5F69B11" w14:textId="4E2E36B9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14:paraId="40A7D4EF" w14:textId="4E6AAD63" w:rsidR="009E7370" w:rsidRPr="005B6F36" w:rsidRDefault="005E1DE0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6F36">
        <w:rPr>
          <w:rFonts w:cs="Times New Roman"/>
        </w:rPr>
        <w:t>Dodavatel</w:t>
      </w:r>
      <w:r w:rsidR="00FE0EDB" w:rsidRPr="005B6F36">
        <w:rPr>
          <w:rFonts w:cs="Times New Roman"/>
        </w:rPr>
        <w:t xml:space="preserve"> se zavazuje zpracovat a odevzdat </w:t>
      </w:r>
      <w:r w:rsidR="00DC2E5C" w:rsidRPr="005B6F36">
        <w:rPr>
          <w:rFonts w:cs="Times New Roman"/>
        </w:rPr>
        <w:t>dílčí plnění</w:t>
      </w:r>
      <w:r w:rsidR="00427A3D" w:rsidRPr="005B6F36">
        <w:rPr>
          <w:rFonts w:cs="Times New Roman"/>
        </w:rPr>
        <w:t xml:space="preserve"> zakázky </w:t>
      </w:r>
      <w:r w:rsidR="009762A3" w:rsidRPr="005B6F36">
        <w:rPr>
          <w:iCs/>
        </w:rPr>
        <w:t xml:space="preserve">v </w:t>
      </w:r>
      <w:r w:rsidR="00D75FB1" w:rsidRPr="005B6F36">
        <w:rPr>
          <w:iCs/>
        </w:rPr>
        <w:t>digitální</w:t>
      </w:r>
      <w:r w:rsidR="009762A3" w:rsidRPr="005B6F36">
        <w:rPr>
          <w:iCs/>
        </w:rPr>
        <w:t xml:space="preserve"> formě</w:t>
      </w:r>
      <w:r w:rsidR="005B6F36" w:rsidRPr="005B6F36">
        <w:rPr>
          <w:iCs/>
        </w:rPr>
        <w:t xml:space="preserve"> ve formátu Word nebo PowerPoint. </w:t>
      </w:r>
    </w:p>
    <w:p w14:paraId="5167A547" w14:textId="031FE528" w:rsidR="009A055E" w:rsidRDefault="001D54B4" w:rsidP="00E24F6B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7370">
        <w:rPr>
          <w:rFonts w:cs="Times New Roman"/>
        </w:rPr>
        <w:t xml:space="preserve">Místem předání </w:t>
      </w:r>
      <w:r w:rsidR="00822357">
        <w:rPr>
          <w:rFonts w:cs="Times New Roman"/>
        </w:rPr>
        <w:t>předmětu smlouvy</w:t>
      </w:r>
      <w:r w:rsidR="00877083" w:rsidRPr="009E7370">
        <w:rPr>
          <w:rFonts w:cs="Times New Roman"/>
        </w:rPr>
        <w:t xml:space="preserve"> je sídlo objednatele, Vyšehradská 57, PSČ: 128 00 Praha 2</w:t>
      </w:r>
      <w:r w:rsidR="009A055E">
        <w:rPr>
          <w:rFonts w:cs="Times New Roman"/>
        </w:rPr>
        <w:t xml:space="preserve">, </w:t>
      </w:r>
      <w:r w:rsidR="00EC74B5">
        <w:rPr>
          <w:rFonts w:cs="Times New Roman"/>
        </w:rPr>
        <w:br/>
      </w:r>
      <w:r w:rsidR="009A055E">
        <w:rPr>
          <w:rFonts w:cs="Times New Roman"/>
        </w:rPr>
        <w:t>příp.  elektronicky na e-mailovou adresu kontaktní osoby objednatele</w:t>
      </w:r>
    </w:p>
    <w:p w14:paraId="7133F94D" w14:textId="79A6DD4F" w:rsidR="009A055E" w:rsidRPr="009A055E" w:rsidRDefault="00E24F6B" w:rsidP="00E24F6B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A055E">
        <w:rPr>
          <w:rFonts w:cs="Times New Roman"/>
        </w:rPr>
        <w:t xml:space="preserve">Dodavatel spolu s předáním předmětu </w:t>
      </w:r>
      <w:r w:rsidR="009F7686" w:rsidRPr="009A055E">
        <w:rPr>
          <w:rFonts w:cs="Times New Roman"/>
        </w:rPr>
        <w:t>smlouvy</w:t>
      </w:r>
      <w:r w:rsidRPr="009A055E">
        <w:rPr>
          <w:rFonts w:cs="Times New Roman"/>
        </w:rPr>
        <w:t xml:space="preserve"> odevzdá kontaktní osobě objednatele výkaz skutečně odpracovaných hodin (tzv. výčetku). Vzor výkazu skutečně odpracovaných hodin je ke stažení </w:t>
      </w:r>
      <w:r w:rsidR="0047450D" w:rsidRPr="009A055E">
        <w:rPr>
          <w:rFonts w:cs="Times New Roman"/>
        </w:rPr>
        <w:br/>
      </w:r>
      <w:r w:rsidRPr="009A055E">
        <w:rPr>
          <w:rFonts w:cs="Times New Roman"/>
        </w:rPr>
        <w:t xml:space="preserve">na webových stránkách objednatele na adrese: http://www.iprpraha.cz/clanek/1950/vzory-dokumentu </w:t>
      </w:r>
      <w:r w:rsidR="00EC74B5">
        <w:rPr>
          <w:rFonts w:cs="Times New Roman"/>
        </w:rPr>
        <w:br/>
      </w:r>
      <w:r w:rsidRPr="009A055E">
        <w:rPr>
          <w:rFonts w:cs="Times New Roman"/>
        </w:rPr>
        <w:t>v záložce „Vzory dokumentů, na které odkazují smlouvy“.</w:t>
      </w:r>
    </w:p>
    <w:p w14:paraId="7E285B0E" w14:textId="6A7DA51B" w:rsidR="003B6E46" w:rsidRPr="009A055E" w:rsidRDefault="00D818CB" w:rsidP="00E24F6B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A055E">
        <w:rPr>
          <w:rFonts w:cs="Times New Roman"/>
        </w:rPr>
        <w:t>Výkaz skutečně odpracovaných hodin</w:t>
      </w:r>
      <w:r w:rsidR="001D54B4" w:rsidRPr="009A055E">
        <w:rPr>
          <w:rFonts w:cs="Times New Roman"/>
        </w:rPr>
        <w:t xml:space="preserve"> bude podepsán</w:t>
      </w:r>
      <w:r w:rsidR="00822357" w:rsidRPr="009A055E">
        <w:rPr>
          <w:rFonts w:cs="Times New Roman"/>
        </w:rPr>
        <w:t xml:space="preserve"> pouze tehdy, bude-li předávaný předmět smlouvy</w:t>
      </w:r>
      <w:r w:rsidR="00EF70E1" w:rsidRPr="009A055E">
        <w:rPr>
          <w:rFonts w:cs="Times New Roman"/>
        </w:rPr>
        <w:t xml:space="preserve"> splňovat požadavky na </w:t>
      </w:r>
      <w:r w:rsidR="001D54B4" w:rsidRPr="009A055E">
        <w:rPr>
          <w:rFonts w:cs="Times New Roman"/>
        </w:rPr>
        <w:t>kvalitu stanovené v čl. V</w:t>
      </w:r>
      <w:r w:rsidR="002D2B5D" w:rsidRPr="009A055E">
        <w:rPr>
          <w:rFonts w:cs="Times New Roman"/>
        </w:rPr>
        <w:t>I</w:t>
      </w:r>
      <w:r w:rsidR="001D54B4" w:rsidRPr="009A055E">
        <w:rPr>
          <w:rFonts w:cs="Times New Roman"/>
        </w:rPr>
        <w:t xml:space="preserve"> této</w:t>
      </w:r>
      <w:r w:rsidR="008B02CE" w:rsidRPr="009A055E">
        <w:rPr>
          <w:rFonts w:cs="Times New Roman"/>
        </w:rPr>
        <w:t> </w:t>
      </w:r>
      <w:r w:rsidR="001D54B4" w:rsidRPr="009A055E">
        <w:rPr>
          <w:rFonts w:cs="Times New Roman"/>
        </w:rPr>
        <w:t xml:space="preserve">smlouvy. Teprve </w:t>
      </w:r>
      <w:r w:rsidRPr="009A055E">
        <w:rPr>
          <w:rFonts w:cs="Times New Roman"/>
        </w:rPr>
        <w:t>jeho odsouhlasením</w:t>
      </w:r>
      <w:r w:rsidR="00502231" w:rsidRPr="009A055E">
        <w:rPr>
          <w:rFonts w:cs="Times New Roman"/>
        </w:rPr>
        <w:t xml:space="preserve"> </w:t>
      </w:r>
      <w:r w:rsidR="009F7686" w:rsidRPr="009A055E">
        <w:rPr>
          <w:rFonts w:cs="Times New Roman"/>
        </w:rPr>
        <w:br/>
      </w:r>
      <w:r w:rsidR="00502231" w:rsidRPr="009A055E">
        <w:rPr>
          <w:rFonts w:cs="Times New Roman"/>
        </w:rPr>
        <w:t xml:space="preserve">se </w:t>
      </w:r>
      <w:r w:rsidR="00822357" w:rsidRPr="009A055E">
        <w:rPr>
          <w:rFonts w:cs="Times New Roman"/>
        </w:rPr>
        <w:t>předmět smlouvy</w:t>
      </w:r>
      <w:r w:rsidR="00502231" w:rsidRPr="009A055E">
        <w:rPr>
          <w:rFonts w:cs="Times New Roman"/>
        </w:rPr>
        <w:t xml:space="preserve"> považuje za </w:t>
      </w:r>
      <w:r w:rsidRPr="009A055E">
        <w:rPr>
          <w:rFonts w:cs="Times New Roman"/>
        </w:rPr>
        <w:t>provedený</w:t>
      </w:r>
      <w:r w:rsidR="00877083" w:rsidRPr="009A055E">
        <w:rPr>
          <w:rFonts w:cs="Times New Roman"/>
        </w:rPr>
        <w:t xml:space="preserve"> a </w:t>
      </w:r>
      <w:r w:rsidRPr="009A055E">
        <w:rPr>
          <w:rFonts w:cs="Times New Roman"/>
        </w:rPr>
        <w:t>převzatý</w:t>
      </w:r>
      <w:r w:rsidR="001D54B4" w:rsidRPr="009A055E">
        <w:rPr>
          <w:rFonts w:cs="Times New Roman"/>
        </w:rPr>
        <w:t xml:space="preserve"> a </w:t>
      </w:r>
      <w:r w:rsidR="005E1DE0" w:rsidRPr="009A055E">
        <w:rPr>
          <w:rFonts w:cs="Times New Roman"/>
        </w:rPr>
        <w:t>dodavatel</w:t>
      </w:r>
      <w:r w:rsidR="001D54B4" w:rsidRPr="009A055E">
        <w:rPr>
          <w:rFonts w:cs="Times New Roman"/>
        </w:rPr>
        <w:t xml:space="preserve">i vzniká právo v souladu s čl. II </w:t>
      </w:r>
      <w:r w:rsidR="009F7686" w:rsidRPr="009A055E">
        <w:rPr>
          <w:rFonts w:cs="Times New Roman"/>
        </w:rPr>
        <w:br/>
      </w:r>
      <w:r w:rsidR="001D54B4" w:rsidRPr="009A055E">
        <w:rPr>
          <w:rFonts w:cs="Times New Roman"/>
        </w:rPr>
        <w:t>této smlouvy na je</w:t>
      </w:r>
      <w:r w:rsidR="008B7077" w:rsidRPr="009A055E">
        <w:rPr>
          <w:rFonts w:cs="Times New Roman"/>
        </w:rPr>
        <w:t xml:space="preserve">ho </w:t>
      </w:r>
      <w:r w:rsidR="001D54B4" w:rsidRPr="009A055E">
        <w:rPr>
          <w:rFonts w:cs="Times New Roman"/>
        </w:rPr>
        <w:t>zaplacení.</w:t>
      </w:r>
    </w:p>
    <w:p w14:paraId="6D3A21A8" w14:textId="77777777"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Objednatel není povinen </w:t>
      </w:r>
      <w:r w:rsidR="00D818CB" w:rsidRPr="009A055E">
        <w:rPr>
          <w:rFonts w:cs="Times New Roman"/>
        </w:rPr>
        <w:t>odsouhlasit výkaz skutečně odpracovaných hodin</w:t>
      </w:r>
      <w:r w:rsidR="001D54B4" w:rsidRPr="009A055E">
        <w:rPr>
          <w:rFonts w:cs="Times New Roman"/>
        </w:rPr>
        <w:t xml:space="preserve">, pokud </w:t>
      </w:r>
      <w:r w:rsidRPr="009A055E">
        <w:rPr>
          <w:rFonts w:cs="Times New Roman"/>
        </w:rPr>
        <w:t>předmět smlouvy</w:t>
      </w:r>
      <w:r w:rsidR="001D54B4" w:rsidRPr="009A055E">
        <w:rPr>
          <w:rFonts w:cs="Times New Roman"/>
        </w:rPr>
        <w:t xml:space="preserve"> nesplňuje některý z požadavků na jeho kvalitu stanovenou v čl</w:t>
      </w:r>
      <w:r w:rsidR="001D54B4" w:rsidRPr="00F40BB5">
        <w:rPr>
          <w:rFonts w:cs="Times New Roman"/>
        </w:rPr>
        <w:t>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14:paraId="6A2A0C1C" w14:textId="77777777" w:rsidR="00C84C0B" w:rsidRPr="00F40BB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14:paraId="6A1F8588" w14:textId="77777777" w:rsidR="00C84C0B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Do doby stanovené v odst. 5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. </w:t>
      </w:r>
    </w:p>
    <w:p w14:paraId="565299CE" w14:textId="41A3AA97" w:rsidR="00F85DEE" w:rsidRDefault="00F85DEE" w:rsidP="00F85DEE">
      <w:pPr>
        <w:spacing w:after="120" w:line="276" w:lineRule="auto"/>
        <w:jc w:val="both"/>
        <w:rPr>
          <w:rFonts w:cs="Times New Roman"/>
        </w:rPr>
      </w:pPr>
    </w:p>
    <w:p w14:paraId="3ED44D1B" w14:textId="77777777" w:rsidR="00C50370" w:rsidRPr="00F40BB5" w:rsidRDefault="00C50370" w:rsidP="00F85DEE">
      <w:pPr>
        <w:spacing w:after="120" w:line="276" w:lineRule="auto"/>
        <w:jc w:val="both"/>
        <w:rPr>
          <w:rFonts w:cs="Times New Roman"/>
        </w:rPr>
      </w:pPr>
    </w:p>
    <w:p w14:paraId="39E36727" w14:textId="77777777" w:rsidR="00D82874" w:rsidRDefault="007F30BA" w:rsidP="00D82874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poddoda</w:t>
      </w:r>
      <w:r w:rsidR="00EF70E1" w:rsidRPr="00F40BB5">
        <w:rPr>
          <w:rFonts w:cs="Times New Roman"/>
          <w:b/>
          <w:u w:val="single"/>
        </w:rPr>
        <w:t>vatelích</w:t>
      </w:r>
    </w:p>
    <w:p w14:paraId="09C51B3F" w14:textId="79B1A92E" w:rsidR="009A055E" w:rsidRPr="00822357" w:rsidRDefault="001F75D8" w:rsidP="001F75D8">
      <w:pPr>
        <w:widowControl w:val="0"/>
        <w:spacing w:after="12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</w:t>
      </w:r>
      <w:r w:rsidR="009A055E">
        <w:rPr>
          <w:rFonts w:cs="Times New Roman"/>
        </w:rPr>
        <w:t>Dodavatel</w:t>
      </w:r>
      <w:r w:rsidR="009A055E" w:rsidRPr="00822357">
        <w:rPr>
          <w:rFonts w:cs="Times New Roman"/>
        </w:rPr>
        <w:t xml:space="preserve"> se </w:t>
      </w:r>
      <w:r w:rsidR="009A055E" w:rsidRPr="00923F14">
        <w:rPr>
          <w:rFonts w:cs="Times New Roman"/>
        </w:rPr>
        <w:t>zavazuje v souladu s podanou nabídkou na veřejnou</w:t>
      </w:r>
      <w:r w:rsidR="009A055E" w:rsidRPr="009A055E">
        <w:rPr>
          <w:rFonts w:cs="Times New Roman"/>
        </w:rPr>
        <w:t xml:space="preserve"> zakázku „</w:t>
      </w:r>
      <w:r w:rsidR="008A3B8E">
        <w:rPr>
          <w:rFonts w:cs="Times New Roman"/>
        </w:rPr>
        <w:t>Sociologické konzultace ke kvalitativním šetřením pro rok 2023</w:t>
      </w:r>
      <w:r w:rsidR="009A055E" w:rsidRPr="009A055E">
        <w:rPr>
          <w:rFonts w:cs="Times New Roman"/>
        </w:rPr>
        <w:t>“ zajišťovat veškeré smluvní povinnosti</w:t>
      </w:r>
      <w:r w:rsidR="009A055E" w:rsidRPr="00822357">
        <w:rPr>
          <w:rFonts w:cs="Times New Roman"/>
        </w:rPr>
        <w:t xml:space="preserve"> sám, tj. bez účasti </w:t>
      </w:r>
      <w:r w:rsidR="009A055E" w:rsidRPr="00822357">
        <w:rPr>
          <w:rFonts w:cs="Times New Roman"/>
        </w:rPr>
        <w:lastRenderedPageBreak/>
        <w:t xml:space="preserve">poddodavatelů. </w:t>
      </w:r>
    </w:p>
    <w:p w14:paraId="643CE588" w14:textId="28C52E05" w:rsidR="00822357" w:rsidRPr="001F75D8" w:rsidRDefault="00822357" w:rsidP="001F75D8">
      <w:pPr>
        <w:widowControl w:val="0"/>
        <w:suppressAutoHyphens w:val="0"/>
        <w:spacing w:after="120" w:line="276" w:lineRule="auto"/>
        <w:ind w:left="-142"/>
        <w:rPr>
          <w:rFonts w:cs="Times New Roman"/>
          <w:b/>
          <w:u w:val="single"/>
        </w:rPr>
      </w:pPr>
    </w:p>
    <w:p w14:paraId="0F3E6CEC" w14:textId="77777777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68E55D64" w14:textId="77777777"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5E1DE0">
        <w:rPr>
          <w:rFonts w:cs="Times New Roman"/>
        </w:rPr>
        <w:t>dodavatel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14:paraId="423CC65B" w14:textId="426BC0DD" w:rsidR="00EF70E1" w:rsidRPr="00B12683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této 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 xml:space="preserve">, </w:t>
      </w:r>
      <w:r w:rsidR="005054C2">
        <w:rPr>
          <w:rFonts w:cs="Times New Roman"/>
        </w:rPr>
        <w:br/>
      </w:r>
      <w:r w:rsidR="00520434" w:rsidRPr="00F40BB5">
        <w:rPr>
          <w:rFonts w:cs="Times New Roman"/>
        </w:rPr>
        <w:t>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 xml:space="preserve">závazně technických normách, požadavkům na kvalitu předmětu </w:t>
      </w:r>
      <w:r w:rsidR="00520434" w:rsidRPr="00B12683">
        <w:rPr>
          <w:rFonts w:cs="Times New Roman"/>
        </w:rPr>
        <w:t>smlouvy a</w:t>
      </w:r>
      <w:r w:rsidR="00BF472E" w:rsidRPr="00B12683">
        <w:rPr>
          <w:rFonts w:cs="Times New Roman"/>
        </w:rPr>
        <w:t> </w:t>
      </w:r>
      <w:r w:rsidR="00E24F6B" w:rsidRPr="00B12683">
        <w:rPr>
          <w:rFonts w:cs="Times New Roman"/>
        </w:rPr>
        <w:t xml:space="preserve">podmínkám veřejné </w:t>
      </w:r>
      <w:r w:rsidR="00D30D85" w:rsidRPr="00B12683">
        <w:rPr>
          <w:rFonts w:cs="Times New Roman"/>
        </w:rPr>
        <w:t>zakázky č.</w:t>
      </w:r>
      <w:r w:rsidR="00E24F6B" w:rsidRPr="00B12683">
        <w:rPr>
          <w:rFonts w:cs="Times New Roman"/>
        </w:rPr>
        <w:t xml:space="preserve"> </w:t>
      </w:r>
      <w:r w:rsidR="008A3B8E">
        <w:rPr>
          <w:rFonts w:cs="Times New Roman"/>
        </w:rPr>
        <w:t>22-0292</w:t>
      </w:r>
      <w:r w:rsidR="00B12683" w:rsidRPr="00B12683">
        <w:rPr>
          <w:rFonts w:cs="Times New Roman"/>
        </w:rPr>
        <w:t>.</w:t>
      </w:r>
    </w:p>
    <w:p w14:paraId="309262A8" w14:textId="77777777" w:rsidR="005054C2" w:rsidRPr="00F40BB5" w:rsidRDefault="005054C2" w:rsidP="005054C2">
      <w:pPr>
        <w:spacing w:after="120" w:line="276" w:lineRule="auto"/>
        <w:jc w:val="both"/>
        <w:rPr>
          <w:rFonts w:cs="Times New Roman"/>
        </w:rPr>
      </w:pPr>
    </w:p>
    <w:p w14:paraId="7ADF9973" w14:textId="77777777"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6F0EC97C" w14:textId="77777777" w:rsidR="00CC0ACD" w:rsidRPr="00F40BB5" w:rsidRDefault="005E1DE0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D30D85">
        <w:rPr>
          <w:rFonts w:cs="Times New Roman"/>
        </w:rPr>
        <w:t xml:space="preserve"> </w:t>
      </w:r>
      <w:r w:rsidR="00CC0ACD" w:rsidRPr="00F40BB5">
        <w:rPr>
          <w:rFonts w:cs="Times New Roman"/>
        </w:rPr>
        <w:t>odpovídá</w:t>
      </w:r>
      <w:r w:rsidR="00D30D85">
        <w:rPr>
          <w:rFonts w:cs="Times New Roman"/>
        </w:rPr>
        <w:t xml:space="preserve"> </w:t>
      </w:r>
      <w:r w:rsidR="00CC0ACD" w:rsidRPr="00F40BB5">
        <w:rPr>
          <w:rFonts w:cs="Times New Roman"/>
        </w:rPr>
        <w:t>za</w:t>
      </w:r>
      <w:r w:rsidR="00D30D85">
        <w:rPr>
          <w:rFonts w:cs="Times New Roman"/>
        </w:rPr>
        <w:t xml:space="preserve"> </w:t>
      </w:r>
      <w:r w:rsidR="00CC0ACD" w:rsidRPr="00F40BB5">
        <w:rPr>
          <w:rFonts w:cs="Times New Roman"/>
        </w:rPr>
        <w:t>to,</w:t>
      </w:r>
      <w:r w:rsidR="00D30D85">
        <w:rPr>
          <w:rFonts w:cs="Times New Roman"/>
        </w:rPr>
        <w:t xml:space="preserve"> </w:t>
      </w:r>
      <w:r w:rsidR="00CC0ACD" w:rsidRPr="00F40BB5">
        <w:rPr>
          <w:rFonts w:cs="Times New Roman"/>
        </w:rPr>
        <w:t>že</w:t>
      </w:r>
      <w:r w:rsidR="00D30D85">
        <w:rPr>
          <w:rFonts w:cs="Times New Roman"/>
        </w:rPr>
        <w:t xml:space="preserve"> </w:t>
      </w:r>
      <w:r w:rsidR="00CC0ACD" w:rsidRPr="00F40BB5">
        <w:rPr>
          <w:rFonts w:cs="Times New Roman"/>
        </w:rPr>
        <w:t>předmět 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>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25548BDD" w14:textId="77777777" w:rsidR="00BF472E" w:rsidRPr="00F40BB5" w:rsidRDefault="005E1DE0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378673D4" w14:textId="77777777"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5E1DE0">
        <w:rPr>
          <w:rFonts w:cs="Times New Roman"/>
        </w:rPr>
        <w:t>Dodavatel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14:paraId="3C165DFD" w14:textId="749D8CB6" w:rsidR="00F7496F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5B2C2790" w14:textId="77777777" w:rsidR="009A055E" w:rsidRDefault="009A055E" w:rsidP="009A055E">
      <w:pPr>
        <w:spacing w:after="120" w:line="276" w:lineRule="auto"/>
        <w:jc w:val="both"/>
        <w:rPr>
          <w:rFonts w:cs="Times New Roman"/>
        </w:rPr>
      </w:pPr>
    </w:p>
    <w:p w14:paraId="1720C64E" w14:textId="168EDDC4" w:rsidR="00C84C0B" w:rsidRPr="00F40BB5" w:rsidRDefault="007F30BA" w:rsidP="009A055E">
      <w:pPr>
        <w:spacing w:after="120" w:line="276" w:lineRule="auto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14:paraId="5F646B96" w14:textId="52ACA1F5" w:rsidR="00C84C0B" w:rsidRPr="00DB6B9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</w:t>
      </w:r>
      <w:r w:rsidRPr="00DB6B95">
        <w:rPr>
          <w:rFonts w:cs="Times New Roman"/>
        </w:rPr>
        <w:t xml:space="preserve">předání </w:t>
      </w:r>
      <w:r w:rsidR="002C4946" w:rsidRPr="00DB6B95">
        <w:rPr>
          <w:rFonts w:cs="Times New Roman"/>
        </w:rPr>
        <w:t xml:space="preserve">předmětu smlouvy </w:t>
      </w:r>
      <w:r w:rsidRPr="00DB6B95">
        <w:rPr>
          <w:rFonts w:cs="Times New Roman"/>
        </w:rPr>
        <w:t xml:space="preserve">dle čl. </w:t>
      </w:r>
      <w:r w:rsidR="005030DF" w:rsidRPr="00DB6B95">
        <w:rPr>
          <w:rFonts w:cs="Times New Roman"/>
        </w:rPr>
        <w:t>III</w:t>
      </w:r>
      <w:r w:rsidRPr="00DB6B95">
        <w:rPr>
          <w:rFonts w:cs="Times New Roman"/>
        </w:rPr>
        <w:t xml:space="preserve"> této smlouvy zaplatí </w:t>
      </w:r>
      <w:r w:rsidR="005E1DE0" w:rsidRPr="00DB6B95">
        <w:rPr>
          <w:rFonts w:cs="Times New Roman"/>
        </w:rPr>
        <w:t>dodavatel</w:t>
      </w:r>
      <w:r w:rsidRPr="00DB6B95">
        <w:rPr>
          <w:rFonts w:cs="Times New Roman"/>
        </w:rPr>
        <w:t xml:space="preserve"> objednateli smluvní pokutu ve výši </w:t>
      </w:r>
      <w:r w:rsidR="00EC74B5">
        <w:rPr>
          <w:rFonts w:cs="Times New Roman"/>
        </w:rPr>
        <w:t>1.</w:t>
      </w:r>
      <w:r w:rsidR="00B12683" w:rsidRPr="00DB6B95">
        <w:rPr>
          <w:rFonts w:cs="Times New Roman"/>
        </w:rPr>
        <w:t>00</w:t>
      </w:r>
      <w:r w:rsidR="00E2767F">
        <w:rPr>
          <w:rFonts w:cs="Times New Roman"/>
        </w:rPr>
        <w:t>0</w:t>
      </w:r>
      <w:r w:rsidRPr="00DB6B95">
        <w:rPr>
          <w:rFonts w:cs="Times New Roman"/>
        </w:rPr>
        <w:t xml:space="preserve">,- Kč (slovy: </w:t>
      </w:r>
      <w:r w:rsidR="00EC74B5">
        <w:rPr>
          <w:rFonts w:cs="Times New Roman"/>
        </w:rPr>
        <w:t>jeden tisíc</w:t>
      </w:r>
      <w:r w:rsidR="009762A3" w:rsidRPr="00DB6B95">
        <w:rPr>
          <w:rFonts w:cs="Times New Roman"/>
        </w:rPr>
        <w:t xml:space="preserve"> </w:t>
      </w:r>
      <w:r w:rsidRPr="00DB6B95">
        <w:rPr>
          <w:rFonts w:cs="Times New Roman"/>
        </w:rPr>
        <w:t>korun českých) za každý započatý</w:t>
      </w:r>
      <w:r w:rsidR="005054C2" w:rsidRPr="00DB6B95">
        <w:rPr>
          <w:rFonts w:cs="Times New Roman"/>
        </w:rPr>
        <w:br/>
      </w:r>
      <w:r w:rsidRPr="00DB6B95">
        <w:rPr>
          <w:rFonts w:cs="Times New Roman"/>
        </w:rPr>
        <w:t>den prodlení.</w:t>
      </w:r>
    </w:p>
    <w:p w14:paraId="2A803DBF" w14:textId="77777777" w:rsidR="009B2A9A" w:rsidRPr="00DB6B95" w:rsidRDefault="005E1DE0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B6B95">
        <w:rPr>
          <w:rFonts w:cs="Times New Roman"/>
        </w:rPr>
        <w:t>Dodavatel</w:t>
      </w:r>
      <w:r w:rsidR="009B2A9A" w:rsidRPr="00DB6B9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14CDA394" w14:textId="52A8CCD0" w:rsidR="009B2A9A" w:rsidRPr="00DB6B9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B6B95">
        <w:rPr>
          <w:rFonts w:cs="Times New Roman"/>
        </w:rPr>
        <w:t>Z</w:t>
      </w:r>
      <w:r w:rsidR="009B2A9A" w:rsidRPr="00DB6B95">
        <w:rPr>
          <w:rFonts w:cs="Times New Roman"/>
        </w:rPr>
        <w:t xml:space="preserve">a každé jednotlivé porušení povinnosti uvedené v čl. </w:t>
      </w:r>
      <w:r w:rsidR="00D30D85" w:rsidRPr="00DB6B95">
        <w:rPr>
          <w:rFonts w:cs="Times New Roman"/>
        </w:rPr>
        <w:t>IX této</w:t>
      </w:r>
      <w:r w:rsidR="009B2A9A" w:rsidRPr="00DB6B95">
        <w:rPr>
          <w:rFonts w:cs="Times New Roman"/>
        </w:rPr>
        <w:t xml:space="preserve"> smlouvy je </w:t>
      </w:r>
      <w:r w:rsidR="005E1DE0" w:rsidRPr="00DB6B95">
        <w:rPr>
          <w:rFonts w:cs="Times New Roman"/>
        </w:rPr>
        <w:t>dodavatel</w:t>
      </w:r>
      <w:r w:rsidR="009B2A9A" w:rsidRPr="00DB6B95">
        <w:rPr>
          <w:rFonts w:cs="Times New Roman"/>
        </w:rPr>
        <w:t xml:space="preserve"> povinen zaplatit objednateli smluvní pokutu ve výši </w:t>
      </w:r>
      <w:r w:rsidR="00EC74B5">
        <w:rPr>
          <w:rFonts w:cs="Times New Roman"/>
        </w:rPr>
        <w:t>5</w:t>
      </w:r>
      <w:r w:rsidR="009B2A9A" w:rsidRPr="00DB6B95">
        <w:rPr>
          <w:rFonts w:cs="Times New Roman"/>
        </w:rPr>
        <w:t>0.000,- Kč.</w:t>
      </w:r>
    </w:p>
    <w:p w14:paraId="30091A6A" w14:textId="3F073B0B" w:rsidR="005030DF" w:rsidRPr="00DB6B9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B6B95">
        <w:rPr>
          <w:rFonts w:cs="Times New Roman"/>
          <w:iCs/>
        </w:rPr>
        <w:t>Z</w:t>
      </w:r>
      <w:r w:rsidR="009B2A9A" w:rsidRPr="00DB6B95">
        <w:rPr>
          <w:rFonts w:cs="Times New Roman"/>
          <w:iCs/>
        </w:rPr>
        <w:t xml:space="preserve">a každé jednotlivé porušení povinností uvedených v čl. </w:t>
      </w:r>
      <w:r w:rsidRPr="00DB6B95">
        <w:rPr>
          <w:rFonts w:cs="Times New Roman"/>
          <w:iCs/>
        </w:rPr>
        <w:t>X</w:t>
      </w:r>
      <w:r w:rsidR="009B2A9A" w:rsidRPr="00DB6B95">
        <w:rPr>
          <w:rFonts w:cs="Times New Roman"/>
          <w:iCs/>
        </w:rPr>
        <w:t xml:space="preserve"> této </w:t>
      </w:r>
      <w:r w:rsidR="00D30D85" w:rsidRPr="00DB6B95">
        <w:rPr>
          <w:rFonts w:cs="Times New Roman"/>
          <w:iCs/>
        </w:rPr>
        <w:t>smlouvy týkajících</w:t>
      </w:r>
      <w:r w:rsidR="009B2A9A" w:rsidRPr="00DB6B95">
        <w:rPr>
          <w:rFonts w:cs="Times New Roman"/>
          <w:iCs/>
        </w:rPr>
        <w:t xml:space="preserve"> se ochrany důvěrných informací a obchodního tajemství, je </w:t>
      </w:r>
      <w:r w:rsidR="005E1DE0" w:rsidRPr="00DB6B95">
        <w:rPr>
          <w:rFonts w:cs="Times New Roman"/>
          <w:iCs/>
        </w:rPr>
        <w:t>dodavatel</w:t>
      </w:r>
      <w:r w:rsidR="009B2A9A" w:rsidRPr="00DB6B95">
        <w:rPr>
          <w:rFonts w:cs="Times New Roman"/>
          <w:iCs/>
        </w:rPr>
        <w:t xml:space="preserve"> povinen zaplatit objednateli smluvní pokutu ve výši </w:t>
      </w:r>
      <w:r w:rsidR="00EC74B5">
        <w:rPr>
          <w:rFonts w:cs="Times New Roman"/>
          <w:iCs/>
        </w:rPr>
        <w:t>5</w:t>
      </w:r>
      <w:r w:rsidR="009B2A9A" w:rsidRPr="00DB6B95">
        <w:rPr>
          <w:rFonts w:cs="Times New Roman"/>
          <w:iCs/>
        </w:rPr>
        <w:t>0.000,- Kč</w:t>
      </w:r>
      <w:r w:rsidRPr="00DB6B95">
        <w:rPr>
          <w:rFonts w:cs="Times New Roman"/>
          <w:iCs/>
        </w:rPr>
        <w:t>.</w:t>
      </w:r>
    </w:p>
    <w:p w14:paraId="68473071" w14:textId="77777777" w:rsidR="00C84C0B" w:rsidRPr="00DB6B9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B6B95">
        <w:rPr>
          <w:rFonts w:cs="Times New Roman"/>
        </w:rPr>
        <w:t xml:space="preserve">V případě škody vzniklé objednateli porušením povinnosti </w:t>
      </w:r>
      <w:r w:rsidR="005E1DE0" w:rsidRPr="00DB6B95">
        <w:rPr>
          <w:rFonts w:cs="Times New Roman"/>
        </w:rPr>
        <w:t>dodavatel</w:t>
      </w:r>
      <w:r w:rsidRPr="00DB6B95">
        <w:rPr>
          <w:rFonts w:cs="Times New Roman"/>
        </w:rPr>
        <w:t xml:space="preserve">e, je tento povinen škodu objednateli uhradit. </w:t>
      </w:r>
    </w:p>
    <w:p w14:paraId="0E1A5A63" w14:textId="77777777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14:paraId="240A3AB1" w14:textId="77777777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D30D85" w:rsidRPr="00F40BB5">
        <w:rPr>
          <w:rFonts w:cs="Times New Roman"/>
        </w:rPr>
        <w:t>dle tohoto</w:t>
      </w:r>
      <w:r w:rsidR="00C84C0B" w:rsidRPr="00F40BB5">
        <w:rPr>
          <w:rFonts w:cs="Times New Roman"/>
        </w:rPr>
        <w:t xml:space="preserve">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e vůči objednateli. </w:t>
      </w:r>
    </w:p>
    <w:p w14:paraId="377A7104" w14:textId="77777777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6F4E82B0" w14:textId="77777777"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31F88AC8" w14:textId="77777777" w:rsidR="00D30D85" w:rsidRDefault="00D30D85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sz w:val="22"/>
          <w:u w:val="single"/>
        </w:rPr>
      </w:pPr>
    </w:p>
    <w:p w14:paraId="26F0E36A" w14:textId="77777777" w:rsidR="00BE6807" w:rsidRPr="00F40BB5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 w:rsidR="00EE6412">
        <w:rPr>
          <w:rFonts w:cs="Times New Roman"/>
          <w:b/>
          <w:sz w:val="22"/>
          <w:u w:val="single"/>
        </w:rPr>
        <w:t>I</w:t>
      </w:r>
      <w:r w:rsidR="00EF70E1" w:rsidRPr="00F40BB5">
        <w:rPr>
          <w:rFonts w:cs="Times New Roman"/>
          <w:b/>
          <w:sz w:val="22"/>
          <w:u w:val="single"/>
        </w:rPr>
        <w:t>X</w:t>
      </w:r>
      <w:r w:rsidRPr="00F40BB5">
        <w:rPr>
          <w:rFonts w:cs="Times New Roman"/>
          <w:b/>
          <w:sz w:val="22"/>
          <w:u w:val="single"/>
        </w:rPr>
        <w:t xml:space="preserve">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02511B4D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7C90F884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Smluvní strany svým podpisem prohlašují, že výsledkem činnosti zhotovitele nemá být autorské dílo ve smyslu zákona č. 121/2000 Sb., o právu autorském, o právech souvisejících s právem autorským a o změně některých zákonů, ve znění pozdějších předpisů (autorský zákon). Pro případ, 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podlicenčně třetí osobě či ji postoupit. </w:t>
      </w:r>
    </w:p>
    <w:p w14:paraId="609ACBDA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</w:t>
      </w:r>
    </w:p>
    <w:p w14:paraId="2D8B4A54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53AF5414" w14:textId="77777777"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08395BC2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1B81E8D0" w14:textId="605B4956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A977C6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A977C6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61CD240A" w14:textId="40D9B5F9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="00A977C6">
        <w:rPr>
          <w:rFonts w:cs="Times New Roman"/>
        </w:rPr>
        <w:br/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15EC817B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2D300A1A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270046B0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50A48D1A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387B7A95" w14:textId="436EE68D" w:rsidR="009A055E" w:rsidRDefault="009A055E" w:rsidP="00A977C6">
      <w:pPr>
        <w:pStyle w:val="Odstavecseseznamem"/>
        <w:numPr>
          <w:ilvl w:val="0"/>
          <w:numId w:val="6"/>
        </w:numPr>
        <w:ind w:left="0" w:hanging="284"/>
        <w:jc w:val="both"/>
        <w:rPr>
          <w:rFonts w:cs="Times New Roman"/>
        </w:rPr>
      </w:pPr>
      <w:r w:rsidRPr="009A055E">
        <w:rPr>
          <w:rFonts w:cs="Times New Roman"/>
        </w:rPr>
        <w:t xml:space="preserve">Tato smlouva se uzavírá na dobu určitou, účinnosti nabývá dnem zveřejnění v registru smluv a  končí dnem </w:t>
      </w:r>
      <w:r w:rsidRPr="00A977C6">
        <w:rPr>
          <w:rFonts w:cs="Times New Roman"/>
          <w:b/>
        </w:rPr>
        <w:t>31. 12. 2023</w:t>
      </w:r>
      <w:r w:rsidRPr="009A055E">
        <w:rPr>
          <w:rFonts w:cs="Times New Roman"/>
        </w:rPr>
        <w:t xml:space="preserve">, případně okamžikem, kdy cena veškerých celkově poskytnutých služeb dosáhne částky dle čl. II odst. 2 smlouvy. Platí termín, který nastane dříve. </w:t>
      </w:r>
    </w:p>
    <w:p w14:paraId="108F8F6F" w14:textId="77777777" w:rsidR="00C61208" w:rsidRPr="009A055E" w:rsidRDefault="00C61208" w:rsidP="00C61208">
      <w:pPr>
        <w:pStyle w:val="Odstavecseseznamem"/>
        <w:ind w:left="0"/>
        <w:rPr>
          <w:rFonts w:cs="Times New Roman"/>
        </w:rPr>
      </w:pPr>
    </w:p>
    <w:p w14:paraId="6D87F20B" w14:textId="77777777" w:rsidR="001D54B4" w:rsidRPr="00B12683" w:rsidRDefault="001D54B4" w:rsidP="00A539C8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B12683">
        <w:rPr>
          <w:rFonts w:cs="Times New Roman"/>
        </w:rPr>
        <w:t>Smlouva může zaniknout:</w:t>
      </w:r>
    </w:p>
    <w:p w14:paraId="135D724E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02F6D9CE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530E618B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69C0E3B1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27EBF81C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229A18D9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14:paraId="0CB80C09" w14:textId="77777777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0BB26886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56609972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52EB902A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32068EB9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409E2586" w14:textId="77777777" w:rsidR="001D54B4" w:rsidRPr="001B5127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1B5127">
        <w:rPr>
          <w:rFonts w:eastAsia="Calibri" w:cs="Times New Roman"/>
          <w:lang w:eastAsia="en-US"/>
        </w:rPr>
        <w:t xml:space="preserve">jestliže </w:t>
      </w:r>
      <w:r w:rsidR="005E1DE0" w:rsidRPr="001B5127">
        <w:rPr>
          <w:rFonts w:eastAsia="Calibri" w:cs="Times New Roman"/>
          <w:lang w:eastAsia="en-US"/>
        </w:rPr>
        <w:t>dodavatel</w:t>
      </w:r>
      <w:r w:rsidRPr="001B5127">
        <w:rPr>
          <w:rFonts w:eastAsia="Calibri" w:cs="Times New Roman"/>
          <w:lang w:eastAsia="en-US"/>
        </w:rPr>
        <w:t xml:space="preserve"> vstoupí do likvidace.</w:t>
      </w:r>
    </w:p>
    <w:p w14:paraId="0E12691D" w14:textId="77777777" w:rsidR="00247FCF" w:rsidRPr="001B5127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1B5127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7357326F" w14:textId="4A029A37" w:rsidR="00D23DFD" w:rsidRDefault="00D23DFD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60E318BB" w14:textId="77777777" w:rsidR="00C50370" w:rsidRPr="00F40BB5" w:rsidRDefault="00C50370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7336AF4D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13F01B3B" w14:textId="77777777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</w:t>
      </w:r>
      <w:r w:rsidRPr="00F40BB5">
        <w:rPr>
          <w:rFonts w:cs="Times New Roman"/>
        </w:rPr>
        <w:lastRenderedPageBreak/>
        <w:t xml:space="preserve">z účastníků, je povinen tento účastník neprodleně písemně oznámit druhému účastníkovi tuto změnu, a to způsobem uvedeným v tomto článku.  </w:t>
      </w:r>
    </w:p>
    <w:p w14:paraId="7D515C74" w14:textId="77777777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3D826D5C" w14:textId="660DB53A" w:rsidR="00C61208" w:rsidRPr="00C61208" w:rsidRDefault="00C61208" w:rsidP="00C6120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61208">
        <w:rPr>
          <w:rFonts w:cs="Times New Roman"/>
        </w:rPr>
        <w:t>Kontaktní osobou na straně objednatele je</w:t>
      </w:r>
      <w:r w:rsidR="00C50370">
        <w:rPr>
          <w:rFonts w:cs="Times New Roman"/>
        </w:rPr>
        <w:t xml:space="preserve"> </w:t>
      </w:r>
      <w:r w:rsidR="00B02421">
        <w:rPr>
          <w:rFonts w:cs="Times New Roman"/>
        </w:rPr>
        <w:t>xxx</w:t>
      </w:r>
      <w:r w:rsidR="00C50370">
        <w:rPr>
          <w:rFonts w:cs="Times New Roman"/>
        </w:rPr>
        <w:t xml:space="preserve">., tel. </w:t>
      </w:r>
      <w:r w:rsidR="00B02421">
        <w:rPr>
          <w:rFonts w:cs="Times New Roman"/>
        </w:rPr>
        <w:t>xxx</w:t>
      </w:r>
      <w:r w:rsidRPr="00C61208">
        <w:rPr>
          <w:rFonts w:cs="Times New Roman"/>
        </w:rPr>
        <w:t xml:space="preserve">, e-mail: </w:t>
      </w:r>
      <w:r w:rsidR="00B02421">
        <w:rPr>
          <w:rStyle w:val="Hypertextovodkaz"/>
        </w:rPr>
        <w:t>xxx</w:t>
      </w:r>
      <w:r>
        <w:rPr>
          <w:rFonts w:cs="Times New Roman"/>
        </w:rPr>
        <w:t>,</w:t>
      </w:r>
      <w:r w:rsidRPr="00C61208">
        <w:rPr>
          <w:rFonts w:cs="Times New Roman"/>
        </w:rPr>
        <w:t xml:space="preserve"> </w:t>
      </w:r>
      <w:r w:rsidR="00B02421">
        <w:rPr>
          <w:rFonts w:cs="Times New Roman"/>
        </w:rPr>
        <w:t>xxx</w:t>
      </w:r>
      <w:r w:rsidRPr="00C61208">
        <w:rPr>
          <w:rFonts w:cs="Times New Roman"/>
        </w:rPr>
        <w:t xml:space="preserve">, e-mail: </w:t>
      </w:r>
      <w:r w:rsidR="00B02421">
        <w:rPr>
          <w:rStyle w:val="Hypertextovodkaz"/>
        </w:rPr>
        <w:t>xxx</w:t>
      </w:r>
      <w:r w:rsidR="00C50370">
        <w:rPr>
          <w:rFonts w:cs="Times New Roman"/>
        </w:rPr>
        <w:t xml:space="preserve">, tel. </w:t>
      </w:r>
      <w:r w:rsidR="00B02421">
        <w:rPr>
          <w:rFonts w:cs="Times New Roman"/>
        </w:rPr>
        <w:t>xxx</w:t>
      </w:r>
      <w:r w:rsidRPr="00C61208">
        <w:rPr>
          <w:rFonts w:cs="Times New Roman"/>
        </w:rPr>
        <w:t xml:space="preserve">, </w:t>
      </w:r>
      <w:r>
        <w:rPr>
          <w:rFonts w:cs="Times New Roman"/>
        </w:rPr>
        <w:br/>
      </w:r>
      <w:r w:rsidR="00B02421">
        <w:rPr>
          <w:rFonts w:cs="Times New Roman"/>
        </w:rPr>
        <w:t>xxx</w:t>
      </w:r>
      <w:r w:rsidRPr="00C61208">
        <w:rPr>
          <w:rFonts w:cs="Times New Roman"/>
        </w:rPr>
        <w:t xml:space="preserve">, e-mail: </w:t>
      </w:r>
      <w:r w:rsidR="00B02421">
        <w:rPr>
          <w:rStyle w:val="Hypertextovodkaz"/>
        </w:rPr>
        <w:t>xxx</w:t>
      </w:r>
      <w:r w:rsidRPr="00C61208">
        <w:rPr>
          <w:rFonts w:cs="Times New Roman"/>
        </w:rPr>
        <w:t>.</w:t>
      </w:r>
    </w:p>
    <w:p w14:paraId="4E2FAC0B" w14:textId="75F87F3B" w:rsidR="00896AC7" w:rsidRDefault="001D54B4" w:rsidP="00C50370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50370">
        <w:rPr>
          <w:rFonts w:cs="Times New Roman"/>
        </w:rPr>
        <w:t xml:space="preserve">Kontaktní osobou na straně </w:t>
      </w:r>
      <w:r w:rsidR="005E1DE0" w:rsidRPr="00C50370">
        <w:rPr>
          <w:rFonts w:cs="Times New Roman"/>
        </w:rPr>
        <w:t>dodavatel</w:t>
      </w:r>
      <w:r w:rsidRPr="00C50370">
        <w:rPr>
          <w:rFonts w:cs="Times New Roman"/>
        </w:rPr>
        <w:t xml:space="preserve">e je </w:t>
      </w:r>
      <w:r w:rsidR="00B02421">
        <w:rPr>
          <w:rFonts w:cs="Times New Roman"/>
        </w:rPr>
        <w:t>xxx</w:t>
      </w:r>
      <w:r w:rsidR="00C50370">
        <w:rPr>
          <w:rFonts w:cs="Times New Roman"/>
        </w:rPr>
        <w:t xml:space="preserve">, tel. </w:t>
      </w:r>
      <w:r w:rsidR="00B02421">
        <w:rPr>
          <w:rFonts w:cs="Times New Roman"/>
        </w:rPr>
        <w:t>xxx</w:t>
      </w:r>
      <w:r w:rsidR="00C50370" w:rsidRPr="00C50370">
        <w:rPr>
          <w:rFonts w:cs="Times New Roman"/>
        </w:rPr>
        <w:t xml:space="preserve">, </w:t>
      </w:r>
      <w:r w:rsidR="00C50370">
        <w:rPr>
          <w:rFonts w:cs="Times New Roman"/>
        </w:rPr>
        <w:br/>
      </w:r>
      <w:r w:rsidR="00C50370" w:rsidRPr="00C50370">
        <w:rPr>
          <w:rFonts w:cs="Times New Roman"/>
        </w:rPr>
        <w:t xml:space="preserve">e-mail: </w:t>
      </w:r>
      <w:r w:rsidR="00B02421">
        <w:t>xxx</w:t>
      </w:r>
    </w:p>
    <w:p w14:paraId="2086F370" w14:textId="77777777" w:rsidR="00C50370" w:rsidRPr="00C50370" w:rsidRDefault="00C50370" w:rsidP="00C50370">
      <w:pPr>
        <w:spacing w:after="120" w:line="276" w:lineRule="auto"/>
        <w:jc w:val="both"/>
        <w:rPr>
          <w:rFonts w:cs="Times New Roman"/>
        </w:rPr>
      </w:pPr>
    </w:p>
    <w:p w14:paraId="15E80F78" w14:textId="77777777" w:rsidR="00896AC7" w:rsidRPr="00A977C6" w:rsidRDefault="00896AC7" w:rsidP="00896AC7">
      <w:pPr>
        <w:pStyle w:val="Nadpis2"/>
        <w:suppressAutoHyphens w:val="0"/>
        <w:spacing w:before="0" w:after="120" w:line="276" w:lineRule="auto"/>
        <w:jc w:val="center"/>
        <w:rPr>
          <w:rFonts w:ascii="Times New Roman" w:hAnsi="Times New Roman"/>
          <w:i w:val="0"/>
          <w:sz w:val="22"/>
          <w:u w:val="single"/>
        </w:rPr>
      </w:pPr>
      <w:r w:rsidRPr="00A977C6">
        <w:rPr>
          <w:rFonts w:ascii="Times New Roman" w:hAnsi="Times New Roman"/>
          <w:i w:val="0"/>
          <w:sz w:val="22"/>
          <w:u w:val="single"/>
        </w:rPr>
        <w:t>XIII. Prohlášení ke společensky odpovědnému plnění veřejné zakázky</w:t>
      </w:r>
    </w:p>
    <w:p w14:paraId="02A63089" w14:textId="77777777" w:rsidR="00896AC7" w:rsidRPr="00A977C6" w:rsidRDefault="00896AC7" w:rsidP="00896AC7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CA0A540" w14:textId="77777777" w:rsidR="00896AC7" w:rsidRPr="00A977C6" w:rsidRDefault="00896AC7" w:rsidP="00896AC7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14:paraId="79F06BE7" w14:textId="77777777" w:rsidR="00896AC7" w:rsidRPr="00A977C6" w:rsidRDefault="00896AC7" w:rsidP="00896AC7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>-</w:t>
      </w:r>
      <w:r w:rsidRPr="00A977C6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17688417" w14:textId="77777777" w:rsidR="00896AC7" w:rsidRPr="00A977C6" w:rsidRDefault="00896AC7" w:rsidP="00896AC7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>•</w:t>
      </w:r>
      <w:r w:rsidRPr="00A977C6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1FA033E9" w14:textId="77777777" w:rsidR="00896AC7" w:rsidRPr="00A977C6" w:rsidRDefault="00896AC7" w:rsidP="00896AC7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>•</w:t>
      </w:r>
      <w:r w:rsidRPr="00A977C6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A977C6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5FF4250B" w14:textId="77777777" w:rsidR="00896AC7" w:rsidRPr="00A977C6" w:rsidRDefault="00896AC7" w:rsidP="00896AC7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>•</w:t>
      </w:r>
      <w:r w:rsidRPr="00A977C6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43E0810" w14:textId="77777777" w:rsidR="00896AC7" w:rsidRPr="00A977C6" w:rsidRDefault="00896AC7" w:rsidP="00896AC7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>•</w:t>
      </w:r>
      <w:r w:rsidRPr="00A977C6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4AC82B53" w14:textId="33694D61" w:rsidR="00896AC7" w:rsidRDefault="00896AC7" w:rsidP="00896AC7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A977C6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A977C6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69CA4E97" w14:textId="77777777" w:rsidR="00A977C6" w:rsidRDefault="00A977C6" w:rsidP="00A977C6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</w:p>
    <w:p w14:paraId="01256A4A" w14:textId="77777777" w:rsidR="00A977C6" w:rsidRPr="006B2455" w:rsidRDefault="00A977C6" w:rsidP="00A977C6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B2455">
        <w:rPr>
          <w:rFonts w:cs="Times New Roman"/>
          <w:b/>
          <w:u w:val="single"/>
        </w:rPr>
        <w:t>XIV. Sankční opatření proti státním příslušníkům ruské federace</w:t>
      </w:r>
    </w:p>
    <w:p w14:paraId="136B5128" w14:textId="77777777" w:rsidR="00A977C6" w:rsidRDefault="00A977C6" w:rsidP="00A977C6">
      <w:pPr>
        <w:numPr>
          <w:ilvl w:val="0"/>
          <w:numId w:val="3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C0BFC">
        <w:rPr>
          <w:rFonts w:cs="Times New Roman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17152ED2" w14:textId="77777777" w:rsidR="00A977C6" w:rsidRPr="00E122DB" w:rsidRDefault="00A977C6" w:rsidP="00A977C6">
      <w:pPr>
        <w:numPr>
          <w:ilvl w:val="0"/>
          <w:numId w:val="3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2DB">
        <w:rPr>
          <w:rFonts w:cs="Times New Roman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 w:rsidRPr="00E122DB">
        <w:rPr>
          <w:rFonts w:cs="Times New Roman"/>
        </w:rPr>
        <w:br/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22B1F19D" w14:textId="77777777" w:rsidR="00A977C6" w:rsidRDefault="00A977C6" w:rsidP="00A977C6">
      <w:pPr>
        <w:numPr>
          <w:ilvl w:val="0"/>
          <w:numId w:val="3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C0BFC">
        <w:rPr>
          <w:rFonts w:cs="Times New Roman"/>
        </w:rPr>
        <w:lastRenderedPageBreak/>
        <w:t xml:space="preserve">V případě, že by v průběhu účinnosti této smlouvy Poskytovatel nebo jeho jakýkoliv poddodavatel naplnili definiční znaky určeného subjektu nebo by se Poskytovatel stal určenou osobou, je povinen </w:t>
      </w:r>
      <w:r>
        <w:rPr>
          <w:rFonts w:cs="Times New Roman"/>
        </w:rPr>
        <w:br/>
      </w:r>
      <w:r w:rsidRPr="002C0BFC">
        <w:rPr>
          <w:rFonts w:cs="Times New Roman"/>
        </w:rPr>
        <w:t xml:space="preserve">o takové skutečnosti objednatele bez zbytečného odkladu, nejpozději do dvou (2) pracovních dnů </w:t>
      </w:r>
      <w:r>
        <w:rPr>
          <w:rFonts w:cs="Times New Roman"/>
        </w:rPr>
        <w:br/>
      </w:r>
      <w:r w:rsidRPr="002C0BFC">
        <w:rPr>
          <w:rFonts w:cs="Times New Roman"/>
        </w:rPr>
        <w:t xml:space="preserve">od vzniku takové skutečnosti, písemně informovat. Vznikne-li Objednateli </w:t>
      </w:r>
      <w:r>
        <w:rPr>
          <w:rFonts w:cs="Times New Roman"/>
        </w:rPr>
        <w:br/>
      </w:r>
      <w:r w:rsidRPr="002C0BFC">
        <w:rPr>
          <w:rFonts w:cs="Times New Roman"/>
        </w:rPr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7C32DD00" w14:textId="0BC77B9C"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14:paraId="46553EA3" w14:textId="0917870E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96AC7">
        <w:rPr>
          <w:rFonts w:cs="Times New Roman"/>
          <w:b/>
          <w:u w:val="single"/>
        </w:rPr>
        <w:t>V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4F50D3F2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6ADFD7DC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2868F0CF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5CEAFF9A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14:paraId="3E5C9EF2" w14:textId="647EFF17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A977C6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024A8841" w14:textId="362A4452"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5E1DE0">
        <w:rPr>
          <w:rFonts w:cs="Times New Roman"/>
        </w:rPr>
        <w:t>Dodavatel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r w:rsidR="00D30D85" w:rsidRPr="00F40BB5">
        <w:rPr>
          <w:rFonts w:cs="Times New Roman"/>
        </w:rPr>
        <w:t>že skutečnosti</w:t>
      </w:r>
      <w:r w:rsidRPr="00F40BB5">
        <w:rPr>
          <w:rFonts w:cs="Times New Roman"/>
        </w:rPr>
        <w:t xml:space="preserve"> uvedené </w:t>
      </w:r>
      <w:r w:rsidR="00D30D85" w:rsidRPr="00F40BB5">
        <w:rPr>
          <w:rFonts w:cs="Times New Roman"/>
        </w:rPr>
        <w:t>v této</w:t>
      </w:r>
      <w:r w:rsidRPr="00F40BB5">
        <w:rPr>
          <w:rFonts w:cs="Times New Roman"/>
        </w:rPr>
        <w:t xml:space="preserve"> smlouvě nepovažují za obchodní tajemství ve smyslu ustanovení § 504 občanského zákoníku a udělují svolení k jejich užití a zveřejnění bez stanovení jakýchkoliv dalších podmínek.</w:t>
      </w:r>
    </w:p>
    <w:p w14:paraId="0059CD08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101B4DDB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0286798A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7BF14213" w14:textId="77777777" w:rsidR="002C173E" w:rsidRPr="00247AC6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47AC6">
        <w:rPr>
          <w:rFonts w:cs="Times New Roman"/>
        </w:rPr>
        <w:t>Objednatel uzavírá smlouvu v so</w:t>
      </w:r>
      <w:r w:rsidR="00C91C3A" w:rsidRPr="00247AC6">
        <w:rPr>
          <w:rFonts w:cs="Times New Roman"/>
        </w:rPr>
        <w:t>uladu s ustanovením § 27 odst. 6</w:t>
      </w:r>
      <w:r w:rsidRPr="00247AC6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7180D3C7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76497A64" w14:textId="68CEBBBD" w:rsidR="001D54B4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5E054382" w14:textId="47FFBCC4" w:rsidR="00C50370" w:rsidRDefault="00C50370" w:rsidP="00C50370">
      <w:pPr>
        <w:spacing w:after="120" w:line="276" w:lineRule="auto"/>
        <w:jc w:val="both"/>
        <w:rPr>
          <w:rFonts w:cs="Times New Roman"/>
        </w:rPr>
      </w:pPr>
    </w:p>
    <w:p w14:paraId="38F98318" w14:textId="77777777" w:rsidR="00C50370" w:rsidRPr="00F40BB5" w:rsidRDefault="00C50370" w:rsidP="00C50370">
      <w:pPr>
        <w:spacing w:after="120" w:line="276" w:lineRule="auto"/>
        <w:jc w:val="both"/>
        <w:rPr>
          <w:rFonts w:cs="Times New Roman"/>
        </w:rPr>
      </w:pPr>
    </w:p>
    <w:p w14:paraId="40488B39" w14:textId="60677A11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V</w:t>
      </w:r>
      <w:r w:rsidR="00966B6D">
        <w:rPr>
          <w:rFonts w:cs="Times New Roman"/>
        </w:rPr>
        <w:t xml:space="preserve"> Praze </w:t>
      </w:r>
      <w:r w:rsidRPr="00F40BB5">
        <w:rPr>
          <w:rFonts w:cs="Times New Roman"/>
        </w:rPr>
        <w:t>dne ……………</w:t>
      </w:r>
    </w:p>
    <w:p w14:paraId="5AB24AC6" w14:textId="1FAC0C7B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26678C9F" w14:textId="77777777" w:rsidR="00C50370" w:rsidRDefault="00C50370" w:rsidP="0060154C">
      <w:pPr>
        <w:spacing w:after="120" w:line="276" w:lineRule="auto"/>
        <w:ind w:hanging="284"/>
        <w:rPr>
          <w:rFonts w:cs="Times New Roman"/>
        </w:rPr>
      </w:pPr>
    </w:p>
    <w:p w14:paraId="04EB67EC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63458351" w14:textId="77777777" w:rsidR="0082048A" w:rsidRDefault="0082048A" w:rsidP="0082048A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>
        <w:rPr>
          <w:rFonts w:cs="Times New Roman"/>
        </w:rPr>
        <w:t>…………………………………………</w:t>
      </w:r>
    </w:p>
    <w:p w14:paraId="7CCBB814" w14:textId="69F6B038" w:rsidR="0082048A" w:rsidRDefault="0082048A" w:rsidP="0082048A">
      <w:pPr>
        <w:tabs>
          <w:tab w:val="center" w:pos="1701"/>
        </w:tabs>
        <w:ind w:left="-284"/>
        <w:rPr>
          <w:rFonts w:cs="Times New Roman"/>
        </w:rPr>
      </w:pPr>
      <w:r>
        <w:rPr>
          <w:rFonts w:cs="Times New Roman"/>
          <w:b/>
        </w:rPr>
        <w:t xml:space="preserve">Mgr. </w:t>
      </w:r>
      <w:r>
        <w:rPr>
          <w:b/>
        </w:rPr>
        <w:t>Adam Švejda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6B6D" w:rsidRPr="00A64070">
        <w:rPr>
          <w:b/>
        </w:rPr>
        <w:t>Mgr. Aneta Soukopová</w:t>
      </w:r>
    </w:p>
    <w:p w14:paraId="2E61C88F" w14:textId="77777777" w:rsidR="0082048A" w:rsidRDefault="0082048A" w:rsidP="0082048A">
      <w:pPr>
        <w:tabs>
          <w:tab w:val="center" w:pos="1701"/>
        </w:tabs>
        <w:ind w:left="-284"/>
        <w:rPr>
          <w:rFonts w:cs="Times New Roman"/>
        </w:rPr>
      </w:pPr>
      <w:r>
        <w:rPr>
          <w:rFonts w:cs="Times New Roman"/>
        </w:rPr>
        <w:t xml:space="preserve">zástupce ředitele </w:t>
      </w:r>
      <w:r>
        <w:rPr>
          <w:rFonts w:cs="Times New Roman"/>
          <w:b/>
        </w:rPr>
        <w:tab/>
      </w:r>
      <w:r>
        <w:rPr>
          <w:rFonts w:cs="Times New Roman"/>
        </w:rPr>
        <w:t>pro ekonomickou a provozní činnost</w:t>
      </w:r>
    </w:p>
    <w:p w14:paraId="7857E200" w14:textId="2E0D5B4A" w:rsidR="0082048A" w:rsidRDefault="0082048A" w:rsidP="0082048A">
      <w:pPr>
        <w:tabs>
          <w:tab w:val="center" w:pos="1701"/>
        </w:tabs>
        <w:ind w:left="-284"/>
        <w:rPr>
          <w:rFonts w:cs="Times New Roman"/>
        </w:rPr>
      </w:pPr>
      <w:r>
        <w:rPr>
          <w:rFonts w:cs="Times New Roman"/>
        </w:rPr>
        <w:tab/>
        <w:t>Institut plánování a rozvoje hlavního města Prahy,</w:t>
      </w:r>
    </w:p>
    <w:p w14:paraId="21CFCADB" w14:textId="6925DCE8" w:rsidR="00BC4386" w:rsidRDefault="0082048A" w:rsidP="0082048A">
      <w:pPr>
        <w:tabs>
          <w:tab w:val="center" w:pos="1701"/>
        </w:tabs>
        <w:ind w:left="-284"/>
      </w:pPr>
      <w:r>
        <w:rPr>
          <w:rFonts w:cs="Times New Roman"/>
        </w:rPr>
        <w:t>příspěvková organizace</w:t>
      </w:r>
    </w:p>
    <w:sectPr w:rsidR="00BC43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B914" w14:textId="77777777" w:rsidR="00491523" w:rsidRDefault="00491523">
      <w:r>
        <w:separator/>
      </w:r>
    </w:p>
  </w:endnote>
  <w:endnote w:type="continuationSeparator" w:id="0">
    <w:p w14:paraId="77929127" w14:textId="77777777" w:rsidR="00491523" w:rsidRDefault="0049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AB7E" w14:textId="5D2B17E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25B93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B25B93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  <w:p w14:paraId="147DB860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EC20" w14:textId="77777777" w:rsidR="00491523" w:rsidRDefault="00491523">
      <w:r>
        <w:separator/>
      </w:r>
    </w:p>
  </w:footnote>
  <w:footnote w:type="continuationSeparator" w:id="0">
    <w:p w14:paraId="51577805" w14:textId="77777777" w:rsidR="00491523" w:rsidRDefault="0049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3AB9" w14:textId="3FDD6195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8A3B8E">
      <w:rPr>
        <w:sz w:val="22"/>
      </w:rPr>
      <w:t>22-0292</w:t>
    </w:r>
    <w:r>
      <w:rPr>
        <w:sz w:val="22"/>
      </w:rPr>
      <w:tab/>
    </w:r>
    <w:r>
      <w:rPr>
        <w:sz w:val="22"/>
      </w:rPr>
      <w:tab/>
      <w:t xml:space="preserve">    </w:t>
    </w:r>
  </w:p>
  <w:p w14:paraId="57049BAE" w14:textId="7B0EDE84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  </w:t>
    </w:r>
  </w:p>
  <w:p w14:paraId="66D53F32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1111B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7339CE"/>
    <w:multiLevelType w:val="hybridMultilevel"/>
    <w:tmpl w:val="B7ACC26A"/>
    <w:lvl w:ilvl="0" w:tplc="7F90455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53D0E"/>
    <w:multiLevelType w:val="hybridMultilevel"/>
    <w:tmpl w:val="DEF4DDF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58F62A69"/>
    <w:multiLevelType w:val="hybridMultilevel"/>
    <w:tmpl w:val="135E7AF4"/>
    <w:lvl w:ilvl="0" w:tplc="781A0636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0449E"/>
    <w:multiLevelType w:val="hybridMultilevel"/>
    <w:tmpl w:val="4B463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93DAA"/>
    <w:multiLevelType w:val="hybridMultilevel"/>
    <w:tmpl w:val="C7D614AE"/>
    <w:lvl w:ilvl="0" w:tplc="A704F5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50"/>
  </w:num>
  <w:num w:numId="5">
    <w:abstractNumId w:val="34"/>
  </w:num>
  <w:num w:numId="6">
    <w:abstractNumId w:val="21"/>
  </w:num>
  <w:num w:numId="7">
    <w:abstractNumId w:val="47"/>
  </w:num>
  <w:num w:numId="8">
    <w:abstractNumId w:val="41"/>
  </w:num>
  <w:num w:numId="9">
    <w:abstractNumId w:val="28"/>
  </w:num>
  <w:num w:numId="10">
    <w:abstractNumId w:val="20"/>
  </w:num>
  <w:num w:numId="11">
    <w:abstractNumId w:val="36"/>
  </w:num>
  <w:num w:numId="12">
    <w:abstractNumId w:val="31"/>
  </w:num>
  <w:num w:numId="13">
    <w:abstractNumId w:val="40"/>
  </w:num>
  <w:num w:numId="14">
    <w:abstractNumId w:val="48"/>
  </w:num>
  <w:num w:numId="15">
    <w:abstractNumId w:val="37"/>
  </w:num>
  <w:num w:numId="16">
    <w:abstractNumId w:val="46"/>
  </w:num>
  <w:num w:numId="17">
    <w:abstractNumId w:val="25"/>
  </w:num>
  <w:num w:numId="18">
    <w:abstractNumId w:val="32"/>
  </w:num>
  <w:num w:numId="19">
    <w:abstractNumId w:val="23"/>
  </w:num>
  <w:num w:numId="20">
    <w:abstractNumId w:val="52"/>
  </w:num>
  <w:num w:numId="21">
    <w:abstractNumId w:val="27"/>
  </w:num>
  <w:num w:numId="22">
    <w:abstractNumId w:val="30"/>
  </w:num>
  <w:num w:numId="23">
    <w:abstractNumId w:val="24"/>
  </w:num>
  <w:num w:numId="24">
    <w:abstractNumId w:val="44"/>
  </w:num>
  <w:num w:numId="25">
    <w:abstractNumId w:val="53"/>
  </w:num>
  <w:num w:numId="26">
    <w:abstractNumId w:val="49"/>
  </w:num>
  <w:num w:numId="27">
    <w:abstractNumId w:val="22"/>
  </w:num>
  <w:num w:numId="28">
    <w:abstractNumId w:val="38"/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3"/>
  </w:num>
  <w:num w:numId="32">
    <w:abstractNumId w:val="51"/>
  </w:num>
  <w:num w:numId="33">
    <w:abstractNumId w:val="42"/>
  </w:num>
  <w:num w:numId="34">
    <w:abstractNumId w:val="26"/>
  </w:num>
  <w:num w:numId="35">
    <w:abstractNumId w:val="45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1A82"/>
    <w:rsid w:val="00056F80"/>
    <w:rsid w:val="000840F8"/>
    <w:rsid w:val="000B047E"/>
    <w:rsid w:val="000B0936"/>
    <w:rsid w:val="000D58FD"/>
    <w:rsid w:val="000D5E53"/>
    <w:rsid w:val="000D603E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779EA"/>
    <w:rsid w:val="00180CDB"/>
    <w:rsid w:val="00190A55"/>
    <w:rsid w:val="001A49F4"/>
    <w:rsid w:val="001A4B2B"/>
    <w:rsid w:val="001B5127"/>
    <w:rsid w:val="001D54B4"/>
    <w:rsid w:val="001D7B78"/>
    <w:rsid w:val="001F75D8"/>
    <w:rsid w:val="002068B0"/>
    <w:rsid w:val="0021295A"/>
    <w:rsid w:val="00215715"/>
    <w:rsid w:val="00216FE7"/>
    <w:rsid w:val="002234EC"/>
    <w:rsid w:val="002263BD"/>
    <w:rsid w:val="00235764"/>
    <w:rsid w:val="00241118"/>
    <w:rsid w:val="002440B2"/>
    <w:rsid w:val="00247AC6"/>
    <w:rsid w:val="00247FCF"/>
    <w:rsid w:val="00253B68"/>
    <w:rsid w:val="002642AC"/>
    <w:rsid w:val="002667F0"/>
    <w:rsid w:val="00277C8E"/>
    <w:rsid w:val="00281584"/>
    <w:rsid w:val="00281EE1"/>
    <w:rsid w:val="00283F23"/>
    <w:rsid w:val="00291FCD"/>
    <w:rsid w:val="002A137A"/>
    <w:rsid w:val="002A1B71"/>
    <w:rsid w:val="002C0981"/>
    <w:rsid w:val="002C173E"/>
    <w:rsid w:val="002C1F15"/>
    <w:rsid w:val="002C43BE"/>
    <w:rsid w:val="002C4946"/>
    <w:rsid w:val="002D0AC2"/>
    <w:rsid w:val="002D2B5D"/>
    <w:rsid w:val="002D5178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8330D"/>
    <w:rsid w:val="003859FF"/>
    <w:rsid w:val="003940F2"/>
    <w:rsid w:val="003A21C9"/>
    <w:rsid w:val="003B17C6"/>
    <w:rsid w:val="003B2105"/>
    <w:rsid w:val="003B6E46"/>
    <w:rsid w:val="003F1571"/>
    <w:rsid w:val="003F2EDB"/>
    <w:rsid w:val="003F6D6A"/>
    <w:rsid w:val="00402DD2"/>
    <w:rsid w:val="0040551C"/>
    <w:rsid w:val="0041139D"/>
    <w:rsid w:val="004114C7"/>
    <w:rsid w:val="00427A3D"/>
    <w:rsid w:val="00453A04"/>
    <w:rsid w:val="0047450D"/>
    <w:rsid w:val="00483B1F"/>
    <w:rsid w:val="00491270"/>
    <w:rsid w:val="00491523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4F7E8B"/>
    <w:rsid w:val="00502231"/>
    <w:rsid w:val="005030DF"/>
    <w:rsid w:val="00504B29"/>
    <w:rsid w:val="00504D64"/>
    <w:rsid w:val="005054C2"/>
    <w:rsid w:val="00520434"/>
    <w:rsid w:val="00522DAD"/>
    <w:rsid w:val="00531CFB"/>
    <w:rsid w:val="005420F9"/>
    <w:rsid w:val="00546DAD"/>
    <w:rsid w:val="005517A2"/>
    <w:rsid w:val="00551A10"/>
    <w:rsid w:val="00552BAD"/>
    <w:rsid w:val="00552E17"/>
    <w:rsid w:val="00555695"/>
    <w:rsid w:val="0056225B"/>
    <w:rsid w:val="00575707"/>
    <w:rsid w:val="00581438"/>
    <w:rsid w:val="005A6059"/>
    <w:rsid w:val="005B3195"/>
    <w:rsid w:val="005B3293"/>
    <w:rsid w:val="005B3A40"/>
    <w:rsid w:val="005B3DE7"/>
    <w:rsid w:val="005B6F36"/>
    <w:rsid w:val="005B7770"/>
    <w:rsid w:val="005C03FC"/>
    <w:rsid w:val="005C754A"/>
    <w:rsid w:val="005D3870"/>
    <w:rsid w:val="005E1DE0"/>
    <w:rsid w:val="005F5C2E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6497"/>
    <w:rsid w:val="00664656"/>
    <w:rsid w:val="0067120C"/>
    <w:rsid w:val="00677C35"/>
    <w:rsid w:val="006B00A8"/>
    <w:rsid w:val="006B1D27"/>
    <w:rsid w:val="006C7433"/>
    <w:rsid w:val="006E1C13"/>
    <w:rsid w:val="006E3D1A"/>
    <w:rsid w:val="006F12D4"/>
    <w:rsid w:val="00700E30"/>
    <w:rsid w:val="007111DC"/>
    <w:rsid w:val="0072264B"/>
    <w:rsid w:val="00724DDE"/>
    <w:rsid w:val="00735E37"/>
    <w:rsid w:val="00740905"/>
    <w:rsid w:val="007501DA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A2E9F"/>
    <w:rsid w:val="007B3CC0"/>
    <w:rsid w:val="007B3DB3"/>
    <w:rsid w:val="007C1397"/>
    <w:rsid w:val="007C3FDC"/>
    <w:rsid w:val="007C59D2"/>
    <w:rsid w:val="007C5CDF"/>
    <w:rsid w:val="007C6BD8"/>
    <w:rsid w:val="007D31B3"/>
    <w:rsid w:val="007D7B86"/>
    <w:rsid w:val="007E0EB3"/>
    <w:rsid w:val="007E736D"/>
    <w:rsid w:val="007F30BA"/>
    <w:rsid w:val="008007FC"/>
    <w:rsid w:val="008016DB"/>
    <w:rsid w:val="008054E1"/>
    <w:rsid w:val="00814A29"/>
    <w:rsid w:val="0081750C"/>
    <w:rsid w:val="0082048A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A3B8E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9031EB"/>
    <w:rsid w:val="00923F14"/>
    <w:rsid w:val="0092768E"/>
    <w:rsid w:val="0093217E"/>
    <w:rsid w:val="00934104"/>
    <w:rsid w:val="00937793"/>
    <w:rsid w:val="009572F4"/>
    <w:rsid w:val="00966B6D"/>
    <w:rsid w:val="0097291D"/>
    <w:rsid w:val="00974B02"/>
    <w:rsid w:val="009762A3"/>
    <w:rsid w:val="00986CF0"/>
    <w:rsid w:val="009918E8"/>
    <w:rsid w:val="00992378"/>
    <w:rsid w:val="009A055E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065AB"/>
    <w:rsid w:val="00A15F4C"/>
    <w:rsid w:val="00A203C5"/>
    <w:rsid w:val="00A402FB"/>
    <w:rsid w:val="00A5143A"/>
    <w:rsid w:val="00A539C8"/>
    <w:rsid w:val="00A64070"/>
    <w:rsid w:val="00A727F7"/>
    <w:rsid w:val="00A82E09"/>
    <w:rsid w:val="00A94B18"/>
    <w:rsid w:val="00A95B41"/>
    <w:rsid w:val="00A977C6"/>
    <w:rsid w:val="00AA06BB"/>
    <w:rsid w:val="00AB2247"/>
    <w:rsid w:val="00AB24EA"/>
    <w:rsid w:val="00AC236A"/>
    <w:rsid w:val="00AD68DF"/>
    <w:rsid w:val="00AF0A11"/>
    <w:rsid w:val="00B0160D"/>
    <w:rsid w:val="00B02421"/>
    <w:rsid w:val="00B12683"/>
    <w:rsid w:val="00B16EA8"/>
    <w:rsid w:val="00B22101"/>
    <w:rsid w:val="00B25B93"/>
    <w:rsid w:val="00B36174"/>
    <w:rsid w:val="00B433EB"/>
    <w:rsid w:val="00B43DB1"/>
    <w:rsid w:val="00B43F3B"/>
    <w:rsid w:val="00B44A86"/>
    <w:rsid w:val="00B469B8"/>
    <w:rsid w:val="00B541D8"/>
    <w:rsid w:val="00B62738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449CD"/>
    <w:rsid w:val="00C50370"/>
    <w:rsid w:val="00C529D5"/>
    <w:rsid w:val="00C61208"/>
    <w:rsid w:val="00C6394F"/>
    <w:rsid w:val="00C64888"/>
    <w:rsid w:val="00C84C0B"/>
    <w:rsid w:val="00C91C3A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3E83"/>
    <w:rsid w:val="00CF4378"/>
    <w:rsid w:val="00D0348C"/>
    <w:rsid w:val="00D044BC"/>
    <w:rsid w:val="00D1144A"/>
    <w:rsid w:val="00D23DFD"/>
    <w:rsid w:val="00D255D6"/>
    <w:rsid w:val="00D30D85"/>
    <w:rsid w:val="00D353D9"/>
    <w:rsid w:val="00D37798"/>
    <w:rsid w:val="00D41232"/>
    <w:rsid w:val="00D547A3"/>
    <w:rsid w:val="00D55625"/>
    <w:rsid w:val="00D57EA6"/>
    <w:rsid w:val="00D75FB1"/>
    <w:rsid w:val="00D76C51"/>
    <w:rsid w:val="00D818CB"/>
    <w:rsid w:val="00D81FE6"/>
    <w:rsid w:val="00D82874"/>
    <w:rsid w:val="00D92668"/>
    <w:rsid w:val="00DA6E4E"/>
    <w:rsid w:val="00DA6F4E"/>
    <w:rsid w:val="00DB0698"/>
    <w:rsid w:val="00DB447E"/>
    <w:rsid w:val="00DB6B95"/>
    <w:rsid w:val="00DC2E5C"/>
    <w:rsid w:val="00DE3B26"/>
    <w:rsid w:val="00DF672A"/>
    <w:rsid w:val="00E101CA"/>
    <w:rsid w:val="00E131E4"/>
    <w:rsid w:val="00E149D4"/>
    <w:rsid w:val="00E16D0E"/>
    <w:rsid w:val="00E213B8"/>
    <w:rsid w:val="00E22A7D"/>
    <w:rsid w:val="00E24F6B"/>
    <w:rsid w:val="00E2767F"/>
    <w:rsid w:val="00E56F6F"/>
    <w:rsid w:val="00E6571B"/>
    <w:rsid w:val="00E678BE"/>
    <w:rsid w:val="00E7029E"/>
    <w:rsid w:val="00E90682"/>
    <w:rsid w:val="00E90D9D"/>
    <w:rsid w:val="00EA430A"/>
    <w:rsid w:val="00EC3816"/>
    <w:rsid w:val="00EC43A6"/>
    <w:rsid w:val="00EC6FAC"/>
    <w:rsid w:val="00EC74B5"/>
    <w:rsid w:val="00ED2987"/>
    <w:rsid w:val="00EE6412"/>
    <w:rsid w:val="00EF5181"/>
    <w:rsid w:val="00EF70E1"/>
    <w:rsid w:val="00F0129B"/>
    <w:rsid w:val="00F07B19"/>
    <w:rsid w:val="00F07CB6"/>
    <w:rsid w:val="00F21CE0"/>
    <w:rsid w:val="00F24742"/>
    <w:rsid w:val="00F2559D"/>
    <w:rsid w:val="00F33CFA"/>
    <w:rsid w:val="00F40BB5"/>
    <w:rsid w:val="00F46574"/>
    <w:rsid w:val="00F6004C"/>
    <w:rsid w:val="00F62790"/>
    <w:rsid w:val="00F63739"/>
    <w:rsid w:val="00F7496F"/>
    <w:rsid w:val="00F758E8"/>
    <w:rsid w:val="00F85DEE"/>
    <w:rsid w:val="00FC4E66"/>
    <w:rsid w:val="00FC706F"/>
    <w:rsid w:val="00FD1A56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87C3F"/>
  <w15:chartTrackingRefBased/>
  <w15:docId w15:val="{E3C5FD7D-83CE-4DF4-8E9E-C13DB24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216FE7"/>
    <w:rPr>
      <w:rFonts w:ascii="Times New Roman" w:eastAsia="Times New Roman" w:hAnsi="Times New Roman" w:cs="Symbol"/>
      <w:sz w:val="22"/>
      <w:szCs w:val="22"/>
    </w:rPr>
  </w:style>
  <w:style w:type="paragraph" w:customStyle="1" w:styleId="Default">
    <w:name w:val="Default"/>
    <w:rsid w:val="007501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EDB2C-1065-485E-81A2-63B34C2EE90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5CC938-BC78-40A2-A7FD-16554BE6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3306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22769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3</cp:revision>
  <cp:lastPrinted>2017-01-12T13:40:00Z</cp:lastPrinted>
  <dcterms:created xsi:type="dcterms:W3CDTF">2023-03-28T10:04:00Z</dcterms:created>
  <dcterms:modified xsi:type="dcterms:W3CDTF">2023-03-28T10:05:00Z</dcterms:modified>
</cp:coreProperties>
</file>