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AC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6" w:lineRule="auto"/>
        <w:ind w:left="5" w:right="50"/>
        <w:jc w:val="center"/>
        <w:rPr>
          <w:b/>
          <w:color w:val="000000"/>
          <w:lang w:val="en-GB"/>
        </w:rPr>
      </w:pPr>
      <w:r w:rsidRPr="00F82FAC">
        <w:rPr>
          <w:noProof/>
          <w:color w:val="000000"/>
        </w:rPr>
        <w:drawing>
          <wp:inline distT="19050" distB="19050" distL="19050" distR="19050">
            <wp:extent cx="1670493" cy="477162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493" cy="477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2FAC">
        <w:rPr>
          <w:noProof/>
          <w:color w:val="000000"/>
        </w:rPr>
        <w:drawing>
          <wp:inline distT="19050" distB="19050" distL="19050" distR="19050">
            <wp:extent cx="1357749" cy="519533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749" cy="519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2FAC">
        <w:rPr>
          <w:b/>
          <w:color w:val="000000"/>
          <w:lang w:val="en-GB"/>
        </w:rPr>
        <w:t xml:space="preserve">PARTNERSHIP AGREEMENT </w:t>
      </w:r>
      <w:proofErr w:type="spellStart"/>
      <w:r w:rsidRPr="00F82FAC">
        <w:rPr>
          <w:b/>
          <w:color w:val="000000"/>
          <w:lang w:val="en-GB"/>
        </w:rPr>
        <w:t>Nr</w:t>
      </w:r>
      <w:proofErr w:type="spellEnd"/>
      <w:r w:rsidRPr="00F82FAC">
        <w:rPr>
          <w:b/>
          <w:color w:val="000000"/>
          <w:lang w:val="en-GB"/>
        </w:rPr>
        <w:t>. 018/2023</w:t>
      </w:r>
    </w:p>
    <w:p w:rsidR="00F4234B" w:rsidRPr="00F82FAC" w:rsidRDefault="000C0A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6" w:lineRule="auto"/>
        <w:ind w:left="5" w:right="50"/>
        <w:jc w:val="center"/>
        <w:rPr>
          <w:b/>
          <w:color w:val="000000"/>
          <w:lang w:val="en-GB"/>
        </w:rPr>
      </w:pPr>
      <w:r w:rsidRPr="000C0A66">
        <w:rPr>
          <w:b/>
          <w:color w:val="000000"/>
          <w:lang w:val="en-GB"/>
        </w:rPr>
        <w:t>61/61924008/2023</w:t>
      </w:r>
      <w:r w:rsidR="00F1398C" w:rsidRPr="00F82FAC">
        <w:rPr>
          <w:b/>
          <w:color w:val="00000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8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highlight w:val="white"/>
          <w:lang w:val="en-GB"/>
        </w:rPr>
        <w:t>The following agreement is between:</w:t>
      </w:r>
      <w:r w:rsidRPr="00F82FAC">
        <w:rPr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8" w:line="311" w:lineRule="auto"/>
        <w:ind w:left="20" w:right="-5"/>
        <w:rPr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Full legal name: </w:t>
      </w:r>
      <w:proofErr w:type="spellStart"/>
      <w:r w:rsidRPr="00F82FAC">
        <w:rPr>
          <w:color w:val="000000"/>
          <w:sz w:val="20"/>
          <w:szCs w:val="20"/>
          <w:lang w:val="en-GB"/>
        </w:rPr>
        <w:t>Zavod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za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Novodobno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Izobraževanje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; </w:t>
      </w:r>
      <w:r w:rsidRPr="00F82FAC">
        <w:rPr>
          <w:b/>
          <w:color w:val="000000"/>
          <w:sz w:val="20"/>
          <w:szCs w:val="20"/>
          <w:lang w:val="en-GB"/>
        </w:rPr>
        <w:t xml:space="preserve">Legal address: </w:t>
      </w:r>
      <w:proofErr w:type="spellStart"/>
      <w:r w:rsidRPr="00F82FAC">
        <w:rPr>
          <w:color w:val="000000"/>
          <w:sz w:val="20"/>
          <w:szCs w:val="20"/>
          <w:lang w:val="en-GB"/>
        </w:rPr>
        <w:t>Pasterkova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ulica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3, 2000 Maribor, </w:t>
      </w:r>
      <w:proofErr w:type="gramStart"/>
      <w:r w:rsidRPr="00F82FAC">
        <w:rPr>
          <w:color w:val="000000"/>
          <w:sz w:val="20"/>
          <w:szCs w:val="20"/>
          <w:lang w:val="en-GB"/>
        </w:rPr>
        <w:t xml:space="preserve">Slovenia;  </w:t>
      </w:r>
      <w:r w:rsidRPr="00F82FAC">
        <w:rPr>
          <w:b/>
          <w:color w:val="000000"/>
          <w:sz w:val="20"/>
          <w:szCs w:val="20"/>
          <w:lang w:val="en-GB"/>
        </w:rPr>
        <w:t>National</w:t>
      </w:r>
      <w:proofErr w:type="gramEnd"/>
      <w:r w:rsidRPr="00F82FAC">
        <w:rPr>
          <w:b/>
          <w:color w:val="000000"/>
          <w:sz w:val="20"/>
          <w:szCs w:val="20"/>
          <w:lang w:val="en-GB"/>
        </w:rPr>
        <w:t xml:space="preserve"> ID: </w:t>
      </w:r>
      <w:r w:rsidRPr="00F82FAC">
        <w:rPr>
          <w:color w:val="000000"/>
          <w:sz w:val="20"/>
          <w:szCs w:val="20"/>
          <w:lang w:val="en-GB"/>
        </w:rPr>
        <w:t xml:space="preserve">26119447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20"/>
        <w:rPr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Legal representative: </w:t>
      </w:r>
      <w:r w:rsidRPr="00F82FAC">
        <w:rPr>
          <w:color w:val="000000"/>
          <w:sz w:val="20"/>
          <w:szCs w:val="20"/>
          <w:lang w:val="en-GB"/>
        </w:rPr>
        <w:t xml:space="preserve">Sonja MARKIČ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8"/>
        <w:rPr>
          <w:b/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(hereinafter </w:t>
      </w:r>
      <w:r w:rsidRPr="00F82FAC">
        <w:rPr>
          <w:b/>
          <w:color w:val="000000"/>
          <w:sz w:val="20"/>
          <w:szCs w:val="20"/>
          <w:lang w:val="en-GB"/>
        </w:rPr>
        <w:t xml:space="preserve">hosting partner)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240" w:lineRule="auto"/>
        <w:ind w:left="13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and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311" w:lineRule="auto"/>
        <w:ind w:left="12" w:right="-5" w:firstLine="7"/>
        <w:rPr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Full legal name: </w:t>
      </w:r>
      <w:proofErr w:type="spellStart"/>
      <w:r w:rsidRPr="00F82FAC">
        <w:rPr>
          <w:color w:val="000000"/>
          <w:sz w:val="20"/>
          <w:szCs w:val="20"/>
          <w:lang w:val="en-GB"/>
        </w:rPr>
        <w:t>Vyšší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odborná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škola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F82FAC">
        <w:rPr>
          <w:color w:val="000000"/>
          <w:sz w:val="20"/>
          <w:szCs w:val="20"/>
          <w:lang w:val="en-GB"/>
        </w:rPr>
        <w:t>Střední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průmyslová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škola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a </w:t>
      </w:r>
      <w:proofErr w:type="spellStart"/>
      <w:r w:rsidRPr="00F82FAC">
        <w:rPr>
          <w:color w:val="000000"/>
          <w:sz w:val="20"/>
          <w:szCs w:val="20"/>
          <w:lang w:val="en-GB"/>
        </w:rPr>
        <w:t>Obchodní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akademie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F82FAC">
        <w:rPr>
          <w:color w:val="000000"/>
          <w:sz w:val="20"/>
          <w:szCs w:val="20"/>
          <w:lang w:val="en-GB"/>
        </w:rPr>
        <w:t>Čáslav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F82FAC">
        <w:rPr>
          <w:color w:val="000000"/>
          <w:sz w:val="20"/>
          <w:szCs w:val="20"/>
          <w:lang w:val="en-GB"/>
        </w:rPr>
        <w:t>Přemysla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Otakara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II.  938, </w:t>
      </w:r>
      <w:r w:rsidRPr="00F82FAC">
        <w:rPr>
          <w:b/>
          <w:color w:val="000000"/>
          <w:sz w:val="20"/>
          <w:szCs w:val="20"/>
          <w:lang w:val="en-GB"/>
        </w:rPr>
        <w:t>Legal address</w:t>
      </w:r>
      <w:r w:rsidRPr="00F82FAC">
        <w:rPr>
          <w:color w:val="000000"/>
          <w:sz w:val="20"/>
          <w:szCs w:val="20"/>
          <w:lang w:val="en-GB"/>
        </w:rPr>
        <w:t xml:space="preserve">: </w:t>
      </w:r>
      <w:proofErr w:type="spellStart"/>
      <w:r w:rsidRPr="00F82FAC">
        <w:rPr>
          <w:color w:val="000000"/>
          <w:sz w:val="20"/>
          <w:szCs w:val="20"/>
          <w:lang w:val="en-GB"/>
        </w:rPr>
        <w:t>Čáslav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, 28601, </w:t>
      </w:r>
      <w:proofErr w:type="spellStart"/>
      <w:r w:rsidRPr="00F82FAC">
        <w:rPr>
          <w:color w:val="000000"/>
          <w:sz w:val="20"/>
          <w:szCs w:val="20"/>
          <w:lang w:val="en-GB"/>
        </w:rPr>
        <w:t>Čáslav-Nové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Město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F82FAC">
        <w:rPr>
          <w:color w:val="000000"/>
          <w:sz w:val="20"/>
          <w:szCs w:val="20"/>
          <w:lang w:val="en-GB"/>
        </w:rPr>
        <w:t>Přemysla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Otakara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II. 938/18, Czech Republic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20"/>
        <w:rPr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>Legal representative</w:t>
      </w:r>
      <w:r w:rsidRPr="00F82FAC">
        <w:rPr>
          <w:color w:val="000000"/>
          <w:sz w:val="20"/>
          <w:szCs w:val="20"/>
          <w:lang w:val="en-GB"/>
        </w:rPr>
        <w:t xml:space="preserve">: Mgr. </w:t>
      </w:r>
      <w:proofErr w:type="spellStart"/>
      <w:r w:rsidRPr="00F82FAC">
        <w:rPr>
          <w:color w:val="000000"/>
          <w:sz w:val="20"/>
          <w:szCs w:val="20"/>
          <w:lang w:val="en-GB"/>
        </w:rPr>
        <w:t>Věra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Szabová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8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(hereinafter: </w:t>
      </w:r>
      <w:r w:rsidRPr="00F82FAC">
        <w:rPr>
          <w:b/>
          <w:color w:val="000000"/>
          <w:sz w:val="20"/>
          <w:szCs w:val="20"/>
          <w:lang w:val="en-GB"/>
        </w:rPr>
        <w:t>sending partner</w:t>
      </w:r>
      <w:r w:rsidRPr="00F82FAC">
        <w:rPr>
          <w:color w:val="000000"/>
          <w:sz w:val="20"/>
          <w:szCs w:val="20"/>
          <w:lang w:val="en-GB"/>
        </w:rPr>
        <w:t xml:space="preserve">)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8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have agreed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8" w:line="240" w:lineRule="auto"/>
        <w:ind w:left="8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highlight w:val="white"/>
          <w:lang w:val="en-GB"/>
        </w:rPr>
        <w:t>The Conditions and Annex below:</w:t>
      </w:r>
      <w:r w:rsidRPr="00F82FAC">
        <w:rPr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8" w:line="240" w:lineRule="auto"/>
        <w:ind w:left="14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u w:val="single"/>
          <w:lang w:val="en-GB"/>
        </w:rPr>
        <w:t>CONDITIONS: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0" w:line="240" w:lineRule="auto"/>
        <w:ind w:left="18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1. </w:t>
      </w:r>
      <w:r w:rsidRPr="00F82FAC">
        <w:rPr>
          <w:b/>
          <w:color w:val="000000"/>
          <w:sz w:val="20"/>
          <w:szCs w:val="20"/>
          <w:highlight w:val="white"/>
          <w:lang w:val="en-GB"/>
        </w:rPr>
        <w:t>Purpose of the mobility program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308" w:lineRule="auto"/>
        <w:ind w:left="17" w:right="-5" w:hanging="9"/>
        <w:jc w:val="both"/>
        <w:rPr>
          <w:color w:val="000000"/>
          <w:sz w:val="19"/>
          <w:szCs w:val="19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The projects 2021-1-CZ01-KA121-VET-000006781; 2022-1-CZ01-KA121-VET-000054977, will be implemented </w:t>
      </w:r>
      <w:proofErr w:type="gramStart"/>
      <w:r w:rsidRPr="00F82FAC">
        <w:rPr>
          <w:color w:val="000000"/>
          <w:sz w:val="20"/>
          <w:szCs w:val="20"/>
          <w:lang w:val="en-GB"/>
        </w:rPr>
        <w:t>under  EU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 program Erasmus +. </w:t>
      </w:r>
      <w:r w:rsidRPr="00F82FAC">
        <w:rPr>
          <w:color w:val="000000"/>
          <w:sz w:val="19"/>
          <w:szCs w:val="19"/>
          <w:lang w:val="en-GB"/>
        </w:rPr>
        <w:t>The aim of the project is to provide the students with the opportunity of a foreign work-</w:t>
      </w:r>
      <w:proofErr w:type="gramStart"/>
      <w:r w:rsidRPr="00F82FAC">
        <w:rPr>
          <w:color w:val="000000"/>
          <w:sz w:val="19"/>
          <w:szCs w:val="19"/>
          <w:lang w:val="en-GB"/>
        </w:rPr>
        <w:t>based  learning</w:t>
      </w:r>
      <w:proofErr w:type="gramEnd"/>
      <w:r w:rsidRPr="00F82FAC">
        <w:rPr>
          <w:color w:val="000000"/>
          <w:sz w:val="19"/>
          <w:szCs w:val="19"/>
          <w:lang w:val="en-GB"/>
        </w:rPr>
        <w:t xml:space="preserve">.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11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2. </w:t>
      </w:r>
      <w:r w:rsidRPr="00F82FAC">
        <w:rPr>
          <w:b/>
          <w:color w:val="000000"/>
          <w:sz w:val="20"/>
          <w:szCs w:val="20"/>
          <w:highlight w:val="white"/>
          <w:lang w:val="en-GB"/>
        </w:rPr>
        <w:t>Duration of the mobility program and the number of participants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8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The whole duration of mobility program in Slovenia is 2 weeks, from 08/04/-22/04/2023.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20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Number of participants: 13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0" w:line="240" w:lineRule="auto"/>
        <w:ind w:left="10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3. </w:t>
      </w:r>
      <w:r w:rsidRPr="00F82FAC">
        <w:rPr>
          <w:b/>
          <w:color w:val="000000"/>
          <w:sz w:val="20"/>
          <w:szCs w:val="20"/>
          <w:highlight w:val="white"/>
          <w:lang w:val="en-GB"/>
        </w:rPr>
        <w:t>THE SENDING PARTNER undertakes to: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83" w:lineRule="auto"/>
        <w:ind w:left="225" w:right="-5" w:hanging="210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 xml:space="preserve">Ensure quality selection of the participants and their preparation before mobility (including good understanding </w:t>
      </w:r>
      <w:proofErr w:type="gramStart"/>
      <w:r w:rsidRPr="00F82FAC">
        <w:rPr>
          <w:color w:val="000000"/>
          <w:sz w:val="33"/>
          <w:szCs w:val="33"/>
          <w:vertAlign w:val="subscript"/>
          <w:lang w:val="en-GB"/>
        </w:rPr>
        <w:t xml:space="preserve">of </w:t>
      </w:r>
      <w:r w:rsidRPr="00F82FAC">
        <w:rPr>
          <w:color w:val="000000"/>
          <w:sz w:val="20"/>
          <w:szCs w:val="20"/>
          <w:lang w:val="en-GB"/>
        </w:rPr>
        <w:t xml:space="preserve"> the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 aim of mobility, respectful and responsible behaviour during mobility etc.)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95" w:lineRule="auto"/>
        <w:ind w:left="235" w:right="-5" w:hanging="220"/>
        <w:jc w:val="both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 xml:space="preserve">Provide all relevant and known information and documents (including </w:t>
      </w:r>
      <w:proofErr w:type="spellStart"/>
      <w:r w:rsidRPr="00F82FAC">
        <w:rPr>
          <w:color w:val="000000"/>
          <w:sz w:val="33"/>
          <w:szCs w:val="33"/>
          <w:vertAlign w:val="subscript"/>
          <w:lang w:val="en-GB"/>
        </w:rPr>
        <w:t>Europass</w:t>
      </w:r>
      <w:proofErr w:type="spellEnd"/>
      <w:r w:rsidRPr="00F82FAC">
        <w:rPr>
          <w:color w:val="000000"/>
          <w:sz w:val="33"/>
          <w:szCs w:val="33"/>
          <w:vertAlign w:val="subscript"/>
          <w:lang w:val="en-GB"/>
        </w:rPr>
        <w:t xml:space="preserve"> CV and application form and/</w:t>
      </w:r>
      <w:proofErr w:type="gramStart"/>
      <w:r w:rsidRPr="00F82FAC">
        <w:rPr>
          <w:color w:val="000000"/>
          <w:sz w:val="33"/>
          <w:szCs w:val="33"/>
          <w:vertAlign w:val="subscript"/>
          <w:lang w:val="en-GB"/>
        </w:rPr>
        <w:t xml:space="preserve">or </w:t>
      </w:r>
      <w:r w:rsidRPr="00F82FAC">
        <w:rPr>
          <w:color w:val="000000"/>
          <w:sz w:val="20"/>
          <w:szCs w:val="20"/>
          <w:lang w:val="en-GB"/>
        </w:rPr>
        <w:t xml:space="preserve"> motivation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 letter, health conditions, allergies etc.) about the participants, to the partner the latest 30 days before  mobility.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13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- Arrange health, liability and accident insurance for participants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jc w:val="center"/>
        <w:rPr>
          <w:color w:val="000000"/>
          <w:sz w:val="18"/>
          <w:szCs w:val="18"/>
          <w:lang w:val="en-GB"/>
        </w:rPr>
      </w:pPr>
      <w:r w:rsidRPr="00F82FAC">
        <w:rPr>
          <w:color w:val="000000"/>
          <w:sz w:val="18"/>
          <w:szCs w:val="18"/>
          <w:lang w:val="en-GB"/>
        </w:rPr>
        <w:t>Page 1 of 5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8"/>
          <w:szCs w:val="18"/>
          <w:lang w:val="en-GB"/>
        </w:rPr>
      </w:pPr>
      <w:r w:rsidRPr="00F82FAC">
        <w:rPr>
          <w:noProof/>
          <w:color w:val="000000"/>
          <w:sz w:val="18"/>
          <w:szCs w:val="18"/>
        </w:rPr>
        <w:drawing>
          <wp:inline distT="19050" distB="19050" distL="19050" distR="19050">
            <wp:extent cx="1670493" cy="477162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493" cy="477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2FAC">
        <w:rPr>
          <w:noProof/>
          <w:color w:val="000000"/>
          <w:sz w:val="18"/>
          <w:szCs w:val="18"/>
        </w:rPr>
        <w:drawing>
          <wp:inline distT="19050" distB="19050" distL="19050" distR="19050">
            <wp:extent cx="1357749" cy="519533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749" cy="519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411" w:lineRule="auto"/>
        <w:ind w:left="13" w:right="1598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lastRenderedPageBreak/>
        <w:t xml:space="preserve">- Provide the list and all needed project documents or their templates the </w:t>
      </w:r>
      <w:proofErr w:type="spellStart"/>
      <w:r w:rsidRPr="00F82FAC">
        <w:rPr>
          <w:color w:val="000000"/>
          <w:sz w:val="20"/>
          <w:szCs w:val="20"/>
          <w:lang w:val="en-GB"/>
        </w:rPr>
        <w:t>lates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5 days before mobility - Help solving any difficulties that could occur during the mobility program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8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A. TUTOR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11" w:lineRule="auto"/>
        <w:ind w:left="18" w:right="-4" w:firstLine="3"/>
        <w:rPr>
          <w:color w:val="000000"/>
          <w:sz w:val="20"/>
          <w:szCs w:val="20"/>
          <w:lang w:val="en-GB"/>
        </w:rPr>
      </w:pPr>
      <w:proofErr w:type="spellStart"/>
      <w:r w:rsidRPr="00F82FAC">
        <w:rPr>
          <w:color w:val="000000"/>
          <w:sz w:val="20"/>
          <w:szCs w:val="20"/>
          <w:lang w:val="en-GB"/>
        </w:rPr>
        <w:t>Underaged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participants need to be accompanying with competent tutor. Tutor needs to fulfil minimal </w:t>
      </w:r>
      <w:proofErr w:type="gramStart"/>
      <w:r w:rsidRPr="00F82FAC">
        <w:rPr>
          <w:color w:val="000000"/>
          <w:sz w:val="20"/>
          <w:szCs w:val="20"/>
          <w:lang w:val="en-GB"/>
        </w:rPr>
        <w:t>linguistic  requirements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 under Common European Framework of Reference for Languages – English B1.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240" w:lineRule="auto"/>
        <w:ind w:left="22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Role of the tutor: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99" w:lineRule="auto"/>
        <w:ind w:left="15" w:right="-5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 xml:space="preserve">Supporting students during mobility by following basic principles of mobility (24-hour program, adapting to </w:t>
      </w:r>
      <w:proofErr w:type="gramStart"/>
      <w:r w:rsidRPr="00F82FAC">
        <w:rPr>
          <w:color w:val="000000"/>
          <w:sz w:val="33"/>
          <w:szCs w:val="33"/>
          <w:vertAlign w:val="subscript"/>
          <w:lang w:val="en-GB"/>
        </w:rPr>
        <w:t xml:space="preserve">new </w:t>
      </w:r>
      <w:r w:rsidRPr="00F82FAC">
        <w:rPr>
          <w:color w:val="000000"/>
          <w:sz w:val="20"/>
          <w:szCs w:val="20"/>
          <w:lang w:val="en-GB"/>
        </w:rPr>
        <w:t xml:space="preserve"> situation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, flexibility, readiness for learning, respect for other cultures, acceptance of diversity etc.)  </w:t>
      </w: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 xml:space="preserve">Ensuring that candidates respect the rules of mobility, the rules of accommodation and are attending the </w:t>
      </w:r>
      <w:proofErr w:type="gramStart"/>
      <w:r w:rsidRPr="00F82FAC">
        <w:rPr>
          <w:color w:val="000000"/>
          <w:sz w:val="33"/>
          <w:szCs w:val="33"/>
          <w:vertAlign w:val="subscript"/>
          <w:lang w:val="en-GB"/>
        </w:rPr>
        <w:t xml:space="preserve">activities </w:t>
      </w:r>
      <w:r w:rsidRPr="00F82FAC">
        <w:rPr>
          <w:color w:val="000000"/>
          <w:sz w:val="20"/>
          <w:szCs w:val="20"/>
          <w:lang w:val="en-GB"/>
        </w:rPr>
        <w:t xml:space="preserve"> on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 time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305" w:lineRule="auto"/>
        <w:ind w:left="15" w:right="1616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>Connecting the group, helping to create mutual understanding and support, positive approach</w:t>
      </w:r>
      <w:r w:rsidRPr="00F82FAC">
        <w:rPr>
          <w:color w:val="000000"/>
          <w:sz w:val="20"/>
          <w:szCs w:val="20"/>
          <w:lang w:val="en-GB"/>
        </w:rPr>
        <w:t xml:space="preserve"> </w:t>
      </w: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>Immediately reporting any issues to hosting partner and being actively involved in finding solutions</w:t>
      </w:r>
      <w:r w:rsidRPr="00F82FAC">
        <w:rPr>
          <w:color w:val="000000"/>
          <w:sz w:val="20"/>
          <w:szCs w:val="20"/>
          <w:lang w:val="en-GB"/>
        </w:rPr>
        <w:t xml:space="preserve"> </w:t>
      </w: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>Being available by phone, for participants and hosting partner, all the time during the mobility</w:t>
      </w:r>
      <w:r w:rsidRPr="00F82FAC">
        <w:rPr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5" w:line="240" w:lineRule="auto"/>
        <w:ind w:left="19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B. PARTICIPANTS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9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Before mobility: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83" w:lineRule="auto"/>
        <w:ind w:left="238" w:right="-5" w:hanging="223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 xml:space="preserve">Participants need to fulfil minimal linguistic requirements (under Common European Framework of Reference </w:t>
      </w:r>
      <w:proofErr w:type="gramStart"/>
      <w:r w:rsidRPr="00F82FAC">
        <w:rPr>
          <w:color w:val="000000"/>
          <w:sz w:val="33"/>
          <w:szCs w:val="33"/>
          <w:vertAlign w:val="subscript"/>
          <w:lang w:val="en-GB"/>
        </w:rPr>
        <w:t xml:space="preserve">for </w:t>
      </w:r>
      <w:r w:rsidRPr="00F82FAC">
        <w:rPr>
          <w:color w:val="000000"/>
          <w:sz w:val="20"/>
          <w:szCs w:val="20"/>
          <w:lang w:val="en-GB"/>
        </w:rPr>
        <w:t xml:space="preserve"> Languages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 for English - A2 for manual work, B1 for other professions)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357" w:lineRule="auto"/>
        <w:ind w:left="24" w:right="1600" w:hanging="9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 xml:space="preserve">Participants need to be in good physical and mental health, so she/he can function independently. </w:t>
      </w:r>
      <w:r w:rsidRPr="00F82FAC">
        <w:rPr>
          <w:color w:val="000000"/>
          <w:sz w:val="20"/>
          <w:szCs w:val="20"/>
          <w:lang w:val="en-GB"/>
        </w:rPr>
        <w:t xml:space="preserve"> In case of any prior medical diagnosis, the hosting partner must be notified. 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8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Additional consensus between partners is needed before hosting these participants.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5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>Participants shouldn’t have any criminal record</w:t>
      </w:r>
      <w:r w:rsidRPr="00F82FAC">
        <w:rPr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9" w:line="240" w:lineRule="auto"/>
        <w:ind w:left="22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Responsibilities of participants during mobility: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83" w:lineRule="auto"/>
        <w:ind w:left="228" w:right="-5" w:hanging="213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 xml:space="preserve">Respecting the rules of accommodation (smoking, drinking alcohol, noise after quite hours, not keeping the </w:t>
      </w:r>
      <w:proofErr w:type="gramStart"/>
      <w:r w:rsidRPr="00F82FAC">
        <w:rPr>
          <w:color w:val="000000"/>
          <w:sz w:val="33"/>
          <w:szCs w:val="33"/>
          <w:vertAlign w:val="subscript"/>
          <w:lang w:val="en-GB"/>
        </w:rPr>
        <w:t xml:space="preserve">place </w:t>
      </w:r>
      <w:r w:rsidRPr="00F82FAC">
        <w:rPr>
          <w:color w:val="000000"/>
          <w:sz w:val="20"/>
          <w:szCs w:val="20"/>
          <w:lang w:val="en-GB"/>
        </w:rPr>
        <w:t xml:space="preserve"> clean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, having overnight guest etc. are not allowed.)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95" w:lineRule="auto"/>
        <w:ind w:left="224" w:right="-5" w:hanging="209"/>
        <w:jc w:val="both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 xml:space="preserve">Attending the work placement regularly. The only valid reason for absence is health issues that need to be </w:t>
      </w:r>
      <w:proofErr w:type="gramStart"/>
      <w:r w:rsidRPr="00F82FAC">
        <w:rPr>
          <w:color w:val="000000"/>
          <w:sz w:val="33"/>
          <w:szCs w:val="33"/>
          <w:vertAlign w:val="subscript"/>
          <w:lang w:val="en-GB"/>
        </w:rPr>
        <w:t xml:space="preserve">validate </w:t>
      </w:r>
      <w:r w:rsidRPr="00F82FAC">
        <w:rPr>
          <w:color w:val="000000"/>
          <w:sz w:val="20"/>
          <w:szCs w:val="20"/>
          <w:lang w:val="en-GB"/>
        </w:rPr>
        <w:t xml:space="preserve"> with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 health certificate from the doctor. Participants is obliged to inform company and hosting partner about </w:t>
      </w:r>
      <w:proofErr w:type="gramStart"/>
      <w:r w:rsidRPr="00F82FAC">
        <w:rPr>
          <w:color w:val="000000"/>
          <w:sz w:val="20"/>
          <w:szCs w:val="20"/>
          <w:lang w:val="en-GB"/>
        </w:rPr>
        <w:t>his  absence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. 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15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 xml:space="preserve">Not consuming alcohol, drugs or being involved in any criminal actions </w:t>
      </w:r>
      <w:r w:rsidRPr="00F82FAC">
        <w:rPr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311" w:lineRule="auto"/>
        <w:ind w:left="16" w:right="-5" w:firstLine="7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In case of participants’ violation of the above rules, partner reserves the right of participants expulsion from </w:t>
      </w:r>
      <w:proofErr w:type="gramStart"/>
      <w:r w:rsidRPr="00F82FAC">
        <w:rPr>
          <w:color w:val="000000"/>
          <w:sz w:val="20"/>
          <w:szCs w:val="20"/>
          <w:lang w:val="en-GB"/>
        </w:rPr>
        <w:t>the  program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. 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0" w:line="240" w:lineRule="auto"/>
        <w:ind w:left="10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4. </w:t>
      </w:r>
      <w:r w:rsidRPr="00F82FAC">
        <w:rPr>
          <w:b/>
          <w:color w:val="000000"/>
          <w:sz w:val="20"/>
          <w:szCs w:val="20"/>
          <w:highlight w:val="white"/>
          <w:lang w:val="en-GB"/>
        </w:rPr>
        <w:t>THE HOSTING PARTNER undertakes to: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1" w:line="240" w:lineRule="auto"/>
        <w:jc w:val="center"/>
        <w:rPr>
          <w:color w:val="000000"/>
          <w:sz w:val="18"/>
          <w:szCs w:val="18"/>
          <w:lang w:val="en-GB"/>
        </w:rPr>
        <w:sectPr w:rsidR="00F4234B" w:rsidRPr="00F82FAC">
          <w:pgSz w:w="11900" w:h="16820"/>
          <w:pgMar w:top="357" w:right="669" w:bottom="401" w:left="715" w:header="0" w:footer="720" w:gutter="0"/>
          <w:pgNumType w:start="1"/>
          <w:cols w:space="708"/>
        </w:sectPr>
      </w:pPr>
      <w:r w:rsidRPr="00F82FAC">
        <w:rPr>
          <w:color w:val="000000"/>
          <w:sz w:val="18"/>
          <w:szCs w:val="18"/>
          <w:lang w:val="en-GB"/>
        </w:rPr>
        <w:lastRenderedPageBreak/>
        <w:t>Page 2 of 5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  <w:sz w:val="18"/>
          <w:szCs w:val="18"/>
          <w:lang w:val="en-GB"/>
        </w:rPr>
      </w:pPr>
      <w:r w:rsidRPr="00F82FAC">
        <w:rPr>
          <w:noProof/>
          <w:color w:val="000000"/>
          <w:sz w:val="18"/>
          <w:szCs w:val="18"/>
        </w:rPr>
        <w:lastRenderedPageBreak/>
        <w:drawing>
          <wp:inline distT="19050" distB="19050" distL="19050" distR="19050">
            <wp:extent cx="1670493" cy="477162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493" cy="477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2FAC">
        <w:rPr>
          <w:noProof/>
          <w:color w:val="000000"/>
          <w:sz w:val="18"/>
          <w:szCs w:val="18"/>
        </w:rPr>
        <w:drawing>
          <wp:inline distT="19050" distB="19050" distL="19050" distR="19050">
            <wp:extent cx="1357749" cy="519533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749" cy="519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94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>Take the necessary measures for preparation and efficient implementation of mobility program in hosting country</w:t>
      </w:r>
      <w:r w:rsidRPr="00F82FAC">
        <w:rPr>
          <w:color w:val="000000"/>
          <w:sz w:val="20"/>
          <w:szCs w:val="20"/>
          <w:lang w:val="en-GB"/>
        </w:rPr>
        <w:t xml:space="preserve"> </w:t>
      </w: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 xml:space="preserve">Select the most suitable host companies or organizations in order for each participant to achieve the </w:t>
      </w:r>
      <w:proofErr w:type="gramStart"/>
      <w:r w:rsidRPr="00F82FAC">
        <w:rPr>
          <w:color w:val="000000"/>
          <w:sz w:val="33"/>
          <w:szCs w:val="33"/>
          <w:vertAlign w:val="subscript"/>
          <w:lang w:val="en-GB"/>
        </w:rPr>
        <w:t xml:space="preserve">placement </w:t>
      </w:r>
      <w:r w:rsidRPr="00F82FAC">
        <w:rPr>
          <w:color w:val="000000"/>
          <w:sz w:val="20"/>
          <w:szCs w:val="20"/>
          <w:lang w:val="en-GB"/>
        </w:rPr>
        <w:t xml:space="preserve"> objectives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, more specifically the learning outcomes outlined in each learning agreement;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83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 xml:space="preserve">Provide a proper accommodation for the duration of the project to the participants and accompanying persons </w:t>
      </w:r>
      <w:proofErr w:type="gramStart"/>
      <w:r w:rsidRPr="00F82FAC">
        <w:rPr>
          <w:color w:val="000000"/>
          <w:sz w:val="33"/>
          <w:szCs w:val="33"/>
          <w:vertAlign w:val="subscript"/>
          <w:lang w:val="en-GB"/>
        </w:rPr>
        <w:t xml:space="preserve">in </w:t>
      </w:r>
      <w:r w:rsidRPr="00F82FAC">
        <w:rPr>
          <w:color w:val="000000"/>
          <w:sz w:val="20"/>
          <w:szCs w:val="20"/>
          <w:lang w:val="en-GB"/>
        </w:rPr>
        <w:t xml:space="preserve"> line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 with average country’s standards;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199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 xml:space="preserve">Arrange </w:t>
      </w:r>
      <w:proofErr w:type="spellStart"/>
      <w:r w:rsidRPr="00F82FAC">
        <w:rPr>
          <w:color w:val="000000"/>
          <w:sz w:val="33"/>
          <w:szCs w:val="33"/>
          <w:vertAlign w:val="subscript"/>
          <w:lang w:val="en-GB"/>
        </w:rPr>
        <w:t>ful</w:t>
      </w:r>
      <w:proofErr w:type="spellEnd"/>
      <w:r w:rsidRPr="00F82FAC">
        <w:rPr>
          <w:color w:val="000000"/>
          <w:sz w:val="33"/>
          <w:szCs w:val="33"/>
          <w:vertAlign w:val="subscript"/>
          <w:lang w:val="en-GB"/>
        </w:rPr>
        <w:t xml:space="preserve"> board (when previously agreed with sending partner)</w:t>
      </w:r>
      <w:r w:rsidRPr="00F82FAC">
        <w:rPr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05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>Arrange local transport tickets every participant (when previously agreed with sending partner)</w:t>
      </w:r>
      <w:r w:rsidRPr="00F82FAC">
        <w:rPr>
          <w:color w:val="000000"/>
          <w:sz w:val="20"/>
          <w:szCs w:val="20"/>
          <w:lang w:val="en-GB"/>
        </w:rPr>
        <w:t xml:space="preserve"> </w:t>
      </w: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>Arrange transfers from/to the airport (when previously agreed with sending partner)</w:t>
      </w:r>
      <w:r w:rsidRPr="00F82FAC">
        <w:rPr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199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4"/>
          <w:szCs w:val="24"/>
          <w:lang w:val="en-GB"/>
        </w:rPr>
        <w:t xml:space="preserve">- </w:t>
      </w:r>
      <w:r w:rsidRPr="00F82FAC">
        <w:rPr>
          <w:color w:val="000000"/>
          <w:sz w:val="33"/>
          <w:szCs w:val="33"/>
          <w:vertAlign w:val="subscript"/>
          <w:lang w:val="en-GB"/>
        </w:rPr>
        <w:t>Arrange language course (when previously agreed with sending partner)</w:t>
      </w:r>
      <w:r w:rsidRPr="00F82FAC">
        <w:rPr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9" w:line="199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During the mobility: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199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- Pick up and welcome participants upon their arrival in Maribor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199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- Organise personal and work preparation during first 3 days after arrival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199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- Organise the interview in the hosting companies before the start of the internship.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199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- Ensure the mentoring of the participants during their stay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199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- Provide 24h emergency and technical support to participants on mobility. 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199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- Provide all needed project documents requested by sending organisation 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199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- Support the hosting companies in monitoring and evaluating the </w:t>
      </w:r>
      <w:proofErr w:type="spellStart"/>
      <w:proofErr w:type="gramStart"/>
      <w:r w:rsidRPr="00F82FAC">
        <w:rPr>
          <w:color w:val="000000"/>
          <w:sz w:val="20"/>
          <w:szCs w:val="20"/>
          <w:lang w:val="en-GB"/>
        </w:rPr>
        <w:t>students</w:t>
      </w:r>
      <w:proofErr w:type="spellEnd"/>
      <w:proofErr w:type="gramEnd"/>
      <w:r w:rsidRPr="00F82FAC">
        <w:rPr>
          <w:color w:val="000000"/>
          <w:sz w:val="20"/>
          <w:szCs w:val="20"/>
          <w:lang w:val="en-GB"/>
        </w:rPr>
        <w:t xml:space="preserve"> performance on work placement.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0" w:line="199" w:lineRule="auto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5. </w:t>
      </w:r>
      <w:r w:rsidRPr="00F82FAC">
        <w:rPr>
          <w:b/>
          <w:color w:val="000000"/>
          <w:sz w:val="20"/>
          <w:szCs w:val="20"/>
          <w:highlight w:val="white"/>
          <w:lang w:val="en-GB"/>
        </w:rPr>
        <w:t>Financing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199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The program is financed by: </w:t>
      </w:r>
      <w:proofErr w:type="spellStart"/>
      <w:r w:rsidRPr="00F82FAC">
        <w:rPr>
          <w:color w:val="000000"/>
          <w:sz w:val="20"/>
          <w:szCs w:val="20"/>
          <w:lang w:val="en-GB"/>
        </w:rPr>
        <w:t>Dům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zahraniční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F82FAC">
        <w:rPr>
          <w:color w:val="000000"/>
          <w:sz w:val="20"/>
          <w:szCs w:val="20"/>
          <w:lang w:val="en-GB"/>
        </w:rPr>
        <w:t>spolupráce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, Na </w:t>
      </w:r>
      <w:proofErr w:type="spellStart"/>
      <w:r w:rsidRPr="00F82FAC">
        <w:rPr>
          <w:color w:val="000000"/>
          <w:sz w:val="20"/>
          <w:szCs w:val="20"/>
          <w:lang w:val="en-GB"/>
        </w:rPr>
        <w:t>Poříčí</w:t>
      </w:r>
      <w:proofErr w:type="spellEnd"/>
      <w:r w:rsidRPr="00F82FAC">
        <w:rPr>
          <w:color w:val="000000"/>
          <w:sz w:val="20"/>
          <w:szCs w:val="20"/>
          <w:lang w:val="en-GB"/>
        </w:rPr>
        <w:t xml:space="preserve"> 1035/4, 110 00 Praha 1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0" w:line="199" w:lineRule="auto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6. </w:t>
      </w:r>
      <w:r w:rsidRPr="00F82FAC">
        <w:rPr>
          <w:b/>
          <w:color w:val="000000"/>
          <w:sz w:val="20"/>
          <w:szCs w:val="20"/>
          <w:highlight w:val="white"/>
          <w:lang w:val="en-GB"/>
        </w:rPr>
        <w:t>Payment arrangements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75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The pricing of the hosting partner’s services are defined in the </w:t>
      </w:r>
      <w:r w:rsidRPr="00F82FAC">
        <w:rPr>
          <w:b/>
          <w:color w:val="000000"/>
          <w:sz w:val="20"/>
          <w:szCs w:val="20"/>
          <w:lang w:val="en-GB"/>
        </w:rPr>
        <w:t xml:space="preserve">Annex I – Budget offer for ZNI services </w:t>
      </w:r>
      <w:r w:rsidRPr="00F82FAC">
        <w:rPr>
          <w:color w:val="000000"/>
          <w:sz w:val="20"/>
          <w:szCs w:val="20"/>
          <w:lang w:val="en-GB"/>
        </w:rPr>
        <w:t xml:space="preserve">with </w:t>
      </w:r>
      <w:proofErr w:type="gramStart"/>
      <w:r w:rsidRPr="00F82FAC">
        <w:rPr>
          <w:color w:val="000000"/>
          <w:sz w:val="20"/>
          <w:szCs w:val="20"/>
          <w:lang w:val="en-GB"/>
        </w:rPr>
        <w:t>which  both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 parties agree. 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475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- 80% of the total costs should be paid at least 2 weeks in advance, before arrival of participants. - 20% 2 weeks after the end of mobility program in Slovenia.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75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highlight w:val="white"/>
          <w:lang w:val="en-GB"/>
        </w:rPr>
        <w:t xml:space="preserve">The participants are obligated to pay a </w:t>
      </w:r>
      <w:r w:rsidRPr="00F82FAC">
        <w:rPr>
          <w:b/>
          <w:color w:val="000000"/>
          <w:sz w:val="20"/>
          <w:szCs w:val="20"/>
          <w:highlight w:val="white"/>
          <w:lang w:val="en-GB"/>
        </w:rPr>
        <w:t xml:space="preserve">deposit of 50€ </w:t>
      </w:r>
      <w:r w:rsidRPr="00F82FAC">
        <w:rPr>
          <w:color w:val="000000"/>
          <w:sz w:val="20"/>
          <w:szCs w:val="20"/>
          <w:highlight w:val="white"/>
          <w:lang w:val="en-GB"/>
        </w:rPr>
        <w:t xml:space="preserve">each on the first day of arrival for any breakages, </w:t>
      </w:r>
      <w:proofErr w:type="gramStart"/>
      <w:r w:rsidRPr="00F82FAC">
        <w:rPr>
          <w:color w:val="000000"/>
          <w:sz w:val="20"/>
          <w:szCs w:val="20"/>
          <w:highlight w:val="white"/>
          <w:lang w:val="en-GB"/>
        </w:rPr>
        <w:t>smearing</w:t>
      </w:r>
      <w:r w:rsidRPr="00F82FAC">
        <w:rPr>
          <w:color w:val="000000"/>
          <w:sz w:val="20"/>
          <w:szCs w:val="20"/>
          <w:lang w:val="en-GB"/>
        </w:rPr>
        <w:t xml:space="preserve">  </w:t>
      </w:r>
      <w:r w:rsidRPr="00F82FAC">
        <w:rPr>
          <w:color w:val="000000"/>
          <w:sz w:val="20"/>
          <w:szCs w:val="20"/>
          <w:highlight w:val="white"/>
          <w:lang w:val="en-GB"/>
        </w:rPr>
        <w:t>and</w:t>
      </w:r>
      <w:proofErr w:type="gramEnd"/>
      <w:r w:rsidRPr="00F82FAC">
        <w:rPr>
          <w:color w:val="000000"/>
          <w:sz w:val="20"/>
          <w:szCs w:val="20"/>
          <w:highlight w:val="white"/>
          <w:lang w:val="en-GB"/>
        </w:rPr>
        <w:t xml:space="preserve"> disruptions made in the accommodation. If there will be no damages in the room, the deposit will be </w:t>
      </w:r>
      <w:proofErr w:type="gramStart"/>
      <w:r w:rsidRPr="00F82FAC">
        <w:rPr>
          <w:color w:val="000000"/>
          <w:sz w:val="20"/>
          <w:szCs w:val="20"/>
          <w:highlight w:val="white"/>
          <w:lang w:val="en-GB"/>
        </w:rPr>
        <w:t>returned</w:t>
      </w:r>
      <w:r w:rsidRPr="00F82FAC">
        <w:rPr>
          <w:color w:val="000000"/>
          <w:sz w:val="20"/>
          <w:szCs w:val="20"/>
          <w:lang w:val="en-GB"/>
        </w:rPr>
        <w:t xml:space="preserve">  </w:t>
      </w:r>
      <w:r w:rsidRPr="00F82FAC">
        <w:rPr>
          <w:color w:val="000000"/>
          <w:sz w:val="20"/>
          <w:szCs w:val="20"/>
          <w:highlight w:val="white"/>
          <w:lang w:val="en-GB"/>
        </w:rPr>
        <w:t>before</w:t>
      </w:r>
      <w:proofErr w:type="gramEnd"/>
      <w:r w:rsidRPr="00F82FAC">
        <w:rPr>
          <w:color w:val="000000"/>
          <w:sz w:val="20"/>
          <w:szCs w:val="20"/>
          <w:highlight w:val="white"/>
          <w:lang w:val="en-GB"/>
        </w:rPr>
        <w:t xml:space="preserve"> departure of participants or the latest 21 days after departure of the group. In this case the money will </w:t>
      </w:r>
      <w:proofErr w:type="gramStart"/>
      <w:r w:rsidRPr="00F82FAC">
        <w:rPr>
          <w:color w:val="000000"/>
          <w:sz w:val="20"/>
          <w:szCs w:val="20"/>
          <w:highlight w:val="white"/>
          <w:lang w:val="en-GB"/>
        </w:rPr>
        <w:t>be</w:t>
      </w:r>
      <w:r w:rsidRPr="00F82FAC">
        <w:rPr>
          <w:color w:val="000000"/>
          <w:sz w:val="20"/>
          <w:szCs w:val="20"/>
          <w:lang w:val="en-GB"/>
        </w:rPr>
        <w:t xml:space="preserve">  refunded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 to the bank account of participants. 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75" w:lineRule="auto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highlight w:val="white"/>
          <w:lang w:val="en-GB"/>
        </w:rPr>
        <w:t xml:space="preserve">Participants who will cause the damage in the accommodation is due to pay the reparation of the caused </w:t>
      </w:r>
      <w:proofErr w:type="gramStart"/>
      <w:r w:rsidRPr="00F82FAC">
        <w:rPr>
          <w:color w:val="000000"/>
          <w:sz w:val="20"/>
          <w:szCs w:val="20"/>
          <w:highlight w:val="white"/>
          <w:lang w:val="en-GB"/>
        </w:rPr>
        <w:t>damage</w:t>
      </w:r>
      <w:r w:rsidRPr="00F82FAC">
        <w:rPr>
          <w:color w:val="000000"/>
          <w:sz w:val="20"/>
          <w:szCs w:val="20"/>
          <w:lang w:val="en-GB"/>
        </w:rPr>
        <w:t xml:space="preserve">  from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 deposit. 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1352" w:lineRule="auto"/>
        <w:rPr>
          <w:color w:val="000000"/>
          <w:sz w:val="18"/>
          <w:szCs w:val="18"/>
          <w:lang w:val="en-GB"/>
        </w:rPr>
        <w:sectPr w:rsidR="00F4234B" w:rsidRPr="00F82FAC">
          <w:type w:val="continuous"/>
          <w:pgSz w:w="11900" w:h="16820"/>
          <w:pgMar w:top="357" w:right="1440" w:bottom="401" w:left="1440" w:header="0" w:footer="720" w:gutter="0"/>
          <w:cols w:space="708" w:equalWidth="0">
            <w:col w:w="9020" w:space="0"/>
          </w:cols>
        </w:sectPr>
      </w:pPr>
      <w:r w:rsidRPr="00F82FAC">
        <w:rPr>
          <w:color w:val="000000"/>
          <w:sz w:val="20"/>
          <w:szCs w:val="20"/>
          <w:lang w:val="en-GB"/>
        </w:rPr>
        <w:t xml:space="preserve">If the deposit will not cover the total amount, sending partner takes responsibility for paying the </w:t>
      </w:r>
      <w:r w:rsidRPr="00F82FAC">
        <w:rPr>
          <w:color w:val="000000"/>
          <w:sz w:val="20"/>
          <w:szCs w:val="20"/>
          <w:lang w:val="en-GB"/>
        </w:rPr>
        <w:lastRenderedPageBreak/>
        <w:t xml:space="preserve">difference. </w:t>
      </w:r>
      <w:r w:rsidRPr="00F82FAC">
        <w:rPr>
          <w:color w:val="000000"/>
          <w:sz w:val="18"/>
          <w:szCs w:val="18"/>
          <w:lang w:val="en-GB"/>
        </w:rPr>
        <w:t>Page 3 of 5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8"/>
          <w:szCs w:val="18"/>
          <w:lang w:val="en-GB"/>
        </w:rPr>
      </w:pPr>
      <w:r w:rsidRPr="00F82FAC">
        <w:rPr>
          <w:noProof/>
          <w:color w:val="000000"/>
          <w:sz w:val="18"/>
          <w:szCs w:val="18"/>
        </w:rPr>
        <w:lastRenderedPageBreak/>
        <w:drawing>
          <wp:inline distT="19050" distB="19050" distL="19050" distR="19050">
            <wp:extent cx="1670493" cy="477162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493" cy="477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2FAC">
        <w:rPr>
          <w:noProof/>
          <w:color w:val="000000"/>
          <w:sz w:val="18"/>
          <w:szCs w:val="18"/>
        </w:rPr>
        <w:drawing>
          <wp:inline distT="19050" distB="19050" distL="19050" distR="19050">
            <wp:extent cx="1357749" cy="51953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749" cy="519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 w:line="240" w:lineRule="auto"/>
        <w:ind w:left="10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7. </w:t>
      </w:r>
      <w:r w:rsidRPr="00F82FAC">
        <w:rPr>
          <w:b/>
          <w:color w:val="000000"/>
          <w:sz w:val="20"/>
          <w:szCs w:val="20"/>
          <w:highlight w:val="white"/>
          <w:lang w:val="en-GB"/>
        </w:rPr>
        <w:t>Problem solving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311" w:lineRule="auto"/>
        <w:ind w:left="10" w:right="-5" w:firstLine="10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Hosting partner commits to resolve any problems or conflict situations in cooperation with the participants, </w:t>
      </w:r>
      <w:proofErr w:type="gramStart"/>
      <w:r w:rsidRPr="00F82FAC">
        <w:rPr>
          <w:color w:val="000000"/>
          <w:sz w:val="20"/>
          <w:szCs w:val="20"/>
          <w:lang w:val="en-GB"/>
        </w:rPr>
        <w:t>hosting  companies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 and sending partner. 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240" w:lineRule="auto"/>
        <w:ind w:left="10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8. </w:t>
      </w:r>
      <w:r w:rsidRPr="00F82FAC">
        <w:rPr>
          <w:b/>
          <w:color w:val="000000"/>
          <w:sz w:val="20"/>
          <w:szCs w:val="20"/>
          <w:highlight w:val="white"/>
          <w:lang w:val="en-GB"/>
        </w:rPr>
        <w:t>Responsible person for project implementation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311" w:lineRule="auto"/>
        <w:ind w:left="11" w:right="-5" w:firstLine="11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>Responsible contact person on the site of sending organ</w:t>
      </w:r>
      <w:r>
        <w:rPr>
          <w:color w:val="000000"/>
          <w:sz w:val="20"/>
          <w:szCs w:val="20"/>
          <w:lang w:val="en-GB"/>
        </w:rPr>
        <w:t xml:space="preserve">isation: Mgr. Pavel </w:t>
      </w:r>
      <w:proofErr w:type="spellStart"/>
      <w:r>
        <w:rPr>
          <w:color w:val="000000"/>
          <w:sz w:val="20"/>
          <w:szCs w:val="20"/>
          <w:lang w:val="en-GB"/>
        </w:rPr>
        <w:t>Kluh</w:t>
      </w:r>
      <w:proofErr w:type="spellEnd"/>
      <w:r>
        <w:rPr>
          <w:color w:val="000000"/>
          <w:sz w:val="20"/>
          <w:szCs w:val="20"/>
          <w:lang w:val="en-GB"/>
        </w:rPr>
        <w:t xml:space="preserve">, </w:t>
      </w:r>
      <w:proofErr w:type="spellStart"/>
      <w:r>
        <w:rPr>
          <w:color w:val="000000"/>
          <w:sz w:val="20"/>
          <w:szCs w:val="20"/>
          <w:lang w:val="en-GB"/>
        </w:rPr>
        <w:t>xxxxxx</w:t>
      </w:r>
      <w:proofErr w:type="spellEnd"/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311" w:lineRule="auto"/>
        <w:ind w:left="16" w:right="-5" w:firstLine="5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>Responsible contact person on the site of hosting organ</w:t>
      </w:r>
      <w:r>
        <w:rPr>
          <w:color w:val="000000"/>
          <w:sz w:val="20"/>
          <w:szCs w:val="20"/>
          <w:lang w:val="en-GB"/>
        </w:rPr>
        <w:t xml:space="preserve">isation: </w:t>
      </w:r>
      <w:proofErr w:type="spellStart"/>
      <w:r>
        <w:rPr>
          <w:color w:val="000000"/>
          <w:sz w:val="20"/>
          <w:szCs w:val="20"/>
          <w:lang w:val="en-GB"/>
        </w:rPr>
        <w:t>Neja</w:t>
      </w:r>
      <w:proofErr w:type="spellEnd"/>
      <w:r>
        <w:rPr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color w:val="000000"/>
          <w:sz w:val="20"/>
          <w:szCs w:val="20"/>
          <w:lang w:val="en-GB"/>
        </w:rPr>
        <w:t>Cerar</w:t>
      </w:r>
      <w:proofErr w:type="spellEnd"/>
      <w:r>
        <w:rPr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color w:val="000000"/>
          <w:sz w:val="20"/>
          <w:szCs w:val="20"/>
          <w:lang w:val="en-GB"/>
        </w:rPr>
        <w:t>Babič</w:t>
      </w:r>
      <w:proofErr w:type="spellEnd"/>
      <w:r>
        <w:rPr>
          <w:color w:val="000000"/>
          <w:sz w:val="20"/>
          <w:szCs w:val="20"/>
          <w:lang w:val="en-GB"/>
        </w:rPr>
        <w:t xml:space="preserve">; </w:t>
      </w:r>
      <w:proofErr w:type="spellStart"/>
      <w:r>
        <w:rPr>
          <w:color w:val="000000"/>
          <w:sz w:val="20"/>
          <w:szCs w:val="20"/>
          <w:lang w:val="en-GB"/>
        </w:rPr>
        <w:t>xxxxxxx</w:t>
      </w:r>
      <w:proofErr w:type="spellEnd"/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240" w:lineRule="auto"/>
        <w:ind w:left="10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9. </w:t>
      </w:r>
      <w:r w:rsidRPr="00F82FAC">
        <w:rPr>
          <w:b/>
          <w:color w:val="000000"/>
          <w:sz w:val="20"/>
          <w:szCs w:val="20"/>
          <w:highlight w:val="white"/>
          <w:lang w:val="en-GB"/>
        </w:rPr>
        <w:t>Jurisdiction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8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The agreement should be governed by the laws of the Slovenia.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311" w:lineRule="auto"/>
        <w:ind w:left="16" w:right="-5" w:hanging="8"/>
        <w:rPr>
          <w:color w:val="000000"/>
          <w:sz w:val="20"/>
          <w:szCs w:val="20"/>
          <w:lang w:val="en-GB"/>
        </w:rPr>
      </w:pPr>
      <w:r w:rsidRPr="00F82FAC">
        <w:rPr>
          <w:color w:val="000000"/>
          <w:sz w:val="20"/>
          <w:szCs w:val="20"/>
          <w:lang w:val="en-GB"/>
        </w:rPr>
        <w:t xml:space="preserve">This agreement, which is drawn up in English, in two original copies, shall enter into force upon signature by </w:t>
      </w:r>
      <w:proofErr w:type="gramStart"/>
      <w:r w:rsidRPr="00F82FAC">
        <w:rPr>
          <w:color w:val="000000"/>
          <w:sz w:val="20"/>
          <w:szCs w:val="20"/>
          <w:lang w:val="en-GB"/>
        </w:rPr>
        <w:t>both  parties</w:t>
      </w:r>
      <w:proofErr w:type="gramEnd"/>
      <w:r w:rsidRPr="00F82FAC">
        <w:rPr>
          <w:color w:val="000000"/>
          <w:sz w:val="20"/>
          <w:szCs w:val="20"/>
          <w:lang w:val="en-GB"/>
        </w:rPr>
        <w:t xml:space="preserve">, each party retaining one signed copy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240" w:lineRule="auto"/>
        <w:ind w:left="11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on behalf of hosting partner: </w:t>
      </w:r>
    </w:p>
    <w:tbl>
      <w:tblPr>
        <w:tblStyle w:val="a"/>
        <w:tblW w:w="104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5"/>
      </w:tblGrid>
      <w:tr w:rsidR="00F4234B" w:rsidRPr="00F82FAC">
        <w:trPr>
          <w:trHeight w:val="3045"/>
        </w:trPr>
        <w:tc>
          <w:tcPr>
            <w:tcW w:w="10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6"/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</w:pPr>
            <w:r w:rsidRPr="00F82FAC"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  <w:t xml:space="preserve">Signed: </w:t>
            </w:r>
          </w:p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9" w:line="240" w:lineRule="auto"/>
              <w:ind w:left="472"/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</w:pPr>
            <w:r w:rsidRPr="00F82FAC"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  <w:t xml:space="preserve">By: SONJA MARKIČ, director </w:t>
            </w:r>
          </w:p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466"/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</w:pPr>
            <w:r w:rsidRPr="00F82FAC"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  <w:t xml:space="preserve">Stamp of the organisation: </w:t>
            </w:r>
          </w:p>
          <w:p w:rsidR="00F4234B" w:rsidRPr="00F82FAC" w:rsidRDefault="00F1398C" w:rsidP="0065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8" w:line="240" w:lineRule="auto"/>
              <w:ind w:left="472"/>
              <w:rPr>
                <w:color w:val="000000"/>
                <w:sz w:val="18"/>
                <w:szCs w:val="18"/>
                <w:lang w:val="en-GB"/>
              </w:rPr>
            </w:pPr>
            <w:r w:rsidRPr="00F82FAC"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  <w:t xml:space="preserve">Date: </w:t>
            </w:r>
            <w:r w:rsidRPr="00F82FAC">
              <w:rPr>
                <w:color w:val="000000"/>
                <w:sz w:val="18"/>
                <w:szCs w:val="18"/>
                <w:lang w:val="en-GB"/>
              </w:rPr>
              <w:t> </w:t>
            </w:r>
            <w:bookmarkStart w:id="0" w:name="_GoBack"/>
            <w:bookmarkEnd w:id="0"/>
          </w:p>
        </w:tc>
      </w:tr>
    </w:tbl>
    <w:p w:rsidR="00F4234B" w:rsidRPr="00F82FAC" w:rsidRDefault="00F423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F4234B" w:rsidRPr="00F82FAC" w:rsidRDefault="00F423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on behalf of sending partner: </w:t>
      </w:r>
    </w:p>
    <w:tbl>
      <w:tblPr>
        <w:tblStyle w:val="a0"/>
        <w:tblW w:w="10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0"/>
      </w:tblGrid>
      <w:tr w:rsidR="00F4234B" w:rsidRPr="00F82FAC">
        <w:trPr>
          <w:trHeight w:val="2966"/>
        </w:trPr>
        <w:tc>
          <w:tcPr>
            <w:tcW w:w="10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6"/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</w:pPr>
            <w:r w:rsidRPr="00F82FAC"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  <w:lastRenderedPageBreak/>
              <w:t xml:space="preserve">Signed: </w:t>
            </w:r>
          </w:p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9" w:line="240" w:lineRule="auto"/>
              <w:ind w:left="472"/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</w:pPr>
            <w:r w:rsidRPr="00F82FAC"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  <w:t xml:space="preserve">By: (NAME AND SURNAME) </w:t>
            </w:r>
          </w:p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466"/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</w:pPr>
            <w:r w:rsidRPr="00F82FAC"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  <w:t xml:space="preserve">Stamp of the organisation: </w:t>
            </w:r>
          </w:p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8" w:line="240" w:lineRule="auto"/>
              <w:ind w:left="472"/>
              <w:rPr>
                <w:color w:val="000000"/>
                <w:sz w:val="18"/>
                <w:szCs w:val="18"/>
                <w:lang w:val="en-GB"/>
              </w:rPr>
            </w:pPr>
            <w:r w:rsidRPr="00F82FAC">
              <w:rPr>
                <w:rFonts w:ascii="Verdana" w:eastAsia="Verdana" w:hAnsi="Verdana" w:cs="Verdana"/>
                <w:color w:val="000000"/>
                <w:sz w:val="18"/>
                <w:szCs w:val="18"/>
                <w:lang w:val="en-GB"/>
              </w:rPr>
              <w:t xml:space="preserve">Date: </w:t>
            </w:r>
            <w:r w:rsidRPr="00F82FAC">
              <w:rPr>
                <w:color w:val="000000"/>
                <w:sz w:val="18"/>
                <w:szCs w:val="18"/>
                <w:lang w:val="en-GB"/>
              </w:rPr>
              <w:t>     </w:t>
            </w:r>
          </w:p>
        </w:tc>
      </w:tr>
    </w:tbl>
    <w:p w:rsidR="00F4234B" w:rsidRPr="00F82FAC" w:rsidRDefault="00F423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F4234B" w:rsidRPr="00F82FAC" w:rsidRDefault="00F423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8"/>
          <w:szCs w:val="18"/>
          <w:lang w:val="en-GB"/>
        </w:rPr>
      </w:pPr>
      <w:r w:rsidRPr="00F82FAC">
        <w:rPr>
          <w:color w:val="000000"/>
          <w:sz w:val="18"/>
          <w:szCs w:val="18"/>
          <w:lang w:val="en-GB"/>
        </w:rPr>
        <w:t>Page 4 of 5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ind w:left="10" w:right="50" w:hanging="5"/>
        <w:rPr>
          <w:b/>
          <w:color w:val="000000"/>
          <w:sz w:val="20"/>
          <w:szCs w:val="20"/>
          <w:lang w:val="en-GB"/>
        </w:rPr>
      </w:pPr>
      <w:r w:rsidRPr="00F82FAC">
        <w:rPr>
          <w:noProof/>
          <w:color w:val="000000"/>
          <w:sz w:val="18"/>
          <w:szCs w:val="18"/>
        </w:rPr>
        <w:drawing>
          <wp:inline distT="19050" distB="19050" distL="19050" distR="19050">
            <wp:extent cx="1670493" cy="47716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493" cy="477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2FAC">
        <w:rPr>
          <w:noProof/>
          <w:color w:val="000000"/>
          <w:sz w:val="18"/>
          <w:szCs w:val="18"/>
        </w:rPr>
        <w:drawing>
          <wp:inline distT="19050" distB="19050" distL="19050" distR="19050">
            <wp:extent cx="1357749" cy="519533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749" cy="519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2FAC">
        <w:rPr>
          <w:b/>
          <w:color w:val="000000"/>
          <w:sz w:val="20"/>
          <w:szCs w:val="20"/>
          <w:u w:val="single"/>
          <w:lang w:val="en-GB"/>
        </w:rPr>
        <w:t>ANNEX I – BUDGET OFFER FOR ZNI SERVICES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0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lang w:val="en-GB"/>
        </w:rPr>
        <w:t xml:space="preserve">1. </w:t>
      </w:r>
      <w:r w:rsidRPr="00F82FAC">
        <w:rPr>
          <w:b/>
          <w:color w:val="000000"/>
          <w:sz w:val="20"/>
          <w:szCs w:val="20"/>
          <w:highlight w:val="white"/>
          <w:lang w:val="en-GB"/>
        </w:rPr>
        <w:t xml:space="preserve">Budget for participant – students 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tbl>
      <w:tblPr>
        <w:tblStyle w:val="a1"/>
        <w:tblW w:w="1035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9"/>
        <w:gridCol w:w="3746"/>
        <w:gridCol w:w="1492"/>
        <w:gridCol w:w="1492"/>
        <w:gridCol w:w="1851"/>
      </w:tblGrid>
      <w:tr w:rsidR="00F4234B" w:rsidRPr="00F82FAC">
        <w:trPr>
          <w:trHeight w:val="613"/>
        </w:trPr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9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 xml:space="preserve">Category </w:t>
            </w:r>
          </w:p>
        </w:tc>
        <w:tc>
          <w:tcPr>
            <w:tcW w:w="3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 xml:space="preserve">Description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>Unite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9"/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 xml:space="preserve">Price/ </w:t>
            </w:r>
          </w:p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7"/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 xml:space="preserve">unite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>For 2 weeks</w:t>
            </w:r>
          </w:p>
        </w:tc>
      </w:tr>
      <w:tr w:rsidR="00F4234B" w:rsidRPr="00F82FAC">
        <w:trPr>
          <w:trHeight w:val="635"/>
        </w:trPr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Accommodation </w:t>
            </w:r>
          </w:p>
        </w:tc>
        <w:tc>
          <w:tcPr>
            <w:tcW w:w="3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Twin/triple rooms in </w:t>
            </w:r>
            <w:proofErr w:type="spellStart"/>
            <w:r w:rsidRPr="00F82FAC">
              <w:rPr>
                <w:color w:val="000000"/>
                <w:sz w:val="20"/>
                <w:szCs w:val="20"/>
                <w:lang w:val="en-GB"/>
              </w:rPr>
              <w:t>Shotel</w:t>
            </w:r>
            <w:proofErr w:type="spellEnd"/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week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125,00 €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250,00 €</w:t>
            </w:r>
          </w:p>
        </w:tc>
      </w:tr>
      <w:tr w:rsidR="00F4234B" w:rsidRPr="00F82FAC">
        <w:trPr>
          <w:trHeight w:val="843"/>
        </w:trPr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6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Full Board</w:t>
            </w:r>
          </w:p>
        </w:tc>
        <w:tc>
          <w:tcPr>
            <w:tcW w:w="3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82" w:right="545" w:firstLine="8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1 meal in a restaurant + delivered  breakfast and packed lunch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program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259,00 €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259,00 €</w:t>
            </w:r>
          </w:p>
        </w:tc>
      </w:tr>
      <w:tr w:rsidR="00F4234B" w:rsidRPr="00F82FAC">
        <w:trPr>
          <w:trHeight w:val="1820"/>
        </w:trPr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Preparation </w:t>
            </w:r>
          </w:p>
        </w:tc>
        <w:tc>
          <w:tcPr>
            <w:tcW w:w="3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3" w:lineRule="auto"/>
              <w:ind w:left="177" w:right="140" w:firstLine="10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Including personal, work preparation, cultural activities (city tour, 1 museum,  1 local trip); total 15 hours (WITHOUT LANGUAGE COURSE)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program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110,00 €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110,00 €</w:t>
            </w:r>
          </w:p>
        </w:tc>
      </w:tr>
      <w:tr w:rsidR="00F4234B" w:rsidRPr="00F82FAC">
        <w:trPr>
          <w:trHeight w:val="1216"/>
        </w:trPr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Work placement </w:t>
            </w:r>
          </w:p>
        </w:tc>
        <w:tc>
          <w:tcPr>
            <w:tcW w:w="3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Organising work placement, </w:t>
            </w:r>
          </w:p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left="177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administration, </w:t>
            </w:r>
            <w:proofErr w:type="spellStart"/>
            <w:r w:rsidRPr="00F82FAC">
              <w:rPr>
                <w:color w:val="000000"/>
                <w:sz w:val="20"/>
                <w:szCs w:val="20"/>
                <w:lang w:val="en-GB"/>
              </w:rPr>
              <w:t>monitroing</w:t>
            </w:r>
            <w:proofErr w:type="spellEnd"/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 and  </w:t>
            </w:r>
          </w:p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evaluation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program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400,00 €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400,00 €</w:t>
            </w:r>
          </w:p>
        </w:tc>
      </w:tr>
      <w:tr w:rsidR="00F4234B" w:rsidRPr="00F82FAC">
        <w:trPr>
          <w:trHeight w:val="623"/>
        </w:trPr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Local transport </w:t>
            </w:r>
          </w:p>
        </w:tc>
        <w:tc>
          <w:tcPr>
            <w:tcW w:w="3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Bus transport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week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10,00 €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20,00 €</w:t>
            </w:r>
          </w:p>
        </w:tc>
      </w:tr>
      <w:tr w:rsidR="00F4234B" w:rsidRPr="00F82FAC">
        <w:trPr>
          <w:trHeight w:val="469"/>
        </w:trPr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42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 xml:space="preserve">Total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42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42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1039,00 €</w:t>
            </w:r>
          </w:p>
        </w:tc>
      </w:tr>
    </w:tbl>
    <w:p w:rsidR="00F4234B" w:rsidRPr="00F82FAC" w:rsidRDefault="00F423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F4234B" w:rsidRPr="00F82FAC" w:rsidRDefault="00F423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b/>
          <w:color w:val="000000"/>
          <w:sz w:val="20"/>
          <w:szCs w:val="20"/>
          <w:lang w:val="en-GB"/>
        </w:rPr>
      </w:pPr>
      <w:r w:rsidRPr="00F82FAC">
        <w:rPr>
          <w:b/>
          <w:color w:val="000000"/>
          <w:sz w:val="20"/>
          <w:szCs w:val="20"/>
          <w:highlight w:val="white"/>
          <w:lang w:val="en-GB"/>
        </w:rPr>
        <w:t xml:space="preserve">2. Budget for accompanying person </w:t>
      </w:r>
      <w:r w:rsidRPr="00F82FAC">
        <w:rPr>
          <w:b/>
          <w:color w:val="000000"/>
          <w:sz w:val="20"/>
          <w:szCs w:val="20"/>
          <w:lang w:val="en-GB"/>
        </w:rPr>
        <w:t xml:space="preserve"> </w:t>
      </w:r>
    </w:p>
    <w:tbl>
      <w:tblPr>
        <w:tblStyle w:val="a2"/>
        <w:tblW w:w="1035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4"/>
        <w:gridCol w:w="3750"/>
        <w:gridCol w:w="1492"/>
        <w:gridCol w:w="1492"/>
        <w:gridCol w:w="1852"/>
      </w:tblGrid>
      <w:tr w:rsidR="00F4234B" w:rsidRPr="00F82FAC">
        <w:trPr>
          <w:trHeight w:val="613"/>
        </w:trPr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9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 xml:space="preserve">Category 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 xml:space="preserve">Description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>Unite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9"/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 xml:space="preserve">Price/ </w:t>
            </w:r>
          </w:p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7"/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 xml:space="preserve">unite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>For 2 weeks</w:t>
            </w:r>
          </w:p>
        </w:tc>
      </w:tr>
      <w:tr w:rsidR="00F4234B" w:rsidRPr="00F82FAC">
        <w:trPr>
          <w:trHeight w:val="635"/>
        </w:trPr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Accommodation 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Single room in </w:t>
            </w:r>
            <w:proofErr w:type="spellStart"/>
            <w:r w:rsidRPr="00F82FAC">
              <w:rPr>
                <w:color w:val="000000"/>
                <w:sz w:val="20"/>
                <w:szCs w:val="20"/>
                <w:lang w:val="en-GB"/>
              </w:rPr>
              <w:t>Shotel</w:t>
            </w:r>
            <w:proofErr w:type="spellEnd"/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week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€181,90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363,80 €</w:t>
            </w:r>
          </w:p>
        </w:tc>
      </w:tr>
      <w:tr w:rsidR="00F4234B" w:rsidRPr="00F82FAC">
        <w:trPr>
          <w:trHeight w:val="843"/>
        </w:trPr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lastRenderedPageBreak/>
              <w:t>Half Board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83" w:right="550" w:firstLine="8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1 meal in a restaurant + delivered  breakfast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program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175,00 €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175,00 €</w:t>
            </w:r>
          </w:p>
        </w:tc>
      </w:tr>
      <w:tr w:rsidR="00F4234B" w:rsidRPr="00F82FAC">
        <w:trPr>
          <w:trHeight w:val="1590"/>
        </w:trPr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Cultural  </w:t>
            </w:r>
          </w:p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7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activities 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City tour, 1 museum, 1 </w:t>
            </w:r>
          </w:p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373" w:lineRule="auto"/>
              <w:ind w:left="184" w:right="394" w:hanging="1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local trip); total 15 hours (WITHOUT LANGUAGE COURSE)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program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€110,00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€110,00</w:t>
            </w:r>
          </w:p>
        </w:tc>
      </w:tr>
      <w:tr w:rsidR="00F4234B" w:rsidRPr="00F82FAC">
        <w:trPr>
          <w:trHeight w:val="393"/>
        </w:trPr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Local transport 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Bus transport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week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 xml:space="preserve">€10,00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€20,00</w:t>
            </w:r>
          </w:p>
        </w:tc>
      </w:tr>
      <w:tr w:rsidR="00F4234B" w:rsidRPr="00F82FAC">
        <w:trPr>
          <w:trHeight w:val="469"/>
        </w:trPr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42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b/>
                <w:color w:val="000000"/>
                <w:sz w:val="20"/>
                <w:szCs w:val="20"/>
                <w:lang w:val="en-GB"/>
              </w:rPr>
              <w:t xml:space="preserve">Total 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42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42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34B" w:rsidRPr="00F82FAC" w:rsidRDefault="00F13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F82FAC">
              <w:rPr>
                <w:color w:val="000000"/>
                <w:sz w:val="20"/>
                <w:szCs w:val="20"/>
                <w:lang w:val="en-GB"/>
              </w:rPr>
              <w:t>668,80 €</w:t>
            </w:r>
          </w:p>
        </w:tc>
      </w:tr>
    </w:tbl>
    <w:p w:rsidR="00F4234B" w:rsidRPr="00F82FAC" w:rsidRDefault="00F423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F4234B" w:rsidRPr="00F82FAC" w:rsidRDefault="00F423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F4234B" w:rsidRPr="00F82FAC" w:rsidRDefault="00F13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8"/>
          <w:szCs w:val="18"/>
          <w:lang w:val="en-GB"/>
        </w:rPr>
      </w:pPr>
      <w:r w:rsidRPr="00F82FAC">
        <w:rPr>
          <w:color w:val="000000"/>
          <w:sz w:val="18"/>
          <w:szCs w:val="18"/>
          <w:lang w:val="en-GB"/>
        </w:rPr>
        <w:t>Page 5 of 5</w:t>
      </w:r>
    </w:p>
    <w:sectPr w:rsidR="00F4234B" w:rsidRPr="00F82FAC">
      <w:type w:val="continuous"/>
      <w:pgSz w:w="11900" w:h="16820"/>
      <w:pgMar w:top="357" w:right="669" w:bottom="401" w:left="715" w:header="0" w:footer="720" w:gutter="0"/>
      <w:cols w:space="708" w:equalWidth="0">
        <w:col w:w="105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4B"/>
    <w:rsid w:val="000C0A66"/>
    <w:rsid w:val="000E6975"/>
    <w:rsid w:val="006509DD"/>
    <w:rsid w:val="00F1398C"/>
    <w:rsid w:val="00F4234B"/>
    <w:rsid w:val="00F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F4D24-B110-491C-94A9-FC1A845F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1223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uzivatel</cp:lastModifiedBy>
  <cp:revision>6</cp:revision>
  <dcterms:created xsi:type="dcterms:W3CDTF">2023-03-28T07:17:00Z</dcterms:created>
  <dcterms:modified xsi:type="dcterms:W3CDTF">2023-03-28T08:19:00Z</dcterms:modified>
</cp:coreProperties>
</file>