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BD93E" w14:textId="7C67C55D" w:rsidR="00BC17A6" w:rsidRPr="006A6E97" w:rsidRDefault="00BC17A6" w:rsidP="000B0AA7">
      <w:pPr>
        <w:pStyle w:val="StylDoprava"/>
      </w:pPr>
      <w:r w:rsidRPr="006A6E97">
        <w:t>Čj.:</w:t>
      </w:r>
      <w:r w:rsidR="006A6E97" w:rsidRPr="006A6E97">
        <w:t xml:space="preserve"> SPU 103402/2023/Tal</w:t>
      </w:r>
    </w:p>
    <w:p w14:paraId="3DD9E774" w14:textId="52438AF1" w:rsidR="004243BC" w:rsidRPr="006A6E97" w:rsidRDefault="00BC17A6" w:rsidP="000B0AA7">
      <w:pPr>
        <w:pStyle w:val="StylDoprava"/>
      </w:pPr>
      <w:r w:rsidRPr="006A6E97">
        <w:t>UID:</w:t>
      </w:r>
      <w:r w:rsidR="006A6E97" w:rsidRPr="006A6E97">
        <w:t xml:space="preserve"> spuess8c13bf07</w:t>
      </w:r>
    </w:p>
    <w:p w14:paraId="6B91355D" w14:textId="77777777" w:rsidR="00CF17C0" w:rsidRPr="000B0AA7" w:rsidRDefault="00E227E9" w:rsidP="00D06D0F">
      <w:pPr>
        <w:rPr>
          <w:rFonts w:ascii="Arial" w:hAnsi="Arial" w:cs="Arial"/>
          <w:b/>
          <w:sz w:val="20"/>
          <w:szCs w:val="20"/>
        </w:rPr>
      </w:pPr>
      <w:r w:rsidRPr="006A6E97">
        <w:rPr>
          <w:rFonts w:ascii="Arial" w:hAnsi="Arial" w:cs="Arial"/>
          <w:b/>
          <w:sz w:val="20"/>
          <w:szCs w:val="20"/>
        </w:rPr>
        <w:t xml:space="preserve">Česká </w:t>
      </w:r>
      <w:proofErr w:type="gramStart"/>
      <w:r w:rsidRPr="006A6E97">
        <w:rPr>
          <w:rFonts w:ascii="Arial" w:hAnsi="Arial" w:cs="Arial"/>
          <w:b/>
          <w:sz w:val="20"/>
          <w:szCs w:val="20"/>
        </w:rPr>
        <w:t xml:space="preserve">republika - </w:t>
      </w:r>
      <w:r w:rsidR="00A21E6E" w:rsidRPr="006A6E97">
        <w:rPr>
          <w:rFonts w:ascii="Arial" w:hAnsi="Arial" w:cs="Arial"/>
          <w:b/>
          <w:sz w:val="20"/>
          <w:szCs w:val="20"/>
        </w:rPr>
        <w:t>Státní</w:t>
      </w:r>
      <w:proofErr w:type="gramEnd"/>
      <w:r w:rsidR="00A21E6E" w:rsidRPr="006A6E97">
        <w:rPr>
          <w:rFonts w:ascii="Arial" w:hAnsi="Arial" w:cs="Arial"/>
          <w:b/>
          <w:sz w:val="20"/>
          <w:szCs w:val="20"/>
        </w:rPr>
        <w:t xml:space="preserve"> pozemkový úřad</w:t>
      </w:r>
      <w:r w:rsidR="00CF17C0" w:rsidRPr="000B0AA7">
        <w:rPr>
          <w:rFonts w:ascii="Arial" w:hAnsi="Arial" w:cs="Arial"/>
          <w:b/>
          <w:sz w:val="20"/>
          <w:szCs w:val="20"/>
        </w:rPr>
        <w:t xml:space="preserve"> </w:t>
      </w:r>
    </w:p>
    <w:p w14:paraId="3CB92407"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25A7E21B"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3499FD2D" w14:textId="77777777" w:rsidR="00CF17C0" w:rsidRPr="00D06D0F" w:rsidRDefault="00CF17C0" w:rsidP="000B0AA7">
      <w:pPr>
        <w:pStyle w:val="VnitrniText"/>
        <w:ind w:firstLine="0"/>
      </w:pPr>
      <w:r w:rsidRPr="00D06D0F">
        <w:t>DIČ: CZ</w:t>
      </w:r>
      <w:r w:rsidR="00A21E6E" w:rsidRPr="00D06D0F">
        <w:t>01312774</w:t>
      </w:r>
    </w:p>
    <w:p w14:paraId="1292793F" w14:textId="77777777" w:rsidR="00BC17A6" w:rsidRPr="00D06D0F" w:rsidRDefault="00E17700" w:rsidP="000B0AA7">
      <w:pPr>
        <w:pStyle w:val="VnitrniText"/>
        <w:ind w:firstLine="0"/>
      </w:pPr>
      <w:r>
        <w:t>J</w:t>
      </w:r>
      <w:r w:rsidR="00A93055">
        <w:t>ednající:</w:t>
      </w:r>
      <w:r w:rsidR="00FB6E4E" w:rsidRPr="00D06D0F">
        <w:t xml:space="preserve"> </w:t>
      </w:r>
      <w:r w:rsidR="00BC17A6" w:rsidRPr="00D06D0F">
        <w:t>Ing. Jiří Veselý, ředitel Krajského pozemkového úřadu pro Středočeský kraj a hl. m. Praha</w:t>
      </w:r>
    </w:p>
    <w:p w14:paraId="18422DD2" w14:textId="77777777" w:rsidR="00FB6E4E" w:rsidRPr="00D06D0F" w:rsidRDefault="00BC17A6" w:rsidP="000B0AA7">
      <w:pPr>
        <w:pStyle w:val="VnitrniText"/>
        <w:ind w:firstLine="0"/>
      </w:pPr>
      <w:r w:rsidRPr="00D06D0F">
        <w:t>adresa náměstí W. Churchilla 1800/2, 13000 Praha</w:t>
      </w:r>
    </w:p>
    <w:p w14:paraId="3DE49327" w14:textId="77777777" w:rsidR="00A93055" w:rsidRDefault="00A93055" w:rsidP="000B0AA7">
      <w:pPr>
        <w:pStyle w:val="VnitrniText"/>
        <w:ind w:firstLine="0"/>
      </w:pPr>
      <w:r>
        <w:rPr>
          <w:color w:val="000000"/>
        </w:rPr>
        <w:t xml:space="preserve">na základě oprávnění </w:t>
      </w:r>
      <w:r w:rsidR="008B505D" w:rsidRPr="00905096">
        <w:t>vyplývajícího z platného Podpisového řádu Státního pozemkového úřadu účinného ke dni právního jednání</w:t>
      </w:r>
      <w:r w:rsidRPr="00D06D0F">
        <w:t xml:space="preserve"> </w:t>
      </w:r>
    </w:p>
    <w:p w14:paraId="04EE0C0C"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3B50E9C6" w14:textId="77777777" w:rsidR="00BC17A6" w:rsidRPr="00D06D0F" w:rsidRDefault="00BC17A6" w:rsidP="000B0AA7">
      <w:pPr>
        <w:pStyle w:val="VnitrniText"/>
        <w:ind w:firstLine="0"/>
      </w:pPr>
    </w:p>
    <w:p w14:paraId="2A251A5C" w14:textId="77777777" w:rsidR="00CF17C0" w:rsidRPr="00D06D0F" w:rsidRDefault="00CF17C0" w:rsidP="000B0AA7">
      <w:pPr>
        <w:pStyle w:val="VnitrniText"/>
        <w:ind w:firstLine="0"/>
      </w:pPr>
      <w:r w:rsidRPr="00D06D0F">
        <w:t>a</w:t>
      </w:r>
    </w:p>
    <w:p w14:paraId="6C71158F" w14:textId="77777777" w:rsidR="00BC17A6" w:rsidRPr="00D06D0F" w:rsidRDefault="00BC17A6" w:rsidP="000B0AA7">
      <w:pPr>
        <w:pStyle w:val="VnitrniText"/>
        <w:ind w:firstLine="0"/>
      </w:pPr>
    </w:p>
    <w:p w14:paraId="3D18A81B" w14:textId="77777777" w:rsidR="0016084F" w:rsidRDefault="0016084F" w:rsidP="0016084F">
      <w:pPr>
        <w:pStyle w:val="VnitrniText"/>
        <w:ind w:firstLine="0"/>
      </w:pPr>
      <w:r>
        <w:rPr>
          <w:b/>
        </w:rPr>
        <w:t>Ředitelství silnic a dálnic ČR, státní příspěvková organizace</w:t>
      </w:r>
    </w:p>
    <w:p w14:paraId="75F5EBFF" w14:textId="77777777" w:rsidR="0016084F" w:rsidRDefault="0016084F" w:rsidP="0016084F">
      <w:pPr>
        <w:pStyle w:val="VnitrniText"/>
        <w:ind w:firstLine="0"/>
      </w:pPr>
      <w:r>
        <w:t>se sídlem Na Pankráci 546/56, Praha 4 Nusle, PSČ 14000</w:t>
      </w:r>
    </w:p>
    <w:p w14:paraId="766B8DD2" w14:textId="77777777" w:rsidR="0016084F" w:rsidRDefault="0016084F" w:rsidP="0016084F">
      <w:pPr>
        <w:pStyle w:val="VnitrniText"/>
        <w:ind w:firstLine="0"/>
      </w:pPr>
      <w:r>
        <w:t>IČO: 65993390</w:t>
      </w:r>
    </w:p>
    <w:p w14:paraId="172C989E" w14:textId="77777777" w:rsidR="0016084F" w:rsidRDefault="0016084F" w:rsidP="0016084F">
      <w:pPr>
        <w:pStyle w:val="VnitrniText"/>
        <w:ind w:firstLine="0"/>
      </w:pPr>
      <w:r>
        <w:t>DIČ: CZ65993390</w:t>
      </w:r>
    </w:p>
    <w:p w14:paraId="24E7AB75" w14:textId="77777777" w:rsidR="0016084F" w:rsidRDefault="0016084F" w:rsidP="0016084F">
      <w:pPr>
        <w:jc w:val="both"/>
        <w:rPr>
          <w:rFonts w:ascii="Arial" w:hAnsi="Arial" w:cs="Arial"/>
          <w:sz w:val="20"/>
          <w:szCs w:val="20"/>
        </w:rPr>
      </w:pPr>
      <w:r>
        <w:rPr>
          <w:rFonts w:ascii="Arial" w:hAnsi="Arial" w:cs="Arial"/>
          <w:sz w:val="20"/>
          <w:szCs w:val="20"/>
        </w:rPr>
        <w:t>jednající: Bc. Lukáš Hnízdil, ředitel ŘSD ČR, Správa Karlovy Vary,</w:t>
      </w:r>
    </w:p>
    <w:p w14:paraId="66A97AF9" w14:textId="77777777" w:rsidR="0016084F" w:rsidRDefault="0016084F" w:rsidP="0016084F">
      <w:pPr>
        <w:jc w:val="both"/>
        <w:rPr>
          <w:rFonts w:ascii="Arial" w:hAnsi="Arial" w:cs="Arial"/>
          <w:sz w:val="20"/>
          <w:szCs w:val="20"/>
        </w:rPr>
      </w:pPr>
      <w:r>
        <w:rPr>
          <w:rFonts w:ascii="Arial" w:hAnsi="Arial" w:cs="Arial"/>
          <w:sz w:val="20"/>
          <w:szCs w:val="20"/>
        </w:rPr>
        <w:t>se sídlem v Karlových Varech, Závodní 369/82, PSĆ 360 06</w:t>
      </w:r>
    </w:p>
    <w:p w14:paraId="0EDF89A3" w14:textId="77777777" w:rsidR="0016084F" w:rsidRDefault="0016084F" w:rsidP="0016084F">
      <w:pPr>
        <w:jc w:val="both"/>
        <w:rPr>
          <w:rFonts w:ascii="Arial" w:hAnsi="Arial" w:cs="Arial"/>
          <w:sz w:val="20"/>
          <w:szCs w:val="20"/>
        </w:rPr>
      </w:pPr>
      <w:r>
        <w:rPr>
          <w:rFonts w:ascii="Arial" w:hAnsi="Arial" w:cs="Arial"/>
          <w:sz w:val="20"/>
          <w:szCs w:val="20"/>
        </w:rPr>
        <w:t>nadřízený orgán: Ministerstvo dopravy ČR</w:t>
      </w:r>
    </w:p>
    <w:p w14:paraId="30AFEA43" w14:textId="77777777" w:rsidR="0016084F" w:rsidRDefault="0016084F" w:rsidP="0016084F">
      <w:pPr>
        <w:jc w:val="both"/>
        <w:rPr>
          <w:rFonts w:ascii="Arial" w:hAnsi="Arial" w:cs="Arial"/>
          <w:sz w:val="20"/>
          <w:szCs w:val="20"/>
        </w:rPr>
      </w:pPr>
      <w:r>
        <w:rPr>
          <w:rFonts w:ascii="Arial" w:hAnsi="Arial" w:cs="Arial"/>
          <w:sz w:val="20"/>
          <w:szCs w:val="20"/>
        </w:rPr>
        <w:t xml:space="preserve">zřizovací listina č. 12 164/1996-KM </w:t>
      </w:r>
    </w:p>
    <w:p w14:paraId="67BAE115" w14:textId="77777777" w:rsidR="0016084F" w:rsidRDefault="0016084F" w:rsidP="0016084F">
      <w:pPr>
        <w:jc w:val="both"/>
        <w:rPr>
          <w:rFonts w:ascii="Arial" w:hAnsi="Arial" w:cs="Arial"/>
          <w:sz w:val="20"/>
          <w:szCs w:val="20"/>
        </w:rPr>
      </w:pPr>
      <w:r>
        <w:rPr>
          <w:rFonts w:ascii="Arial" w:hAnsi="Arial" w:cs="Arial"/>
          <w:sz w:val="20"/>
          <w:szCs w:val="20"/>
        </w:rPr>
        <w:t>(dále jen „přejímající“)</w:t>
      </w:r>
    </w:p>
    <w:p w14:paraId="0D883B26" w14:textId="77777777" w:rsidR="00BC17A6" w:rsidRPr="00D06D0F" w:rsidRDefault="00BC17A6" w:rsidP="000B0AA7">
      <w:pPr>
        <w:pStyle w:val="VnitrniText"/>
        <w:ind w:firstLine="0"/>
      </w:pPr>
    </w:p>
    <w:p w14:paraId="3E51D27C" w14:textId="77777777" w:rsidR="00CF17C0" w:rsidRPr="00D06D0F" w:rsidRDefault="00CF17C0" w:rsidP="000B0AA7">
      <w:pPr>
        <w:pStyle w:val="VnitrniText"/>
        <w:ind w:firstLine="0"/>
      </w:pPr>
    </w:p>
    <w:p w14:paraId="6404A2EE" w14:textId="0DB91102" w:rsidR="009141B1" w:rsidRDefault="009141B1" w:rsidP="009141B1">
      <w:pPr>
        <w:overflowPunct w:val="0"/>
        <w:autoSpaceDE w:val="0"/>
        <w:autoSpaceDN w:val="0"/>
        <w:jc w:val="both"/>
        <w:rPr>
          <w:rFonts w:ascii="Arial" w:hAnsi="Arial" w:cs="Arial"/>
          <w:sz w:val="20"/>
          <w:szCs w:val="20"/>
          <w:bdr w:val="none" w:sz="0" w:space="0" w:color="auto" w:frame="1"/>
          <w:lang w:eastAsia="cs-CZ"/>
        </w:rPr>
      </w:pPr>
      <w:r w:rsidRPr="009141B1">
        <w:rPr>
          <w:rFonts w:ascii="Arial" w:hAnsi="Arial" w:cs="Arial"/>
          <w:sz w:val="20"/>
          <w:szCs w:val="20"/>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 tuto</w:t>
      </w:r>
    </w:p>
    <w:p w14:paraId="20EB7408" w14:textId="77777777" w:rsidR="005C5AF6" w:rsidRPr="005C5AF6" w:rsidRDefault="005C5AF6" w:rsidP="001F1A58">
      <w:pPr>
        <w:pStyle w:val="VnitrniText"/>
        <w:ind w:firstLine="0"/>
      </w:pPr>
      <w:r w:rsidRPr="005C5AF6">
        <w:t xml:space="preserve"> </w:t>
      </w:r>
    </w:p>
    <w:p w14:paraId="03CF1C25" w14:textId="77777777" w:rsidR="00CF17C0" w:rsidRDefault="00CF17C0" w:rsidP="001274AE"/>
    <w:p w14:paraId="3B7764A0" w14:textId="77777777" w:rsidR="00830569" w:rsidRPr="00D06D0F" w:rsidRDefault="00830569" w:rsidP="001274AE"/>
    <w:p w14:paraId="6E5C15E7" w14:textId="77777777"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14:paraId="5DC13F91" w14:textId="18C2C481" w:rsidR="00CF17C0"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1002H23/36</w:t>
      </w:r>
    </w:p>
    <w:p w14:paraId="02F953B8" w14:textId="77A2DAC8" w:rsidR="004775C1" w:rsidRPr="000B0AA7" w:rsidRDefault="004775C1" w:rsidP="00D06D0F">
      <w:pPr>
        <w:jc w:val="center"/>
        <w:rPr>
          <w:rFonts w:ascii="Arial" w:hAnsi="Arial" w:cs="Arial"/>
          <w:b/>
          <w:sz w:val="20"/>
          <w:szCs w:val="20"/>
        </w:rPr>
      </w:pPr>
      <w:r>
        <w:rPr>
          <w:rFonts w:ascii="Arial" w:hAnsi="Arial" w:cs="Arial"/>
          <w:b/>
          <w:sz w:val="20"/>
          <w:szCs w:val="20"/>
        </w:rPr>
        <w:t>č. MP/BP/23/140</w:t>
      </w:r>
    </w:p>
    <w:p w14:paraId="59B0993B" w14:textId="77777777" w:rsidR="00CF17C0" w:rsidRPr="00D06D0F" w:rsidRDefault="00CF17C0" w:rsidP="00D06D0F"/>
    <w:p w14:paraId="66F35A6D" w14:textId="77777777" w:rsidR="00CF17C0" w:rsidRPr="00D06D0F" w:rsidRDefault="00CF17C0" w:rsidP="00D06D0F"/>
    <w:p w14:paraId="20E0FA51" w14:textId="77777777" w:rsidR="00CF17C0" w:rsidRPr="00E654EC" w:rsidRDefault="00CF17C0" w:rsidP="00D06D0F">
      <w:pPr>
        <w:pStyle w:val="para"/>
        <w:rPr>
          <w:rFonts w:ascii="Arial" w:hAnsi="Arial" w:cs="Arial"/>
          <w:sz w:val="20"/>
        </w:rPr>
      </w:pPr>
      <w:r w:rsidRPr="00E654EC">
        <w:rPr>
          <w:rFonts w:ascii="Arial" w:hAnsi="Arial" w:cs="Arial"/>
          <w:sz w:val="20"/>
        </w:rPr>
        <w:t>I.</w:t>
      </w:r>
      <w:r w:rsidR="00A21E6E" w:rsidRPr="00E654EC">
        <w:rPr>
          <w:rFonts w:ascii="Arial" w:hAnsi="Arial" w:cs="Arial"/>
          <w:sz w:val="20"/>
        </w:rPr>
        <w:t xml:space="preserve"> </w:t>
      </w:r>
    </w:p>
    <w:p w14:paraId="71EFAC6C"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t xml:space="preserve">i </w:t>
      </w:r>
      <w:r w:rsidRPr="00411A01">
        <w:t>pozemk</w:t>
      </w:r>
      <w:r>
        <w:t>y</w:t>
      </w:r>
      <w:r w:rsidRPr="00411A01">
        <w:t xml:space="preserve"> ve vlastnictví státu:</w:t>
      </w:r>
    </w:p>
    <w:p w14:paraId="12B69184" w14:textId="77777777" w:rsidR="008505AD" w:rsidRPr="00D06D0F" w:rsidRDefault="008505AD" w:rsidP="000B0AA7">
      <w:pPr>
        <w:pStyle w:val="VnitrniText"/>
        <w:ind w:firstLine="0"/>
      </w:pPr>
      <w:r w:rsidRPr="00D06D0F">
        <w:t>Pozemk</w:t>
      </w:r>
      <w:r w:rsidR="00070DFF">
        <w:t>y</w:t>
      </w:r>
      <w:r w:rsidRPr="00D06D0F">
        <w:t>:</w:t>
      </w:r>
    </w:p>
    <w:p w14:paraId="00F9262F" w14:textId="77777777" w:rsidR="008505AD" w:rsidRPr="00112F3C" w:rsidRDefault="008505AD" w:rsidP="00112F3C">
      <w:pPr>
        <w:pStyle w:val="cary"/>
      </w:pPr>
      <w:r w:rsidRPr="00112F3C">
        <w:t>------------------------------------------------------------------------------------------------------------------------</w:t>
      </w:r>
      <w:r w:rsidR="00E60971" w:rsidRPr="00112F3C">
        <w:t>--</w:t>
      </w:r>
      <w:r w:rsidR="007431BA" w:rsidRPr="00112F3C">
        <w:t>-----------</w:t>
      </w:r>
    </w:p>
    <w:p w14:paraId="713A9983"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70201885" w14:textId="77777777" w:rsidR="007431BA" w:rsidRPr="007431BA" w:rsidRDefault="007431BA" w:rsidP="00112F3C">
      <w:pPr>
        <w:pStyle w:val="cary"/>
      </w:pPr>
      <w:r w:rsidRPr="007431BA">
        <w:t>-------------------------------------------------------------------------------------------------------------------------------------</w:t>
      </w:r>
    </w:p>
    <w:p w14:paraId="1A599B4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7AA6E17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Nové Strašecí</w:t>
      </w:r>
      <w:r w:rsidRPr="00257EB0">
        <w:rPr>
          <w:rStyle w:val="tabulkyNemovitosti"/>
        </w:rPr>
        <w:tab/>
        <w:t>Nové Strašecí</w:t>
      </w:r>
      <w:r w:rsidRPr="00257EB0">
        <w:rPr>
          <w:rStyle w:val="tabulkyNemovitosti"/>
        </w:rPr>
        <w:tab/>
        <w:t>1840/3</w:t>
      </w:r>
      <w:r w:rsidRPr="00257EB0">
        <w:rPr>
          <w:rStyle w:val="tabulkyNemovitosti"/>
        </w:rPr>
        <w:tab/>
        <w:t>orná půda</w:t>
      </w:r>
      <w:r w:rsidRPr="00257EB0">
        <w:rPr>
          <w:rStyle w:val="tabulkyNemovitosti"/>
        </w:rPr>
        <w:tab/>
        <w:t>10002</w:t>
      </w:r>
    </w:p>
    <w:p w14:paraId="6F245091" w14:textId="77777777" w:rsidR="008505AD" w:rsidRPr="00257EB0" w:rsidRDefault="008505AD" w:rsidP="00257EB0">
      <w:pPr>
        <w:tabs>
          <w:tab w:val="left" w:pos="2268"/>
          <w:tab w:val="left" w:pos="4536"/>
          <w:tab w:val="left" w:pos="6237"/>
          <w:tab w:val="right" w:pos="9639"/>
        </w:tabs>
        <w:rPr>
          <w:rStyle w:val="tabulkyNemovitosti"/>
        </w:rPr>
      </w:pPr>
    </w:p>
    <w:p w14:paraId="5F33CFA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61B2E33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Nové Strašecí</w:t>
      </w:r>
      <w:r w:rsidRPr="00257EB0">
        <w:rPr>
          <w:rStyle w:val="tabulkyNemovitosti"/>
        </w:rPr>
        <w:tab/>
        <w:t>Nové Strašecí</w:t>
      </w:r>
      <w:r w:rsidRPr="00257EB0">
        <w:rPr>
          <w:rStyle w:val="tabulkyNemovitosti"/>
        </w:rPr>
        <w:tab/>
        <w:t>1850/17</w:t>
      </w:r>
      <w:r w:rsidRPr="00257EB0">
        <w:rPr>
          <w:rStyle w:val="tabulkyNemovitosti"/>
        </w:rPr>
        <w:tab/>
        <w:t>orná půda</w:t>
      </w:r>
      <w:r w:rsidRPr="00257EB0">
        <w:rPr>
          <w:rStyle w:val="tabulkyNemovitosti"/>
        </w:rPr>
        <w:tab/>
        <w:t>10002</w:t>
      </w:r>
    </w:p>
    <w:p w14:paraId="26C34D69" w14:textId="77777777" w:rsidR="008505AD" w:rsidRPr="00257EB0" w:rsidRDefault="008505AD" w:rsidP="00257EB0">
      <w:pPr>
        <w:tabs>
          <w:tab w:val="left" w:pos="2268"/>
          <w:tab w:val="left" w:pos="4536"/>
          <w:tab w:val="left" w:pos="6237"/>
          <w:tab w:val="right" w:pos="9639"/>
        </w:tabs>
        <w:rPr>
          <w:rStyle w:val="tabulkyNemovitosti"/>
        </w:rPr>
      </w:pPr>
    </w:p>
    <w:p w14:paraId="2D7D70D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405F9F3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Nové Strašecí</w:t>
      </w:r>
      <w:r w:rsidRPr="00257EB0">
        <w:rPr>
          <w:rStyle w:val="tabulkyNemovitosti"/>
        </w:rPr>
        <w:tab/>
        <w:t>Nové Strašecí</w:t>
      </w:r>
      <w:r w:rsidRPr="00257EB0">
        <w:rPr>
          <w:rStyle w:val="tabulkyNemovitosti"/>
        </w:rPr>
        <w:tab/>
        <w:t>1851/2</w:t>
      </w:r>
      <w:r w:rsidRPr="00257EB0">
        <w:rPr>
          <w:rStyle w:val="tabulkyNemovitosti"/>
        </w:rPr>
        <w:tab/>
        <w:t>orná půda</w:t>
      </w:r>
      <w:r w:rsidRPr="00257EB0">
        <w:rPr>
          <w:rStyle w:val="tabulkyNemovitosti"/>
        </w:rPr>
        <w:tab/>
        <w:t>10002</w:t>
      </w:r>
    </w:p>
    <w:p w14:paraId="2F6B94B0" w14:textId="77777777" w:rsidR="007431BA" w:rsidRPr="007431BA" w:rsidRDefault="007431BA" w:rsidP="00112F3C">
      <w:pPr>
        <w:pStyle w:val="cary"/>
      </w:pPr>
      <w:r w:rsidRPr="007431BA">
        <w:t>-------------------------------------------------------------------------------------------------------------------------------------</w:t>
      </w:r>
    </w:p>
    <w:p w14:paraId="4D33F502" w14:textId="4337B870" w:rsidR="00916F06" w:rsidRDefault="00916F06" w:rsidP="00916F06">
      <w:pPr>
        <w:pStyle w:val="VnitrniText"/>
        <w:ind w:firstLine="0"/>
      </w:pPr>
      <w:r>
        <w:t>zapsan</w:t>
      </w:r>
      <w:r w:rsidR="00070DFF">
        <w:t>é</w:t>
      </w:r>
      <w:r>
        <w:t xml:space="preserve"> na výše uvedených LV u Katastrálního úřadu pro Středočeský kraj, Katastrální pracoviště Rakovník.</w:t>
      </w:r>
    </w:p>
    <w:p w14:paraId="5D4B3C18" w14:textId="77777777" w:rsidR="008D5012" w:rsidRDefault="008D5012" w:rsidP="000B0AA7">
      <w:pPr>
        <w:pStyle w:val="VnitrniText"/>
        <w:ind w:firstLine="0"/>
      </w:pPr>
    </w:p>
    <w:p w14:paraId="2A4D53EA" w14:textId="77777777" w:rsidR="00D4325F" w:rsidRPr="00D06D0F" w:rsidRDefault="00D4325F" w:rsidP="000B0AA7">
      <w:pPr>
        <w:pStyle w:val="VnitrniText"/>
        <w:ind w:firstLine="0"/>
        <w:rPr>
          <w:rFonts w:cs="Times New Roman"/>
        </w:rPr>
      </w:pPr>
    </w:p>
    <w:p w14:paraId="739900C3" w14:textId="77777777" w:rsidR="006E33CA" w:rsidRPr="00E654EC" w:rsidRDefault="006E33CA" w:rsidP="00D06D0F">
      <w:pPr>
        <w:pStyle w:val="para"/>
        <w:rPr>
          <w:rFonts w:ascii="Arial" w:hAnsi="Arial" w:cs="Arial"/>
          <w:sz w:val="20"/>
        </w:rPr>
      </w:pPr>
      <w:r w:rsidRPr="00E654EC">
        <w:rPr>
          <w:rFonts w:ascii="Arial" w:hAnsi="Arial" w:cs="Arial"/>
          <w:sz w:val="20"/>
        </w:rPr>
        <w:t>II.</w:t>
      </w:r>
    </w:p>
    <w:p w14:paraId="4FBF20FD" w14:textId="77777777" w:rsidR="00F65859" w:rsidRDefault="00F65859" w:rsidP="00971877">
      <w:pPr>
        <w:pStyle w:val="VnitrniText"/>
      </w:pPr>
      <w:r w:rsidRPr="002350B4">
        <w:t>Přejímající prohlašuje:</w:t>
      </w:r>
    </w:p>
    <w:p w14:paraId="72617654" w14:textId="77777777"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14:paraId="20056E5A" w14:textId="77777777" w:rsidR="00797D70" w:rsidRDefault="00797D70" w:rsidP="00971877">
      <w:pPr>
        <w:pStyle w:val="VnitrniText"/>
      </w:pPr>
    </w:p>
    <w:p w14:paraId="0B6733A9" w14:textId="77777777" w:rsidR="00F65859" w:rsidRDefault="00971877" w:rsidP="00971877">
      <w:pPr>
        <w:pStyle w:val="VnitrniText"/>
      </w:pPr>
      <w:r>
        <w:rPr>
          <w:color w:val="000000"/>
        </w:rPr>
        <w:t xml:space="preserve">2. </w:t>
      </w:r>
      <w:r w:rsidR="001F1A58" w:rsidRPr="00EE4E00">
        <w:rPr>
          <w:color w:val="000000"/>
        </w:rPr>
        <w:t xml:space="preserve">že pozemky uvedené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14:paraId="1135A061" w14:textId="77777777" w:rsidR="00797D70" w:rsidRDefault="00797D70" w:rsidP="00971877">
      <w:pPr>
        <w:pStyle w:val="VnitrniText"/>
      </w:pPr>
    </w:p>
    <w:p w14:paraId="515675BD" w14:textId="4BAB8278" w:rsidR="00F65859" w:rsidRDefault="00971877" w:rsidP="00971877">
      <w:pPr>
        <w:pStyle w:val="VnitrniText"/>
      </w:pPr>
      <w:r>
        <w:t>3.</w:t>
      </w:r>
      <w:r w:rsidR="00F65859">
        <w:t xml:space="preserve"> že bud</w:t>
      </w:r>
      <w:r w:rsidR="0016084F">
        <w:t>ou</w:t>
      </w:r>
      <w:r w:rsidR="00F65859">
        <w:t xml:space="preserve"> pozemk</w:t>
      </w:r>
      <w:r w:rsidR="0016084F">
        <w:t>y</w:t>
      </w:r>
      <w:r w:rsidR="00F65859">
        <w:t>, uveden</w:t>
      </w:r>
      <w:r w:rsidR="0016084F">
        <w:t>é</w:t>
      </w:r>
      <w:r w:rsidR="00F65859">
        <w:t xml:space="preserve"> v čl. I. této smlouvy, směněn</w:t>
      </w:r>
      <w:r w:rsidR="0016084F">
        <w:t>y</w:t>
      </w:r>
      <w:r w:rsidR="00F65859">
        <w:t xml:space="preserve"> za pozemky potřebné pro připravovanou stavbu silnice "D6 </w:t>
      </w:r>
      <w:proofErr w:type="gramStart"/>
      <w:r w:rsidR="00F65859">
        <w:t>Hořovičky - obchvat</w:t>
      </w:r>
      <w:proofErr w:type="gramEnd"/>
      <w:r w:rsidR="00F65859">
        <w:t xml:space="preserve">", na kterou bylo vydáno Městským úřadem Rakovník, Odborem výstavby a investic dne 26.3.2009 Územní rozhodnutí pod č.j. </w:t>
      </w:r>
      <w:proofErr w:type="spellStart"/>
      <w:r w:rsidR="00F65859">
        <w:t>Výst</w:t>
      </w:r>
      <w:proofErr w:type="spellEnd"/>
      <w:r w:rsidR="00F65859">
        <w:t>./3344/2008/</w:t>
      </w:r>
      <w:proofErr w:type="spellStart"/>
      <w:r w:rsidR="00F65859">
        <w:t>Va</w:t>
      </w:r>
      <w:proofErr w:type="spellEnd"/>
      <w:r w:rsidR="00F65859">
        <w:t xml:space="preserve">, které bylo prodlouženo o 5 let Rozhodnutím pod č.j. </w:t>
      </w:r>
      <w:proofErr w:type="spellStart"/>
      <w:r w:rsidR="00F65859">
        <w:t>Výst</w:t>
      </w:r>
      <w:proofErr w:type="spellEnd"/>
      <w:r w:rsidR="00F65859">
        <w:t>./14792/2011/</w:t>
      </w:r>
      <w:proofErr w:type="spellStart"/>
      <w:r w:rsidR="00F65859">
        <w:t>Va</w:t>
      </w:r>
      <w:proofErr w:type="spellEnd"/>
      <w:r w:rsidR="00F65859">
        <w:t xml:space="preserve"> a následně prodlouženo o dalších pět let Rozhodnutím pod č.j. </w:t>
      </w:r>
      <w:proofErr w:type="spellStart"/>
      <w:r w:rsidR="00F65859">
        <w:t>Výst</w:t>
      </w:r>
      <w:proofErr w:type="spellEnd"/>
      <w:r w:rsidR="00F65859">
        <w:t xml:space="preserve">./44189/2016/Dr, které nabylo právní moci dne 21.1.2017. Dále bylo Krajským úřadem Středočeského kraje vydáno pod č.j. 037767/2020/KUKS ze dne 3.3.2020 Rozhodnutí o změně ú-zemního rozhodnutí o umístění stavby R6 Nové </w:t>
      </w:r>
      <w:proofErr w:type="gramStart"/>
      <w:r w:rsidR="00F65859">
        <w:t>Strašecí - křižovatka</w:t>
      </w:r>
      <w:proofErr w:type="gramEnd"/>
      <w:r w:rsidR="00F65859">
        <w:t xml:space="preserve"> s I/27 - stavební úsek 5 v katastrálních území Hokov, Hořovičky, Vrbice u Hořoviček, Kolešov, Bukov u Hořoviček, Strojetice u Podbořan, Bílenec, které nabylo právní moci dne 5.10.2020 </w:t>
      </w:r>
    </w:p>
    <w:p w14:paraId="7CEFBEF4" w14:textId="77777777" w:rsidR="00F65859" w:rsidRPr="00057863" w:rsidRDefault="00F65859" w:rsidP="00971877">
      <w:pPr>
        <w:pStyle w:val="VnitrniText"/>
      </w:pPr>
    </w:p>
    <w:p w14:paraId="147D9B0B" w14:textId="77777777" w:rsidR="005C5AF6" w:rsidRPr="005C5AF6" w:rsidRDefault="005C5AF6" w:rsidP="00F65859">
      <w:pPr>
        <w:pStyle w:val="VnitrniText"/>
      </w:pPr>
    </w:p>
    <w:p w14:paraId="31B1A6F9" w14:textId="77777777" w:rsidR="006E33CA" w:rsidRPr="00E654EC" w:rsidRDefault="006E33CA" w:rsidP="006069E5">
      <w:pPr>
        <w:pStyle w:val="para"/>
        <w:rPr>
          <w:rFonts w:ascii="Arial" w:hAnsi="Arial" w:cs="Arial"/>
          <w:sz w:val="20"/>
        </w:rPr>
      </w:pPr>
      <w:r w:rsidRPr="00E654EC">
        <w:rPr>
          <w:rFonts w:ascii="Arial" w:hAnsi="Arial" w:cs="Arial"/>
          <w:sz w:val="20"/>
        </w:rPr>
        <w:t>III.</w:t>
      </w:r>
    </w:p>
    <w:p w14:paraId="075F7E38" w14:textId="77777777"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14:paraId="7579E310" w14:textId="3B770AB4" w:rsidR="00CF17C0" w:rsidRDefault="00CF17C0" w:rsidP="000B0AA7">
      <w:pPr>
        <w:pStyle w:val="VnitrniText"/>
      </w:pPr>
    </w:p>
    <w:p w14:paraId="60E25FA6" w14:textId="77777777" w:rsidR="0016084F" w:rsidRPr="00D06D0F" w:rsidRDefault="0016084F" w:rsidP="000B0AA7">
      <w:pPr>
        <w:pStyle w:val="VnitrniText"/>
      </w:pPr>
    </w:p>
    <w:p w14:paraId="6008C9E8" w14:textId="77777777" w:rsidR="00864B6B" w:rsidRPr="00E654EC" w:rsidRDefault="00864B6B" w:rsidP="006069E5">
      <w:pPr>
        <w:pStyle w:val="para"/>
        <w:rPr>
          <w:rFonts w:ascii="Arial" w:hAnsi="Arial" w:cs="Arial"/>
          <w:sz w:val="20"/>
        </w:rPr>
      </w:pPr>
      <w:r w:rsidRPr="00E654EC">
        <w:rPr>
          <w:rFonts w:ascii="Arial" w:hAnsi="Arial" w:cs="Arial"/>
          <w:sz w:val="20"/>
        </w:rPr>
        <w:t>IV.</w:t>
      </w:r>
    </w:p>
    <w:p w14:paraId="4C36B51A" w14:textId="77777777" w:rsidR="00864B6B" w:rsidRDefault="00864B6B" w:rsidP="00864B6B">
      <w:pPr>
        <w:pStyle w:val="VnitrniText"/>
      </w:pPr>
      <w:r>
        <w:t>Příslušnost hospodařit</w:t>
      </w:r>
      <w:r w:rsidRPr="002350B4">
        <w:t xml:space="preserve"> k pozemkům uvedeným v čl. I. </w:t>
      </w:r>
      <w:r w:rsidRPr="00D4409F">
        <w:t>předávajícímu</w:t>
      </w:r>
      <w:r w:rsidRPr="002350B4">
        <w:t xml:space="preserve"> zanikne a přejímajícímu vznikne k</w:t>
      </w:r>
      <w:r w:rsidR="00070DFF">
        <w:t> </w:t>
      </w:r>
      <w:r w:rsidRPr="002350B4">
        <w:t xml:space="preserve">pozemkům </w:t>
      </w:r>
      <w:r w:rsidR="0049432A">
        <w:t>příslušnost</w:t>
      </w:r>
      <w:r>
        <w:t xml:space="preserve"> hospodařit </w:t>
      </w:r>
      <w:r w:rsidRPr="002350B4">
        <w:t>dnem</w:t>
      </w:r>
      <w:r w:rsidR="001B4110">
        <w:t xml:space="preserve"> </w:t>
      </w:r>
      <w:r w:rsidR="001B4110" w:rsidRPr="001B4110">
        <w:t>podání návrhu na změnu v katastru nemovitostí</w:t>
      </w:r>
      <w:r w:rsidR="001B4110">
        <w:t>.</w:t>
      </w:r>
    </w:p>
    <w:p w14:paraId="69CE8EE5" w14:textId="0CD54FDB" w:rsidR="00864B6B" w:rsidRDefault="00864B6B" w:rsidP="00864B6B">
      <w:pPr>
        <w:pStyle w:val="VnitrniText"/>
      </w:pPr>
    </w:p>
    <w:p w14:paraId="6E653389" w14:textId="77777777" w:rsidR="0016084F" w:rsidRDefault="0016084F" w:rsidP="00864B6B">
      <w:pPr>
        <w:pStyle w:val="VnitrniText"/>
      </w:pPr>
    </w:p>
    <w:p w14:paraId="344CC8F9" w14:textId="77777777" w:rsidR="00864B6B" w:rsidRPr="00E654EC" w:rsidRDefault="00864B6B" w:rsidP="00864B6B">
      <w:pPr>
        <w:pStyle w:val="para"/>
        <w:rPr>
          <w:rFonts w:ascii="Arial" w:hAnsi="Arial" w:cs="Arial"/>
          <w:sz w:val="20"/>
        </w:rPr>
      </w:pPr>
      <w:r w:rsidRPr="00E654EC">
        <w:rPr>
          <w:rFonts w:ascii="Arial" w:hAnsi="Arial" w:cs="Arial"/>
          <w:sz w:val="20"/>
        </w:rPr>
        <w:t>V.</w:t>
      </w:r>
    </w:p>
    <w:p w14:paraId="00C6D3E0" w14:textId="77777777" w:rsidR="00080A5E" w:rsidRDefault="00080A5E"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62/2001Sb</w:t>
      </w:r>
      <w:r w:rsidR="00971877" w:rsidRPr="002350B4">
        <w:rPr>
          <w:color w:val="000000"/>
        </w:rPr>
        <w:t>.</w:t>
      </w:r>
      <w:r w:rsidR="00971877" w:rsidRPr="00961D10">
        <w:rPr>
          <w:color w:val="000000"/>
        </w:rPr>
        <w:t xml:space="preserve"> </w:t>
      </w:r>
    </w:p>
    <w:p w14:paraId="66BADC90" w14:textId="77777777" w:rsidR="00797D70" w:rsidRDefault="00797D70" w:rsidP="00864B6B">
      <w:pPr>
        <w:pStyle w:val="VnitrniText"/>
        <w:rPr>
          <w:color w:val="000000"/>
        </w:rPr>
      </w:pPr>
    </w:p>
    <w:p w14:paraId="29AC7641" w14:textId="77777777" w:rsidR="00080A5E" w:rsidRPr="00080A5E" w:rsidRDefault="00080A5E" w:rsidP="00080A5E">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97D70">
        <w:rPr>
          <w:color w:val="000000"/>
        </w:rPr>
        <w:t> </w:t>
      </w:r>
      <w:r w:rsidRPr="00080A5E">
        <w:rPr>
          <w:color w:val="000000"/>
        </w:rPr>
        <w:t>563/1991 Sb., o účetnictví, ve znění pozdějších předpisů, činí:</w:t>
      </w:r>
    </w:p>
    <w:p w14:paraId="584156CE" w14:textId="77777777" w:rsidR="00864B6B" w:rsidRDefault="00864B6B" w:rsidP="00864B6B">
      <w:pPr>
        <w:pStyle w:val="VnitrniText"/>
        <w:rPr>
          <w:color w:val="000000"/>
        </w:rPr>
      </w:pPr>
    </w:p>
    <w:p w14:paraId="5DAC09B5" w14:textId="77777777" w:rsidR="00080A5E" w:rsidRPr="00D06D0F" w:rsidRDefault="00080A5E" w:rsidP="00080A5E">
      <w:pPr>
        <w:pStyle w:val="VnitrniText"/>
        <w:ind w:firstLine="0"/>
      </w:pPr>
      <w:r w:rsidRPr="00D06D0F">
        <w:t>Pozemk</w:t>
      </w:r>
      <w:r>
        <w:t>y</w:t>
      </w:r>
      <w:r w:rsidRPr="00D06D0F">
        <w:t>:</w:t>
      </w:r>
    </w:p>
    <w:p w14:paraId="2BFD3BAC" w14:textId="77777777" w:rsidR="00080A5E" w:rsidRPr="00112F3C" w:rsidRDefault="00080A5E" w:rsidP="00080A5E">
      <w:pPr>
        <w:pStyle w:val="cary"/>
      </w:pPr>
      <w:r w:rsidRPr="00112F3C">
        <w:t>-------------------------------------------------------------------------------------------------------------------------------------</w:t>
      </w:r>
    </w:p>
    <w:p w14:paraId="2CE703F0" w14:textId="77777777" w:rsidR="00080A5E" w:rsidRPr="000B0AA7" w:rsidRDefault="00080A5E" w:rsidP="003E6EDE">
      <w:pPr>
        <w:tabs>
          <w:tab w:val="left" w:pos="2268"/>
          <w:tab w:val="right" w:pos="6804"/>
          <w:tab w:val="right" w:pos="9639"/>
        </w:tabs>
        <w:rPr>
          <w:rStyle w:val="Styl11b"/>
        </w:rPr>
      </w:pPr>
      <w:r w:rsidRPr="000B0AA7">
        <w:rPr>
          <w:rStyle w:val="Styl11b"/>
        </w:rPr>
        <w:t>Ka</w:t>
      </w:r>
      <w:r w:rsidR="003E6EDE">
        <w:rPr>
          <w:rStyle w:val="Styl11b"/>
        </w:rPr>
        <w:t xml:space="preserve">tastrální území </w:t>
      </w:r>
      <w:r w:rsidR="003E6EDE">
        <w:rPr>
          <w:rStyle w:val="Styl11b"/>
        </w:rPr>
        <w:tab/>
        <w:t>Parcelní číslo</w:t>
      </w:r>
      <w:r w:rsidR="003E6EDE">
        <w:rPr>
          <w:rStyle w:val="Styl11b"/>
        </w:rPr>
        <w:tab/>
      </w:r>
      <w:r>
        <w:rPr>
          <w:rStyle w:val="Styl11b"/>
        </w:rPr>
        <w:t>Účetní hodnota</w:t>
      </w:r>
    </w:p>
    <w:p w14:paraId="358EC87C" w14:textId="77777777" w:rsidR="00080A5E" w:rsidRPr="007431BA" w:rsidRDefault="00080A5E" w:rsidP="00080A5E">
      <w:pPr>
        <w:pStyle w:val="cary"/>
      </w:pPr>
      <w:r w:rsidRPr="007431BA">
        <w:t>-------------------------------------------------------------------------------------------------------------------------------------</w:t>
      </w:r>
    </w:p>
    <w:p w14:paraId="41ADFCA9"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Nové Strašecí</w:t>
      </w:r>
      <w:r w:rsidRPr="003E6EDE">
        <w:rPr>
          <w:rStyle w:val="Styl11b"/>
          <w:sz w:val="16"/>
          <w:szCs w:val="16"/>
        </w:rPr>
        <w:tab/>
        <w:t>1840/3</w:t>
      </w:r>
      <w:r w:rsidRPr="003E6EDE">
        <w:rPr>
          <w:rStyle w:val="Styl11b"/>
          <w:sz w:val="16"/>
          <w:szCs w:val="16"/>
        </w:rPr>
        <w:tab/>
        <w:t>638,38 Kč</w:t>
      </w:r>
    </w:p>
    <w:p w14:paraId="4AC2C167" w14:textId="77777777" w:rsidR="00080A5E" w:rsidRPr="003E6EDE" w:rsidRDefault="00080A5E" w:rsidP="003E6EDE">
      <w:pPr>
        <w:tabs>
          <w:tab w:val="left" w:pos="2268"/>
          <w:tab w:val="right" w:pos="6804"/>
          <w:tab w:val="right" w:pos="9639"/>
        </w:tabs>
        <w:rPr>
          <w:rStyle w:val="Styl11b"/>
          <w:sz w:val="16"/>
          <w:szCs w:val="16"/>
        </w:rPr>
      </w:pPr>
    </w:p>
    <w:p w14:paraId="2C825660"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Nové Strašecí</w:t>
      </w:r>
      <w:r w:rsidRPr="003E6EDE">
        <w:rPr>
          <w:rStyle w:val="Styl11b"/>
          <w:sz w:val="16"/>
          <w:szCs w:val="16"/>
        </w:rPr>
        <w:tab/>
        <w:t>1850/17</w:t>
      </w:r>
      <w:r w:rsidRPr="003E6EDE">
        <w:rPr>
          <w:rStyle w:val="Styl11b"/>
          <w:sz w:val="16"/>
          <w:szCs w:val="16"/>
        </w:rPr>
        <w:tab/>
        <w:t>8 568,18 Kč</w:t>
      </w:r>
    </w:p>
    <w:p w14:paraId="1F385F11" w14:textId="77777777" w:rsidR="00080A5E" w:rsidRPr="003E6EDE" w:rsidRDefault="00080A5E" w:rsidP="003E6EDE">
      <w:pPr>
        <w:tabs>
          <w:tab w:val="left" w:pos="2268"/>
          <w:tab w:val="right" w:pos="6804"/>
          <w:tab w:val="right" w:pos="9639"/>
        </w:tabs>
        <w:rPr>
          <w:rStyle w:val="Styl11b"/>
          <w:sz w:val="16"/>
          <w:szCs w:val="16"/>
        </w:rPr>
      </w:pPr>
    </w:p>
    <w:p w14:paraId="50A3DFDF"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Nové Strašecí</w:t>
      </w:r>
      <w:r w:rsidRPr="003E6EDE">
        <w:rPr>
          <w:rStyle w:val="Styl11b"/>
          <w:sz w:val="16"/>
          <w:szCs w:val="16"/>
        </w:rPr>
        <w:tab/>
        <w:t>1851/2</w:t>
      </w:r>
      <w:r w:rsidRPr="003E6EDE">
        <w:rPr>
          <w:rStyle w:val="Styl11b"/>
          <w:sz w:val="16"/>
          <w:szCs w:val="16"/>
        </w:rPr>
        <w:tab/>
        <w:t>584,28 Kč</w:t>
      </w:r>
    </w:p>
    <w:p w14:paraId="39D05FE7" w14:textId="77777777" w:rsidR="00080A5E" w:rsidRDefault="00080A5E" w:rsidP="00080A5E">
      <w:pPr>
        <w:pStyle w:val="cary"/>
      </w:pPr>
      <w:r w:rsidRPr="007431BA">
        <w:t>-------------------------------------------------------------------------------------------------------------------------------------</w:t>
      </w:r>
    </w:p>
    <w:p w14:paraId="09FBFE5B" w14:textId="77777777" w:rsidR="007941B7" w:rsidRDefault="007941B7" w:rsidP="007941B7">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9 790,84 Kč</w:t>
      </w:r>
    </w:p>
    <w:p w14:paraId="2359AFF1" w14:textId="77777777" w:rsidR="00080A5E" w:rsidRDefault="00080A5E" w:rsidP="00080A5E">
      <w:pPr>
        <w:pStyle w:val="VnitrniText"/>
        <w:ind w:firstLine="0"/>
      </w:pPr>
    </w:p>
    <w:p w14:paraId="42BF83F2" w14:textId="77777777" w:rsidR="00080A5E" w:rsidRPr="00D06D0F" w:rsidRDefault="00080A5E" w:rsidP="00080A5E">
      <w:pPr>
        <w:pStyle w:val="VnitrniText"/>
        <w:ind w:firstLine="0"/>
        <w:rPr>
          <w:rFonts w:cs="Times New Roman"/>
        </w:rPr>
      </w:pPr>
    </w:p>
    <w:p w14:paraId="4835BB1F" w14:textId="77777777" w:rsidR="00971877" w:rsidRDefault="00971877" w:rsidP="00864B6B">
      <w:pPr>
        <w:pStyle w:val="VnitrniText"/>
      </w:pPr>
    </w:p>
    <w:p w14:paraId="505876CB" w14:textId="77777777" w:rsidR="00011A73" w:rsidRPr="00E654EC" w:rsidRDefault="00011A73" w:rsidP="006069E5">
      <w:pPr>
        <w:pStyle w:val="para"/>
        <w:rPr>
          <w:rFonts w:ascii="Arial" w:hAnsi="Arial" w:cs="Arial"/>
          <w:sz w:val="20"/>
        </w:rPr>
      </w:pPr>
      <w:r w:rsidRPr="00E654EC">
        <w:rPr>
          <w:rFonts w:ascii="Arial" w:hAnsi="Arial" w:cs="Arial"/>
          <w:sz w:val="20"/>
        </w:rPr>
        <w:t>V</w:t>
      </w:r>
      <w:r w:rsidR="00864B6B" w:rsidRPr="00E654EC">
        <w:rPr>
          <w:rFonts w:ascii="Arial" w:hAnsi="Arial" w:cs="Arial"/>
          <w:sz w:val="20"/>
        </w:rPr>
        <w:t>I</w:t>
      </w:r>
      <w:r w:rsidRPr="00E654EC">
        <w:rPr>
          <w:rFonts w:ascii="Arial" w:hAnsi="Arial" w:cs="Arial"/>
          <w:sz w:val="20"/>
        </w:rPr>
        <w:t>.</w:t>
      </w:r>
    </w:p>
    <w:p w14:paraId="6CD21E1D"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3D754A">
        <w:t xml:space="preserve">Přejímající </w:t>
      </w:r>
      <w:r w:rsidR="00011A73" w:rsidRPr="00D06D0F">
        <w:t>bere na vědomí skutečnost, že </w:t>
      </w:r>
      <w:r w:rsidR="00A66E77">
        <w:t>p</w:t>
      </w:r>
      <w:r w:rsidR="001E3450">
        <w:t>ře</w:t>
      </w:r>
      <w:r w:rsidR="00A66E77">
        <w:t>dávající</w:t>
      </w:r>
      <w:r w:rsidR="00011A73" w:rsidRPr="00D06D0F">
        <w:t xml:space="preserve"> nezajišťuje zpřístupnění a vytyčování hranic pozemků.</w:t>
      </w:r>
    </w:p>
    <w:p w14:paraId="53DA2C9B" w14:textId="77777777" w:rsidR="0037157C" w:rsidRDefault="00A66E77" w:rsidP="000B0AA7">
      <w:pPr>
        <w:pStyle w:val="VnitrniText"/>
      </w:pPr>
      <w:r>
        <w:t>P</w:t>
      </w:r>
      <w:r w:rsidR="001E3450">
        <w:t>ře</w:t>
      </w:r>
      <w:r>
        <w:t xml:space="preserve">dávající upozorňuje </w:t>
      </w:r>
      <w:r w:rsidR="003D754A">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3D754A">
        <w:t>přejímajícího</w:t>
      </w:r>
      <w:r w:rsidR="0037157C" w:rsidRPr="00D06D0F">
        <w:t>.</w:t>
      </w:r>
    </w:p>
    <w:p w14:paraId="73EE09B3" w14:textId="77777777" w:rsidR="001D73FD" w:rsidRPr="00D06D0F" w:rsidRDefault="001D73FD" w:rsidP="000B0AA7">
      <w:pPr>
        <w:pStyle w:val="VnitrniText"/>
      </w:pPr>
    </w:p>
    <w:p w14:paraId="0DF71E9A" w14:textId="77777777" w:rsidR="00C8663B" w:rsidRDefault="00C8663B" w:rsidP="00EB6C54">
      <w:pPr>
        <w:pStyle w:val="VnitrniText"/>
      </w:pPr>
      <w:r>
        <w:t>2</w:t>
      </w:r>
      <w:r w:rsidR="003316EA">
        <w:t>.</w:t>
      </w:r>
      <w:r>
        <w:t xml:space="preserve">  Užívací vztah k převáděnému pozemku</w:t>
      </w:r>
    </w:p>
    <w:p w14:paraId="5C5DB61D" w14:textId="77777777" w:rsidR="00C8663B" w:rsidRDefault="00C8663B" w:rsidP="00EB6C54">
      <w:pPr>
        <w:pStyle w:val="VnitrniText"/>
      </w:pPr>
      <w:r>
        <w:t>Nové Strašecí KN 1850/17</w:t>
      </w:r>
    </w:p>
    <w:p w14:paraId="12204AE8" w14:textId="6F9FA270" w:rsidR="00C8663B" w:rsidRDefault="00C8663B" w:rsidP="00EB6C54">
      <w:pPr>
        <w:pStyle w:val="VnitrniText"/>
      </w:pPr>
      <w:r>
        <w:t xml:space="preserve"> je řešen nájemní smlouvou č. 43N21/36, kterou se Státním pozemkovým úřadem uzavřel Česká zemědělská univerzita v Praze, jakožto nájemce. S obsahem nájemní smlouvy byl přejímající seznámen před podpisem této smlouvy, což stvrzuje svým podpisem.</w:t>
      </w:r>
    </w:p>
    <w:p w14:paraId="7BE66DFC" w14:textId="77777777" w:rsidR="00C8663B" w:rsidRDefault="00C8663B" w:rsidP="00EB6C54">
      <w:pPr>
        <w:pStyle w:val="VnitrniText"/>
      </w:pPr>
    </w:p>
    <w:p w14:paraId="5216563B" w14:textId="677C4F59" w:rsidR="00C8663B" w:rsidRDefault="0016084F" w:rsidP="00EB6C54">
      <w:pPr>
        <w:pStyle w:val="VnitrniText"/>
      </w:pPr>
      <w:r>
        <w:br w:type="page"/>
      </w:r>
      <w:r w:rsidR="00C8663B">
        <w:lastRenderedPageBreak/>
        <w:t>Užívací vztah k převáděným pozemkům</w:t>
      </w:r>
    </w:p>
    <w:p w14:paraId="3DF6EEAC" w14:textId="77777777" w:rsidR="00C8663B" w:rsidRDefault="00C8663B" w:rsidP="00EB6C54">
      <w:pPr>
        <w:pStyle w:val="VnitrniText"/>
      </w:pPr>
      <w:r>
        <w:t xml:space="preserve">Nové Strašecí KN 1840/3, </w:t>
      </w:r>
    </w:p>
    <w:p w14:paraId="452F2323" w14:textId="77777777" w:rsidR="00C8663B" w:rsidRDefault="00C8663B" w:rsidP="00EB6C54">
      <w:pPr>
        <w:pStyle w:val="VnitrniText"/>
      </w:pPr>
      <w:r>
        <w:t>Nové Strašecí KN 1851/2</w:t>
      </w:r>
    </w:p>
    <w:p w14:paraId="3C63C9B6" w14:textId="3AE37622" w:rsidR="00C8663B" w:rsidRDefault="00C8663B" w:rsidP="00EB6C54">
      <w:pPr>
        <w:pStyle w:val="VnitrniText"/>
      </w:pPr>
      <w:r>
        <w:t xml:space="preserve"> je řešen nájemní smlouvou č. 91N07/36, kterou se Státním pozemkovým úřadem uzavřel Česká zemědělská univerzita v Praze, jakožto nájemce. S obsahem nájemní smlouvy byl přejímající seznámen před podpisem této smlouvy, což stvrzuje svým podpisem.</w:t>
      </w:r>
    </w:p>
    <w:p w14:paraId="5B3E1658" w14:textId="77777777" w:rsidR="00C8663B" w:rsidRDefault="00C8663B" w:rsidP="00EB6C54">
      <w:pPr>
        <w:pStyle w:val="VnitrniText"/>
      </w:pPr>
    </w:p>
    <w:p w14:paraId="2390C082" w14:textId="77777777" w:rsidR="00782107" w:rsidRPr="00D06D0F" w:rsidRDefault="00782107" w:rsidP="00EB6C54">
      <w:pPr>
        <w:pStyle w:val="VnitrniText"/>
      </w:pPr>
    </w:p>
    <w:p w14:paraId="0335F4DA" w14:textId="77777777" w:rsidR="00011A73" w:rsidRPr="00E654EC" w:rsidRDefault="00011A73" w:rsidP="006069E5">
      <w:pPr>
        <w:pStyle w:val="para"/>
        <w:rPr>
          <w:rFonts w:ascii="Arial" w:hAnsi="Arial" w:cs="Arial"/>
          <w:sz w:val="20"/>
        </w:rPr>
      </w:pPr>
      <w:r w:rsidRPr="00E654EC">
        <w:rPr>
          <w:rFonts w:ascii="Arial" w:hAnsi="Arial" w:cs="Arial"/>
          <w:sz w:val="20"/>
        </w:rPr>
        <w:t>V</w:t>
      </w:r>
      <w:r w:rsidR="00651DC0" w:rsidRPr="00E654EC">
        <w:rPr>
          <w:rFonts w:ascii="Arial" w:hAnsi="Arial" w:cs="Arial"/>
          <w:sz w:val="20"/>
        </w:rPr>
        <w:t>II</w:t>
      </w:r>
      <w:r w:rsidRPr="00E654EC">
        <w:rPr>
          <w:rFonts w:ascii="Arial" w:hAnsi="Arial" w:cs="Arial"/>
          <w:sz w:val="20"/>
        </w:rPr>
        <w:t xml:space="preserve">. </w:t>
      </w:r>
    </w:p>
    <w:p w14:paraId="47FEF675" w14:textId="77777777" w:rsidR="00E43A39" w:rsidRPr="00411D56" w:rsidRDefault="00E43A39" w:rsidP="00E43A39">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Pr="00411D56">
        <w:t xml:space="preserve">a to do 30 dnů od uveřejnění této smlouvy </w:t>
      </w:r>
      <w:r>
        <w:t>v registru smluv dle zákona č. 340/2015 Sb., o zvláštních podmínkách účinnosti některých smluv, uveřejňování těchto smluv a o registru smluv.</w:t>
      </w:r>
    </w:p>
    <w:p w14:paraId="1B41C73E" w14:textId="77777777" w:rsidR="00E43A39" w:rsidRDefault="00E43A39" w:rsidP="00E43A39">
      <w:pPr>
        <w:pStyle w:val="VnitrniText"/>
      </w:pPr>
    </w:p>
    <w:p w14:paraId="45854CBF" w14:textId="77777777" w:rsidR="00D4325F" w:rsidRPr="00D06D0F" w:rsidRDefault="00D4325F" w:rsidP="00D4325F"/>
    <w:p w14:paraId="25DE1035" w14:textId="77777777" w:rsidR="00011A73" w:rsidRPr="00E654EC" w:rsidRDefault="00011A73" w:rsidP="006069E5">
      <w:pPr>
        <w:pStyle w:val="para"/>
        <w:rPr>
          <w:rFonts w:ascii="Arial" w:hAnsi="Arial" w:cs="Arial"/>
          <w:sz w:val="20"/>
        </w:rPr>
      </w:pPr>
      <w:r w:rsidRPr="00E654EC">
        <w:rPr>
          <w:rFonts w:ascii="Arial" w:hAnsi="Arial" w:cs="Arial"/>
          <w:sz w:val="20"/>
        </w:rPr>
        <w:t>VI</w:t>
      </w:r>
      <w:r w:rsidR="00651DC0" w:rsidRPr="00E654EC">
        <w:rPr>
          <w:rFonts w:ascii="Arial" w:hAnsi="Arial" w:cs="Arial"/>
          <w:sz w:val="20"/>
        </w:rPr>
        <w:t>II</w:t>
      </w:r>
      <w:r w:rsidRPr="00E654EC">
        <w:rPr>
          <w:rFonts w:ascii="Arial" w:hAnsi="Arial" w:cs="Arial"/>
          <w:sz w:val="20"/>
        </w:rPr>
        <w:t xml:space="preserve">. </w:t>
      </w:r>
    </w:p>
    <w:p w14:paraId="53208C68" w14:textId="77777777" w:rsidR="00E43A39" w:rsidRDefault="00E43A39" w:rsidP="00E43A39">
      <w:pPr>
        <w:pStyle w:val="VnitrniText"/>
      </w:pPr>
      <w:r>
        <w:t xml:space="preserve">1. </w:t>
      </w:r>
      <w:r w:rsidRPr="0022782E">
        <w:t>Smluvní strany se dohodly, že jakékoliv změny a doplňky této smlouvy jsou možné pouze písemnou formou na základě dohody smluvních stran.</w:t>
      </w:r>
      <w:r w:rsidR="00797D70">
        <w:t xml:space="preserve"> </w:t>
      </w:r>
    </w:p>
    <w:p w14:paraId="22B752BE" w14:textId="77777777" w:rsidR="00797D70" w:rsidRPr="0022782E" w:rsidRDefault="00797D70" w:rsidP="00E43A39">
      <w:pPr>
        <w:pStyle w:val="VnitrniText"/>
      </w:pPr>
    </w:p>
    <w:p w14:paraId="6DEDF825" w14:textId="77777777" w:rsidR="00E43A39" w:rsidRDefault="00E43A39" w:rsidP="00E43A39">
      <w:pPr>
        <w:pStyle w:val="VnitrniText"/>
      </w:pPr>
      <w:r>
        <w:t xml:space="preserve">2. </w:t>
      </w:r>
      <w:r w:rsidRPr="0022782E">
        <w:t>Tato smlouva je vyhotovena ve třech stejnopisech, z nichž jeden je určen pro předávajícího, jeden pro přejímajícího a jeden pro příslušný katastrální úřad.</w:t>
      </w:r>
    </w:p>
    <w:p w14:paraId="5D559B53" w14:textId="77777777" w:rsidR="00797D70" w:rsidRDefault="00797D70" w:rsidP="00E43A39">
      <w:pPr>
        <w:pStyle w:val="VnitrniText"/>
      </w:pPr>
    </w:p>
    <w:p w14:paraId="3834B0F8" w14:textId="77777777" w:rsidR="00E43A39" w:rsidRPr="00357422" w:rsidRDefault="00E43A39" w:rsidP="00E43A39">
      <w:pPr>
        <w:pStyle w:val="VnitrniText"/>
      </w:pPr>
      <w:r w:rsidRPr="00A4006E">
        <w:t>3.</w:t>
      </w:r>
      <w:r w:rsidR="001D7A48">
        <w:t xml:space="preserve"> </w:t>
      </w:r>
      <w:r w:rsidRPr="00A4006E">
        <w:t xml:space="preserve"> </w:t>
      </w:r>
      <w:r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24450A">
        <w:t xml:space="preserve">Předávající </w:t>
      </w:r>
      <w:r w:rsidRPr="00914C8D">
        <w:t xml:space="preserve">zašle tuto smlouvu správci registru smluv k uveřejnění bez zbytečného odkladu, nejpozději však do 30 dnů od uzavření smlouvy. </w:t>
      </w:r>
      <w:r w:rsidR="0024450A">
        <w:t>Předávající</w:t>
      </w:r>
      <w:r w:rsidRPr="00357422">
        <w:t xml:space="preserve"> předá </w:t>
      </w:r>
      <w:r w:rsidR="0024450A">
        <w:t>přejímajícímu</w:t>
      </w:r>
      <w:r w:rsidRPr="00357422">
        <w:t xml:space="preserve"> doklad o uveřejnění smlouvy v registru smluv podle § 5 odst. 4 zákona o registru smluv, jako potvrzení skutečnosti, že smlouva byla </w:t>
      </w:r>
      <w:r w:rsidR="004220D7">
        <w:t>zveřejněna</w:t>
      </w:r>
      <w:r w:rsidRPr="00357422">
        <w:t>.</w:t>
      </w:r>
    </w:p>
    <w:p w14:paraId="5875F08F" w14:textId="77777777" w:rsidR="00502D7D" w:rsidRDefault="00E43A39" w:rsidP="002D00F2">
      <w:pPr>
        <w:pStyle w:val="VnitrniText"/>
        <w:rPr>
          <w:lang w:val="en-US"/>
        </w:rPr>
      </w:pPr>
      <w:r w:rsidRPr="00357422">
        <w:t>Pro účely uveřejnění v registru smluv smluvní strany navzájem prohlašují, že smlouva neobsahuje žádné obchodní tajemství</w:t>
      </w:r>
    </w:p>
    <w:p w14:paraId="3F9A8F51" w14:textId="77777777" w:rsidR="001D7A48" w:rsidRDefault="001D7A48" w:rsidP="002D00F2">
      <w:pPr>
        <w:pStyle w:val="VnitrniText"/>
        <w:rPr>
          <w:lang w:val="en-US"/>
        </w:rPr>
      </w:pPr>
    </w:p>
    <w:p w14:paraId="2778E973" w14:textId="77777777" w:rsidR="00502D7D" w:rsidRDefault="00502D7D" w:rsidP="002D00F2">
      <w:pPr>
        <w:pStyle w:val="VnitrniText"/>
      </w:pPr>
      <w:r>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64A09E24" w14:textId="294327CF" w:rsidR="00502D7D" w:rsidRDefault="00712683" w:rsidP="002D00F2">
      <w:pPr>
        <w:pStyle w:val="VnitrniText"/>
      </w:pPr>
      <w:r>
        <w:t>Smluvní strany</w:t>
      </w:r>
      <w:r w:rsidR="00502D7D">
        <w:t xml:space="preserve"> se zavazují, že budou postupovat v souladu s nařízením Evropského parlamentu a Rady EU 2016/679 („GDPR“). Tyto postupy a opatření se </w:t>
      </w:r>
      <w:r>
        <w:t>smluvní strany</w:t>
      </w:r>
      <w:r w:rsidR="00502D7D">
        <w:t xml:space="preserve"> zavazují dodržovat po celou dobu trvání skartační lhůty ve smyslu § 2 písm. s) zákona č. 499/2004 Sb. o archivnictví a spisové službě a o změně některých zákonů, ve znění pozdějších předpisů.</w:t>
      </w:r>
    </w:p>
    <w:p w14:paraId="00DFC238" w14:textId="77777777" w:rsidR="00E43A39" w:rsidRPr="0022782E" w:rsidRDefault="00E43A39" w:rsidP="00E43A39"/>
    <w:p w14:paraId="232A8A7B" w14:textId="77777777" w:rsidR="00651DC0" w:rsidRDefault="00651DC0" w:rsidP="00651DC0">
      <w:pPr>
        <w:pStyle w:val="VnitrniText"/>
      </w:pPr>
    </w:p>
    <w:p w14:paraId="320F43A3" w14:textId="77777777" w:rsidR="00651DC0" w:rsidRPr="00E654EC" w:rsidRDefault="00651DC0" w:rsidP="00651DC0">
      <w:pPr>
        <w:pStyle w:val="para"/>
        <w:rPr>
          <w:rFonts w:ascii="Arial" w:hAnsi="Arial" w:cs="Arial"/>
          <w:sz w:val="20"/>
        </w:rPr>
      </w:pPr>
      <w:r w:rsidRPr="00E654EC">
        <w:rPr>
          <w:rFonts w:ascii="Arial" w:hAnsi="Arial" w:cs="Arial"/>
          <w:sz w:val="20"/>
        </w:rPr>
        <w:t>IX.</w:t>
      </w:r>
    </w:p>
    <w:p w14:paraId="0EA296FA" w14:textId="77777777"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0E86ACFB" w14:textId="77777777" w:rsidR="00230457" w:rsidRDefault="00230457" w:rsidP="003D6A83"/>
    <w:p w14:paraId="7F9724F6" w14:textId="77777777" w:rsidR="0016084F" w:rsidRPr="00D06D0F" w:rsidRDefault="003D6A83" w:rsidP="0016084F">
      <w:r w:rsidRPr="00D06D0F">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6084F" w14:paraId="52B02CD2" w14:textId="77777777" w:rsidTr="0016084F">
        <w:tc>
          <w:tcPr>
            <w:tcW w:w="4888" w:type="dxa"/>
            <w:hideMark/>
          </w:tcPr>
          <w:p w14:paraId="6471FADC" w14:textId="2275D9F3" w:rsidR="0016084F" w:rsidRDefault="0016084F">
            <w:pPr>
              <w:pStyle w:val="VnitrniText"/>
              <w:ind w:firstLine="0"/>
            </w:pPr>
            <w:r>
              <w:t xml:space="preserve">V Praze dne </w:t>
            </w:r>
            <w:r w:rsidR="00F01DCE">
              <w:t>27.3.2023</w:t>
            </w:r>
          </w:p>
        </w:tc>
        <w:tc>
          <w:tcPr>
            <w:tcW w:w="4889" w:type="dxa"/>
            <w:hideMark/>
          </w:tcPr>
          <w:p w14:paraId="03B1AFC1" w14:textId="57DAD3D5" w:rsidR="0016084F" w:rsidRDefault="0016084F">
            <w:pPr>
              <w:pStyle w:val="VnitrniText"/>
              <w:tabs>
                <w:tab w:val="left" w:pos="4820"/>
              </w:tabs>
              <w:ind w:firstLine="0"/>
            </w:pPr>
            <w:r>
              <w:t xml:space="preserve">V Karlových Varech dne </w:t>
            </w:r>
            <w:r w:rsidR="00F01DCE">
              <w:t>23.3.2023</w:t>
            </w:r>
          </w:p>
        </w:tc>
      </w:tr>
    </w:tbl>
    <w:p w14:paraId="4BB4467C" w14:textId="77777777" w:rsidR="0016084F" w:rsidRDefault="0016084F" w:rsidP="0016084F">
      <w:pPr>
        <w:pStyle w:val="VnitrniText"/>
        <w:tabs>
          <w:tab w:val="left" w:pos="4820"/>
        </w:tabs>
        <w:ind w:firstLine="142"/>
      </w:pPr>
      <w:r>
        <w:tab/>
      </w:r>
    </w:p>
    <w:p w14:paraId="5E00E6DA" w14:textId="77777777" w:rsidR="0016084F" w:rsidRDefault="0016084F" w:rsidP="0016084F">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6084F" w14:paraId="42818F00" w14:textId="77777777" w:rsidTr="0016084F">
        <w:tc>
          <w:tcPr>
            <w:tcW w:w="4888" w:type="dxa"/>
          </w:tcPr>
          <w:p w14:paraId="63A510EF" w14:textId="77777777" w:rsidR="0016084F" w:rsidRDefault="0016084F">
            <w:pPr>
              <w:pStyle w:val="VnitrniText"/>
              <w:ind w:firstLine="0"/>
            </w:pPr>
          </w:p>
        </w:tc>
        <w:tc>
          <w:tcPr>
            <w:tcW w:w="4889" w:type="dxa"/>
          </w:tcPr>
          <w:p w14:paraId="4E879590" w14:textId="77777777" w:rsidR="0016084F" w:rsidRDefault="0016084F">
            <w:pPr>
              <w:pStyle w:val="VnitrniText"/>
              <w:tabs>
                <w:tab w:val="left" w:pos="5103"/>
              </w:tabs>
              <w:ind w:firstLine="0"/>
            </w:pPr>
          </w:p>
        </w:tc>
      </w:tr>
      <w:tr w:rsidR="0016084F" w14:paraId="2517DF09" w14:textId="77777777" w:rsidTr="0016084F">
        <w:tc>
          <w:tcPr>
            <w:tcW w:w="4888" w:type="dxa"/>
            <w:hideMark/>
          </w:tcPr>
          <w:p w14:paraId="7F57DD18" w14:textId="77777777" w:rsidR="0016084F" w:rsidRDefault="0016084F">
            <w:pPr>
              <w:pStyle w:val="VnitrniText"/>
              <w:tabs>
                <w:tab w:val="left" w:pos="5103"/>
              </w:tabs>
              <w:ind w:firstLine="0"/>
              <w:jc w:val="left"/>
            </w:pPr>
            <w:r>
              <w:t>............................................</w:t>
            </w:r>
          </w:p>
        </w:tc>
        <w:tc>
          <w:tcPr>
            <w:tcW w:w="4889" w:type="dxa"/>
            <w:hideMark/>
          </w:tcPr>
          <w:p w14:paraId="68C9E9B6" w14:textId="77777777" w:rsidR="0016084F" w:rsidRDefault="0016084F">
            <w:pPr>
              <w:pStyle w:val="VnitrniText"/>
              <w:tabs>
                <w:tab w:val="left" w:pos="5103"/>
              </w:tabs>
              <w:ind w:firstLine="0"/>
              <w:jc w:val="left"/>
            </w:pPr>
            <w:r>
              <w:t>............................................</w:t>
            </w:r>
          </w:p>
        </w:tc>
      </w:tr>
      <w:tr w:rsidR="0016084F" w14:paraId="6F2F82F2" w14:textId="77777777" w:rsidTr="0016084F">
        <w:tc>
          <w:tcPr>
            <w:tcW w:w="4888" w:type="dxa"/>
            <w:hideMark/>
          </w:tcPr>
          <w:p w14:paraId="1FD40FAC" w14:textId="77777777" w:rsidR="0016084F" w:rsidRDefault="0016084F">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hideMark/>
          </w:tcPr>
          <w:p w14:paraId="256A0431" w14:textId="77777777" w:rsidR="0016084F" w:rsidRDefault="0016084F">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ČR</w:t>
            </w:r>
          </w:p>
        </w:tc>
      </w:tr>
      <w:tr w:rsidR="0016084F" w14:paraId="7AAD69CA" w14:textId="77777777" w:rsidTr="0016084F">
        <w:tc>
          <w:tcPr>
            <w:tcW w:w="4888" w:type="dxa"/>
            <w:hideMark/>
          </w:tcPr>
          <w:p w14:paraId="0CBF7222" w14:textId="77777777" w:rsidR="0016084F" w:rsidRDefault="0016084F">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89" w:type="dxa"/>
            <w:hideMark/>
          </w:tcPr>
          <w:p w14:paraId="278A2B57" w14:textId="77777777" w:rsidR="0016084F" w:rsidRDefault="0016084F">
            <w:pPr>
              <w:suppressAutoHyphens w:val="0"/>
              <w:autoSpaceDE w:val="0"/>
              <w:autoSpaceDN w:val="0"/>
              <w:adjustRightInd w:val="0"/>
              <w:rPr>
                <w:rFonts w:ascii="Arial" w:hAnsi="Arial" w:cs="Arial"/>
                <w:sz w:val="20"/>
                <w:szCs w:val="20"/>
              </w:rPr>
            </w:pPr>
            <w:r>
              <w:rPr>
                <w:rFonts w:ascii="Arial" w:hAnsi="Arial" w:cs="Arial"/>
                <w:sz w:val="20"/>
                <w:szCs w:val="20"/>
              </w:rPr>
              <w:t>ředitel ŘSD ČR, Správa Karlovy Vary</w:t>
            </w:r>
          </w:p>
        </w:tc>
      </w:tr>
      <w:tr w:rsidR="0016084F" w14:paraId="685FA4FC" w14:textId="77777777" w:rsidTr="0016084F">
        <w:tc>
          <w:tcPr>
            <w:tcW w:w="4888" w:type="dxa"/>
            <w:hideMark/>
          </w:tcPr>
          <w:p w14:paraId="69C06BA2" w14:textId="77777777" w:rsidR="0016084F" w:rsidRDefault="0016084F">
            <w:pPr>
              <w:suppressAutoHyphens w:val="0"/>
              <w:autoSpaceDE w:val="0"/>
              <w:autoSpaceDN w:val="0"/>
              <w:adjustRightInd w:val="0"/>
              <w:rPr>
                <w:rFonts w:ascii="Arial" w:hAnsi="Arial" w:cs="Arial"/>
                <w:sz w:val="20"/>
                <w:szCs w:val="20"/>
              </w:rPr>
            </w:pPr>
            <w:r>
              <w:rPr>
                <w:rFonts w:ascii="Arial" w:hAnsi="Arial" w:cs="Arial"/>
                <w:sz w:val="20"/>
                <w:szCs w:val="20"/>
              </w:rPr>
              <w:t>Ing. Jiří Veselý</w:t>
            </w:r>
          </w:p>
        </w:tc>
        <w:tc>
          <w:tcPr>
            <w:tcW w:w="4889" w:type="dxa"/>
            <w:hideMark/>
          </w:tcPr>
          <w:p w14:paraId="15EE0C6E" w14:textId="77777777" w:rsidR="0016084F" w:rsidRDefault="0016084F">
            <w:pPr>
              <w:suppressAutoHyphens w:val="0"/>
              <w:autoSpaceDE w:val="0"/>
              <w:autoSpaceDN w:val="0"/>
              <w:adjustRightInd w:val="0"/>
              <w:rPr>
                <w:rFonts w:ascii="Arial" w:hAnsi="Arial" w:cs="Arial"/>
                <w:sz w:val="20"/>
                <w:szCs w:val="20"/>
              </w:rPr>
            </w:pPr>
            <w:r>
              <w:rPr>
                <w:rFonts w:ascii="Arial" w:hAnsi="Arial" w:cs="Arial"/>
                <w:sz w:val="20"/>
                <w:szCs w:val="20"/>
              </w:rPr>
              <w:t>Bc. Lukáš Hnízdil</w:t>
            </w:r>
          </w:p>
        </w:tc>
      </w:tr>
      <w:tr w:rsidR="0016084F" w14:paraId="16F149EF" w14:textId="77777777" w:rsidTr="0016084F">
        <w:tc>
          <w:tcPr>
            <w:tcW w:w="4888" w:type="dxa"/>
            <w:hideMark/>
          </w:tcPr>
          <w:p w14:paraId="38494D43" w14:textId="77777777" w:rsidR="0016084F" w:rsidRDefault="0016084F">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hideMark/>
          </w:tcPr>
          <w:p w14:paraId="6F25C486" w14:textId="77777777" w:rsidR="0016084F" w:rsidRDefault="0016084F">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41AE160A" w14:textId="77777777" w:rsidR="0016084F" w:rsidRDefault="0016084F" w:rsidP="0016084F">
      <w:pPr>
        <w:pStyle w:val="VnitrniText"/>
        <w:ind w:firstLine="142"/>
      </w:pPr>
    </w:p>
    <w:p w14:paraId="4E904AA9" w14:textId="77777777" w:rsidR="0016084F" w:rsidRDefault="0016084F" w:rsidP="0016084F">
      <w:pPr>
        <w:pStyle w:val="VnitrniText"/>
      </w:pPr>
    </w:p>
    <w:p w14:paraId="108D04BF" w14:textId="77777777" w:rsidR="0016084F" w:rsidRDefault="0016084F" w:rsidP="0016084F"/>
    <w:p w14:paraId="0CFBD494" w14:textId="77777777" w:rsidR="0016084F" w:rsidRDefault="0016084F" w:rsidP="0016084F">
      <w:pPr>
        <w:pStyle w:val="VnitrniText"/>
      </w:pPr>
    </w:p>
    <w:p w14:paraId="3416E64B" w14:textId="77777777" w:rsidR="0016084F" w:rsidRDefault="0016084F" w:rsidP="0016084F">
      <w:pPr>
        <w:pStyle w:val="VnitrniText"/>
        <w:ind w:firstLine="0"/>
      </w:pPr>
    </w:p>
    <w:p w14:paraId="6D8D8B62" w14:textId="77777777" w:rsidR="0016084F" w:rsidRDefault="0016084F" w:rsidP="0016084F">
      <w:pPr>
        <w:spacing w:before="120"/>
        <w:jc w:val="both"/>
        <w:rPr>
          <w:rFonts w:ascii="Arial" w:hAnsi="Arial" w:cs="Arial"/>
          <w:sz w:val="20"/>
          <w:szCs w:val="20"/>
        </w:rPr>
      </w:pPr>
      <w:r>
        <w:rPr>
          <w:rFonts w:ascii="Arial" w:hAnsi="Arial" w:cs="Arial"/>
          <w:sz w:val="20"/>
          <w:szCs w:val="20"/>
        </w:rPr>
        <w:t xml:space="preserve">Tato smlouva byla uveřejněna v registru smluv, vedeném dle zákona č. 340/2015 Sb., o registru smluv. </w:t>
      </w:r>
    </w:p>
    <w:p w14:paraId="6A291B05" w14:textId="77777777" w:rsidR="0016084F" w:rsidRDefault="0016084F" w:rsidP="0016084F">
      <w:pPr>
        <w:spacing w:before="120"/>
        <w:jc w:val="both"/>
        <w:rPr>
          <w:rFonts w:ascii="Arial" w:hAnsi="Arial" w:cs="Arial"/>
          <w:sz w:val="20"/>
          <w:szCs w:val="20"/>
        </w:rPr>
      </w:pPr>
      <w:r>
        <w:rPr>
          <w:rFonts w:ascii="Arial" w:hAnsi="Arial" w:cs="Arial"/>
          <w:sz w:val="20"/>
          <w:szCs w:val="20"/>
        </w:rPr>
        <w:t xml:space="preserve">Datum registrace …………………………. </w:t>
      </w:r>
    </w:p>
    <w:p w14:paraId="45FE88BA" w14:textId="77777777" w:rsidR="0016084F" w:rsidRDefault="0016084F" w:rsidP="0016084F">
      <w:pPr>
        <w:spacing w:before="120"/>
        <w:jc w:val="both"/>
        <w:rPr>
          <w:rFonts w:ascii="Arial" w:hAnsi="Arial" w:cs="Arial"/>
          <w:sz w:val="20"/>
          <w:szCs w:val="20"/>
        </w:rPr>
      </w:pPr>
      <w:r>
        <w:rPr>
          <w:rFonts w:ascii="Arial" w:hAnsi="Arial" w:cs="Arial"/>
          <w:sz w:val="20"/>
          <w:szCs w:val="20"/>
        </w:rPr>
        <w:t xml:space="preserve">ID smlouvy ……………………………... </w:t>
      </w:r>
    </w:p>
    <w:p w14:paraId="50D00F5A" w14:textId="77777777" w:rsidR="0016084F" w:rsidRDefault="0016084F" w:rsidP="0016084F">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58E9C9FC" w14:textId="77777777" w:rsidR="0016084F" w:rsidRDefault="0016084F" w:rsidP="0016084F">
      <w:pPr>
        <w:spacing w:before="120"/>
        <w:jc w:val="both"/>
        <w:rPr>
          <w:rFonts w:ascii="Arial" w:hAnsi="Arial" w:cs="Arial"/>
          <w:i/>
          <w:iCs/>
          <w:sz w:val="20"/>
          <w:szCs w:val="20"/>
        </w:rPr>
      </w:pPr>
      <w:r>
        <w:rPr>
          <w:rFonts w:ascii="Arial" w:hAnsi="Arial" w:cs="Arial"/>
          <w:sz w:val="20"/>
          <w:szCs w:val="20"/>
        </w:rPr>
        <w:t>Registraci provedl ………………………………………</w:t>
      </w:r>
      <w:proofErr w:type="gramStart"/>
      <w:r>
        <w:rPr>
          <w:rFonts w:ascii="Arial" w:hAnsi="Arial" w:cs="Arial"/>
          <w:sz w:val="20"/>
          <w:szCs w:val="20"/>
        </w:rPr>
        <w:t>…….</w:t>
      </w:r>
      <w:proofErr w:type="gramEnd"/>
      <w:r>
        <w:rPr>
          <w:rFonts w:ascii="Arial" w:hAnsi="Arial" w:cs="Arial"/>
          <w:sz w:val="20"/>
          <w:szCs w:val="20"/>
        </w:rPr>
        <w:t xml:space="preserve">. </w:t>
      </w:r>
    </w:p>
    <w:p w14:paraId="1BF69DAB" w14:textId="77777777" w:rsidR="0016084F" w:rsidRDefault="0016084F" w:rsidP="0016084F">
      <w:pPr>
        <w:spacing w:before="120"/>
        <w:jc w:val="both"/>
        <w:rPr>
          <w:rFonts w:ascii="Arial" w:hAnsi="Arial" w:cs="Arial"/>
          <w:sz w:val="20"/>
          <w:szCs w:val="20"/>
        </w:rPr>
      </w:pPr>
    </w:p>
    <w:p w14:paraId="5F0B69C8" w14:textId="77777777" w:rsidR="0016084F" w:rsidRDefault="0016084F" w:rsidP="0016084F">
      <w:pPr>
        <w:spacing w:before="120"/>
        <w:jc w:val="both"/>
        <w:rPr>
          <w:rFonts w:ascii="Arial" w:hAnsi="Arial" w:cs="Arial"/>
          <w:sz w:val="20"/>
          <w:szCs w:val="20"/>
        </w:rPr>
      </w:pPr>
      <w:r>
        <w:rPr>
          <w:rFonts w:ascii="Arial" w:hAnsi="Arial" w:cs="Arial"/>
          <w:sz w:val="20"/>
          <w:szCs w:val="20"/>
        </w:rPr>
        <w:t xml:space="preserve">V Praze dne …………….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53E6147E" w14:textId="77777777" w:rsidR="0016084F" w:rsidRDefault="0016084F" w:rsidP="0016084F">
      <w:pPr>
        <w:spacing w:before="120"/>
        <w:ind w:left="4248" w:firstLine="708"/>
        <w:jc w:val="both"/>
        <w:rPr>
          <w:rFonts w:ascii="Arial" w:hAnsi="Arial" w:cs="Arial"/>
          <w:color w:val="000000"/>
          <w:sz w:val="20"/>
          <w:szCs w:val="20"/>
          <w:lang w:eastAsia="cs-CZ"/>
        </w:rPr>
      </w:pPr>
      <w:r>
        <w:rPr>
          <w:rFonts w:ascii="Arial" w:hAnsi="Arial" w:cs="Arial"/>
          <w:iCs/>
          <w:sz w:val="20"/>
          <w:szCs w:val="20"/>
        </w:rPr>
        <w:t>podpis odpovědného zaměstnance</w:t>
      </w:r>
    </w:p>
    <w:p w14:paraId="3CAD02C3" w14:textId="77777777" w:rsidR="0016084F" w:rsidRDefault="0016084F" w:rsidP="0016084F">
      <w:pPr>
        <w:pStyle w:val="VnitrniText"/>
        <w:ind w:firstLine="0"/>
      </w:pPr>
    </w:p>
    <w:p w14:paraId="544FB646" w14:textId="77777777" w:rsidR="0016084F" w:rsidRDefault="0016084F" w:rsidP="0016084F">
      <w:pPr>
        <w:pStyle w:val="VnitrniText"/>
        <w:ind w:firstLine="0"/>
      </w:pPr>
    </w:p>
    <w:p w14:paraId="1110878E" w14:textId="77777777" w:rsidR="0016084F" w:rsidRDefault="0016084F" w:rsidP="0016084F">
      <w:pPr>
        <w:pStyle w:val="VnitrniText"/>
        <w:ind w:firstLine="0"/>
      </w:pPr>
    </w:p>
    <w:p w14:paraId="422D0A2F" w14:textId="77777777" w:rsidR="0016084F" w:rsidRDefault="0016084F" w:rsidP="0016084F">
      <w:pPr>
        <w:pStyle w:val="VnitrniText"/>
        <w:ind w:firstLine="0"/>
      </w:pPr>
      <w:r>
        <w:t>Za věcnou a formální správnost odpovídá vedoucí oddělení převodu majetku státu pro Středočeský kraj a hlavní město Praha Ing. Michaela Svobodová</w:t>
      </w:r>
    </w:p>
    <w:p w14:paraId="54EC7E5F" w14:textId="77777777" w:rsidR="0016084F" w:rsidRDefault="0016084F" w:rsidP="0016084F">
      <w:pPr>
        <w:pStyle w:val="VnitrniText"/>
        <w:ind w:firstLine="0"/>
      </w:pPr>
    </w:p>
    <w:p w14:paraId="0FB8DF6D" w14:textId="77777777" w:rsidR="0016084F" w:rsidRDefault="0016084F" w:rsidP="0016084F">
      <w:pPr>
        <w:pStyle w:val="VnitrniText"/>
        <w:ind w:firstLine="0"/>
      </w:pPr>
    </w:p>
    <w:p w14:paraId="42601511" w14:textId="77777777" w:rsidR="0016084F" w:rsidRDefault="0016084F" w:rsidP="0016084F">
      <w:pPr>
        <w:pStyle w:val="VnitrniText"/>
        <w:ind w:firstLine="0"/>
      </w:pPr>
    </w:p>
    <w:p w14:paraId="7B14F70D" w14:textId="77777777" w:rsidR="0016084F" w:rsidRDefault="0016084F" w:rsidP="0016084F">
      <w:pPr>
        <w:pStyle w:val="VnitrniText"/>
        <w:ind w:firstLine="0"/>
      </w:pPr>
    </w:p>
    <w:p w14:paraId="6E56B1AB" w14:textId="77777777" w:rsidR="0016084F" w:rsidRDefault="0016084F" w:rsidP="0016084F">
      <w:pPr>
        <w:pStyle w:val="VnitrniText"/>
        <w:ind w:firstLine="0"/>
      </w:pPr>
      <w:r>
        <w:t>.................................................</w:t>
      </w:r>
    </w:p>
    <w:p w14:paraId="0EEAE862" w14:textId="77777777" w:rsidR="0016084F" w:rsidRDefault="0016084F" w:rsidP="0016084F">
      <w:pPr>
        <w:pStyle w:val="VnitrniText"/>
        <w:ind w:firstLine="0"/>
      </w:pPr>
      <w:r>
        <w:tab/>
        <w:t>podpis</w:t>
      </w:r>
    </w:p>
    <w:p w14:paraId="64E1A36F" w14:textId="77777777" w:rsidR="0016084F" w:rsidRDefault="0016084F" w:rsidP="0016084F">
      <w:pPr>
        <w:pStyle w:val="VnitrniText"/>
        <w:ind w:firstLine="0"/>
      </w:pPr>
    </w:p>
    <w:p w14:paraId="3F47BD21" w14:textId="77777777" w:rsidR="0016084F" w:rsidRDefault="0016084F" w:rsidP="0016084F">
      <w:pPr>
        <w:pStyle w:val="VnitrniText"/>
        <w:ind w:firstLine="0"/>
      </w:pPr>
    </w:p>
    <w:p w14:paraId="3E2F72BB" w14:textId="77777777" w:rsidR="0016084F" w:rsidRDefault="0016084F" w:rsidP="0016084F">
      <w:pPr>
        <w:pStyle w:val="VnitrniText"/>
        <w:ind w:firstLine="0"/>
      </w:pPr>
      <w:r>
        <w:t>Za správnost KPÚ: Bc. Iveta Talichová</w:t>
      </w:r>
    </w:p>
    <w:p w14:paraId="3D513E4F" w14:textId="77777777" w:rsidR="0016084F" w:rsidRDefault="0016084F" w:rsidP="0016084F">
      <w:pPr>
        <w:pStyle w:val="VnitrniText"/>
        <w:ind w:firstLine="0"/>
      </w:pPr>
    </w:p>
    <w:p w14:paraId="70D03663" w14:textId="77777777" w:rsidR="0016084F" w:rsidRDefault="0016084F" w:rsidP="0016084F">
      <w:pPr>
        <w:pStyle w:val="VnitrniText"/>
        <w:ind w:firstLine="0"/>
      </w:pPr>
    </w:p>
    <w:p w14:paraId="7EC35E0F" w14:textId="77777777" w:rsidR="0016084F" w:rsidRDefault="0016084F" w:rsidP="0016084F">
      <w:pPr>
        <w:pStyle w:val="VnitrniText"/>
        <w:ind w:firstLine="0"/>
      </w:pPr>
    </w:p>
    <w:p w14:paraId="27FC6D72" w14:textId="77777777" w:rsidR="0016084F" w:rsidRDefault="0016084F" w:rsidP="0016084F">
      <w:pPr>
        <w:pStyle w:val="VnitrniText"/>
        <w:ind w:firstLine="0"/>
      </w:pPr>
      <w:r>
        <w:t>.................................................</w:t>
      </w:r>
    </w:p>
    <w:p w14:paraId="19FF7BF8" w14:textId="77777777" w:rsidR="0016084F" w:rsidRDefault="0016084F" w:rsidP="0016084F">
      <w:pPr>
        <w:pStyle w:val="VnitrniText"/>
        <w:ind w:firstLine="0"/>
      </w:pPr>
      <w:r>
        <w:tab/>
        <w:t>podpis</w:t>
      </w:r>
    </w:p>
    <w:p w14:paraId="79438C7E" w14:textId="77777777" w:rsidR="0016084F" w:rsidRDefault="0016084F" w:rsidP="0016084F">
      <w:pPr>
        <w:pStyle w:val="VnitrniText"/>
        <w:ind w:firstLine="0"/>
      </w:pPr>
    </w:p>
    <w:p w14:paraId="03871406" w14:textId="0380CF23" w:rsidR="00722C9B" w:rsidRPr="00D06D0F" w:rsidRDefault="00722C9B" w:rsidP="0016084F"/>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0B4E0" w14:textId="77777777" w:rsidR="0016084F" w:rsidRDefault="0016084F">
      <w:r>
        <w:separator/>
      </w:r>
    </w:p>
  </w:endnote>
  <w:endnote w:type="continuationSeparator" w:id="0">
    <w:p w14:paraId="3F5AE330" w14:textId="77777777" w:rsidR="0016084F" w:rsidRDefault="00160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7E0F3" w14:textId="77777777" w:rsidR="0016084F" w:rsidRDefault="0016084F">
      <w:r>
        <w:separator/>
      </w:r>
    </w:p>
  </w:footnote>
  <w:footnote w:type="continuationSeparator" w:id="0">
    <w:p w14:paraId="13A8D11F" w14:textId="77777777" w:rsidR="0016084F" w:rsidRDefault="001608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CEE009BE"/>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57886FDA"/>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99FE43EC"/>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8"/>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2474"/>
    <w:rsid w:val="00007709"/>
    <w:rsid w:val="0001105F"/>
    <w:rsid w:val="00011A73"/>
    <w:rsid w:val="00014CB4"/>
    <w:rsid w:val="000249BB"/>
    <w:rsid w:val="00030C15"/>
    <w:rsid w:val="00030F9C"/>
    <w:rsid w:val="00045D9F"/>
    <w:rsid w:val="000528C7"/>
    <w:rsid w:val="00057863"/>
    <w:rsid w:val="00057CBA"/>
    <w:rsid w:val="00060CE4"/>
    <w:rsid w:val="00070DFF"/>
    <w:rsid w:val="000713C9"/>
    <w:rsid w:val="000738A5"/>
    <w:rsid w:val="00075977"/>
    <w:rsid w:val="00077DDA"/>
    <w:rsid w:val="00080A5E"/>
    <w:rsid w:val="00090E4A"/>
    <w:rsid w:val="00096358"/>
    <w:rsid w:val="00096C6C"/>
    <w:rsid w:val="000A05C2"/>
    <w:rsid w:val="000A05D4"/>
    <w:rsid w:val="000A29A2"/>
    <w:rsid w:val="000A602F"/>
    <w:rsid w:val="000B0AA7"/>
    <w:rsid w:val="000B1075"/>
    <w:rsid w:val="000B3BB9"/>
    <w:rsid w:val="000D609F"/>
    <w:rsid w:val="000E2F54"/>
    <w:rsid w:val="000E6B83"/>
    <w:rsid w:val="000F32F9"/>
    <w:rsid w:val="00100347"/>
    <w:rsid w:val="00101C6D"/>
    <w:rsid w:val="00103375"/>
    <w:rsid w:val="00112F3C"/>
    <w:rsid w:val="00122D7B"/>
    <w:rsid w:val="00126EEB"/>
    <w:rsid w:val="001274AE"/>
    <w:rsid w:val="00132361"/>
    <w:rsid w:val="00134553"/>
    <w:rsid w:val="00136F17"/>
    <w:rsid w:val="00140462"/>
    <w:rsid w:val="00143674"/>
    <w:rsid w:val="00152E60"/>
    <w:rsid w:val="0016084F"/>
    <w:rsid w:val="00170A4E"/>
    <w:rsid w:val="00181A52"/>
    <w:rsid w:val="0018318A"/>
    <w:rsid w:val="00184598"/>
    <w:rsid w:val="00190EA1"/>
    <w:rsid w:val="001919D3"/>
    <w:rsid w:val="0019777F"/>
    <w:rsid w:val="001A00D9"/>
    <w:rsid w:val="001B4110"/>
    <w:rsid w:val="001C0D55"/>
    <w:rsid w:val="001C387A"/>
    <w:rsid w:val="001C6B2B"/>
    <w:rsid w:val="001D73FD"/>
    <w:rsid w:val="001D7A48"/>
    <w:rsid w:val="001E1CF7"/>
    <w:rsid w:val="001E3450"/>
    <w:rsid w:val="001F1A58"/>
    <w:rsid w:val="001F347C"/>
    <w:rsid w:val="00200772"/>
    <w:rsid w:val="00201A1E"/>
    <w:rsid w:val="002029BF"/>
    <w:rsid w:val="00206BEA"/>
    <w:rsid w:val="002242C8"/>
    <w:rsid w:val="0022597E"/>
    <w:rsid w:val="00227370"/>
    <w:rsid w:val="0022782E"/>
    <w:rsid w:val="00227CC5"/>
    <w:rsid w:val="00230457"/>
    <w:rsid w:val="00232E62"/>
    <w:rsid w:val="002332DE"/>
    <w:rsid w:val="002350B4"/>
    <w:rsid w:val="00235E99"/>
    <w:rsid w:val="0023665E"/>
    <w:rsid w:val="00240F1B"/>
    <w:rsid w:val="0024450A"/>
    <w:rsid w:val="00245A89"/>
    <w:rsid w:val="0024684B"/>
    <w:rsid w:val="002469A8"/>
    <w:rsid w:val="00250D32"/>
    <w:rsid w:val="00253121"/>
    <w:rsid w:val="00253D2B"/>
    <w:rsid w:val="00257EB0"/>
    <w:rsid w:val="00261B6F"/>
    <w:rsid w:val="0026235E"/>
    <w:rsid w:val="00263AF3"/>
    <w:rsid w:val="002809F9"/>
    <w:rsid w:val="00287191"/>
    <w:rsid w:val="00293BF9"/>
    <w:rsid w:val="0029466F"/>
    <w:rsid w:val="002B1AFF"/>
    <w:rsid w:val="002C0E97"/>
    <w:rsid w:val="002C4372"/>
    <w:rsid w:val="002C4C46"/>
    <w:rsid w:val="002C5ED7"/>
    <w:rsid w:val="002D00F2"/>
    <w:rsid w:val="002E70B5"/>
    <w:rsid w:val="002E7356"/>
    <w:rsid w:val="002E7B91"/>
    <w:rsid w:val="002F47C2"/>
    <w:rsid w:val="003012FD"/>
    <w:rsid w:val="00303660"/>
    <w:rsid w:val="003057BA"/>
    <w:rsid w:val="00306BAE"/>
    <w:rsid w:val="0031058A"/>
    <w:rsid w:val="00311FF0"/>
    <w:rsid w:val="003224C9"/>
    <w:rsid w:val="00326609"/>
    <w:rsid w:val="003307CF"/>
    <w:rsid w:val="003316EA"/>
    <w:rsid w:val="003336E0"/>
    <w:rsid w:val="003339D6"/>
    <w:rsid w:val="00337C94"/>
    <w:rsid w:val="003430A1"/>
    <w:rsid w:val="00356AB1"/>
    <w:rsid w:val="00357422"/>
    <w:rsid w:val="00361578"/>
    <w:rsid w:val="0036537D"/>
    <w:rsid w:val="00365BF0"/>
    <w:rsid w:val="003673F1"/>
    <w:rsid w:val="003703FE"/>
    <w:rsid w:val="0037157C"/>
    <w:rsid w:val="0037590E"/>
    <w:rsid w:val="00390A13"/>
    <w:rsid w:val="00396674"/>
    <w:rsid w:val="0039790A"/>
    <w:rsid w:val="003A432A"/>
    <w:rsid w:val="003B4003"/>
    <w:rsid w:val="003B7D4F"/>
    <w:rsid w:val="003C3CC3"/>
    <w:rsid w:val="003C4278"/>
    <w:rsid w:val="003D4F2E"/>
    <w:rsid w:val="003D6A83"/>
    <w:rsid w:val="003D754A"/>
    <w:rsid w:val="003E1DA6"/>
    <w:rsid w:val="003E1EEF"/>
    <w:rsid w:val="003E2566"/>
    <w:rsid w:val="003E5100"/>
    <w:rsid w:val="003E6EDE"/>
    <w:rsid w:val="003F56C5"/>
    <w:rsid w:val="0040389C"/>
    <w:rsid w:val="00411A01"/>
    <w:rsid w:val="00411D56"/>
    <w:rsid w:val="004220D7"/>
    <w:rsid w:val="004243BC"/>
    <w:rsid w:val="00425A7B"/>
    <w:rsid w:val="00425E6C"/>
    <w:rsid w:val="004316D8"/>
    <w:rsid w:val="0043238D"/>
    <w:rsid w:val="00464535"/>
    <w:rsid w:val="004771CE"/>
    <w:rsid w:val="004775C1"/>
    <w:rsid w:val="0049432A"/>
    <w:rsid w:val="004A0B34"/>
    <w:rsid w:val="004A3F22"/>
    <w:rsid w:val="004A5163"/>
    <w:rsid w:val="004A5A92"/>
    <w:rsid w:val="004E11C1"/>
    <w:rsid w:val="004E368B"/>
    <w:rsid w:val="004E6319"/>
    <w:rsid w:val="00502D7D"/>
    <w:rsid w:val="005211F0"/>
    <w:rsid w:val="00523DF8"/>
    <w:rsid w:val="00526280"/>
    <w:rsid w:val="00540B3F"/>
    <w:rsid w:val="005426D4"/>
    <w:rsid w:val="00556316"/>
    <w:rsid w:val="00565DF2"/>
    <w:rsid w:val="00576EE6"/>
    <w:rsid w:val="00583F66"/>
    <w:rsid w:val="005C5AF6"/>
    <w:rsid w:val="005D1D35"/>
    <w:rsid w:val="005D7048"/>
    <w:rsid w:val="005F70A8"/>
    <w:rsid w:val="006069E5"/>
    <w:rsid w:val="00614963"/>
    <w:rsid w:val="006178AD"/>
    <w:rsid w:val="00634DC7"/>
    <w:rsid w:val="00637E47"/>
    <w:rsid w:val="006479E9"/>
    <w:rsid w:val="006514C7"/>
    <w:rsid w:val="00651DC0"/>
    <w:rsid w:val="006536BE"/>
    <w:rsid w:val="00676CFF"/>
    <w:rsid w:val="006856AD"/>
    <w:rsid w:val="00694A0D"/>
    <w:rsid w:val="006A6C71"/>
    <w:rsid w:val="006A6E97"/>
    <w:rsid w:val="006B51FD"/>
    <w:rsid w:val="006D086F"/>
    <w:rsid w:val="006D0D71"/>
    <w:rsid w:val="006D5D8D"/>
    <w:rsid w:val="006D7824"/>
    <w:rsid w:val="006E336F"/>
    <w:rsid w:val="006E33CA"/>
    <w:rsid w:val="006E59C4"/>
    <w:rsid w:val="006F29C4"/>
    <w:rsid w:val="006F4EE7"/>
    <w:rsid w:val="006F6A1B"/>
    <w:rsid w:val="006F6CCC"/>
    <w:rsid w:val="006F7818"/>
    <w:rsid w:val="007057A6"/>
    <w:rsid w:val="0070591A"/>
    <w:rsid w:val="00712683"/>
    <w:rsid w:val="0071659D"/>
    <w:rsid w:val="00722843"/>
    <w:rsid w:val="00722C9B"/>
    <w:rsid w:val="00737777"/>
    <w:rsid w:val="007431BA"/>
    <w:rsid w:val="007537E0"/>
    <w:rsid w:val="0076112C"/>
    <w:rsid w:val="00761B51"/>
    <w:rsid w:val="007633D3"/>
    <w:rsid w:val="00782107"/>
    <w:rsid w:val="0079412E"/>
    <w:rsid w:val="007941B7"/>
    <w:rsid w:val="00797D70"/>
    <w:rsid w:val="007A0E22"/>
    <w:rsid w:val="007B15D9"/>
    <w:rsid w:val="007D2608"/>
    <w:rsid w:val="007F0181"/>
    <w:rsid w:val="007F1B83"/>
    <w:rsid w:val="007F5D6F"/>
    <w:rsid w:val="008173E3"/>
    <w:rsid w:val="0082535B"/>
    <w:rsid w:val="00830569"/>
    <w:rsid w:val="008345B3"/>
    <w:rsid w:val="008505AD"/>
    <w:rsid w:val="00864B6B"/>
    <w:rsid w:val="00864DBA"/>
    <w:rsid w:val="008824E1"/>
    <w:rsid w:val="008851FA"/>
    <w:rsid w:val="00895CF0"/>
    <w:rsid w:val="008A4DA6"/>
    <w:rsid w:val="008A54CA"/>
    <w:rsid w:val="008B505D"/>
    <w:rsid w:val="008B6B62"/>
    <w:rsid w:val="008C1227"/>
    <w:rsid w:val="008C3894"/>
    <w:rsid w:val="008D5012"/>
    <w:rsid w:val="008D52B4"/>
    <w:rsid w:val="008D5C23"/>
    <w:rsid w:val="008E07E0"/>
    <w:rsid w:val="008E0F46"/>
    <w:rsid w:val="008E4F90"/>
    <w:rsid w:val="008E7ED0"/>
    <w:rsid w:val="008F7719"/>
    <w:rsid w:val="008F7B5E"/>
    <w:rsid w:val="00905096"/>
    <w:rsid w:val="009141B1"/>
    <w:rsid w:val="00914C8D"/>
    <w:rsid w:val="00916F06"/>
    <w:rsid w:val="0092090F"/>
    <w:rsid w:val="00930423"/>
    <w:rsid w:val="009515DE"/>
    <w:rsid w:val="009579A9"/>
    <w:rsid w:val="009603E5"/>
    <w:rsid w:val="00961005"/>
    <w:rsid w:val="00961D10"/>
    <w:rsid w:val="00970C02"/>
    <w:rsid w:val="00970EE4"/>
    <w:rsid w:val="00971877"/>
    <w:rsid w:val="00971DFB"/>
    <w:rsid w:val="009861B2"/>
    <w:rsid w:val="009966F4"/>
    <w:rsid w:val="009A0B5F"/>
    <w:rsid w:val="009A30E2"/>
    <w:rsid w:val="009A6D5A"/>
    <w:rsid w:val="009B300A"/>
    <w:rsid w:val="009B7782"/>
    <w:rsid w:val="009C2C86"/>
    <w:rsid w:val="009C6747"/>
    <w:rsid w:val="009C6A18"/>
    <w:rsid w:val="009D0DDC"/>
    <w:rsid w:val="009D1A88"/>
    <w:rsid w:val="009D2F14"/>
    <w:rsid w:val="009D4580"/>
    <w:rsid w:val="009E2AED"/>
    <w:rsid w:val="009F1EB1"/>
    <w:rsid w:val="00A01666"/>
    <w:rsid w:val="00A07F0F"/>
    <w:rsid w:val="00A111A6"/>
    <w:rsid w:val="00A1698F"/>
    <w:rsid w:val="00A21E6E"/>
    <w:rsid w:val="00A3392F"/>
    <w:rsid w:val="00A34803"/>
    <w:rsid w:val="00A35A72"/>
    <w:rsid w:val="00A4006E"/>
    <w:rsid w:val="00A4751B"/>
    <w:rsid w:val="00A56ADF"/>
    <w:rsid w:val="00A621EF"/>
    <w:rsid w:val="00A66E77"/>
    <w:rsid w:val="00A73D4E"/>
    <w:rsid w:val="00A74BA3"/>
    <w:rsid w:val="00A7544F"/>
    <w:rsid w:val="00A7577B"/>
    <w:rsid w:val="00A84636"/>
    <w:rsid w:val="00A87810"/>
    <w:rsid w:val="00A93055"/>
    <w:rsid w:val="00A93619"/>
    <w:rsid w:val="00AA67BF"/>
    <w:rsid w:val="00AC1FD6"/>
    <w:rsid w:val="00AC3EC5"/>
    <w:rsid w:val="00AD27BC"/>
    <w:rsid w:val="00AD7AB6"/>
    <w:rsid w:val="00AE18A9"/>
    <w:rsid w:val="00AE38E1"/>
    <w:rsid w:val="00AF0382"/>
    <w:rsid w:val="00AF03B3"/>
    <w:rsid w:val="00AF2149"/>
    <w:rsid w:val="00AF5FDA"/>
    <w:rsid w:val="00B042AF"/>
    <w:rsid w:val="00B10575"/>
    <w:rsid w:val="00B17A29"/>
    <w:rsid w:val="00B211B3"/>
    <w:rsid w:val="00B23058"/>
    <w:rsid w:val="00B27B5C"/>
    <w:rsid w:val="00B42E23"/>
    <w:rsid w:val="00B47C55"/>
    <w:rsid w:val="00B6447E"/>
    <w:rsid w:val="00B757A7"/>
    <w:rsid w:val="00B9043A"/>
    <w:rsid w:val="00B9324E"/>
    <w:rsid w:val="00BA3C66"/>
    <w:rsid w:val="00BB37D9"/>
    <w:rsid w:val="00BB6A7B"/>
    <w:rsid w:val="00BC17A6"/>
    <w:rsid w:val="00BC66CD"/>
    <w:rsid w:val="00BD1BBC"/>
    <w:rsid w:val="00BD2928"/>
    <w:rsid w:val="00BE6CE6"/>
    <w:rsid w:val="00C05330"/>
    <w:rsid w:val="00C10AEE"/>
    <w:rsid w:val="00C15812"/>
    <w:rsid w:val="00C212DA"/>
    <w:rsid w:val="00C249CF"/>
    <w:rsid w:val="00C30794"/>
    <w:rsid w:val="00C31774"/>
    <w:rsid w:val="00C37A15"/>
    <w:rsid w:val="00C5272C"/>
    <w:rsid w:val="00C6727E"/>
    <w:rsid w:val="00C75CFA"/>
    <w:rsid w:val="00C845A8"/>
    <w:rsid w:val="00C8663B"/>
    <w:rsid w:val="00C9018E"/>
    <w:rsid w:val="00CA5922"/>
    <w:rsid w:val="00CB35F4"/>
    <w:rsid w:val="00CB5F51"/>
    <w:rsid w:val="00CB7800"/>
    <w:rsid w:val="00CC049F"/>
    <w:rsid w:val="00CC1097"/>
    <w:rsid w:val="00CC44B4"/>
    <w:rsid w:val="00CC4CBF"/>
    <w:rsid w:val="00CC5483"/>
    <w:rsid w:val="00CD194E"/>
    <w:rsid w:val="00CD348C"/>
    <w:rsid w:val="00CD480F"/>
    <w:rsid w:val="00CE10CA"/>
    <w:rsid w:val="00CE2E85"/>
    <w:rsid w:val="00CF17C0"/>
    <w:rsid w:val="00CF1CED"/>
    <w:rsid w:val="00CF3AA2"/>
    <w:rsid w:val="00D010C4"/>
    <w:rsid w:val="00D02FD6"/>
    <w:rsid w:val="00D06D0F"/>
    <w:rsid w:val="00D12D2D"/>
    <w:rsid w:val="00D24258"/>
    <w:rsid w:val="00D25E5C"/>
    <w:rsid w:val="00D36269"/>
    <w:rsid w:val="00D4325F"/>
    <w:rsid w:val="00D43C07"/>
    <w:rsid w:val="00D4409F"/>
    <w:rsid w:val="00D45704"/>
    <w:rsid w:val="00D471AC"/>
    <w:rsid w:val="00D51881"/>
    <w:rsid w:val="00D51A2A"/>
    <w:rsid w:val="00D536D6"/>
    <w:rsid w:val="00D53A35"/>
    <w:rsid w:val="00DA6E53"/>
    <w:rsid w:val="00DB4B6D"/>
    <w:rsid w:val="00DB57EC"/>
    <w:rsid w:val="00DC7E37"/>
    <w:rsid w:val="00DD1E59"/>
    <w:rsid w:val="00DD5FE3"/>
    <w:rsid w:val="00DD691A"/>
    <w:rsid w:val="00DE0D0A"/>
    <w:rsid w:val="00DE2D14"/>
    <w:rsid w:val="00DE5EC4"/>
    <w:rsid w:val="00E16933"/>
    <w:rsid w:val="00E16B45"/>
    <w:rsid w:val="00E17700"/>
    <w:rsid w:val="00E227E9"/>
    <w:rsid w:val="00E30007"/>
    <w:rsid w:val="00E43A39"/>
    <w:rsid w:val="00E46414"/>
    <w:rsid w:val="00E503CF"/>
    <w:rsid w:val="00E60971"/>
    <w:rsid w:val="00E61F91"/>
    <w:rsid w:val="00E63A04"/>
    <w:rsid w:val="00E654EC"/>
    <w:rsid w:val="00E71AA8"/>
    <w:rsid w:val="00E75539"/>
    <w:rsid w:val="00E85F55"/>
    <w:rsid w:val="00E92626"/>
    <w:rsid w:val="00EA19FB"/>
    <w:rsid w:val="00EB6C54"/>
    <w:rsid w:val="00EC467B"/>
    <w:rsid w:val="00ED43D6"/>
    <w:rsid w:val="00EE4E00"/>
    <w:rsid w:val="00EE55DE"/>
    <w:rsid w:val="00EF2483"/>
    <w:rsid w:val="00F01DCE"/>
    <w:rsid w:val="00F02239"/>
    <w:rsid w:val="00F02A82"/>
    <w:rsid w:val="00F06757"/>
    <w:rsid w:val="00F13881"/>
    <w:rsid w:val="00F1538A"/>
    <w:rsid w:val="00F2225C"/>
    <w:rsid w:val="00F23993"/>
    <w:rsid w:val="00F26A5F"/>
    <w:rsid w:val="00F4287B"/>
    <w:rsid w:val="00F500AD"/>
    <w:rsid w:val="00F61148"/>
    <w:rsid w:val="00F65859"/>
    <w:rsid w:val="00F66559"/>
    <w:rsid w:val="00F66E72"/>
    <w:rsid w:val="00F84387"/>
    <w:rsid w:val="00F85DD1"/>
    <w:rsid w:val="00FA091E"/>
    <w:rsid w:val="00FA1CE3"/>
    <w:rsid w:val="00FA41FA"/>
    <w:rsid w:val="00FA7FF5"/>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6D14D0"/>
  <w14:defaultImageDpi w14:val="0"/>
  <w15:docId w15:val="{30EDE367-02FD-43C9-AFD7-A6557C409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55962">
      <w:bodyDiv w:val="1"/>
      <w:marLeft w:val="0"/>
      <w:marRight w:val="0"/>
      <w:marTop w:val="0"/>
      <w:marBottom w:val="0"/>
      <w:divBdr>
        <w:top w:val="none" w:sz="0" w:space="0" w:color="auto"/>
        <w:left w:val="none" w:sz="0" w:space="0" w:color="auto"/>
        <w:bottom w:val="none" w:sz="0" w:space="0" w:color="auto"/>
        <w:right w:val="none" w:sz="0" w:space="0" w:color="auto"/>
      </w:divBdr>
    </w:div>
    <w:div w:id="366763797">
      <w:bodyDiv w:val="1"/>
      <w:marLeft w:val="0"/>
      <w:marRight w:val="0"/>
      <w:marTop w:val="0"/>
      <w:marBottom w:val="0"/>
      <w:divBdr>
        <w:top w:val="none" w:sz="0" w:space="0" w:color="auto"/>
        <w:left w:val="none" w:sz="0" w:space="0" w:color="auto"/>
        <w:bottom w:val="none" w:sz="0" w:space="0" w:color="auto"/>
        <w:right w:val="none" w:sz="0" w:space="0" w:color="auto"/>
      </w:divBdr>
    </w:div>
    <w:div w:id="1356931416">
      <w:marLeft w:val="0"/>
      <w:marRight w:val="0"/>
      <w:marTop w:val="0"/>
      <w:marBottom w:val="0"/>
      <w:divBdr>
        <w:top w:val="none" w:sz="0" w:space="0" w:color="auto"/>
        <w:left w:val="none" w:sz="0" w:space="0" w:color="auto"/>
        <w:bottom w:val="none" w:sz="0" w:space="0" w:color="auto"/>
        <w:right w:val="none" w:sz="0" w:space="0" w:color="auto"/>
      </w:divBdr>
    </w:div>
    <w:div w:id="1356931417">
      <w:marLeft w:val="0"/>
      <w:marRight w:val="0"/>
      <w:marTop w:val="0"/>
      <w:marBottom w:val="0"/>
      <w:divBdr>
        <w:top w:val="none" w:sz="0" w:space="0" w:color="auto"/>
        <w:left w:val="none" w:sz="0" w:space="0" w:color="auto"/>
        <w:bottom w:val="none" w:sz="0" w:space="0" w:color="auto"/>
        <w:right w:val="none" w:sz="0" w:space="0" w:color="auto"/>
      </w:divBdr>
    </w:div>
    <w:div w:id="1356931418">
      <w:marLeft w:val="0"/>
      <w:marRight w:val="0"/>
      <w:marTop w:val="0"/>
      <w:marBottom w:val="0"/>
      <w:divBdr>
        <w:top w:val="none" w:sz="0" w:space="0" w:color="auto"/>
        <w:left w:val="none" w:sz="0" w:space="0" w:color="auto"/>
        <w:bottom w:val="none" w:sz="0" w:space="0" w:color="auto"/>
        <w:right w:val="none" w:sz="0" w:space="0" w:color="auto"/>
      </w:divBdr>
    </w:div>
    <w:div w:id="1356931419">
      <w:marLeft w:val="0"/>
      <w:marRight w:val="0"/>
      <w:marTop w:val="0"/>
      <w:marBottom w:val="0"/>
      <w:divBdr>
        <w:top w:val="none" w:sz="0" w:space="0" w:color="auto"/>
        <w:left w:val="none" w:sz="0" w:space="0" w:color="auto"/>
        <w:bottom w:val="none" w:sz="0" w:space="0" w:color="auto"/>
        <w:right w:val="none" w:sz="0" w:space="0" w:color="auto"/>
      </w:divBdr>
    </w:div>
    <w:div w:id="1356931420">
      <w:marLeft w:val="0"/>
      <w:marRight w:val="0"/>
      <w:marTop w:val="0"/>
      <w:marBottom w:val="0"/>
      <w:divBdr>
        <w:top w:val="none" w:sz="0" w:space="0" w:color="auto"/>
        <w:left w:val="none" w:sz="0" w:space="0" w:color="auto"/>
        <w:bottom w:val="none" w:sz="0" w:space="0" w:color="auto"/>
        <w:right w:val="none" w:sz="0" w:space="0" w:color="auto"/>
      </w:divBdr>
    </w:div>
    <w:div w:id="1356931421">
      <w:marLeft w:val="0"/>
      <w:marRight w:val="0"/>
      <w:marTop w:val="0"/>
      <w:marBottom w:val="0"/>
      <w:divBdr>
        <w:top w:val="none" w:sz="0" w:space="0" w:color="auto"/>
        <w:left w:val="none" w:sz="0" w:space="0" w:color="auto"/>
        <w:bottom w:val="none" w:sz="0" w:space="0" w:color="auto"/>
        <w:right w:val="none" w:sz="0" w:space="0" w:color="auto"/>
      </w:divBdr>
    </w:div>
    <w:div w:id="1356931422">
      <w:marLeft w:val="0"/>
      <w:marRight w:val="0"/>
      <w:marTop w:val="0"/>
      <w:marBottom w:val="0"/>
      <w:divBdr>
        <w:top w:val="none" w:sz="0" w:space="0" w:color="auto"/>
        <w:left w:val="none" w:sz="0" w:space="0" w:color="auto"/>
        <w:bottom w:val="none" w:sz="0" w:space="0" w:color="auto"/>
        <w:right w:val="none" w:sz="0" w:space="0" w:color="auto"/>
      </w:divBdr>
    </w:div>
    <w:div w:id="1356931423">
      <w:marLeft w:val="0"/>
      <w:marRight w:val="0"/>
      <w:marTop w:val="0"/>
      <w:marBottom w:val="0"/>
      <w:divBdr>
        <w:top w:val="none" w:sz="0" w:space="0" w:color="auto"/>
        <w:left w:val="none" w:sz="0" w:space="0" w:color="auto"/>
        <w:bottom w:val="none" w:sz="0" w:space="0" w:color="auto"/>
        <w:right w:val="none" w:sz="0" w:space="0" w:color="auto"/>
      </w:divBdr>
    </w:div>
    <w:div w:id="1356931424">
      <w:marLeft w:val="0"/>
      <w:marRight w:val="0"/>
      <w:marTop w:val="0"/>
      <w:marBottom w:val="0"/>
      <w:divBdr>
        <w:top w:val="none" w:sz="0" w:space="0" w:color="auto"/>
        <w:left w:val="none" w:sz="0" w:space="0" w:color="auto"/>
        <w:bottom w:val="none" w:sz="0" w:space="0" w:color="auto"/>
        <w:right w:val="none" w:sz="0" w:space="0" w:color="auto"/>
      </w:divBdr>
    </w:div>
    <w:div w:id="1356931425">
      <w:marLeft w:val="0"/>
      <w:marRight w:val="0"/>
      <w:marTop w:val="0"/>
      <w:marBottom w:val="0"/>
      <w:divBdr>
        <w:top w:val="none" w:sz="0" w:space="0" w:color="auto"/>
        <w:left w:val="none" w:sz="0" w:space="0" w:color="auto"/>
        <w:bottom w:val="none" w:sz="0" w:space="0" w:color="auto"/>
        <w:right w:val="none" w:sz="0" w:space="0" w:color="auto"/>
      </w:divBdr>
    </w:div>
    <w:div w:id="1356931426">
      <w:marLeft w:val="0"/>
      <w:marRight w:val="0"/>
      <w:marTop w:val="0"/>
      <w:marBottom w:val="0"/>
      <w:divBdr>
        <w:top w:val="none" w:sz="0" w:space="0" w:color="auto"/>
        <w:left w:val="none" w:sz="0" w:space="0" w:color="auto"/>
        <w:bottom w:val="none" w:sz="0" w:space="0" w:color="auto"/>
        <w:right w:val="none" w:sz="0" w:space="0" w:color="auto"/>
      </w:divBdr>
    </w:div>
    <w:div w:id="1356931427">
      <w:marLeft w:val="0"/>
      <w:marRight w:val="0"/>
      <w:marTop w:val="0"/>
      <w:marBottom w:val="0"/>
      <w:divBdr>
        <w:top w:val="none" w:sz="0" w:space="0" w:color="auto"/>
        <w:left w:val="none" w:sz="0" w:space="0" w:color="auto"/>
        <w:bottom w:val="none" w:sz="0" w:space="0" w:color="auto"/>
        <w:right w:val="none" w:sz="0" w:space="0" w:color="auto"/>
      </w:divBdr>
    </w:div>
    <w:div w:id="1356931428">
      <w:marLeft w:val="0"/>
      <w:marRight w:val="0"/>
      <w:marTop w:val="0"/>
      <w:marBottom w:val="0"/>
      <w:divBdr>
        <w:top w:val="none" w:sz="0" w:space="0" w:color="auto"/>
        <w:left w:val="none" w:sz="0" w:space="0" w:color="auto"/>
        <w:bottom w:val="none" w:sz="0" w:space="0" w:color="auto"/>
        <w:right w:val="none" w:sz="0" w:space="0" w:color="auto"/>
      </w:divBdr>
    </w:div>
    <w:div w:id="1356931429">
      <w:marLeft w:val="0"/>
      <w:marRight w:val="0"/>
      <w:marTop w:val="0"/>
      <w:marBottom w:val="0"/>
      <w:divBdr>
        <w:top w:val="none" w:sz="0" w:space="0" w:color="auto"/>
        <w:left w:val="none" w:sz="0" w:space="0" w:color="auto"/>
        <w:bottom w:val="none" w:sz="0" w:space="0" w:color="auto"/>
        <w:right w:val="none" w:sz="0" w:space="0" w:color="auto"/>
      </w:divBdr>
    </w:div>
    <w:div w:id="1356931430">
      <w:marLeft w:val="0"/>
      <w:marRight w:val="0"/>
      <w:marTop w:val="0"/>
      <w:marBottom w:val="0"/>
      <w:divBdr>
        <w:top w:val="none" w:sz="0" w:space="0" w:color="auto"/>
        <w:left w:val="none" w:sz="0" w:space="0" w:color="auto"/>
        <w:bottom w:val="none" w:sz="0" w:space="0" w:color="auto"/>
        <w:right w:val="none" w:sz="0" w:space="0" w:color="auto"/>
      </w:divBdr>
    </w:div>
    <w:div w:id="1356931431">
      <w:marLeft w:val="0"/>
      <w:marRight w:val="0"/>
      <w:marTop w:val="0"/>
      <w:marBottom w:val="0"/>
      <w:divBdr>
        <w:top w:val="none" w:sz="0" w:space="0" w:color="auto"/>
        <w:left w:val="none" w:sz="0" w:space="0" w:color="auto"/>
        <w:bottom w:val="none" w:sz="0" w:space="0" w:color="auto"/>
        <w:right w:val="none" w:sz="0" w:space="0" w:color="auto"/>
      </w:divBdr>
    </w:div>
    <w:div w:id="1356931432">
      <w:marLeft w:val="0"/>
      <w:marRight w:val="0"/>
      <w:marTop w:val="0"/>
      <w:marBottom w:val="0"/>
      <w:divBdr>
        <w:top w:val="none" w:sz="0" w:space="0" w:color="auto"/>
        <w:left w:val="none" w:sz="0" w:space="0" w:color="auto"/>
        <w:bottom w:val="none" w:sz="0" w:space="0" w:color="auto"/>
        <w:right w:val="none" w:sz="0" w:space="0" w:color="auto"/>
      </w:divBdr>
    </w:div>
    <w:div w:id="1356931433">
      <w:marLeft w:val="0"/>
      <w:marRight w:val="0"/>
      <w:marTop w:val="0"/>
      <w:marBottom w:val="0"/>
      <w:divBdr>
        <w:top w:val="none" w:sz="0" w:space="0" w:color="auto"/>
        <w:left w:val="none" w:sz="0" w:space="0" w:color="auto"/>
        <w:bottom w:val="none" w:sz="0" w:space="0" w:color="auto"/>
        <w:right w:val="none" w:sz="0" w:space="0" w:color="auto"/>
      </w:divBdr>
    </w:div>
    <w:div w:id="1356931434">
      <w:marLeft w:val="0"/>
      <w:marRight w:val="0"/>
      <w:marTop w:val="0"/>
      <w:marBottom w:val="0"/>
      <w:divBdr>
        <w:top w:val="none" w:sz="0" w:space="0" w:color="auto"/>
        <w:left w:val="none" w:sz="0" w:space="0" w:color="auto"/>
        <w:bottom w:val="none" w:sz="0" w:space="0" w:color="auto"/>
        <w:right w:val="none" w:sz="0" w:space="0" w:color="auto"/>
      </w:divBdr>
    </w:div>
    <w:div w:id="1356931435">
      <w:marLeft w:val="0"/>
      <w:marRight w:val="0"/>
      <w:marTop w:val="0"/>
      <w:marBottom w:val="0"/>
      <w:divBdr>
        <w:top w:val="none" w:sz="0" w:space="0" w:color="auto"/>
        <w:left w:val="none" w:sz="0" w:space="0" w:color="auto"/>
        <w:bottom w:val="none" w:sz="0" w:space="0" w:color="auto"/>
        <w:right w:val="none" w:sz="0" w:space="0" w:color="auto"/>
      </w:divBdr>
    </w:div>
    <w:div w:id="13569314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1278</Words>
  <Characters>8552</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Talichová Iveta Bc.</dc:creator>
  <cp:keywords/>
  <dc:description/>
  <cp:lastModifiedBy>Talichová Iveta Bc.</cp:lastModifiedBy>
  <cp:revision>2</cp:revision>
  <cp:lastPrinted>2023-03-15T06:48:00Z</cp:lastPrinted>
  <dcterms:created xsi:type="dcterms:W3CDTF">2023-03-27T13:51:00Z</dcterms:created>
  <dcterms:modified xsi:type="dcterms:W3CDTF">2023-03-27T13:51:00Z</dcterms:modified>
</cp:coreProperties>
</file>