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4B" w:rsidRDefault="008A234B">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908cca2-c576-4e28-8768-a34fe951b685"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00034/12/2023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8A234B">
        <w:trPr>
          <w:trHeight w:val="54"/>
        </w:trPr>
        <w:tc>
          <w:tcPr>
            <w:tcW w:w="5045" w:type="dxa"/>
            <w:vMerge w:val="restart"/>
            <w:tcBorders>
              <w:top w:val="single" w:sz="8" w:space="0" w:color="000000"/>
              <w:left w:val="single" w:sz="8" w:space="0" w:color="000000"/>
              <w:bottom w:val="single" w:sz="4" w:space="0" w:color="000000"/>
            </w:tcBorders>
          </w:tcPr>
          <w:p w:rsidR="008A234B" w:rsidRDefault="008A234B">
            <w:pPr>
              <w:pStyle w:val="Obsahtabulky"/>
              <w:tabs>
                <w:tab w:val="left" w:pos="11"/>
              </w:tabs>
              <w:spacing w:before="113"/>
              <w:ind w:left="113"/>
              <w:rPr>
                <w:sz w:val="20"/>
                <w:szCs w:val="20"/>
              </w:rPr>
            </w:pPr>
            <w:r>
              <w:rPr>
                <w:sz w:val="20"/>
                <w:szCs w:val="20"/>
              </w:rPr>
              <w:t>Odběratel:</w:t>
            </w:r>
          </w:p>
          <w:p w:rsidR="008A234B" w:rsidRDefault="008A234B">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8A234B" w:rsidRDefault="008A234B">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8A234B" w:rsidRDefault="008A234B">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8A234B" w:rsidRDefault="008A234B">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8A234B" w:rsidRDefault="008A234B">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8A234B" w:rsidRDefault="008A234B">
            <w:pPr>
              <w:pStyle w:val="Obsahtabulky"/>
              <w:rPr>
                <w:sz w:val="20"/>
                <w:szCs w:val="20"/>
              </w:rPr>
            </w:pPr>
          </w:p>
          <w:p w:rsidR="008A234B" w:rsidRDefault="008A234B">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8A234B" w:rsidRDefault="008A234B">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8A234B" w:rsidRDefault="008A234B">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8A234B" w:rsidRDefault="008A234B">
            <w:pPr>
              <w:pStyle w:val="Obsahtabulky"/>
              <w:tabs>
                <w:tab w:val="left" w:pos="1650"/>
              </w:tabs>
              <w:spacing w:before="57"/>
              <w:ind w:left="113"/>
              <w:rPr>
                <w:sz w:val="20"/>
                <w:szCs w:val="20"/>
              </w:rPr>
            </w:pPr>
          </w:p>
        </w:tc>
      </w:tr>
      <w:tr w:rsidR="008A234B">
        <w:trPr>
          <w:trHeight w:val="2132"/>
        </w:trPr>
        <w:tc>
          <w:tcPr>
            <w:tcW w:w="5045" w:type="dxa"/>
            <w:vMerge/>
            <w:tcBorders>
              <w:top w:val="single" w:sz="8" w:space="0" w:color="000000"/>
              <w:left w:val="single" w:sz="8" w:space="0" w:color="000000"/>
              <w:bottom w:val="single" w:sz="4" w:space="0" w:color="000000"/>
            </w:tcBorders>
          </w:tcPr>
          <w:p w:rsidR="008A234B" w:rsidRDefault="008A234B"/>
        </w:tc>
        <w:tc>
          <w:tcPr>
            <w:tcW w:w="5052" w:type="dxa"/>
            <w:tcBorders>
              <w:top w:val="single" w:sz="20" w:space="0" w:color="000000"/>
              <w:left w:val="single" w:sz="20" w:space="0" w:color="000000"/>
              <w:bottom w:val="single" w:sz="20" w:space="0" w:color="000000"/>
              <w:right w:val="single" w:sz="20" w:space="0" w:color="000000"/>
            </w:tcBorders>
          </w:tcPr>
          <w:p w:rsidR="008A234B" w:rsidRDefault="008A234B">
            <w:pPr>
              <w:pStyle w:val="Obsahtabulky"/>
              <w:spacing w:before="113"/>
              <w:ind w:left="113"/>
              <w:rPr>
                <w:sz w:val="20"/>
                <w:szCs w:val="20"/>
              </w:rPr>
            </w:pPr>
            <w:r>
              <w:rPr>
                <w:sz w:val="20"/>
                <w:szCs w:val="20"/>
              </w:rPr>
              <w:t>Dodavatel:</w:t>
            </w:r>
          </w:p>
          <w:p w:rsidR="008A234B" w:rsidRDefault="008A234B">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Ing. Jan Lahoda</w:t>
            </w:r>
            <w:r>
              <w:rPr>
                <w:b/>
                <w:bCs/>
                <w:sz w:val="20"/>
                <w:szCs w:val="20"/>
              </w:rPr>
              <w:fldChar w:fldCharType="end"/>
            </w:r>
          </w:p>
          <w:p w:rsidR="008A234B" w:rsidRDefault="008A234B">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Bílinská 514/8</w:t>
            </w:r>
            <w:r>
              <w:rPr>
                <w:b/>
                <w:bCs/>
                <w:sz w:val="20"/>
                <w:szCs w:val="20"/>
              </w:rPr>
              <w:fldChar w:fldCharType="end"/>
            </w:r>
          </w:p>
          <w:p w:rsidR="008A234B" w:rsidRDefault="008A234B">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190 00 Praha</w:t>
            </w:r>
            <w:r>
              <w:rPr>
                <w:b/>
                <w:bCs/>
                <w:sz w:val="20"/>
                <w:szCs w:val="20"/>
              </w:rPr>
              <w:fldChar w:fldCharType="end"/>
            </w:r>
          </w:p>
          <w:p w:rsidR="008A234B" w:rsidRDefault="008A234B">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8A234B" w:rsidRDefault="008A234B">
            <w:pPr>
              <w:pStyle w:val="Obsahtabulky"/>
              <w:ind w:left="113"/>
              <w:rPr>
                <w:b/>
                <w:bCs/>
                <w:sz w:val="20"/>
                <w:szCs w:val="20"/>
              </w:rPr>
            </w:pPr>
          </w:p>
          <w:p w:rsidR="008A234B" w:rsidRDefault="008A234B">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06654720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CZ8307260489</w:t>
            </w:r>
            <w:r>
              <w:rPr>
                <w:sz w:val="20"/>
                <w:szCs w:val="20"/>
              </w:rPr>
              <w:fldChar w:fldCharType="end"/>
            </w:r>
          </w:p>
        </w:tc>
      </w:tr>
      <w:tr w:rsidR="008A234B" w:rsidTr="00FA2BE7">
        <w:trPr>
          <w:trHeight w:val="1281"/>
        </w:trPr>
        <w:tc>
          <w:tcPr>
            <w:tcW w:w="5045" w:type="dxa"/>
            <w:tcBorders>
              <w:left w:val="single" w:sz="8" w:space="0" w:color="000000"/>
              <w:bottom w:val="single" w:sz="8" w:space="0" w:color="000000"/>
            </w:tcBorders>
          </w:tcPr>
          <w:p w:rsidR="008A234B" w:rsidRDefault="008A234B">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MUNAX00W22C6</w:t>
            </w:r>
          </w:p>
          <w:p w:rsidR="008A234B" w:rsidRDefault="008A234B">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5123/2023/INV</w:t>
            </w:r>
          </w:p>
          <w:p w:rsidR="008A234B" w:rsidRDefault="008A234B">
            <w:pPr>
              <w:rPr>
                <w:color w:val="000000"/>
                <w:sz w:val="20"/>
                <w:szCs w:val="20"/>
              </w:rPr>
            </w:pPr>
            <w:r>
              <w:rPr>
                <w:rFonts w:cs="Arial"/>
                <w:color w:val="000000"/>
                <w:sz w:val="20"/>
                <w:szCs w:val="20"/>
              </w:rPr>
              <w:t>Čj. (Če.):</w:t>
            </w:r>
            <w:r>
              <w:rPr>
                <w:rFonts w:cs="Arial"/>
                <w:color w:val="000000"/>
                <w:sz w:val="20"/>
                <w:szCs w:val="20"/>
              </w:rPr>
              <w:tab/>
              <w:t>MUNAC 27775/2023</w:t>
            </w:r>
          </w:p>
          <w:p w:rsidR="008A234B" w:rsidRDefault="008A234B">
            <w:pPr>
              <w:rPr>
                <w:color w:val="000000"/>
                <w:sz w:val="20"/>
                <w:szCs w:val="20"/>
              </w:rPr>
            </w:pPr>
            <w:r>
              <w:rPr>
                <w:rFonts w:cs="Arial"/>
                <w:color w:val="000000"/>
                <w:sz w:val="20"/>
                <w:szCs w:val="20"/>
              </w:rPr>
              <w:t xml:space="preserve">Vyřizuje: </w:t>
            </w:r>
            <w:r>
              <w:rPr>
                <w:rFonts w:cs="Arial"/>
                <w:color w:val="000000"/>
                <w:sz w:val="20"/>
                <w:szCs w:val="20"/>
              </w:rPr>
              <w:tab/>
              <w:t>xxxxx</w:t>
            </w:r>
          </w:p>
          <w:p w:rsidR="008A234B" w:rsidRDefault="008A234B">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xxxxx</w:t>
            </w:r>
          </w:p>
          <w:p w:rsidR="008A234B" w:rsidRDefault="008A234B">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8A234B" w:rsidRDefault="008A234B">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8A234B" w:rsidRDefault="008A234B">
            <w:pPr>
              <w:pStyle w:val="Obsahtabulky"/>
              <w:tabs>
                <w:tab w:val="left" w:pos="1586"/>
              </w:tabs>
              <w:rPr>
                <w:sz w:val="20"/>
                <w:szCs w:val="20"/>
              </w:rPr>
            </w:pPr>
          </w:p>
          <w:p w:rsidR="008A234B" w:rsidRDefault="008A234B">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22.3.2023</w:t>
            </w:r>
            <w:r>
              <w:rPr>
                <w:sz w:val="20"/>
                <w:szCs w:val="20"/>
              </w:rPr>
              <w:fldChar w:fldCharType="end"/>
            </w:r>
          </w:p>
        </w:tc>
      </w:tr>
    </w:tbl>
    <w:p w:rsidR="008A234B" w:rsidRPr="00FA2BE7" w:rsidRDefault="008A234B">
      <w:pPr>
        <w:suppressLineNumbers/>
        <w:jc w:val="both"/>
        <w:rPr>
          <w:rFonts w:cs="Arial"/>
          <w:sz w:val="18"/>
          <w:szCs w:val="18"/>
        </w:rPr>
      </w:pPr>
    </w:p>
    <w:p w:rsidR="008A234B" w:rsidRPr="00FA2BE7" w:rsidRDefault="008A234B">
      <w:pPr>
        <w:pStyle w:val="Standard"/>
        <w:jc w:val="both"/>
        <w:rPr>
          <w:color w:val="000000"/>
          <w:sz w:val="18"/>
          <w:szCs w:val="18"/>
        </w:rPr>
      </w:pPr>
      <w:r w:rsidRPr="00FA2BE7">
        <w:rPr>
          <w:rFonts w:cs="Arial"/>
          <w:color w:val="000000"/>
          <w:sz w:val="18"/>
          <w:szCs w:val="18"/>
        </w:rPr>
        <w:t>město Náchod objednává u Vás zhotovení dokumentace stavby:Parkoviště u dopravního hřiště – dokumentace pro stavební povolení v podrobnostech provedení stavby ( DUSP+PDPS) rozsah dle Vaší cenové nabídky ze dne 14.3.2023.</w:t>
      </w:r>
    </w:p>
    <w:p w:rsidR="008A234B" w:rsidRPr="00FA2BE7" w:rsidRDefault="008A234B" w:rsidP="00FA2BE7">
      <w:pPr>
        <w:pStyle w:val="Textbody"/>
        <w:spacing w:before="120" w:after="0"/>
        <w:rPr>
          <w:rFonts w:cs="Arial"/>
          <w:color w:val="000000"/>
          <w:sz w:val="18"/>
          <w:szCs w:val="18"/>
        </w:rPr>
      </w:pPr>
      <w:r w:rsidRPr="00FA2BE7">
        <w:rPr>
          <w:rFonts w:cs="Arial"/>
          <w:color w:val="000000"/>
          <w:sz w:val="18"/>
          <w:szCs w:val="18"/>
        </w:rPr>
        <w:t>za celkovou cenu ve výši 168 500,- Kč bez DPH, tj. 203 885,-Kč vč. DPH.</w:t>
      </w:r>
    </w:p>
    <w:p w:rsidR="008A234B" w:rsidRPr="00FA2BE7" w:rsidRDefault="008A234B">
      <w:pPr>
        <w:pStyle w:val="Textbody"/>
        <w:spacing w:after="0"/>
        <w:jc w:val="both"/>
        <w:rPr>
          <w:rFonts w:cs="Arial"/>
          <w:color w:val="000000"/>
          <w:sz w:val="18"/>
          <w:szCs w:val="18"/>
        </w:rPr>
      </w:pPr>
      <w:r w:rsidRPr="00FA2BE7">
        <w:rPr>
          <w:rFonts w:cs="Arial"/>
          <w:color w:val="000000"/>
          <w:sz w:val="18"/>
          <w:szCs w:val="18"/>
        </w:rPr>
        <w:t>Termín dodání do 30.9.2023</w:t>
      </w:r>
    </w:p>
    <w:p w:rsidR="008A234B" w:rsidRPr="00FA2BE7" w:rsidRDefault="008A234B">
      <w:pPr>
        <w:pStyle w:val="Textbody"/>
        <w:spacing w:after="0"/>
        <w:jc w:val="both"/>
        <w:rPr>
          <w:rFonts w:cs="Arial"/>
          <w:color w:val="000000"/>
          <w:sz w:val="18"/>
          <w:szCs w:val="18"/>
        </w:rPr>
      </w:pPr>
      <w:r w:rsidRPr="00FA2BE7">
        <w:rPr>
          <w:rFonts w:cs="Arial"/>
          <w:color w:val="000000"/>
          <w:sz w:val="18"/>
          <w:szCs w:val="18"/>
        </w:rPr>
        <w:t>Podrobný rozsah projekčních/inženýrských činností je specifikován v uvedené cenové nabídce, která je součástí obsahu uzavírané objednávky v případě rozporu uvedené nabídky  s touto objednávkou je však rozhodující text této objednávky.</w:t>
      </w:r>
    </w:p>
    <w:p w:rsidR="008A234B" w:rsidRPr="00FA2BE7" w:rsidRDefault="008A234B">
      <w:pPr>
        <w:pStyle w:val="Textbody"/>
        <w:spacing w:after="0"/>
        <w:jc w:val="both"/>
        <w:rPr>
          <w:rFonts w:cs="Arial"/>
          <w:color w:val="000000"/>
          <w:sz w:val="18"/>
          <w:szCs w:val="18"/>
        </w:rPr>
      </w:pPr>
    </w:p>
    <w:p w:rsidR="008A234B" w:rsidRPr="00FA2BE7" w:rsidRDefault="008A234B">
      <w:pPr>
        <w:pStyle w:val="Textbody"/>
        <w:spacing w:after="0"/>
        <w:jc w:val="both"/>
        <w:rPr>
          <w:sz w:val="18"/>
          <w:szCs w:val="18"/>
        </w:rPr>
      </w:pPr>
      <w:r w:rsidRPr="00FA2BE7">
        <w:rPr>
          <w:rFonts w:cs="Arial"/>
          <w:color w:val="000000"/>
          <w:sz w:val="18"/>
          <w:szCs w:val="18"/>
        </w:rPr>
        <w:t xml:space="preserve">Dokumentace k územnímu rozhodnutí bude zpracována na podkladě aktuálního polohopisu, tzn. stáří podkladového mapového díla nebude v době předání starší 3 měsíců. Aktuální mapové dílo je bezplatně k dispozici na </w:t>
      </w:r>
      <w:hyperlink r:id="rId6">
        <w:r w:rsidRPr="00FA2BE7">
          <w:rPr>
            <w:rStyle w:val="Internetovodkaz"/>
            <w:rFonts w:cs="Arial"/>
            <w:color w:val="000000"/>
            <w:sz w:val="18"/>
            <w:szCs w:val="18"/>
          </w:rPr>
          <w:t>http://services.cuzk.cz/</w:t>
        </w:r>
      </w:hyperlink>
      <w:r w:rsidRPr="00FA2BE7">
        <w:rPr>
          <w:rFonts w:cs="Arial"/>
          <w:color w:val="000000"/>
          <w:sz w:val="18"/>
          <w:szCs w:val="18"/>
        </w:rPr>
        <w:t>.</w:t>
      </w:r>
    </w:p>
    <w:p w:rsidR="008A234B" w:rsidRPr="00FA2BE7" w:rsidRDefault="008A234B">
      <w:pPr>
        <w:pStyle w:val="Textbody"/>
        <w:spacing w:after="0"/>
        <w:jc w:val="both"/>
        <w:rPr>
          <w:color w:val="000000"/>
          <w:sz w:val="18"/>
          <w:szCs w:val="18"/>
        </w:rPr>
      </w:pPr>
      <w:r w:rsidRPr="00FA2BE7">
        <w:rPr>
          <w:rFonts w:cs="Arial"/>
          <w:color w:val="000000"/>
          <w:sz w:val="18"/>
          <w:szCs w:val="18"/>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rsidR="008A234B" w:rsidRPr="00FA2BE7" w:rsidRDefault="008A234B">
      <w:pPr>
        <w:pStyle w:val="Obsahtabulky"/>
        <w:spacing w:before="113"/>
        <w:ind w:left="57"/>
        <w:rPr>
          <w:sz w:val="18"/>
          <w:szCs w:val="18"/>
        </w:rPr>
      </w:pPr>
      <w:hyperlink r:id="rId7">
        <w:r w:rsidRPr="00FA2BE7">
          <w:rPr>
            <w:rStyle w:val="Internetovodkaz"/>
            <w:sz w:val="18"/>
            <w:szCs w:val="18"/>
          </w:rPr>
          <w:fldChar w:fldCharType="begin"/>
        </w:r>
        <w:r w:rsidRPr="00FA2BE7">
          <w:rPr>
            <w:rStyle w:val="Internetovodkaz"/>
            <w:sz w:val="18"/>
            <w:szCs w:val="18"/>
          </w:rPr>
          <w:instrText xml:space="preserve"> FILLIN "objednavkaHorniText"</w:instrText>
        </w:r>
        <w:r w:rsidRPr="00FA2BE7">
          <w:rPr>
            <w:rStyle w:val="Internetovodkaz"/>
            <w:sz w:val="18"/>
            <w:szCs w:val="18"/>
          </w:rPr>
          <w:fldChar w:fldCharType="end"/>
        </w:r>
      </w:hyperlink>
    </w:p>
    <w:p w:rsidR="008A234B" w:rsidRPr="00FA2BE7" w:rsidRDefault="008A234B">
      <w:pPr>
        <w:pStyle w:val="Obsahtabulky"/>
        <w:spacing w:before="57"/>
        <w:ind w:left="113"/>
        <w:rPr>
          <w:sz w:val="18"/>
          <w:szCs w:val="18"/>
        </w:rPr>
      </w:pPr>
      <w:hyperlink r:id="rId8">
        <w:r w:rsidRPr="00FA2BE7">
          <w:rPr>
            <w:rStyle w:val="Internetovodkaz"/>
            <w:b/>
            <w:bCs/>
            <w:color w:val="000000"/>
            <w:sz w:val="18"/>
            <w:szCs w:val="18"/>
          </w:rPr>
          <w:t>REKAPITULACE:</w:t>
        </w:r>
      </w:hyperlink>
      <w:hyperlink r:id="rId9">
        <w:r w:rsidRPr="00FA2BE7">
          <w:rPr>
            <w:rStyle w:val="Internetovodkaz"/>
            <w:color w:val="000000"/>
            <w:sz w:val="18"/>
            <w:szCs w:val="18"/>
          </w:rPr>
          <w:t xml:space="preserve"> </w:t>
        </w:r>
      </w:hyperlink>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8A234B" w:rsidRPr="00FA2BE7">
        <w:trPr>
          <w:gridAfter w:val="1"/>
          <w:wAfter w:w="12" w:type="dxa"/>
        </w:trPr>
        <w:tc>
          <w:tcPr>
            <w:tcW w:w="3294" w:type="dxa"/>
            <w:tcBorders>
              <w:bottom w:val="single" w:sz="2" w:space="0" w:color="000000"/>
            </w:tcBorders>
          </w:tcPr>
          <w:p w:rsidR="008A234B" w:rsidRPr="00FA2BE7" w:rsidRDefault="008A234B">
            <w:pPr>
              <w:pStyle w:val="Obsahtabulky"/>
              <w:ind w:left="57"/>
              <w:rPr>
                <w:sz w:val="18"/>
                <w:szCs w:val="18"/>
              </w:rPr>
            </w:pPr>
            <w:hyperlink r:id="rId10">
              <w:r w:rsidRPr="00FA2BE7">
                <w:rPr>
                  <w:rStyle w:val="Internetovodkaz"/>
                  <w:color w:val="000000"/>
                  <w:sz w:val="18"/>
                  <w:szCs w:val="18"/>
                </w:rPr>
                <w:t>Označení dodávky</w:t>
              </w:r>
            </w:hyperlink>
          </w:p>
        </w:tc>
        <w:tc>
          <w:tcPr>
            <w:tcW w:w="450" w:type="dxa"/>
            <w:tcBorders>
              <w:bottom w:val="single" w:sz="2" w:space="0" w:color="000000"/>
            </w:tcBorders>
          </w:tcPr>
          <w:p w:rsidR="008A234B" w:rsidRPr="00FA2BE7" w:rsidRDefault="008A234B">
            <w:pPr>
              <w:pStyle w:val="Obsahtabulky"/>
              <w:jc w:val="center"/>
              <w:rPr>
                <w:sz w:val="18"/>
                <w:szCs w:val="18"/>
              </w:rPr>
            </w:pPr>
            <w:hyperlink r:id="rId11">
              <w:r w:rsidRPr="00FA2BE7">
                <w:rPr>
                  <w:rStyle w:val="Internetovodkaz"/>
                  <w:color w:val="000000"/>
                  <w:sz w:val="18"/>
                  <w:szCs w:val="18"/>
                </w:rPr>
                <w:t>MJ</w:t>
              </w:r>
            </w:hyperlink>
          </w:p>
        </w:tc>
        <w:tc>
          <w:tcPr>
            <w:tcW w:w="829" w:type="dxa"/>
            <w:tcBorders>
              <w:bottom w:val="single" w:sz="2" w:space="0" w:color="000000"/>
            </w:tcBorders>
          </w:tcPr>
          <w:p w:rsidR="008A234B" w:rsidRPr="00FA2BE7" w:rsidRDefault="008A234B">
            <w:pPr>
              <w:pStyle w:val="Obsahtabulky"/>
              <w:jc w:val="right"/>
              <w:rPr>
                <w:sz w:val="18"/>
                <w:szCs w:val="18"/>
              </w:rPr>
            </w:pPr>
            <w:hyperlink r:id="rId12">
              <w:r w:rsidRPr="00FA2BE7">
                <w:rPr>
                  <w:rStyle w:val="Internetovodkaz"/>
                  <w:color w:val="000000"/>
                  <w:sz w:val="18"/>
                  <w:szCs w:val="18"/>
                </w:rPr>
                <w:t>Množství</w:t>
              </w:r>
            </w:hyperlink>
          </w:p>
        </w:tc>
        <w:tc>
          <w:tcPr>
            <w:tcW w:w="1179" w:type="dxa"/>
            <w:tcBorders>
              <w:bottom w:val="single" w:sz="2" w:space="0" w:color="000000"/>
            </w:tcBorders>
          </w:tcPr>
          <w:p w:rsidR="008A234B" w:rsidRPr="00FA2BE7" w:rsidRDefault="008A234B">
            <w:pPr>
              <w:pStyle w:val="Obsahtabulky"/>
              <w:jc w:val="right"/>
              <w:rPr>
                <w:sz w:val="18"/>
                <w:szCs w:val="18"/>
              </w:rPr>
            </w:pPr>
            <w:hyperlink r:id="rId13">
              <w:r w:rsidRPr="00FA2BE7">
                <w:rPr>
                  <w:rStyle w:val="Internetovodkaz"/>
                  <w:color w:val="000000"/>
                  <w:sz w:val="18"/>
                  <w:szCs w:val="18"/>
                </w:rPr>
                <w:t>Cena za jed.</w:t>
              </w:r>
            </w:hyperlink>
          </w:p>
        </w:tc>
        <w:tc>
          <w:tcPr>
            <w:tcW w:w="1265" w:type="dxa"/>
            <w:gridSpan w:val="2"/>
            <w:tcBorders>
              <w:bottom w:val="single" w:sz="2" w:space="0" w:color="000000"/>
            </w:tcBorders>
          </w:tcPr>
          <w:p w:rsidR="008A234B" w:rsidRPr="00FA2BE7" w:rsidRDefault="008A234B">
            <w:pPr>
              <w:pStyle w:val="Obsahtabulky"/>
              <w:jc w:val="right"/>
              <w:rPr>
                <w:sz w:val="18"/>
                <w:szCs w:val="18"/>
              </w:rPr>
            </w:pPr>
            <w:hyperlink r:id="rId14">
              <w:r w:rsidRPr="00FA2BE7">
                <w:rPr>
                  <w:rStyle w:val="Internetovodkaz"/>
                  <w:color w:val="000000"/>
                  <w:sz w:val="18"/>
                  <w:szCs w:val="18"/>
                </w:rPr>
                <w:t>Cena bez DPH</w:t>
              </w:r>
            </w:hyperlink>
          </w:p>
        </w:tc>
        <w:tc>
          <w:tcPr>
            <w:tcW w:w="727" w:type="dxa"/>
            <w:gridSpan w:val="2"/>
            <w:tcBorders>
              <w:bottom w:val="single" w:sz="2" w:space="0" w:color="000000"/>
            </w:tcBorders>
          </w:tcPr>
          <w:p w:rsidR="008A234B" w:rsidRPr="00FA2BE7" w:rsidRDefault="008A234B">
            <w:pPr>
              <w:pStyle w:val="Obsahtabulky"/>
              <w:jc w:val="right"/>
              <w:rPr>
                <w:sz w:val="18"/>
                <w:szCs w:val="18"/>
              </w:rPr>
            </w:pPr>
            <w:hyperlink r:id="rId15">
              <w:r w:rsidRPr="00FA2BE7">
                <w:rPr>
                  <w:rStyle w:val="Internetovodkaz"/>
                  <w:color w:val="000000"/>
                  <w:sz w:val="18"/>
                  <w:szCs w:val="18"/>
                </w:rPr>
                <w:t>DPH %</w:t>
              </w:r>
            </w:hyperlink>
          </w:p>
        </w:tc>
        <w:tc>
          <w:tcPr>
            <w:tcW w:w="1083" w:type="dxa"/>
            <w:tcBorders>
              <w:bottom w:val="single" w:sz="2" w:space="0" w:color="000000"/>
            </w:tcBorders>
          </w:tcPr>
          <w:p w:rsidR="008A234B" w:rsidRPr="00FA2BE7" w:rsidRDefault="008A234B">
            <w:pPr>
              <w:pStyle w:val="Obsahtabulky"/>
              <w:jc w:val="right"/>
              <w:rPr>
                <w:sz w:val="18"/>
                <w:szCs w:val="18"/>
              </w:rPr>
            </w:pPr>
            <w:hyperlink r:id="rId16">
              <w:r w:rsidRPr="00FA2BE7">
                <w:rPr>
                  <w:rStyle w:val="Internetovodkaz"/>
                  <w:color w:val="000000"/>
                  <w:sz w:val="18"/>
                  <w:szCs w:val="18"/>
                </w:rPr>
                <w:t>DPH Kč</w:t>
              </w:r>
            </w:hyperlink>
          </w:p>
        </w:tc>
        <w:tc>
          <w:tcPr>
            <w:tcW w:w="1258" w:type="dxa"/>
            <w:gridSpan w:val="2"/>
            <w:tcBorders>
              <w:bottom w:val="single" w:sz="2" w:space="0" w:color="000000"/>
            </w:tcBorders>
          </w:tcPr>
          <w:p w:rsidR="008A234B" w:rsidRPr="00FA2BE7" w:rsidRDefault="008A234B">
            <w:pPr>
              <w:pStyle w:val="Obsahtabulky"/>
              <w:jc w:val="right"/>
              <w:rPr>
                <w:sz w:val="18"/>
                <w:szCs w:val="18"/>
              </w:rPr>
            </w:pPr>
            <w:hyperlink r:id="rId17">
              <w:r w:rsidRPr="00FA2BE7">
                <w:rPr>
                  <w:rStyle w:val="Internetovodkaz"/>
                  <w:color w:val="000000"/>
                  <w:sz w:val="18"/>
                  <w:szCs w:val="18"/>
                </w:rPr>
                <w:t>Cena s DPH</w:t>
              </w:r>
            </w:hyperlink>
          </w:p>
        </w:tc>
      </w:tr>
      <w:tr w:rsidR="008A234B" w:rsidRPr="00FA2BE7">
        <w:trPr>
          <w:gridAfter w:val="1"/>
          <w:wAfter w:w="12" w:type="dxa"/>
        </w:trPr>
        <w:tc>
          <w:tcPr>
            <w:tcW w:w="3294" w:type="dxa"/>
          </w:tcPr>
          <w:p w:rsidR="008A234B" w:rsidRPr="00FA2BE7" w:rsidRDefault="008A234B">
            <w:pPr>
              <w:pStyle w:val="Obsahtabulky"/>
              <w:ind w:left="57"/>
              <w:rPr>
                <w:b/>
                <w:bCs/>
                <w:sz w:val="18"/>
                <w:szCs w:val="18"/>
              </w:rPr>
            </w:pPr>
            <w:hyperlink r:id="rId18">
              <w:r w:rsidRPr="00FA2BE7">
                <w:rPr>
                  <w:rStyle w:val="Internetovodkaz"/>
                  <w:b/>
                  <w:bCs/>
                  <w:color w:val="000000"/>
                  <w:sz w:val="18"/>
                  <w:szCs w:val="18"/>
                </w:rPr>
                <w:fldChar w:fldCharType="begin"/>
              </w:r>
              <w:r w:rsidRPr="00FA2BE7">
                <w:rPr>
                  <w:rStyle w:val="Internetovodkaz"/>
                  <w:b/>
                  <w:bCs/>
                  <w:color w:val="000000"/>
                  <w:sz w:val="18"/>
                  <w:szCs w:val="18"/>
                </w:rPr>
                <w:instrText xml:space="preserve"> FILLIN "polozkaObjednavkyNazev"</w:instrText>
              </w:r>
              <w:r w:rsidRPr="00FA2BE7">
                <w:rPr>
                  <w:rStyle w:val="Internetovodkaz"/>
                  <w:b/>
                  <w:bCs/>
                  <w:color w:val="000000"/>
                  <w:sz w:val="18"/>
                  <w:szCs w:val="18"/>
                </w:rPr>
                <w:fldChar w:fldCharType="separate"/>
              </w:r>
              <w:r>
                <w:rPr>
                  <w:rStyle w:val="Internetovodkaz"/>
                  <w:b/>
                  <w:bCs/>
                  <w:color w:val="000000"/>
                  <w:sz w:val="18"/>
                  <w:szCs w:val="18"/>
                </w:rPr>
                <w:t>12_INV_2219_6121 Chodník Raisova - úprava před jídelnou (250)</w:t>
              </w:r>
              <w:r w:rsidRPr="00FA2BE7">
                <w:rPr>
                  <w:rStyle w:val="Internetovodkaz"/>
                  <w:b/>
                  <w:bCs/>
                  <w:color w:val="000000"/>
                  <w:sz w:val="18"/>
                  <w:szCs w:val="18"/>
                </w:rPr>
                <w:fldChar w:fldCharType="end"/>
              </w:r>
            </w:hyperlink>
          </w:p>
        </w:tc>
        <w:tc>
          <w:tcPr>
            <w:tcW w:w="450" w:type="dxa"/>
          </w:tcPr>
          <w:p w:rsidR="008A234B" w:rsidRPr="00FA2BE7" w:rsidRDefault="008A234B">
            <w:pPr>
              <w:pStyle w:val="Obsahtabulky"/>
              <w:jc w:val="center"/>
              <w:rPr>
                <w:sz w:val="18"/>
                <w:szCs w:val="18"/>
              </w:rPr>
            </w:pPr>
            <w:hyperlink r:id="rId19">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"polozkaObjednavkyMernaJednotka"</w:instrText>
              </w:r>
              <w:r w:rsidRPr="00FA2BE7">
                <w:rPr>
                  <w:rStyle w:val="Internetovodkaz"/>
                  <w:color w:val="000000"/>
                  <w:sz w:val="18"/>
                  <w:szCs w:val="18"/>
                </w:rPr>
                <w:fldChar w:fldCharType="separate"/>
              </w:r>
              <w:r>
                <w:rPr>
                  <w:rStyle w:val="Internetovodkaz"/>
                  <w:color w:val="000000"/>
                  <w:sz w:val="18"/>
                  <w:szCs w:val="18"/>
                </w:rPr>
                <w:t>ks</w:t>
              </w:r>
              <w:r w:rsidRPr="00FA2BE7">
                <w:rPr>
                  <w:rStyle w:val="Internetovodkaz"/>
                  <w:color w:val="000000"/>
                  <w:sz w:val="18"/>
                  <w:szCs w:val="18"/>
                </w:rPr>
                <w:fldChar w:fldCharType="end"/>
              </w:r>
            </w:hyperlink>
          </w:p>
        </w:tc>
        <w:tc>
          <w:tcPr>
            <w:tcW w:w="829" w:type="dxa"/>
          </w:tcPr>
          <w:p w:rsidR="008A234B" w:rsidRPr="00FA2BE7" w:rsidRDefault="008A234B">
            <w:pPr>
              <w:pStyle w:val="Obsahtabulky"/>
              <w:jc w:val="right"/>
              <w:rPr>
                <w:sz w:val="18"/>
                <w:szCs w:val="18"/>
              </w:rPr>
            </w:pPr>
            <w:hyperlink r:id="rId20">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"polozkaObjednavkyMnozstvi"</w:instrText>
              </w:r>
              <w:r w:rsidRPr="00FA2BE7">
                <w:rPr>
                  <w:rStyle w:val="Internetovodkaz"/>
                  <w:color w:val="000000"/>
                  <w:sz w:val="18"/>
                  <w:szCs w:val="18"/>
                </w:rPr>
                <w:fldChar w:fldCharType="separate"/>
              </w:r>
              <w:r>
                <w:rPr>
                  <w:rStyle w:val="Internetovodkaz"/>
                  <w:color w:val="000000"/>
                  <w:sz w:val="18"/>
                  <w:szCs w:val="18"/>
                </w:rPr>
                <w:t>1,000</w:t>
              </w:r>
              <w:r w:rsidRPr="00FA2BE7">
                <w:rPr>
                  <w:rStyle w:val="Internetovodkaz"/>
                  <w:color w:val="000000"/>
                  <w:sz w:val="18"/>
                  <w:szCs w:val="18"/>
                </w:rPr>
                <w:fldChar w:fldCharType="end"/>
              </w:r>
            </w:hyperlink>
          </w:p>
        </w:tc>
        <w:tc>
          <w:tcPr>
            <w:tcW w:w="1179" w:type="dxa"/>
          </w:tcPr>
          <w:p w:rsidR="008A234B" w:rsidRPr="00FA2BE7" w:rsidRDefault="008A234B">
            <w:pPr>
              <w:pStyle w:val="Obsahtabulky"/>
              <w:jc w:val="right"/>
              <w:rPr>
                <w:sz w:val="18"/>
                <w:szCs w:val="18"/>
              </w:rPr>
            </w:pPr>
            <w:hyperlink r:id="rId21">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"polozkaObjednavkyCenaZaJednotku"</w:instrText>
              </w:r>
              <w:r w:rsidRPr="00FA2BE7">
                <w:rPr>
                  <w:rStyle w:val="Internetovodkaz"/>
                  <w:color w:val="000000"/>
                  <w:sz w:val="18"/>
                  <w:szCs w:val="18"/>
                </w:rPr>
                <w:fldChar w:fldCharType="separate"/>
              </w:r>
              <w:r>
                <w:rPr>
                  <w:rStyle w:val="Internetovodkaz"/>
                  <w:color w:val="000000"/>
                  <w:sz w:val="18"/>
                  <w:szCs w:val="18"/>
                </w:rPr>
                <w:t>168 500,00</w:t>
              </w:r>
              <w:r w:rsidRPr="00FA2BE7">
                <w:rPr>
                  <w:rStyle w:val="Internetovodkaz"/>
                  <w:color w:val="000000"/>
                  <w:sz w:val="18"/>
                  <w:szCs w:val="18"/>
                </w:rPr>
                <w:fldChar w:fldCharType="end"/>
              </w:r>
            </w:hyperlink>
          </w:p>
        </w:tc>
        <w:tc>
          <w:tcPr>
            <w:tcW w:w="1265" w:type="dxa"/>
            <w:gridSpan w:val="2"/>
          </w:tcPr>
          <w:p w:rsidR="008A234B" w:rsidRPr="00FA2BE7" w:rsidRDefault="008A234B">
            <w:pPr>
              <w:pStyle w:val="Obsahtabulky"/>
              <w:jc w:val="right"/>
              <w:rPr>
                <w:sz w:val="18"/>
                <w:szCs w:val="18"/>
              </w:rPr>
            </w:pPr>
            <w:hyperlink r:id="rId22">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"polozkaObjednavkyCenaBezDph"</w:instrText>
              </w:r>
              <w:r w:rsidRPr="00FA2BE7">
                <w:rPr>
                  <w:rStyle w:val="Internetovodkaz"/>
                  <w:color w:val="000000"/>
                  <w:sz w:val="18"/>
                  <w:szCs w:val="18"/>
                </w:rPr>
                <w:fldChar w:fldCharType="separate"/>
              </w:r>
              <w:r>
                <w:rPr>
                  <w:rStyle w:val="Internetovodkaz"/>
                  <w:color w:val="000000"/>
                  <w:sz w:val="18"/>
                  <w:szCs w:val="18"/>
                </w:rPr>
                <w:t>168 500,00</w:t>
              </w:r>
              <w:r w:rsidRPr="00FA2BE7">
                <w:rPr>
                  <w:rStyle w:val="Internetovodkaz"/>
                  <w:color w:val="000000"/>
                  <w:sz w:val="18"/>
                  <w:szCs w:val="18"/>
                </w:rPr>
                <w:fldChar w:fldCharType="end"/>
              </w:r>
            </w:hyperlink>
          </w:p>
        </w:tc>
        <w:tc>
          <w:tcPr>
            <w:tcW w:w="727" w:type="dxa"/>
            <w:gridSpan w:val="2"/>
          </w:tcPr>
          <w:p w:rsidR="008A234B" w:rsidRPr="00FA2BE7" w:rsidRDefault="008A234B">
            <w:pPr>
              <w:pStyle w:val="Obsahtabulky"/>
              <w:ind w:left="113"/>
              <w:jc w:val="right"/>
              <w:rPr>
                <w:sz w:val="18"/>
                <w:szCs w:val="18"/>
              </w:rPr>
            </w:pPr>
            <w:hyperlink r:id="rId23">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"polozkaObjednavkySazba"</w:instrText>
              </w:r>
              <w:r w:rsidRPr="00FA2BE7">
                <w:rPr>
                  <w:rStyle w:val="Internetovodkaz"/>
                  <w:color w:val="000000"/>
                  <w:sz w:val="18"/>
                  <w:szCs w:val="18"/>
                </w:rPr>
                <w:fldChar w:fldCharType="separate"/>
              </w:r>
              <w:r>
                <w:rPr>
                  <w:rStyle w:val="Internetovodkaz"/>
                  <w:color w:val="000000"/>
                  <w:sz w:val="18"/>
                  <w:szCs w:val="18"/>
                </w:rPr>
                <w:t>21,00</w:t>
              </w:r>
              <w:r w:rsidRPr="00FA2BE7">
                <w:rPr>
                  <w:rStyle w:val="Internetovodkaz"/>
                  <w:color w:val="000000"/>
                  <w:sz w:val="18"/>
                  <w:szCs w:val="18"/>
                </w:rPr>
                <w:fldChar w:fldCharType="end"/>
              </w:r>
            </w:hyperlink>
          </w:p>
        </w:tc>
        <w:tc>
          <w:tcPr>
            <w:tcW w:w="1083" w:type="dxa"/>
          </w:tcPr>
          <w:p w:rsidR="008A234B" w:rsidRPr="00FA2BE7" w:rsidRDefault="008A234B">
            <w:pPr>
              <w:pStyle w:val="Obsahtabulky"/>
              <w:jc w:val="right"/>
              <w:rPr>
                <w:sz w:val="18"/>
                <w:szCs w:val="18"/>
              </w:rPr>
            </w:pPr>
            <w:hyperlink r:id="rId24">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"polozkaObjednavkyDph"</w:instrText>
              </w:r>
              <w:r w:rsidRPr="00FA2BE7">
                <w:rPr>
                  <w:rStyle w:val="Internetovodkaz"/>
                  <w:color w:val="000000"/>
                  <w:sz w:val="18"/>
                  <w:szCs w:val="18"/>
                </w:rPr>
                <w:fldChar w:fldCharType="separate"/>
              </w:r>
              <w:r>
                <w:rPr>
                  <w:rStyle w:val="Internetovodkaz"/>
                  <w:color w:val="000000"/>
                  <w:sz w:val="18"/>
                  <w:szCs w:val="18"/>
                </w:rPr>
                <w:t>35 385,00</w:t>
              </w:r>
              <w:r w:rsidRPr="00FA2BE7">
                <w:rPr>
                  <w:rStyle w:val="Internetovodkaz"/>
                  <w:color w:val="000000"/>
                  <w:sz w:val="18"/>
                  <w:szCs w:val="18"/>
                </w:rPr>
                <w:fldChar w:fldCharType="end"/>
              </w:r>
            </w:hyperlink>
          </w:p>
        </w:tc>
        <w:tc>
          <w:tcPr>
            <w:tcW w:w="1258" w:type="dxa"/>
            <w:gridSpan w:val="2"/>
          </w:tcPr>
          <w:p w:rsidR="008A234B" w:rsidRPr="00FA2BE7" w:rsidRDefault="008A234B">
            <w:pPr>
              <w:pStyle w:val="Obsahtabulky"/>
              <w:jc w:val="right"/>
              <w:rPr>
                <w:sz w:val="18"/>
                <w:szCs w:val="18"/>
              </w:rPr>
            </w:pPr>
            <w:hyperlink r:id="rId25">
              <w:r w:rsidRPr="00FA2BE7">
                <w:rPr>
                  <w:rStyle w:val="Internetovodkaz"/>
                  <w:color w:val="000000"/>
                  <w:sz w:val="18"/>
                  <w:szCs w:val="18"/>
                </w:rPr>
                <w:fldChar w:fldCharType="begin"/>
              </w:r>
              <w:r w:rsidRPr="00FA2BE7">
                <w:rPr>
                  <w:rStyle w:val="Internetovodkaz"/>
                  <w:color w:val="000000"/>
                  <w:sz w:val="18"/>
                  <w:szCs w:val="18"/>
                </w:rPr>
                <w:instrText xml:space="preserve"> FILLIN "polozkaObjednavkyCenaSDph"</w:instrText>
              </w:r>
              <w:r w:rsidRPr="00FA2BE7">
                <w:rPr>
                  <w:rStyle w:val="Internetovodkaz"/>
                  <w:color w:val="000000"/>
                  <w:sz w:val="18"/>
                  <w:szCs w:val="18"/>
                </w:rPr>
                <w:fldChar w:fldCharType="separate"/>
              </w:r>
              <w:r>
                <w:rPr>
                  <w:rStyle w:val="Internetovodkaz"/>
                  <w:color w:val="000000"/>
                  <w:sz w:val="18"/>
                  <w:szCs w:val="18"/>
                </w:rPr>
                <w:t>203 885,00</w:t>
              </w:r>
              <w:r w:rsidRPr="00FA2BE7">
                <w:rPr>
                  <w:rStyle w:val="Internetovodkaz"/>
                  <w:color w:val="000000"/>
                  <w:sz w:val="18"/>
                  <w:szCs w:val="18"/>
                </w:rPr>
                <w:fldChar w:fldCharType="end"/>
              </w:r>
            </w:hyperlink>
          </w:p>
        </w:tc>
      </w:tr>
      <w:tr w:rsidR="008A234B" w:rsidRPr="00FA2BE7">
        <w:tc>
          <w:tcPr>
            <w:tcW w:w="5773" w:type="dxa"/>
            <w:gridSpan w:val="5"/>
            <w:tcBorders>
              <w:top w:val="single" w:sz="2" w:space="0" w:color="000000"/>
            </w:tcBorders>
          </w:tcPr>
          <w:p w:rsidR="008A234B" w:rsidRPr="00FA2BE7" w:rsidRDefault="008A234B">
            <w:pPr>
              <w:pStyle w:val="Obsahtabulky"/>
              <w:ind w:left="57"/>
              <w:rPr>
                <w:sz w:val="18"/>
                <w:szCs w:val="18"/>
              </w:rPr>
            </w:pPr>
            <w:hyperlink r:id="rId26">
              <w:r w:rsidRPr="00FA2BE7">
                <w:rPr>
                  <w:rStyle w:val="Internetovodkaz"/>
                  <w:color w:val="000000"/>
                  <w:sz w:val="18"/>
                  <w:szCs w:val="18"/>
                </w:rPr>
                <w:t>Součet položek</w:t>
              </w:r>
            </w:hyperlink>
          </w:p>
        </w:tc>
        <w:tc>
          <w:tcPr>
            <w:tcW w:w="1244" w:type="dxa"/>
            <w:tcBorders>
              <w:top w:val="single" w:sz="2" w:space="0" w:color="000000"/>
            </w:tcBorders>
          </w:tcPr>
          <w:p w:rsidR="008A234B" w:rsidRPr="00FA2BE7" w:rsidRDefault="008A234B">
            <w:pPr>
              <w:pStyle w:val="Obsahtabulky"/>
              <w:jc w:val="right"/>
              <w:rPr>
                <w:sz w:val="18"/>
                <w:szCs w:val="18"/>
              </w:rPr>
            </w:pPr>
            <w:hyperlink r:id="rId27">
              <w:r w:rsidRPr="00FA2BE7">
                <w:rPr>
                  <w:rStyle w:val="Internetovodkaz"/>
                  <w:color w:val="000000"/>
                  <w:sz w:val="18"/>
                  <w:szCs w:val="18"/>
                </w:rPr>
                <w:fldChar w:fldCharType="begin"/>
              </w:r>
              <w:r w:rsidRPr="00FA2BE7">
                <w:rPr>
                  <w:rStyle w:val="Internetovodkaz"/>
                  <w:color w:val="000000"/>
                  <w:sz w:val="18"/>
                  <w:szCs w:val="18"/>
                </w:rPr>
                <w:instrText xml:space="preserve"> FILLIN "objednavkaBezDphCelkem"</w:instrText>
              </w:r>
              <w:r w:rsidRPr="00FA2BE7">
                <w:rPr>
                  <w:rStyle w:val="Internetovodkaz"/>
                  <w:color w:val="000000"/>
                  <w:sz w:val="18"/>
                  <w:szCs w:val="18"/>
                </w:rPr>
                <w:fldChar w:fldCharType="separate"/>
              </w:r>
              <w:r>
                <w:rPr>
                  <w:rStyle w:val="Internetovodkaz"/>
                  <w:color w:val="000000"/>
                  <w:sz w:val="18"/>
                  <w:szCs w:val="18"/>
                </w:rPr>
                <w:t>168 500,00</w:t>
              </w:r>
              <w:r w:rsidRPr="00FA2BE7">
                <w:rPr>
                  <w:rStyle w:val="Internetovodkaz"/>
                  <w:color w:val="000000"/>
                  <w:sz w:val="18"/>
                  <w:szCs w:val="18"/>
                </w:rPr>
                <w:fldChar w:fldCharType="end"/>
              </w:r>
            </w:hyperlink>
          </w:p>
        </w:tc>
        <w:tc>
          <w:tcPr>
            <w:tcW w:w="620" w:type="dxa"/>
            <w:tcBorders>
              <w:top w:val="single" w:sz="2" w:space="0" w:color="000000"/>
            </w:tcBorders>
          </w:tcPr>
          <w:p w:rsidR="008A234B" w:rsidRPr="00FA2BE7" w:rsidRDefault="008A234B">
            <w:pPr>
              <w:pStyle w:val="Obsahtabulky"/>
              <w:ind w:left="113"/>
              <w:jc w:val="right"/>
              <w:rPr>
                <w:sz w:val="18"/>
                <w:szCs w:val="18"/>
              </w:rPr>
            </w:pPr>
          </w:p>
        </w:tc>
        <w:tc>
          <w:tcPr>
            <w:tcW w:w="1200" w:type="dxa"/>
            <w:gridSpan w:val="3"/>
            <w:tcBorders>
              <w:top w:val="single" w:sz="2" w:space="0" w:color="000000"/>
            </w:tcBorders>
          </w:tcPr>
          <w:p w:rsidR="008A234B" w:rsidRPr="00FA2BE7" w:rsidRDefault="008A234B">
            <w:pPr>
              <w:pStyle w:val="Obsahtabulky"/>
              <w:jc w:val="right"/>
              <w:rPr>
                <w:sz w:val="18"/>
                <w:szCs w:val="18"/>
              </w:rPr>
            </w:pPr>
            <w:hyperlink r:id="rId28">
              <w:r w:rsidRPr="00FA2BE7">
                <w:rPr>
                  <w:rStyle w:val="Internetovodkaz"/>
                  <w:color w:val="000000"/>
                  <w:sz w:val="18"/>
                  <w:szCs w:val="18"/>
                </w:rPr>
                <w:fldChar w:fldCharType="begin"/>
              </w:r>
              <w:r w:rsidRPr="00FA2BE7">
                <w:rPr>
                  <w:rStyle w:val="Internetovodkaz"/>
                  <w:color w:val="000000"/>
                  <w:sz w:val="18"/>
                  <w:szCs w:val="18"/>
                </w:rPr>
                <w:instrText xml:space="preserve"> FILLIN "objednavkaDphCelkem"</w:instrText>
              </w:r>
              <w:r w:rsidRPr="00FA2BE7">
                <w:rPr>
                  <w:rStyle w:val="Internetovodkaz"/>
                  <w:color w:val="000000"/>
                  <w:sz w:val="18"/>
                  <w:szCs w:val="18"/>
                </w:rPr>
                <w:fldChar w:fldCharType="separate"/>
              </w:r>
              <w:r>
                <w:rPr>
                  <w:rStyle w:val="Internetovodkaz"/>
                  <w:color w:val="000000"/>
                  <w:sz w:val="18"/>
                  <w:szCs w:val="18"/>
                </w:rPr>
                <w:t>35 385,00</w:t>
              </w:r>
              <w:r w:rsidRPr="00FA2BE7">
                <w:rPr>
                  <w:rStyle w:val="Internetovodkaz"/>
                  <w:color w:val="000000"/>
                  <w:sz w:val="18"/>
                  <w:szCs w:val="18"/>
                </w:rPr>
                <w:fldChar w:fldCharType="end"/>
              </w:r>
            </w:hyperlink>
          </w:p>
        </w:tc>
        <w:tc>
          <w:tcPr>
            <w:tcW w:w="1260" w:type="dxa"/>
            <w:gridSpan w:val="2"/>
            <w:tcBorders>
              <w:top w:val="single" w:sz="2" w:space="0" w:color="000000"/>
            </w:tcBorders>
          </w:tcPr>
          <w:p w:rsidR="008A234B" w:rsidRPr="00FA2BE7" w:rsidRDefault="008A234B">
            <w:pPr>
              <w:pStyle w:val="Obsahtabulky"/>
              <w:jc w:val="right"/>
              <w:rPr>
                <w:sz w:val="18"/>
                <w:szCs w:val="18"/>
              </w:rPr>
            </w:pPr>
            <w:hyperlink r:id="rId29">
              <w:r w:rsidRPr="00FA2BE7">
                <w:rPr>
                  <w:rStyle w:val="Internetovodkaz"/>
                  <w:color w:val="000000"/>
                  <w:sz w:val="18"/>
                  <w:szCs w:val="18"/>
                </w:rPr>
                <w:fldChar w:fldCharType="begin"/>
              </w:r>
              <w:r w:rsidRPr="00FA2BE7">
                <w:rPr>
                  <w:rStyle w:val="Internetovodkaz"/>
                  <w:color w:val="000000"/>
                  <w:sz w:val="18"/>
                  <w:szCs w:val="18"/>
                </w:rPr>
                <w:instrText xml:space="preserve"> FILLIN "objednavkaCenaSDphCelkem"</w:instrText>
              </w:r>
              <w:r w:rsidRPr="00FA2BE7">
                <w:rPr>
                  <w:rStyle w:val="Internetovodkaz"/>
                  <w:color w:val="000000"/>
                  <w:sz w:val="18"/>
                  <w:szCs w:val="18"/>
                </w:rPr>
                <w:fldChar w:fldCharType="separate"/>
              </w:r>
              <w:r>
                <w:rPr>
                  <w:rStyle w:val="Internetovodkaz"/>
                  <w:color w:val="000000"/>
                  <w:sz w:val="18"/>
                  <w:szCs w:val="18"/>
                </w:rPr>
                <w:t>203 885,00</w:t>
              </w:r>
              <w:r w:rsidRPr="00FA2BE7">
                <w:rPr>
                  <w:rStyle w:val="Internetovodkaz"/>
                  <w:color w:val="000000"/>
                  <w:sz w:val="18"/>
                  <w:szCs w:val="18"/>
                </w:rPr>
                <w:fldChar w:fldCharType="end"/>
              </w:r>
            </w:hyperlink>
          </w:p>
        </w:tc>
      </w:tr>
    </w:tbl>
    <w:p w:rsidR="008A234B" w:rsidRPr="00FA2BE7" w:rsidRDefault="008A234B" w:rsidP="00FA2BE7">
      <w:pPr>
        <w:pStyle w:val="Obsahtabulky"/>
        <w:tabs>
          <w:tab w:val="left" w:pos="4605"/>
        </w:tabs>
        <w:spacing w:before="57" w:after="57"/>
        <w:ind w:left="57"/>
        <w:rPr>
          <w:sz w:val="18"/>
          <w:szCs w:val="18"/>
        </w:rPr>
      </w:pPr>
      <w:hyperlink r:id="rId30">
        <w:r w:rsidRPr="00FA2BE7">
          <w:rPr>
            <w:rStyle w:val="Internetovodkaz"/>
            <w:color w:val="000000"/>
            <w:sz w:val="18"/>
            <w:szCs w:val="18"/>
          </w:rPr>
          <w:fldChar w:fldCharType="begin"/>
        </w:r>
        <w:r w:rsidRPr="00FA2BE7">
          <w:rPr>
            <w:rStyle w:val="Internetovodkaz"/>
            <w:color w:val="000000"/>
            <w:sz w:val="18"/>
            <w:szCs w:val="18"/>
          </w:rPr>
          <w:instrText xml:space="preserve"> FILLIN "objednavkaProstredniText"</w:instrText>
        </w:r>
        <w:r w:rsidRPr="00FA2BE7">
          <w:rPr>
            <w:rStyle w:val="Internetovodkaz"/>
            <w:color w:val="000000"/>
            <w:sz w:val="18"/>
            <w:szCs w:val="18"/>
          </w:rPr>
          <w:fldChar w:fldCharType="end"/>
        </w:r>
      </w:hyperlink>
      <w:r w:rsidRPr="00FA2BE7">
        <w:rPr>
          <w:sz w:val="18"/>
          <w:szCs w:val="18"/>
        </w:rPr>
        <w:tab/>
      </w:r>
    </w:p>
    <w:tbl>
      <w:tblPr>
        <w:tblW w:w="9949" w:type="dxa"/>
        <w:tblInd w:w="12" w:type="dxa"/>
        <w:tblLayout w:type="fixed"/>
        <w:tblCellMar>
          <w:top w:w="55" w:type="dxa"/>
          <w:left w:w="55" w:type="dxa"/>
          <w:bottom w:w="55" w:type="dxa"/>
          <w:right w:w="55" w:type="dxa"/>
        </w:tblCellMar>
        <w:tblLook w:val="0000"/>
      </w:tblPr>
      <w:tblGrid>
        <w:gridCol w:w="4957"/>
        <w:gridCol w:w="4992"/>
      </w:tblGrid>
      <w:tr w:rsidR="008A234B" w:rsidRPr="00FA2BE7" w:rsidTr="00F40A90">
        <w:trPr>
          <w:trHeight w:val="551"/>
        </w:trPr>
        <w:tc>
          <w:tcPr>
            <w:tcW w:w="4957" w:type="dxa"/>
          </w:tcPr>
          <w:p w:rsidR="008A234B" w:rsidRPr="00FA2BE7" w:rsidRDefault="008A234B">
            <w:pPr>
              <w:pStyle w:val="Obsahtabulky"/>
              <w:spacing w:before="57"/>
              <w:rPr>
                <w:sz w:val="18"/>
                <w:szCs w:val="18"/>
              </w:rPr>
            </w:pPr>
          </w:p>
        </w:tc>
        <w:tc>
          <w:tcPr>
            <w:tcW w:w="4992" w:type="dxa"/>
          </w:tcPr>
          <w:tbl>
            <w:tblPr>
              <w:tblW w:w="4622" w:type="dxa"/>
              <w:tblInd w:w="254" w:type="dxa"/>
              <w:tblLayout w:type="fixed"/>
              <w:tblCellMar>
                <w:top w:w="55" w:type="dxa"/>
                <w:left w:w="55" w:type="dxa"/>
                <w:bottom w:w="55" w:type="dxa"/>
                <w:right w:w="55" w:type="dxa"/>
              </w:tblCellMar>
              <w:tblLook w:val="0000"/>
            </w:tblPr>
            <w:tblGrid>
              <w:gridCol w:w="2310"/>
              <w:gridCol w:w="2312"/>
            </w:tblGrid>
            <w:tr w:rsidR="008A234B" w:rsidRPr="00FA2BE7" w:rsidTr="000E41FE">
              <w:trPr>
                <w:trHeight w:val="159"/>
              </w:trPr>
              <w:tc>
                <w:tcPr>
                  <w:tcW w:w="2310" w:type="dxa"/>
                  <w:tcBorders>
                    <w:top w:val="single" w:sz="8" w:space="0" w:color="000000"/>
                    <w:left w:val="single" w:sz="8" w:space="0" w:color="000000"/>
                    <w:bottom w:val="single" w:sz="8" w:space="0" w:color="000000"/>
                  </w:tcBorders>
                </w:tcPr>
                <w:p w:rsidR="008A234B" w:rsidRPr="00FA2BE7" w:rsidRDefault="008A234B">
                  <w:pPr>
                    <w:pStyle w:val="Obsahtabulky"/>
                    <w:tabs>
                      <w:tab w:val="left" w:pos="43"/>
                      <w:tab w:val="left" w:pos="321"/>
                      <w:tab w:val="left" w:pos="546"/>
                      <w:tab w:val="left" w:pos="707"/>
                      <w:tab w:val="left" w:pos="1886"/>
                      <w:tab w:val="left" w:pos="2196"/>
                      <w:tab w:val="left" w:pos="2379"/>
                      <w:tab w:val="left" w:pos="4189"/>
                    </w:tabs>
                    <w:ind w:right="57"/>
                    <w:rPr>
                      <w:b/>
                      <w:bCs/>
                      <w:sz w:val="18"/>
                      <w:szCs w:val="18"/>
                    </w:rPr>
                  </w:pPr>
                  <w:hyperlink r:id="rId31">
                    <w:r w:rsidRPr="00FA2BE7">
                      <w:rPr>
                        <w:rStyle w:val="Internetovodkaz"/>
                        <w:b/>
                        <w:bCs/>
                        <w:color w:val="000000"/>
                        <w:sz w:val="18"/>
                        <w:szCs w:val="18"/>
                      </w:rPr>
                      <w:tab/>
                      <w:t>CELKEM:</w:t>
                    </w:r>
                  </w:hyperlink>
                </w:p>
              </w:tc>
              <w:tc>
                <w:tcPr>
                  <w:tcW w:w="2312" w:type="dxa"/>
                  <w:tcBorders>
                    <w:top w:val="single" w:sz="8" w:space="0" w:color="000000"/>
                    <w:bottom w:val="single" w:sz="8" w:space="0" w:color="000000"/>
                    <w:right w:val="single" w:sz="8" w:space="0" w:color="000000"/>
                  </w:tcBorders>
                </w:tcPr>
                <w:p w:rsidR="008A234B" w:rsidRPr="00FA2BE7" w:rsidRDefault="008A234B">
                  <w:pPr>
                    <w:pStyle w:val="Obsahtabulky"/>
                    <w:tabs>
                      <w:tab w:val="left" w:pos="43"/>
                      <w:tab w:val="left" w:pos="321"/>
                      <w:tab w:val="left" w:pos="546"/>
                      <w:tab w:val="left" w:pos="707"/>
                      <w:tab w:val="left" w:pos="1886"/>
                      <w:tab w:val="left" w:pos="2196"/>
                      <w:tab w:val="left" w:pos="2379"/>
                      <w:tab w:val="left" w:pos="4189"/>
                    </w:tabs>
                    <w:ind w:right="57"/>
                    <w:jc w:val="right"/>
                    <w:rPr>
                      <w:b/>
                      <w:bCs/>
                      <w:sz w:val="18"/>
                      <w:szCs w:val="18"/>
                    </w:rPr>
                  </w:pPr>
                  <w:hyperlink r:id="rId32">
                    <w:r w:rsidRPr="00FA2BE7">
                      <w:rPr>
                        <w:rStyle w:val="Internetovodkaz"/>
                        <w:b/>
                        <w:bCs/>
                        <w:color w:val="000000"/>
                        <w:sz w:val="18"/>
                        <w:szCs w:val="18"/>
                      </w:rPr>
                      <w:fldChar w:fldCharType="begin"/>
                    </w:r>
                    <w:r w:rsidRPr="00FA2BE7">
                      <w:rPr>
                        <w:rStyle w:val="Internetovodkaz"/>
                        <w:b/>
                        <w:bCs/>
                        <w:color w:val="000000"/>
                        <w:sz w:val="18"/>
                        <w:szCs w:val="18"/>
                      </w:rPr>
                      <w:instrText xml:space="preserve"> FILLIN "objednavkaCelkemKUhrade"</w:instrText>
                    </w:r>
                    <w:r w:rsidRPr="00FA2BE7">
                      <w:rPr>
                        <w:rStyle w:val="Internetovodkaz"/>
                        <w:b/>
                        <w:bCs/>
                        <w:color w:val="000000"/>
                        <w:sz w:val="18"/>
                        <w:szCs w:val="18"/>
                      </w:rPr>
                      <w:fldChar w:fldCharType="separate"/>
                    </w:r>
                    <w:r>
                      <w:rPr>
                        <w:rStyle w:val="Internetovodkaz"/>
                        <w:b/>
                        <w:bCs/>
                        <w:color w:val="000000"/>
                        <w:sz w:val="18"/>
                        <w:szCs w:val="18"/>
                      </w:rPr>
                      <w:t>203 885,00</w:t>
                    </w:r>
                    <w:r w:rsidRPr="00FA2BE7">
                      <w:rPr>
                        <w:rStyle w:val="Internetovodkaz"/>
                        <w:b/>
                        <w:bCs/>
                        <w:color w:val="000000"/>
                        <w:sz w:val="18"/>
                        <w:szCs w:val="18"/>
                      </w:rPr>
                      <w:fldChar w:fldCharType="end"/>
                    </w:r>
                  </w:hyperlink>
                  <w:hyperlink r:id="rId33">
                    <w:r w:rsidRPr="00FA2BE7">
                      <w:rPr>
                        <w:rStyle w:val="Internetovodkaz"/>
                        <w:b/>
                        <w:bCs/>
                        <w:color w:val="000000"/>
                        <w:sz w:val="18"/>
                        <w:szCs w:val="18"/>
                      </w:rPr>
                      <w:t xml:space="preserve"> Kč</w:t>
                    </w:r>
                  </w:hyperlink>
                </w:p>
              </w:tc>
            </w:tr>
          </w:tbl>
          <w:p w:rsidR="008A234B" w:rsidRPr="00FA2BE7" w:rsidRDefault="008A234B">
            <w:pPr>
              <w:pStyle w:val="Obsahtabulky"/>
              <w:rPr>
                <w:sz w:val="18"/>
                <w:szCs w:val="18"/>
              </w:rPr>
            </w:pPr>
          </w:p>
        </w:tc>
      </w:tr>
    </w:tbl>
    <w:p w:rsidR="008A234B" w:rsidRPr="00FA2BE7" w:rsidRDefault="008A234B">
      <w:pPr>
        <w:pStyle w:val="Textbody"/>
        <w:suppressLineNumbers/>
        <w:spacing w:before="57" w:after="0"/>
        <w:rPr>
          <w:rFonts w:cs="Arial"/>
          <w:sz w:val="18"/>
          <w:szCs w:val="18"/>
        </w:rPr>
      </w:pPr>
      <w:r w:rsidRPr="00FA2BE7">
        <w:rPr>
          <w:rFonts w:cs="Arial"/>
          <w:b/>
          <w:bCs/>
          <w:sz w:val="18"/>
          <w:szCs w:val="18"/>
        </w:rPr>
        <w:t>Obchodní podmínky města Náchoda</w:t>
      </w:r>
      <w:r w:rsidRPr="00FA2BE7">
        <w:rPr>
          <w:rFonts w:cs="Arial"/>
          <w:sz w:val="18"/>
          <w:szCs w:val="18"/>
        </w:rPr>
        <w:t>, jakožto odběratele, jsou následující:</w:t>
      </w:r>
    </w:p>
    <w:p w:rsidR="008A234B" w:rsidRPr="00FA2BE7" w:rsidRDefault="008A234B">
      <w:pPr>
        <w:pStyle w:val="Textbody"/>
        <w:spacing w:before="120" w:after="0"/>
        <w:jc w:val="both"/>
        <w:rPr>
          <w:sz w:val="18"/>
          <w:szCs w:val="18"/>
        </w:rPr>
      </w:pPr>
      <w:r w:rsidRPr="00FA2BE7">
        <w:rPr>
          <w:rFonts w:cs="Arial"/>
          <w:sz w:val="18"/>
          <w:szCs w:val="18"/>
        </w:rPr>
        <w:t>Místem plnění, resp. odevzdání dokumentace stavby je</w:t>
      </w:r>
      <w:r w:rsidRPr="00FA2BE7">
        <w:rPr>
          <w:rFonts w:cs="Arial"/>
          <w:color w:val="000000"/>
          <w:sz w:val="18"/>
          <w:szCs w:val="18"/>
        </w:rPr>
        <w:t xml:space="preserve"> Městský úřad Náchod, Masarykovo náměstí 40, Náchod. </w:t>
      </w:r>
      <w:r w:rsidRPr="00FA2BE7">
        <w:rPr>
          <w:rFonts w:cs="Arial"/>
          <w:sz w:val="18"/>
          <w:szCs w:val="18"/>
        </w:rPr>
        <w:t>Náklady spojené s dopravou nese dodavatel. Dokumentace ve stupni</w:t>
      </w:r>
      <w:r w:rsidRPr="00FA2BE7">
        <w:rPr>
          <w:rFonts w:cs="Arial"/>
          <w:color w:val="70AD47"/>
          <w:sz w:val="18"/>
          <w:szCs w:val="18"/>
        </w:rPr>
        <w:t xml:space="preserve"> </w:t>
      </w:r>
      <w:r w:rsidRPr="00FA2BE7">
        <w:rPr>
          <w:rFonts w:cs="Arial"/>
          <w:color w:val="000000"/>
          <w:sz w:val="18"/>
          <w:szCs w:val="18"/>
        </w:rPr>
        <w:t xml:space="preserve"> DUSP+PDPS</w:t>
      </w:r>
      <w:r w:rsidRPr="00FA2BE7">
        <w:rPr>
          <w:rFonts w:cs="Arial"/>
          <w:sz w:val="18"/>
          <w:szCs w:val="18"/>
        </w:rPr>
        <w:t xml:space="preserve"> bude předána v 6 vyhotoveních v tištěné formě, z nichž 2 vyhotovení budou opatřena razítkem a vlastnoručním podpisem, a ve 2 vyhotoveních v digitální formě na CD/DVD či obdobném datovém nosiči ve formátu *.pdf, *.xls nebo *.dwg. </w:t>
      </w:r>
    </w:p>
    <w:p w:rsidR="008A234B" w:rsidRPr="00FA2BE7" w:rsidRDefault="008A234B">
      <w:pPr>
        <w:pStyle w:val="Textbody"/>
        <w:spacing w:before="120" w:after="0"/>
        <w:jc w:val="both"/>
        <w:rPr>
          <w:rFonts w:cs="Arial"/>
          <w:sz w:val="18"/>
          <w:szCs w:val="18"/>
        </w:rPr>
      </w:pPr>
      <w:r w:rsidRPr="00FA2BE7">
        <w:rPr>
          <w:rFonts w:cs="Arial"/>
          <w:sz w:val="18"/>
          <w:szCs w:val="18"/>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8A234B" w:rsidRPr="00FA2BE7" w:rsidRDefault="008A234B">
      <w:pPr>
        <w:pStyle w:val="Textbody"/>
        <w:spacing w:before="120" w:after="0"/>
        <w:jc w:val="both"/>
        <w:rPr>
          <w:rFonts w:cs="Arial"/>
          <w:sz w:val="18"/>
          <w:szCs w:val="18"/>
        </w:rPr>
      </w:pPr>
      <w:r w:rsidRPr="00FA2BE7">
        <w:rPr>
          <w:rFonts w:cs="Arial"/>
          <w:sz w:val="18"/>
          <w:szCs w:val="18"/>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8A234B" w:rsidRPr="00FA2BE7" w:rsidRDefault="008A234B">
      <w:pPr>
        <w:pStyle w:val="Textbody"/>
        <w:spacing w:before="120" w:after="0"/>
        <w:jc w:val="both"/>
        <w:rPr>
          <w:rFonts w:cs="Arial"/>
          <w:sz w:val="18"/>
          <w:szCs w:val="18"/>
        </w:rPr>
      </w:pPr>
      <w:r w:rsidRPr="00FA2BE7">
        <w:rPr>
          <w:rFonts w:cs="Arial"/>
          <w:sz w:val="18"/>
          <w:szCs w:val="18"/>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8A234B" w:rsidRPr="00FA2BE7" w:rsidRDefault="008A234B">
      <w:pPr>
        <w:pStyle w:val="Standard"/>
        <w:spacing w:before="120"/>
        <w:jc w:val="both"/>
        <w:rPr>
          <w:rFonts w:cs="Arial"/>
          <w:sz w:val="18"/>
          <w:szCs w:val="18"/>
        </w:rPr>
      </w:pPr>
      <w:r w:rsidRPr="00FA2BE7">
        <w:rPr>
          <w:rFonts w:cs="Arial"/>
          <w:sz w:val="18"/>
          <w:szCs w:val="18"/>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8A234B" w:rsidRPr="00FA2BE7" w:rsidRDefault="008A234B">
      <w:pPr>
        <w:pStyle w:val="Standard"/>
        <w:spacing w:before="120"/>
        <w:jc w:val="both"/>
        <w:rPr>
          <w:sz w:val="18"/>
          <w:szCs w:val="18"/>
        </w:rPr>
      </w:pPr>
      <w:r w:rsidRPr="00FA2BE7">
        <w:rPr>
          <w:rFonts w:cs="Arial"/>
          <w:sz w:val="18"/>
          <w:szCs w:val="18"/>
        </w:rPr>
        <w:t xml:space="preserve">Záruční doba na dokumentaci stavby se sjednává </w:t>
      </w:r>
      <w:r w:rsidRPr="00FA2BE7">
        <w:rPr>
          <w:rFonts w:cs="Arial"/>
          <w:color w:val="000000"/>
          <w:sz w:val="18"/>
          <w:szCs w:val="18"/>
        </w:rPr>
        <w:t xml:space="preserve">pětiletá </w:t>
      </w:r>
      <w:r w:rsidRPr="00FA2BE7">
        <w:rPr>
          <w:rFonts w:cs="Arial"/>
          <w:sz w:val="18"/>
          <w:szCs w:val="18"/>
        </w:rPr>
        <w:t xml:space="preserve">a plyne ode dne převzetí dokumentace stavby odběratelem. Po tuto dobu je odběratel oprávněn požadovat zejména bezplatné odstranění zjištěných vad, tedy přepracování nebo úpravu dokumentace stavby. </w:t>
      </w:r>
    </w:p>
    <w:p w:rsidR="008A234B" w:rsidRPr="00FA2BE7" w:rsidRDefault="008A234B">
      <w:pPr>
        <w:pStyle w:val="Standard"/>
        <w:spacing w:before="120"/>
        <w:jc w:val="both"/>
        <w:rPr>
          <w:rFonts w:cs="Arial"/>
          <w:sz w:val="18"/>
          <w:szCs w:val="18"/>
        </w:rPr>
      </w:pPr>
      <w:r w:rsidRPr="00FA2BE7">
        <w:rPr>
          <w:rFonts w:cs="Arial"/>
          <w:sz w:val="18"/>
          <w:szCs w:val="18"/>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8A234B" w:rsidRPr="00FA2BE7" w:rsidRDefault="008A234B">
      <w:pPr>
        <w:pStyle w:val="Standard"/>
        <w:spacing w:before="120"/>
        <w:jc w:val="both"/>
        <w:rPr>
          <w:rFonts w:cs="Arial"/>
          <w:sz w:val="18"/>
          <w:szCs w:val="18"/>
        </w:rPr>
      </w:pPr>
      <w:r w:rsidRPr="00FA2BE7">
        <w:rPr>
          <w:rFonts w:cs="Arial"/>
          <w:sz w:val="18"/>
          <w:szCs w:val="18"/>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8A234B" w:rsidRPr="00FA2BE7" w:rsidRDefault="008A234B">
      <w:pPr>
        <w:pStyle w:val="Standard"/>
        <w:spacing w:before="120"/>
        <w:jc w:val="both"/>
        <w:rPr>
          <w:rFonts w:cs="Arial"/>
          <w:sz w:val="18"/>
          <w:szCs w:val="18"/>
        </w:rPr>
      </w:pPr>
      <w:r w:rsidRPr="00FA2BE7">
        <w:rPr>
          <w:rFonts w:cs="Arial"/>
          <w:sz w:val="18"/>
          <w:szCs w:val="18"/>
        </w:rPr>
        <w:t>Smluvní pokuta je splatná do 14 dnů ode dne doručení jejího vyúčtování.</w:t>
      </w:r>
    </w:p>
    <w:p w:rsidR="008A234B" w:rsidRPr="00FA2BE7" w:rsidRDefault="008A234B">
      <w:pPr>
        <w:pStyle w:val="Standard"/>
        <w:spacing w:before="120"/>
        <w:jc w:val="both"/>
        <w:rPr>
          <w:rFonts w:cs="Arial"/>
          <w:sz w:val="18"/>
          <w:szCs w:val="18"/>
        </w:rPr>
      </w:pPr>
      <w:r w:rsidRPr="00FA2BE7">
        <w:rPr>
          <w:rFonts w:cs="Arial"/>
          <w:sz w:val="18"/>
          <w:szCs w:val="18"/>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8A234B" w:rsidRPr="00FA2BE7" w:rsidRDefault="008A234B">
      <w:pPr>
        <w:pStyle w:val="Standard"/>
        <w:spacing w:before="120"/>
        <w:jc w:val="both"/>
        <w:rPr>
          <w:rFonts w:cs="Arial"/>
          <w:bCs/>
          <w:sz w:val="18"/>
          <w:szCs w:val="18"/>
          <w:lang w:eastAsia="en-US"/>
        </w:rPr>
      </w:pPr>
      <w:r w:rsidRPr="00FA2BE7">
        <w:rPr>
          <w:rFonts w:cs="Arial"/>
          <w:bCs/>
          <w:sz w:val="18"/>
          <w:szCs w:val="18"/>
          <w:lang w:eastAsia="en-US"/>
        </w:rPr>
        <w:t>Odběratel je oprávněn kontrolovat průběh projekčních činností a dodavatel se zavazuje poskytnout mu k tomu nezbytnou součinnost.</w:t>
      </w:r>
    </w:p>
    <w:p w:rsidR="008A234B" w:rsidRPr="00FA2BE7" w:rsidRDefault="008A234B">
      <w:pPr>
        <w:pStyle w:val="Standard"/>
        <w:spacing w:before="120"/>
        <w:jc w:val="both"/>
        <w:rPr>
          <w:rFonts w:cs="Arial"/>
          <w:bCs/>
          <w:sz w:val="18"/>
          <w:szCs w:val="18"/>
          <w:lang w:eastAsia="en-US"/>
        </w:rPr>
      </w:pPr>
      <w:r w:rsidRPr="00FA2BE7">
        <w:rPr>
          <w:rFonts w:cs="Arial"/>
          <w:bCs/>
          <w:sz w:val="18"/>
          <w:szCs w:val="18"/>
          <w:lang w:eastAsia="en-US"/>
        </w:rPr>
        <w:t>Dodavatel je povinen vykonávat práce, které vyžadují zvláštní způsobilost nebo povolení podle příslušných právních předpisů osobami, které tuto podmínku splňují.</w:t>
      </w:r>
    </w:p>
    <w:p w:rsidR="008A234B" w:rsidRPr="00FA2BE7" w:rsidRDefault="008A234B">
      <w:pPr>
        <w:pStyle w:val="Standard"/>
        <w:spacing w:before="120"/>
        <w:jc w:val="both"/>
        <w:rPr>
          <w:sz w:val="18"/>
          <w:szCs w:val="18"/>
        </w:rPr>
      </w:pPr>
      <w:r w:rsidRPr="00FA2BE7">
        <w:rPr>
          <w:rFonts w:cs="Arial"/>
          <w:bCs/>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8A234B" w:rsidRPr="00FA2BE7" w:rsidRDefault="008A234B">
      <w:pPr>
        <w:pStyle w:val="Standard"/>
        <w:spacing w:before="120"/>
        <w:jc w:val="both"/>
        <w:rPr>
          <w:rFonts w:cs="Arial"/>
          <w:sz w:val="18"/>
          <w:szCs w:val="18"/>
        </w:rPr>
      </w:pPr>
      <w:r w:rsidRPr="00FA2BE7">
        <w:rPr>
          <w:rFonts w:cs="Arial"/>
          <w:sz w:val="18"/>
          <w:szCs w:val="18"/>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8A234B" w:rsidRPr="00FA2BE7" w:rsidRDefault="008A234B">
      <w:pPr>
        <w:pStyle w:val="Standard"/>
        <w:spacing w:before="120"/>
        <w:jc w:val="both"/>
        <w:rPr>
          <w:sz w:val="18"/>
          <w:szCs w:val="18"/>
        </w:rPr>
      </w:pPr>
      <w:r w:rsidRPr="00FA2BE7">
        <w:rPr>
          <w:rFonts w:cs="Arial"/>
          <w:sz w:val="18"/>
          <w:szCs w:val="18"/>
        </w:rPr>
        <w:t xml:space="preserve">Tato objednávka zůstává v platnosti po dobu </w:t>
      </w:r>
      <w:r w:rsidRPr="00FA2BE7">
        <w:rPr>
          <w:rFonts w:cs="Arial"/>
          <w:color w:val="000000"/>
          <w:sz w:val="18"/>
          <w:szCs w:val="18"/>
        </w:rPr>
        <w:t xml:space="preserve">14 dnů </w:t>
      </w:r>
      <w:r w:rsidRPr="00FA2BE7">
        <w:rPr>
          <w:rFonts w:cs="Arial"/>
          <w:sz w:val="18"/>
          <w:szCs w:val="18"/>
        </w:rPr>
        <w:t>ode dne jejího doručení a během této doby může být ze strany dodavatele akceptována.</w:t>
      </w:r>
    </w:p>
    <w:p w:rsidR="008A234B" w:rsidRPr="00FA2BE7" w:rsidRDefault="008A234B">
      <w:pPr>
        <w:pStyle w:val="Standard"/>
        <w:spacing w:before="120"/>
        <w:jc w:val="both"/>
        <w:rPr>
          <w:rFonts w:cs="Arial"/>
          <w:color w:val="000000"/>
          <w:sz w:val="18"/>
          <w:szCs w:val="18"/>
        </w:rPr>
      </w:pPr>
      <w:r w:rsidRPr="00FA2BE7">
        <w:rPr>
          <w:rFonts w:cs="Arial"/>
          <w:color w:val="000000"/>
          <w:sz w:val="18"/>
          <w:szCs w:val="18"/>
        </w:rPr>
        <w:t>Tato objednávka může být akceptována jedním z následujících způsobů:</w:t>
      </w:r>
    </w:p>
    <w:p w:rsidR="008A234B" w:rsidRPr="00FA2BE7" w:rsidRDefault="008A234B">
      <w:pPr>
        <w:pStyle w:val="Standard"/>
        <w:jc w:val="both"/>
        <w:rPr>
          <w:rFonts w:cs="Arial"/>
          <w:color w:val="000000"/>
          <w:sz w:val="18"/>
          <w:szCs w:val="18"/>
        </w:rPr>
      </w:pPr>
      <w:r w:rsidRPr="00FA2BE7">
        <w:rPr>
          <w:rFonts w:cs="Arial"/>
          <w:color w:val="000000"/>
          <w:sz w:val="18"/>
          <w:szCs w:val="18"/>
        </w:rPr>
        <w:t>- odpovědí na tuto objednávku, ze které vyplyne bezvýhradná akceptace objednávky; odpověď musí mít stejnou formu jako objednávka samotná,</w:t>
      </w:r>
    </w:p>
    <w:p w:rsidR="008A234B" w:rsidRPr="00FA2BE7" w:rsidRDefault="008A234B">
      <w:pPr>
        <w:pStyle w:val="Standard"/>
        <w:jc w:val="both"/>
        <w:rPr>
          <w:rFonts w:cs="Arial"/>
          <w:color w:val="000000"/>
          <w:sz w:val="18"/>
          <w:szCs w:val="18"/>
        </w:rPr>
      </w:pPr>
      <w:r w:rsidRPr="00FA2BE7">
        <w:rPr>
          <w:rFonts w:cs="Arial"/>
          <w:color w:val="000000"/>
          <w:sz w:val="18"/>
          <w:szCs w:val="18"/>
        </w:rPr>
        <w:t>- podpisem akceptační doložky na této objednávce v případně osobního předávání objednávky.</w:t>
      </w:r>
    </w:p>
    <w:p w:rsidR="008A234B" w:rsidRPr="00FA2BE7" w:rsidRDefault="008A234B">
      <w:pPr>
        <w:pStyle w:val="Standard"/>
        <w:spacing w:before="120"/>
        <w:jc w:val="both"/>
        <w:rPr>
          <w:rFonts w:cs="Arial"/>
          <w:color w:val="000000"/>
          <w:sz w:val="18"/>
          <w:szCs w:val="18"/>
        </w:rPr>
      </w:pPr>
      <w:r w:rsidRPr="00FA2BE7">
        <w:rPr>
          <w:rFonts w:cs="Arial"/>
          <w:color w:val="000000"/>
          <w:sz w:val="18"/>
          <w:szCs w:val="18"/>
        </w:rPr>
        <w:t>Tato objednávka nabývá účinnosti nejdříve dnem uveřejnění jejího textu (včetně textu její akceptace) prostřednictvím registru smluv. Město Náchod prohlašuje, že uveřejnění prostřednictvím registru smluv zajistí.</w:t>
      </w:r>
    </w:p>
    <w:p w:rsidR="008A234B" w:rsidRPr="00FA2BE7" w:rsidRDefault="008A234B">
      <w:pPr>
        <w:pStyle w:val="Standard"/>
        <w:jc w:val="both"/>
        <w:rPr>
          <w:rFonts w:cs="Arial"/>
          <w:color w:val="000000"/>
          <w:sz w:val="18"/>
          <w:szCs w:val="18"/>
        </w:rPr>
      </w:pPr>
    </w:p>
    <w:p w:rsidR="008A234B" w:rsidRPr="00FA2BE7" w:rsidRDefault="008A234B">
      <w:pPr>
        <w:pStyle w:val="Standard"/>
        <w:jc w:val="both"/>
        <w:rPr>
          <w:rFonts w:cs="Arial"/>
          <w:color w:val="000000"/>
          <w:sz w:val="18"/>
          <w:szCs w:val="18"/>
        </w:rPr>
      </w:pPr>
      <w:r w:rsidRPr="00FA2BE7">
        <w:rPr>
          <w:rFonts w:cs="Arial"/>
          <w:color w:val="000000"/>
          <w:sz w:val="18"/>
          <w:szCs w:val="18"/>
        </w:rPr>
        <w:t>Město Náchod prohlašuje za účelem provedení finanční kontroly, že financování předmětu této objednávky je zajištěno v jeho rozpočtové kapitole 12.</w:t>
      </w:r>
    </w:p>
    <w:p w:rsidR="008A234B" w:rsidRPr="00FA2BE7" w:rsidRDefault="008A234B">
      <w:pPr>
        <w:pStyle w:val="Standard"/>
        <w:jc w:val="both"/>
        <w:rPr>
          <w:color w:val="000000"/>
          <w:sz w:val="18"/>
          <w:szCs w:val="18"/>
        </w:rPr>
      </w:pPr>
      <w:r w:rsidRPr="00FA2BE7">
        <w:rPr>
          <w:rFonts w:cs="Arial"/>
          <w:color w:val="000000"/>
          <w:sz w:val="18"/>
          <w:szCs w:val="18"/>
        </w:rPr>
        <w:t>Město Náchod prohlašuje, že tato objednávka se vystavuje na základě usnesení Rady města Náchoda č.21/411/23. ze dne 20.3.2023</w:t>
      </w:r>
    </w:p>
    <w:p w:rsidR="008A234B" w:rsidRPr="00FA2BE7" w:rsidRDefault="008A234B">
      <w:pPr>
        <w:pStyle w:val="Standard"/>
        <w:jc w:val="both"/>
        <w:rPr>
          <w:color w:val="000000"/>
          <w:sz w:val="18"/>
          <w:szCs w:val="18"/>
        </w:rPr>
      </w:pPr>
    </w:p>
    <w:p w:rsidR="008A234B" w:rsidRPr="00FA2BE7" w:rsidRDefault="008A234B">
      <w:pPr>
        <w:pStyle w:val="Standard"/>
        <w:jc w:val="both"/>
        <w:rPr>
          <w:rFonts w:cs="Arial"/>
          <w:color w:val="000000"/>
          <w:sz w:val="18"/>
          <w:szCs w:val="18"/>
        </w:rPr>
      </w:pPr>
    </w:p>
    <w:p w:rsidR="008A234B" w:rsidRPr="00FA2BE7" w:rsidRDefault="008A234B">
      <w:pPr>
        <w:pStyle w:val="Standard"/>
        <w:jc w:val="both"/>
        <w:rPr>
          <w:rFonts w:cs="Arial"/>
          <w:b/>
          <w:color w:val="000000"/>
          <w:sz w:val="18"/>
          <w:szCs w:val="18"/>
        </w:rPr>
      </w:pPr>
      <w:r w:rsidRPr="00FA2BE7">
        <w:rPr>
          <w:rFonts w:cs="Arial"/>
          <w:b/>
          <w:color w:val="000000"/>
          <w:sz w:val="18"/>
          <w:szCs w:val="18"/>
        </w:rPr>
        <w:t>město Náchod</w:t>
      </w:r>
    </w:p>
    <w:p w:rsidR="008A234B" w:rsidRPr="00FA2BE7" w:rsidRDefault="008A234B">
      <w:pPr>
        <w:pStyle w:val="Standard"/>
        <w:jc w:val="both"/>
        <w:rPr>
          <w:rFonts w:cs="Arial"/>
          <w:color w:val="000000"/>
          <w:sz w:val="18"/>
          <w:szCs w:val="18"/>
        </w:rPr>
      </w:pPr>
    </w:p>
    <w:p w:rsidR="008A234B" w:rsidRPr="00FA2BE7" w:rsidRDefault="008A234B">
      <w:pPr>
        <w:pStyle w:val="Standard"/>
        <w:jc w:val="both"/>
        <w:rPr>
          <w:color w:val="000000"/>
          <w:sz w:val="18"/>
          <w:szCs w:val="18"/>
        </w:rPr>
      </w:pPr>
      <w:r w:rsidRPr="00FA2BE7">
        <w:rPr>
          <w:rFonts w:cs="Arial"/>
          <w:color w:val="000000"/>
          <w:sz w:val="18"/>
          <w:szCs w:val="18"/>
        </w:rPr>
        <w:t>…………………………..</w:t>
      </w:r>
    </w:p>
    <w:p w:rsidR="008A234B" w:rsidRPr="00FA2BE7" w:rsidRDefault="008A234B">
      <w:pPr>
        <w:pStyle w:val="Standard"/>
        <w:jc w:val="both"/>
        <w:rPr>
          <w:rFonts w:cs="Arial"/>
          <w:iCs/>
          <w:color w:val="000000"/>
          <w:sz w:val="18"/>
          <w:szCs w:val="18"/>
        </w:rPr>
      </w:pPr>
      <w:r w:rsidRPr="00FA2BE7">
        <w:rPr>
          <w:rFonts w:cs="Arial"/>
          <w:iCs/>
          <w:color w:val="000000"/>
          <w:sz w:val="18"/>
          <w:szCs w:val="18"/>
        </w:rPr>
        <w:t>Ing. Jan Čtvrtečka, místostarosta města</w:t>
      </w:r>
    </w:p>
    <w:p w:rsidR="008A234B" w:rsidRPr="00FA2BE7" w:rsidRDefault="008A234B">
      <w:pPr>
        <w:pStyle w:val="Standard"/>
        <w:ind w:left="5103"/>
        <w:jc w:val="both"/>
        <w:rPr>
          <w:rFonts w:cs="Arial"/>
          <w:color w:val="000000"/>
          <w:sz w:val="18"/>
          <w:szCs w:val="18"/>
        </w:rPr>
      </w:pPr>
      <w:r w:rsidRPr="00FA2BE7">
        <w:rPr>
          <w:rFonts w:cs="Arial"/>
          <w:color w:val="000000"/>
          <w:sz w:val="18"/>
          <w:szCs w:val="18"/>
        </w:rPr>
        <w:t>…………………….</w:t>
      </w:r>
    </w:p>
    <w:p w:rsidR="008A234B" w:rsidRPr="00FA2BE7" w:rsidRDefault="008A234B">
      <w:pPr>
        <w:pStyle w:val="Standard"/>
        <w:ind w:left="5103"/>
        <w:jc w:val="both"/>
        <w:rPr>
          <w:rFonts w:cs="Arial"/>
          <w:color w:val="000000"/>
          <w:sz w:val="18"/>
          <w:szCs w:val="18"/>
        </w:rPr>
      </w:pPr>
      <w:r>
        <w:rPr>
          <w:rFonts w:cs="Arial"/>
          <w:iCs/>
          <w:color w:val="000000"/>
          <w:sz w:val="18"/>
          <w:szCs w:val="18"/>
        </w:rPr>
        <w:t>xxxxx</w:t>
      </w:r>
      <w:r w:rsidRPr="00FA2BE7">
        <w:rPr>
          <w:rFonts w:cs="Arial"/>
          <w:iCs/>
          <w:color w:val="000000"/>
          <w:sz w:val="18"/>
          <w:szCs w:val="18"/>
        </w:rPr>
        <w:t>,</w:t>
      </w:r>
      <w:r>
        <w:rPr>
          <w:rFonts w:cs="Arial"/>
          <w:iCs/>
          <w:color w:val="000000"/>
          <w:sz w:val="18"/>
          <w:szCs w:val="18"/>
        </w:rPr>
        <w:t xml:space="preserve"> </w:t>
      </w:r>
      <w:r w:rsidRPr="00FA2BE7">
        <w:rPr>
          <w:rFonts w:cs="Arial"/>
          <w:color w:val="000000"/>
          <w:sz w:val="18"/>
          <w:szCs w:val="18"/>
        </w:rPr>
        <w:t>příkazce operace</w:t>
      </w:r>
    </w:p>
    <w:p w:rsidR="008A234B" w:rsidRPr="00FA2BE7" w:rsidRDefault="008A234B">
      <w:pPr>
        <w:pStyle w:val="Standard"/>
        <w:ind w:left="5103"/>
        <w:jc w:val="both"/>
        <w:rPr>
          <w:rFonts w:cs="Arial"/>
          <w:color w:val="000000"/>
          <w:sz w:val="18"/>
          <w:szCs w:val="18"/>
        </w:rPr>
      </w:pPr>
    </w:p>
    <w:p w:rsidR="008A234B" w:rsidRPr="00FA2BE7" w:rsidRDefault="008A234B">
      <w:pPr>
        <w:pStyle w:val="Standard"/>
        <w:ind w:left="5103"/>
        <w:jc w:val="both"/>
        <w:rPr>
          <w:rFonts w:cs="Arial"/>
          <w:color w:val="000000"/>
          <w:sz w:val="18"/>
          <w:szCs w:val="18"/>
        </w:rPr>
      </w:pPr>
    </w:p>
    <w:p w:rsidR="008A234B" w:rsidRPr="00FA2BE7" w:rsidRDefault="008A234B">
      <w:pPr>
        <w:pStyle w:val="Standard"/>
        <w:ind w:left="5103"/>
        <w:jc w:val="both"/>
        <w:rPr>
          <w:rFonts w:cs="Arial"/>
          <w:color w:val="000000"/>
          <w:sz w:val="18"/>
          <w:szCs w:val="18"/>
        </w:rPr>
      </w:pPr>
      <w:r w:rsidRPr="00FA2BE7">
        <w:rPr>
          <w:rFonts w:cs="Arial"/>
          <w:color w:val="000000"/>
          <w:sz w:val="18"/>
          <w:szCs w:val="18"/>
        </w:rPr>
        <w:t>…………………….</w:t>
      </w:r>
    </w:p>
    <w:p w:rsidR="008A234B" w:rsidRPr="00FA2BE7" w:rsidRDefault="008A234B" w:rsidP="00F40A90">
      <w:pPr>
        <w:pStyle w:val="Standard"/>
        <w:ind w:left="5103"/>
        <w:jc w:val="both"/>
        <w:rPr>
          <w:rFonts w:cs="Arial"/>
          <w:color w:val="000000"/>
          <w:sz w:val="18"/>
          <w:szCs w:val="18"/>
        </w:rPr>
      </w:pPr>
      <w:r>
        <w:rPr>
          <w:rFonts w:cs="Arial"/>
          <w:color w:val="000000"/>
          <w:sz w:val="18"/>
          <w:szCs w:val="18"/>
        </w:rPr>
        <w:t>xxxxx</w:t>
      </w:r>
      <w:r w:rsidRPr="00FA2BE7">
        <w:rPr>
          <w:rFonts w:cs="Arial"/>
          <w:color w:val="000000"/>
          <w:sz w:val="18"/>
          <w:szCs w:val="18"/>
        </w:rPr>
        <w:t>, správce rozpočtu</w:t>
      </w:r>
    </w:p>
    <w:p w:rsidR="008A234B" w:rsidRPr="00FA2BE7" w:rsidRDefault="008A234B">
      <w:pPr>
        <w:pStyle w:val="Standard"/>
        <w:tabs>
          <w:tab w:val="left" w:pos="5670"/>
        </w:tabs>
        <w:jc w:val="both"/>
        <w:rPr>
          <w:rFonts w:cs="Arial"/>
          <w:color w:val="000000"/>
          <w:sz w:val="18"/>
          <w:szCs w:val="18"/>
        </w:rPr>
      </w:pPr>
    </w:p>
    <w:p w:rsidR="008A234B" w:rsidRPr="00FA2BE7" w:rsidRDefault="008A234B" w:rsidP="00F40A90">
      <w:pPr>
        <w:pStyle w:val="Standard"/>
        <w:ind w:right="-567"/>
        <w:rPr>
          <w:rFonts w:cs="Arial"/>
          <w:color w:val="000000"/>
          <w:sz w:val="18"/>
          <w:szCs w:val="18"/>
        </w:rPr>
      </w:pPr>
      <w:r w:rsidRPr="00FA2BE7">
        <w:rPr>
          <w:rFonts w:cs="Arial"/>
          <w:b/>
          <w:bCs/>
          <w:color w:val="000000"/>
          <w:sz w:val="18"/>
          <w:szCs w:val="18"/>
        </w:rPr>
        <w:t>Příloha:</w:t>
      </w:r>
      <w:r w:rsidRPr="00FA2BE7">
        <w:rPr>
          <w:rFonts w:cs="Arial"/>
          <w:color w:val="000000"/>
          <w:sz w:val="18"/>
          <w:szCs w:val="18"/>
        </w:rPr>
        <w:t xml:space="preserve"> cenová nabídka </w:t>
      </w:r>
    </w:p>
    <w:p w:rsidR="008A234B" w:rsidRPr="00FA2BE7" w:rsidRDefault="008A234B">
      <w:pPr>
        <w:pStyle w:val="Standard"/>
        <w:tabs>
          <w:tab w:val="left" w:pos="5670"/>
        </w:tabs>
        <w:jc w:val="both"/>
        <w:rPr>
          <w:rFonts w:cs="Arial"/>
          <w:color w:val="000000"/>
          <w:sz w:val="18"/>
          <w:szCs w:val="18"/>
        </w:rPr>
      </w:pPr>
    </w:p>
    <w:p w:rsidR="008A234B" w:rsidRPr="00FA2BE7" w:rsidRDefault="008A234B">
      <w:pPr>
        <w:pStyle w:val="Standard"/>
        <w:tabs>
          <w:tab w:val="left" w:pos="5670"/>
        </w:tabs>
        <w:jc w:val="both"/>
        <w:rPr>
          <w:rFonts w:cs="Arial"/>
          <w:color w:val="000000"/>
          <w:sz w:val="18"/>
          <w:szCs w:val="18"/>
        </w:rPr>
      </w:pPr>
    </w:p>
    <w:p w:rsidR="008A234B" w:rsidRPr="00FA2BE7" w:rsidRDefault="008A234B">
      <w:pPr>
        <w:pStyle w:val="Standard"/>
        <w:tabs>
          <w:tab w:val="left" w:pos="5103"/>
        </w:tabs>
        <w:jc w:val="both"/>
        <w:rPr>
          <w:color w:val="000000"/>
          <w:sz w:val="18"/>
          <w:szCs w:val="18"/>
        </w:rPr>
      </w:pPr>
      <w:r w:rsidRPr="00FA2BE7">
        <w:rPr>
          <w:rFonts w:cs="Arial"/>
          <w:color w:val="000000"/>
          <w:sz w:val="18"/>
          <w:szCs w:val="18"/>
        </w:rPr>
        <w:t xml:space="preserve">Potvrzuji </w:t>
      </w:r>
      <w:r w:rsidRPr="00FA2BE7">
        <w:rPr>
          <w:rFonts w:cs="Arial"/>
          <w:b/>
          <w:bCs/>
          <w:color w:val="000000"/>
          <w:sz w:val="18"/>
          <w:szCs w:val="18"/>
        </w:rPr>
        <w:t>převzetí</w:t>
      </w:r>
      <w:r w:rsidRPr="00FA2BE7">
        <w:rPr>
          <w:rFonts w:cs="Arial"/>
          <w:color w:val="000000"/>
          <w:sz w:val="18"/>
          <w:szCs w:val="18"/>
        </w:rPr>
        <w:t xml:space="preserve"> objednávky, dne </w:t>
      </w:r>
      <w:r>
        <w:rPr>
          <w:rFonts w:cs="Arial"/>
          <w:color w:val="000000"/>
          <w:sz w:val="18"/>
          <w:szCs w:val="18"/>
        </w:rPr>
        <w:t>27.3.2023</w:t>
      </w:r>
      <w:r w:rsidRPr="00FA2BE7">
        <w:rPr>
          <w:rFonts w:cs="Arial"/>
          <w:color w:val="000000"/>
          <w:sz w:val="18"/>
          <w:szCs w:val="18"/>
        </w:rPr>
        <w:tab/>
        <w:t>…………………….</w:t>
      </w:r>
    </w:p>
    <w:p w:rsidR="008A234B" w:rsidRDefault="008A234B">
      <w:pPr>
        <w:pStyle w:val="Standard"/>
        <w:tabs>
          <w:tab w:val="left" w:pos="5103"/>
        </w:tabs>
        <w:jc w:val="both"/>
        <w:rPr>
          <w:rFonts w:cs="Arial"/>
          <w:color w:val="000000"/>
          <w:sz w:val="18"/>
          <w:szCs w:val="18"/>
        </w:rPr>
      </w:pPr>
      <w:r w:rsidRPr="00FA2BE7">
        <w:rPr>
          <w:rFonts w:cs="Arial"/>
          <w:color w:val="000000"/>
          <w:sz w:val="18"/>
          <w:szCs w:val="18"/>
        </w:rPr>
        <w:tab/>
        <w:t>podpis za dodavatele</w:t>
      </w:r>
    </w:p>
    <w:p w:rsidR="008A234B" w:rsidRDefault="008A234B">
      <w:pPr>
        <w:pStyle w:val="Standard"/>
        <w:tabs>
          <w:tab w:val="left" w:pos="5103"/>
        </w:tabs>
        <w:jc w:val="both"/>
        <w:rPr>
          <w:rFonts w:cs="Arial"/>
          <w:color w:val="000000"/>
          <w:sz w:val="18"/>
          <w:szCs w:val="18"/>
        </w:rPr>
      </w:pPr>
    </w:p>
    <w:p w:rsidR="008A234B" w:rsidRPr="00FA2BE7" w:rsidRDefault="008A234B">
      <w:pPr>
        <w:pStyle w:val="Standard"/>
        <w:tabs>
          <w:tab w:val="left" w:pos="5103"/>
        </w:tabs>
        <w:jc w:val="both"/>
        <w:rPr>
          <w:rFonts w:cs="Arial"/>
          <w:color w:val="000000"/>
          <w:sz w:val="18"/>
          <w:szCs w:val="18"/>
        </w:rPr>
      </w:pPr>
    </w:p>
    <w:p w:rsidR="008A234B" w:rsidRPr="00FA2BE7" w:rsidRDefault="008A234B">
      <w:pPr>
        <w:pStyle w:val="Standard"/>
        <w:tabs>
          <w:tab w:val="left" w:pos="5103"/>
        </w:tabs>
        <w:jc w:val="both"/>
        <w:rPr>
          <w:color w:val="000000"/>
          <w:sz w:val="18"/>
          <w:szCs w:val="18"/>
        </w:rPr>
      </w:pPr>
      <w:r w:rsidRPr="00FA2BE7">
        <w:rPr>
          <w:rFonts w:cs="Arial"/>
          <w:color w:val="000000"/>
          <w:sz w:val="18"/>
          <w:szCs w:val="18"/>
        </w:rPr>
        <w:t xml:space="preserve">Objednávku </w:t>
      </w:r>
      <w:r w:rsidRPr="00FA2BE7">
        <w:rPr>
          <w:rFonts w:cs="Arial"/>
          <w:b/>
          <w:bCs/>
          <w:color w:val="000000"/>
          <w:sz w:val="18"/>
          <w:szCs w:val="18"/>
        </w:rPr>
        <w:t>akceptuji bez výhrad</w:t>
      </w:r>
      <w:r w:rsidRPr="00FA2BE7">
        <w:rPr>
          <w:rFonts w:cs="Arial"/>
          <w:color w:val="000000"/>
          <w:sz w:val="18"/>
          <w:szCs w:val="18"/>
        </w:rPr>
        <w:t xml:space="preserve">, dne </w:t>
      </w:r>
      <w:r>
        <w:rPr>
          <w:rFonts w:cs="Arial"/>
          <w:color w:val="000000"/>
          <w:sz w:val="18"/>
          <w:szCs w:val="18"/>
        </w:rPr>
        <w:t>27.3.2023</w:t>
      </w:r>
      <w:r w:rsidRPr="00FA2BE7">
        <w:rPr>
          <w:rFonts w:cs="Arial"/>
          <w:color w:val="000000"/>
          <w:sz w:val="18"/>
          <w:szCs w:val="18"/>
        </w:rPr>
        <w:tab/>
        <w:t>…………………….</w:t>
      </w:r>
    </w:p>
    <w:p w:rsidR="008A234B" w:rsidRPr="00FA2BE7" w:rsidRDefault="008A234B" w:rsidP="00F40A90">
      <w:pPr>
        <w:pStyle w:val="Standard"/>
        <w:tabs>
          <w:tab w:val="left" w:pos="5103"/>
        </w:tabs>
        <w:jc w:val="both"/>
      </w:pPr>
      <w:r w:rsidRPr="00FA2BE7">
        <w:tab/>
      </w:r>
      <w:r w:rsidRPr="00F40A90">
        <w:rPr>
          <w:rFonts w:cs="Arial"/>
          <w:color w:val="000000"/>
          <w:sz w:val="18"/>
          <w:szCs w:val="18"/>
        </w:rPr>
        <w:t>podpis za dodavatele</w:t>
      </w:r>
      <w:bookmarkStart w:id="0" w:name="_Hlk122598208"/>
      <w:bookmarkEnd w:id="0"/>
    </w:p>
    <w:sectPr w:rsidR="008A234B" w:rsidRPr="00FA2BE7" w:rsidSect="00133173">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EE"/>
    <w:family w:val="auto"/>
    <w:notTrueType/>
    <w:pitch w:val="variable"/>
    <w:sig w:usb0="00000007" w:usb1="00000000" w:usb2="00000000" w:usb3="00000000" w:csb0="00000003"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133173"/>
    <w:rsid w:val="000E41FE"/>
    <w:rsid w:val="00133173"/>
    <w:rsid w:val="002F22DB"/>
    <w:rsid w:val="00766B58"/>
    <w:rsid w:val="008326C2"/>
    <w:rsid w:val="0085750B"/>
    <w:rsid w:val="008A234B"/>
    <w:rsid w:val="008C52D5"/>
    <w:rsid w:val="009C16BE"/>
    <w:rsid w:val="00A50FB5"/>
    <w:rsid w:val="00BD27CD"/>
    <w:rsid w:val="00BD67B8"/>
    <w:rsid w:val="00E77D91"/>
    <w:rsid w:val="00E94644"/>
    <w:rsid w:val="00F27EFE"/>
    <w:rsid w:val="00F40A90"/>
    <w:rsid w:val="00FA2BE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73"/>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133173"/>
    <w:rPr>
      <w:color w:val="000080"/>
      <w:u w:val="single"/>
    </w:rPr>
  </w:style>
  <w:style w:type="character" w:customStyle="1" w:styleId="ZhlavChar">
    <w:name w:val="Záhlaví Char"/>
    <w:basedOn w:val="DefaultParagraphFont"/>
    <w:uiPriority w:val="99"/>
    <w:rsid w:val="00133173"/>
    <w:rPr>
      <w:rFonts w:ascii="Times New Roman" w:hAnsi="Times New Roman" w:cs="Times New Roman"/>
    </w:rPr>
  </w:style>
  <w:style w:type="character" w:customStyle="1" w:styleId="ZkladntextChar">
    <w:name w:val="Základní text Char"/>
    <w:basedOn w:val="DefaultParagraphFont"/>
    <w:uiPriority w:val="99"/>
    <w:rsid w:val="00133173"/>
    <w:rPr>
      <w:rFonts w:ascii="CG Times (W1)" w:hAnsi="CG Times (W1)" w:cs="Times New Roman"/>
      <w:sz w:val="24"/>
      <w:szCs w:val="24"/>
    </w:rPr>
  </w:style>
  <w:style w:type="character" w:styleId="CommentReference">
    <w:name w:val="annotation reference"/>
    <w:basedOn w:val="DefaultParagraphFont"/>
    <w:uiPriority w:val="99"/>
    <w:rsid w:val="00133173"/>
    <w:rPr>
      <w:rFonts w:cs="Times New Roman"/>
      <w:sz w:val="16"/>
    </w:rPr>
  </w:style>
  <w:style w:type="character" w:customStyle="1" w:styleId="TextkomenteChar">
    <w:name w:val="Text komentáře Char"/>
    <w:basedOn w:val="DefaultParagraphFont"/>
    <w:uiPriority w:val="99"/>
    <w:rsid w:val="00133173"/>
    <w:rPr>
      <w:rFonts w:ascii="Times New Roman" w:hAnsi="Times New Roman" w:cs="Times New Roman"/>
      <w:sz w:val="24"/>
      <w:szCs w:val="24"/>
    </w:rPr>
  </w:style>
  <w:style w:type="character" w:customStyle="1" w:styleId="StandardChar">
    <w:name w:val="Standard Char"/>
    <w:basedOn w:val="DefaultParagraphFont"/>
    <w:uiPriority w:val="99"/>
    <w:rsid w:val="00133173"/>
    <w:rPr>
      <w:rFonts w:cs="Times New Roman"/>
    </w:rPr>
  </w:style>
  <w:style w:type="character" w:customStyle="1" w:styleId="TextkomenteChar1">
    <w:name w:val="Text komentáře Char1"/>
    <w:basedOn w:val="StandardChar"/>
    <w:uiPriority w:val="99"/>
    <w:rsid w:val="00133173"/>
    <w:rPr>
      <w:sz w:val="20"/>
      <w:szCs w:val="20"/>
    </w:rPr>
  </w:style>
  <w:style w:type="paragraph" w:customStyle="1" w:styleId="Nadpis">
    <w:name w:val="Nadpis"/>
    <w:basedOn w:val="Normal"/>
    <w:next w:val="BodyText"/>
    <w:uiPriority w:val="99"/>
    <w:rsid w:val="00133173"/>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33173"/>
    <w:pPr>
      <w:spacing w:after="120"/>
    </w:pPr>
  </w:style>
  <w:style w:type="character" w:customStyle="1" w:styleId="BodyTextChar">
    <w:name w:val="Body Text Char"/>
    <w:basedOn w:val="DefaultParagraphFont"/>
    <w:link w:val="BodyText"/>
    <w:uiPriority w:val="99"/>
    <w:semiHidden/>
    <w:locked/>
    <w:rsid w:val="00F27EFE"/>
    <w:rPr>
      <w:rFonts w:cs="Mangal"/>
      <w:kern w:val="2"/>
      <w:sz w:val="21"/>
      <w:szCs w:val="21"/>
      <w:lang w:eastAsia="zh-CN" w:bidi="hi-IN"/>
    </w:rPr>
  </w:style>
  <w:style w:type="paragraph" w:styleId="List">
    <w:name w:val="List"/>
    <w:basedOn w:val="BodyText"/>
    <w:uiPriority w:val="99"/>
    <w:rsid w:val="00133173"/>
  </w:style>
  <w:style w:type="paragraph" w:styleId="Caption">
    <w:name w:val="caption"/>
    <w:basedOn w:val="Normal"/>
    <w:uiPriority w:val="99"/>
    <w:qFormat/>
    <w:rsid w:val="00133173"/>
    <w:pPr>
      <w:suppressLineNumbers/>
      <w:spacing w:before="120" w:after="120"/>
    </w:pPr>
    <w:rPr>
      <w:i/>
      <w:iCs/>
    </w:rPr>
  </w:style>
  <w:style w:type="paragraph" w:customStyle="1" w:styleId="Rejstk">
    <w:name w:val="Rejstřík"/>
    <w:basedOn w:val="Normal"/>
    <w:uiPriority w:val="99"/>
    <w:rsid w:val="00133173"/>
    <w:pPr>
      <w:suppressLineNumbers/>
    </w:pPr>
  </w:style>
  <w:style w:type="paragraph" w:customStyle="1" w:styleId="Obsahtabulky">
    <w:name w:val="Obsah tabulky"/>
    <w:basedOn w:val="Normal"/>
    <w:uiPriority w:val="99"/>
    <w:rsid w:val="00133173"/>
    <w:pPr>
      <w:suppressLineNumbers/>
    </w:pPr>
  </w:style>
  <w:style w:type="paragraph" w:customStyle="1" w:styleId="Obsahrmce">
    <w:name w:val="Obsah rámce"/>
    <w:basedOn w:val="Normal"/>
    <w:uiPriority w:val="99"/>
    <w:rsid w:val="00133173"/>
  </w:style>
  <w:style w:type="paragraph" w:customStyle="1" w:styleId="Nadpistabulky">
    <w:name w:val="Nadpis tabulky"/>
    <w:basedOn w:val="Obsahtabulky"/>
    <w:uiPriority w:val="99"/>
    <w:rsid w:val="00133173"/>
    <w:pPr>
      <w:jc w:val="center"/>
    </w:pPr>
    <w:rPr>
      <w:b/>
      <w:bCs/>
    </w:rPr>
  </w:style>
  <w:style w:type="paragraph" w:customStyle="1" w:styleId="TableNormal1">
    <w:name w:val="Table Normal1"/>
    <w:uiPriority w:val="99"/>
    <w:rsid w:val="00133173"/>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133173"/>
    <w:rPr>
      <w:sz w:val="20"/>
      <w:szCs w:val="20"/>
    </w:rPr>
  </w:style>
  <w:style w:type="character" w:customStyle="1" w:styleId="CommentTextChar">
    <w:name w:val="Comment Text Char"/>
    <w:basedOn w:val="DefaultParagraphFont"/>
    <w:link w:val="CommentText"/>
    <w:uiPriority w:val="99"/>
    <w:semiHidden/>
    <w:locked/>
    <w:rsid w:val="00F27EFE"/>
    <w:rPr>
      <w:rFonts w:cs="Mangal"/>
      <w:kern w:val="2"/>
      <w:sz w:val="18"/>
      <w:szCs w:val="18"/>
      <w:lang w:eastAsia="zh-CN" w:bidi="hi-IN"/>
    </w:rPr>
  </w:style>
  <w:style w:type="paragraph" w:customStyle="1" w:styleId="Standard">
    <w:name w:val="Standard"/>
    <w:uiPriority w:val="99"/>
    <w:rsid w:val="00133173"/>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133173"/>
    <w:pPr>
      <w:spacing w:after="120"/>
    </w:pPr>
  </w:style>
  <w:style w:type="character" w:styleId="Hyperlink">
    <w:name w:val="Hyperlink"/>
    <w:basedOn w:val="DefaultParagraphFont"/>
    <w:uiPriority w:val="99"/>
    <w:rsid w:val="00FA2BE7"/>
    <w:rPr>
      <w:rFonts w:cs="Times New Roman"/>
      <w:color w:val="0000FF"/>
      <w:u w:val="single"/>
    </w:rPr>
  </w:style>
  <w:style w:type="paragraph" w:styleId="BalloonText">
    <w:name w:val="Balloon Text"/>
    <w:basedOn w:val="Normal"/>
    <w:link w:val="BalloonTextChar"/>
    <w:uiPriority w:val="99"/>
    <w:semiHidden/>
    <w:rsid w:val="002F22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EFE"/>
    <w:rPr>
      <w:rFonts w:cs="Mangal"/>
      <w:kern w:val="2"/>
      <w:sz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fontTable" Target="fontTable.xm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1627</Words>
  <Characters>9602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Miroslava Petrová</cp:lastModifiedBy>
  <cp:revision>3</cp:revision>
  <cp:lastPrinted>2023-03-22T12:51:00Z</cp:lastPrinted>
  <dcterms:created xsi:type="dcterms:W3CDTF">2023-03-23T12:30:00Z</dcterms:created>
  <dcterms:modified xsi:type="dcterms:W3CDTF">2023-03-27T13:25:00Z</dcterms:modified>
</cp:coreProperties>
</file>