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4572C" w14:textId="0292ACD2" w:rsidR="0015310A" w:rsidRDefault="00FB6A42">
      <w:pPr>
        <w:pStyle w:val="Nadpis1"/>
        <w:spacing w:after="240"/>
        <w:rPr>
          <w:sz w:val="22"/>
          <w:szCs w:val="22"/>
        </w:rPr>
      </w:pPr>
      <w:r>
        <w:t xml:space="preserve">Dodatek č. </w:t>
      </w:r>
      <w:r>
        <w:rPr>
          <w:szCs w:val="28"/>
        </w:rPr>
        <w:t>5</w:t>
      </w:r>
      <w:r w:rsidR="00690BEA">
        <w:rPr>
          <w:szCs w:val="28"/>
        </w:rPr>
        <w:t>3</w:t>
      </w:r>
    </w:p>
    <w:p w14:paraId="0F81057C" w14:textId="5245FA15" w:rsidR="0015310A" w:rsidRPr="00BD61A9" w:rsidRDefault="00FB6A42">
      <w:pPr>
        <w:pStyle w:val="Zkladntext"/>
        <w:rPr>
          <w:rFonts w:cs="Arial"/>
          <w:sz w:val="20"/>
        </w:rPr>
      </w:pPr>
      <w:r w:rsidRPr="00BD61A9">
        <w:rPr>
          <w:rFonts w:cs="Arial"/>
          <w:sz w:val="20"/>
        </w:rPr>
        <w:t xml:space="preserve">ke smlouvě o užívání kolektorů a technických chodeb k uložení vedení technického vybavení uživatele a o poskytování služeb s tím souvisejících ze dne 2. </w:t>
      </w:r>
      <w:r w:rsidR="004F158B">
        <w:rPr>
          <w:rFonts w:cs="Arial"/>
          <w:sz w:val="20"/>
        </w:rPr>
        <w:t>2</w:t>
      </w:r>
      <w:r w:rsidR="004D7F8E" w:rsidRPr="00BD61A9">
        <w:rPr>
          <w:rFonts w:cs="Arial"/>
          <w:sz w:val="20"/>
        </w:rPr>
        <w:t xml:space="preserve"> </w:t>
      </w:r>
      <w:r w:rsidRPr="00BD61A9">
        <w:rPr>
          <w:rFonts w:cs="Arial"/>
          <w:sz w:val="20"/>
        </w:rPr>
        <w:t xml:space="preserve">1998, ve znění </w:t>
      </w:r>
      <w:r w:rsidR="00B67484" w:rsidRPr="00BD61A9">
        <w:rPr>
          <w:rFonts w:cs="Arial"/>
          <w:sz w:val="20"/>
        </w:rPr>
        <w:t xml:space="preserve">dodatku </w:t>
      </w:r>
      <w:r w:rsidR="002A0CFE" w:rsidRPr="00BD61A9">
        <w:rPr>
          <w:rFonts w:cs="Arial"/>
          <w:sz w:val="20"/>
        </w:rPr>
        <w:t xml:space="preserve">č. 1 až </w:t>
      </w:r>
      <w:r w:rsidR="00B67484" w:rsidRPr="00BD61A9">
        <w:rPr>
          <w:rFonts w:cs="Arial"/>
          <w:sz w:val="20"/>
        </w:rPr>
        <w:t xml:space="preserve">dodatku č. </w:t>
      </w:r>
      <w:r w:rsidR="002A0CFE" w:rsidRPr="00BD61A9">
        <w:rPr>
          <w:rFonts w:cs="Arial"/>
          <w:sz w:val="20"/>
        </w:rPr>
        <w:t>5</w:t>
      </w:r>
      <w:r w:rsidR="004F158B">
        <w:rPr>
          <w:rFonts w:cs="Arial"/>
          <w:sz w:val="20"/>
        </w:rPr>
        <w:t>2</w:t>
      </w:r>
      <w:r w:rsidRPr="00BD61A9">
        <w:rPr>
          <w:rFonts w:cs="Arial"/>
          <w:sz w:val="20"/>
        </w:rPr>
        <w:t xml:space="preserve"> (dále jen “</w:t>
      </w:r>
      <w:r w:rsidRPr="00BD61A9">
        <w:rPr>
          <w:rFonts w:cs="Arial"/>
          <w:b/>
          <w:bCs/>
          <w:sz w:val="20"/>
        </w:rPr>
        <w:t>Smlouva</w:t>
      </w:r>
      <w:r w:rsidRPr="00BD61A9">
        <w:rPr>
          <w:rFonts w:cs="Arial"/>
          <w:sz w:val="20"/>
        </w:rPr>
        <w:t>“)</w:t>
      </w:r>
    </w:p>
    <w:p w14:paraId="63BC18FF" w14:textId="77777777" w:rsidR="0015310A" w:rsidRPr="00BD61A9" w:rsidRDefault="0015310A">
      <w:pPr>
        <w:pStyle w:val="Zkladntext"/>
        <w:rPr>
          <w:rFonts w:cs="Arial"/>
          <w:b/>
          <w:bCs/>
          <w:sz w:val="20"/>
        </w:rPr>
      </w:pPr>
    </w:p>
    <w:p w14:paraId="4217DC42" w14:textId="77777777" w:rsidR="0015310A" w:rsidRPr="00BD61A9" w:rsidRDefault="0015310A">
      <w:pPr>
        <w:tabs>
          <w:tab w:val="left" w:pos="1701"/>
        </w:tabs>
        <w:jc w:val="both"/>
        <w:rPr>
          <w:rFonts w:ascii="Arial" w:hAnsi="Arial" w:cs="Arial"/>
          <w:b/>
          <w:bCs/>
          <w:sz w:val="20"/>
        </w:rPr>
      </w:pPr>
    </w:p>
    <w:p w14:paraId="28699FDA" w14:textId="77777777" w:rsidR="0015310A" w:rsidRPr="00BD61A9" w:rsidRDefault="00FB6A42">
      <w:pPr>
        <w:tabs>
          <w:tab w:val="left" w:pos="1701"/>
        </w:tabs>
        <w:jc w:val="both"/>
        <w:rPr>
          <w:rFonts w:ascii="Arial" w:hAnsi="Arial" w:cs="Arial"/>
          <w:b/>
          <w:bCs/>
          <w:sz w:val="20"/>
        </w:rPr>
      </w:pPr>
      <w:r w:rsidRPr="00BD61A9">
        <w:rPr>
          <w:rFonts w:ascii="Arial" w:hAnsi="Arial" w:cs="Arial"/>
          <w:b/>
          <w:bCs/>
          <w:sz w:val="20"/>
        </w:rPr>
        <w:t>Kolektory Praha, a.s.</w:t>
      </w:r>
    </w:p>
    <w:p w14:paraId="772639CB" w14:textId="6749E20F" w:rsidR="0015310A" w:rsidRPr="00BD61A9" w:rsidRDefault="00FB6A42">
      <w:pPr>
        <w:tabs>
          <w:tab w:val="left" w:pos="1701"/>
        </w:tabs>
        <w:jc w:val="both"/>
        <w:rPr>
          <w:rFonts w:ascii="Arial" w:hAnsi="Arial" w:cs="Arial"/>
          <w:sz w:val="20"/>
        </w:rPr>
      </w:pPr>
      <w:r w:rsidRPr="00BD61A9">
        <w:rPr>
          <w:rFonts w:ascii="Arial" w:hAnsi="Arial" w:cs="Arial"/>
          <w:sz w:val="20"/>
        </w:rPr>
        <w:t>se sídlem</w:t>
      </w:r>
      <w:r w:rsidR="00B67484" w:rsidRPr="00BD61A9">
        <w:rPr>
          <w:rFonts w:ascii="Arial" w:hAnsi="Arial" w:cs="Arial"/>
          <w:sz w:val="20"/>
        </w:rPr>
        <w:t xml:space="preserve"> </w:t>
      </w:r>
      <w:r w:rsidRPr="00BD61A9">
        <w:rPr>
          <w:rFonts w:ascii="Arial" w:hAnsi="Arial" w:cs="Arial"/>
          <w:sz w:val="20"/>
        </w:rPr>
        <w:t>Pešlova 341/3, Vysočany, 190 00 Praha 9</w:t>
      </w:r>
    </w:p>
    <w:p w14:paraId="6AFB253F" w14:textId="187258D4" w:rsidR="0015310A" w:rsidRPr="00BD61A9" w:rsidRDefault="00B67484" w:rsidP="0099291A">
      <w:pPr>
        <w:tabs>
          <w:tab w:val="left" w:pos="1701"/>
        </w:tabs>
        <w:jc w:val="both"/>
        <w:rPr>
          <w:rFonts w:ascii="Arial" w:hAnsi="Arial" w:cs="Arial"/>
          <w:sz w:val="20"/>
        </w:rPr>
      </w:pPr>
      <w:r w:rsidRPr="00BD61A9">
        <w:rPr>
          <w:rFonts w:ascii="Arial" w:hAnsi="Arial" w:cs="Arial"/>
          <w:bCs/>
          <w:sz w:val="20"/>
        </w:rPr>
        <w:t xml:space="preserve">zapsaná v obchodním rejstříku vedeném Městským soudem v Praze pod sp. zn. B7813 </w:t>
      </w:r>
    </w:p>
    <w:p w14:paraId="447DA9FD" w14:textId="332CB8A4" w:rsidR="00B67484" w:rsidRPr="00BD61A9" w:rsidRDefault="00B67484" w:rsidP="00B67484">
      <w:pPr>
        <w:tabs>
          <w:tab w:val="left" w:pos="1701"/>
        </w:tabs>
        <w:jc w:val="both"/>
        <w:rPr>
          <w:rFonts w:ascii="Arial" w:hAnsi="Arial" w:cs="Arial"/>
          <w:sz w:val="20"/>
        </w:rPr>
      </w:pPr>
      <w:r w:rsidRPr="00BD61A9">
        <w:rPr>
          <w:rFonts w:ascii="Arial" w:hAnsi="Arial" w:cs="Arial"/>
          <w:sz w:val="20"/>
        </w:rPr>
        <w:t>IČO:26714124</w:t>
      </w:r>
    </w:p>
    <w:p w14:paraId="5B0ACB53" w14:textId="55B437EE" w:rsidR="00B67484" w:rsidRPr="00BD61A9" w:rsidRDefault="00B67484" w:rsidP="00B67484">
      <w:pPr>
        <w:tabs>
          <w:tab w:val="left" w:pos="1701"/>
        </w:tabs>
        <w:jc w:val="both"/>
        <w:rPr>
          <w:rFonts w:ascii="Arial" w:hAnsi="Arial" w:cs="Arial"/>
          <w:sz w:val="20"/>
        </w:rPr>
      </w:pPr>
      <w:r w:rsidRPr="00BD61A9">
        <w:rPr>
          <w:rFonts w:ascii="Arial" w:hAnsi="Arial" w:cs="Arial"/>
          <w:sz w:val="20"/>
        </w:rPr>
        <w:t>DIČ:CZ26714124</w:t>
      </w:r>
    </w:p>
    <w:p w14:paraId="761D6B26" w14:textId="01E8A511" w:rsidR="00967BE5" w:rsidRPr="00BD61A9" w:rsidRDefault="00B67484">
      <w:pPr>
        <w:tabs>
          <w:tab w:val="left" w:pos="1701"/>
        </w:tabs>
        <w:jc w:val="both"/>
        <w:rPr>
          <w:rFonts w:ascii="Arial" w:hAnsi="Arial" w:cs="Arial"/>
          <w:sz w:val="20"/>
        </w:rPr>
      </w:pPr>
      <w:r w:rsidRPr="00BD61A9">
        <w:rPr>
          <w:rFonts w:ascii="Arial" w:hAnsi="Arial" w:cs="Arial"/>
          <w:sz w:val="20"/>
        </w:rPr>
        <w:t xml:space="preserve">zastoupená </w:t>
      </w:r>
      <w:r w:rsidR="00967BE5" w:rsidRPr="00BD61A9">
        <w:rPr>
          <w:rFonts w:ascii="Arial" w:hAnsi="Arial" w:cs="Arial"/>
          <w:sz w:val="20"/>
        </w:rPr>
        <w:tab/>
      </w:r>
      <w:r w:rsidRPr="00BD61A9">
        <w:rPr>
          <w:rFonts w:ascii="Arial" w:hAnsi="Arial" w:cs="Arial"/>
          <w:sz w:val="20"/>
        </w:rPr>
        <w:t xml:space="preserve">Ing. Petrem Švecem, předsedou představenstva a </w:t>
      </w:r>
    </w:p>
    <w:p w14:paraId="2860A3A6" w14:textId="55112616" w:rsidR="0015310A" w:rsidRPr="00BD61A9" w:rsidRDefault="00967BE5">
      <w:pPr>
        <w:tabs>
          <w:tab w:val="left" w:pos="1701"/>
        </w:tabs>
        <w:jc w:val="both"/>
        <w:rPr>
          <w:rFonts w:ascii="Arial" w:hAnsi="Arial" w:cs="Arial"/>
          <w:sz w:val="20"/>
        </w:rPr>
      </w:pPr>
      <w:r w:rsidRPr="00BD61A9">
        <w:rPr>
          <w:rFonts w:ascii="Arial" w:hAnsi="Arial" w:cs="Arial"/>
          <w:sz w:val="20"/>
        </w:rPr>
        <w:tab/>
      </w:r>
      <w:r w:rsidR="00B67484" w:rsidRPr="00BD61A9">
        <w:rPr>
          <w:rFonts w:ascii="Arial" w:hAnsi="Arial" w:cs="Arial"/>
          <w:sz w:val="20"/>
        </w:rPr>
        <w:t>Mgr. Janem Vidímem, místopředsedou představenstva</w:t>
      </w:r>
    </w:p>
    <w:p w14:paraId="1E72EFA6" w14:textId="77777777" w:rsidR="0015310A" w:rsidRPr="00BD61A9" w:rsidRDefault="00FB6A42">
      <w:pPr>
        <w:tabs>
          <w:tab w:val="left" w:pos="1701"/>
        </w:tabs>
        <w:jc w:val="both"/>
        <w:rPr>
          <w:rFonts w:ascii="Arial" w:hAnsi="Arial" w:cs="Arial"/>
          <w:i/>
          <w:sz w:val="20"/>
        </w:rPr>
      </w:pPr>
      <w:r w:rsidRPr="00BD61A9">
        <w:rPr>
          <w:rFonts w:ascii="Arial" w:hAnsi="Arial" w:cs="Arial"/>
          <w:sz w:val="20"/>
        </w:rPr>
        <w:t>(dále jen „</w:t>
      </w:r>
      <w:r w:rsidRPr="00BD61A9">
        <w:rPr>
          <w:rFonts w:ascii="Arial" w:hAnsi="Arial" w:cs="Arial"/>
          <w:b/>
          <w:sz w:val="20"/>
        </w:rPr>
        <w:t>Správce“</w:t>
      </w:r>
      <w:r w:rsidRPr="00BD61A9">
        <w:rPr>
          <w:rFonts w:ascii="Arial" w:hAnsi="Arial" w:cs="Arial"/>
          <w:i/>
          <w:sz w:val="20"/>
        </w:rPr>
        <w:t>)</w:t>
      </w:r>
    </w:p>
    <w:p w14:paraId="56DED354" w14:textId="77777777" w:rsidR="001F5EB4" w:rsidRPr="00BD61A9" w:rsidRDefault="001F5EB4">
      <w:pPr>
        <w:tabs>
          <w:tab w:val="left" w:pos="1701"/>
        </w:tabs>
        <w:jc w:val="both"/>
        <w:rPr>
          <w:rFonts w:ascii="Arial" w:hAnsi="Arial" w:cs="Arial"/>
          <w:i/>
          <w:sz w:val="20"/>
        </w:rPr>
      </w:pPr>
    </w:p>
    <w:p w14:paraId="3A606CB3" w14:textId="53CF4396" w:rsidR="0015310A" w:rsidRPr="00BD61A9" w:rsidRDefault="004F7E11">
      <w:pPr>
        <w:tabs>
          <w:tab w:val="left" w:pos="1701"/>
        </w:tabs>
        <w:spacing w:before="120" w:after="120"/>
        <w:jc w:val="both"/>
        <w:rPr>
          <w:rFonts w:ascii="Arial" w:hAnsi="Arial" w:cs="Arial"/>
          <w:sz w:val="20"/>
        </w:rPr>
      </w:pPr>
      <w:r w:rsidRPr="00BD61A9">
        <w:rPr>
          <w:rFonts w:ascii="Arial" w:hAnsi="Arial" w:cs="Arial"/>
          <w:sz w:val="20"/>
        </w:rPr>
        <w:t>a</w:t>
      </w:r>
    </w:p>
    <w:p w14:paraId="3D5E3314" w14:textId="77777777" w:rsidR="001F5EB4" w:rsidRPr="00BD61A9" w:rsidRDefault="001F5EB4">
      <w:pPr>
        <w:tabs>
          <w:tab w:val="left" w:pos="1701"/>
        </w:tabs>
        <w:spacing w:before="120" w:after="120"/>
        <w:jc w:val="both"/>
        <w:rPr>
          <w:rFonts w:ascii="Arial" w:hAnsi="Arial" w:cs="Arial"/>
          <w:sz w:val="20"/>
        </w:rPr>
      </w:pPr>
    </w:p>
    <w:p w14:paraId="2036EE1D" w14:textId="77777777" w:rsidR="0015310A" w:rsidRPr="00BD61A9" w:rsidRDefault="00FB6A42">
      <w:pPr>
        <w:tabs>
          <w:tab w:val="left" w:pos="1701"/>
        </w:tabs>
        <w:rPr>
          <w:rFonts w:ascii="Arial" w:hAnsi="Arial" w:cs="Arial"/>
          <w:b/>
          <w:sz w:val="20"/>
        </w:rPr>
      </w:pPr>
      <w:r w:rsidRPr="00BD61A9">
        <w:rPr>
          <w:rFonts w:ascii="Arial" w:hAnsi="Arial" w:cs="Arial"/>
          <w:b/>
          <w:sz w:val="20"/>
        </w:rPr>
        <w:t>CETIN a.s.</w:t>
      </w:r>
    </w:p>
    <w:p w14:paraId="652CF916" w14:textId="77777777" w:rsidR="00B67484" w:rsidRPr="00BD61A9" w:rsidRDefault="00B67484" w:rsidP="00B67484">
      <w:pPr>
        <w:tabs>
          <w:tab w:val="left" w:pos="1701"/>
        </w:tabs>
        <w:rPr>
          <w:rFonts w:ascii="Arial" w:hAnsi="Arial" w:cs="Arial"/>
          <w:sz w:val="20"/>
        </w:rPr>
      </w:pPr>
      <w:bookmarkStart w:id="0" w:name="_Hlk47680478"/>
      <w:bookmarkStart w:id="1" w:name="_Hlk1737791"/>
      <w:r w:rsidRPr="00BD61A9">
        <w:rPr>
          <w:rFonts w:ascii="Arial" w:hAnsi="Arial" w:cs="Arial"/>
          <w:sz w:val="20"/>
        </w:rPr>
        <w:t xml:space="preserve">se sídlem </w:t>
      </w:r>
      <w:bookmarkStart w:id="2" w:name="_Hlk39905225"/>
      <w:r w:rsidRPr="00BD61A9">
        <w:rPr>
          <w:rFonts w:ascii="Arial" w:hAnsi="Arial" w:cs="Arial"/>
          <w:sz w:val="20"/>
        </w:rPr>
        <w:t>Českomoravská 2510/19, Libeň, 190 00 Praha 9</w:t>
      </w:r>
    </w:p>
    <w:bookmarkEnd w:id="0"/>
    <w:bookmarkEnd w:id="2"/>
    <w:p w14:paraId="095C9CEF" w14:textId="77777777" w:rsidR="00B67484" w:rsidRPr="00BD61A9" w:rsidRDefault="00B67484" w:rsidP="00B67484">
      <w:pPr>
        <w:tabs>
          <w:tab w:val="left" w:pos="1701"/>
        </w:tabs>
        <w:rPr>
          <w:rFonts w:ascii="Arial" w:hAnsi="Arial" w:cs="Arial"/>
          <w:bCs/>
          <w:sz w:val="20"/>
        </w:rPr>
      </w:pPr>
      <w:r w:rsidRPr="00BD61A9">
        <w:rPr>
          <w:rFonts w:ascii="Arial" w:hAnsi="Arial" w:cs="Arial"/>
          <w:bCs/>
          <w:sz w:val="20"/>
        </w:rPr>
        <w:t>zapsaná v obchodním rejstříku vedeném Městským soudem v Praze pod sp. zn. B 20623</w:t>
      </w:r>
    </w:p>
    <w:p w14:paraId="40FD2B6E" w14:textId="5FB025BF" w:rsidR="00B67484" w:rsidRPr="00BD61A9" w:rsidRDefault="00B67484" w:rsidP="00B67484">
      <w:pPr>
        <w:tabs>
          <w:tab w:val="left" w:pos="1701"/>
        </w:tabs>
        <w:rPr>
          <w:rFonts w:ascii="Arial" w:hAnsi="Arial" w:cs="Arial"/>
          <w:sz w:val="20"/>
        </w:rPr>
      </w:pPr>
      <w:r w:rsidRPr="00BD61A9">
        <w:rPr>
          <w:rFonts w:ascii="Arial" w:hAnsi="Arial" w:cs="Arial"/>
          <w:sz w:val="20"/>
        </w:rPr>
        <w:t>IČO: 04084063</w:t>
      </w:r>
    </w:p>
    <w:p w14:paraId="4B77F40D" w14:textId="77777777" w:rsidR="00B67484" w:rsidRPr="00BD61A9" w:rsidRDefault="00B67484" w:rsidP="00B67484">
      <w:pPr>
        <w:tabs>
          <w:tab w:val="left" w:pos="1701"/>
        </w:tabs>
        <w:rPr>
          <w:rFonts w:ascii="Arial" w:hAnsi="Arial" w:cs="Arial"/>
          <w:sz w:val="20"/>
        </w:rPr>
      </w:pPr>
      <w:r w:rsidRPr="00BD61A9">
        <w:rPr>
          <w:rFonts w:ascii="Arial" w:hAnsi="Arial" w:cs="Arial"/>
          <w:sz w:val="20"/>
        </w:rPr>
        <w:t>DIČ: CZ04084063</w:t>
      </w:r>
    </w:p>
    <w:p w14:paraId="7CB300F0" w14:textId="3251D582" w:rsidR="0015310A" w:rsidRPr="00BD61A9" w:rsidRDefault="00B67484">
      <w:pPr>
        <w:tabs>
          <w:tab w:val="left" w:pos="1701"/>
        </w:tabs>
        <w:jc w:val="both"/>
        <w:rPr>
          <w:rFonts w:ascii="Arial" w:hAnsi="Arial" w:cs="Arial"/>
          <w:sz w:val="20"/>
        </w:rPr>
      </w:pPr>
      <w:r w:rsidRPr="00BD61A9">
        <w:rPr>
          <w:rFonts w:ascii="Arial" w:hAnsi="Arial" w:cs="Arial"/>
          <w:sz w:val="20"/>
        </w:rPr>
        <w:t>zastoupená</w:t>
      </w:r>
      <w:bookmarkStart w:id="3" w:name="_Hlk11836533"/>
      <w:r w:rsidRPr="00BD61A9">
        <w:rPr>
          <w:rFonts w:ascii="Arial" w:hAnsi="Arial" w:cs="Arial"/>
          <w:sz w:val="20"/>
        </w:rPr>
        <w:t xml:space="preserve"> </w:t>
      </w:r>
      <w:bookmarkEnd w:id="1"/>
      <w:bookmarkEnd w:id="3"/>
      <w:r w:rsidRPr="00BD61A9">
        <w:rPr>
          <w:rFonts w:ascii="Arial" w:hAnsi="Arial" w:cs="Arial"/>
          <w:sz w:val="20"/>
        </w:rPr>
        <w:t xml:space="preserve">níže podepsanými členy představenstva </w:t>
      </w:r>
    </w:p>
    <w:p w14:paraId="7A37E99A" w14:textId="77777777" w:rsidR="0015310A" w:rsidRPr="00BD61A9" w:rsidRDefault="00FB6A42">
      <w:pPr>
        <w:tabs>
          <w:tab w:val="left" w:pos="1701"/>
        </w:tabs>
        <w:jc w:val="both"/>
        <w:rPr>
          <w:rFonts w:ascii="Arial" w:hAnsi="Arial" w:cs="Arial"/>
          <w:sz w:val="20"/>
        </w:rPr>
      </w:pPr>
      <w:r w:rsidRPr="00BD61A9">
        <w:rPr>
          <w:rFonts w:ascii="Arial" w:hAnsi="Arial" w:cs="Arial"/>
          <w:sz w:val="20"/>
        </w:rPr>
        <w:t>(dále jen „</w:t>
      </w:r>
      <w:r w:rsidRPr="00BD61A9">
        <w:rPr>
          <w:rFonts w:ascii="Arial" w:hAnsi="Arial" w:cs="Arial"/>
          <w:b/>
          <w:sz w:val="20"/>
        </w:rPr>
        <w:t>Uživatel“</w:t>
      </w:r>
      <w:r w:rsidRPr="00BD61A9">
        <w:rPr>
          <w:rFonts w:ascii="Arial" w:hAnsi="Arial" w:cs="Arial"/>
          <w:sz w:val="20"/>
        </w:rPr>
        <w:t>)</w:t>
      </w:r>
    </w:p>
    <w:p w14:paraId="4E09A0DF" w14:textId="77777777" w:rsidR="0015310A" w:rsidRPr="00BD61A9" w:rsidRDefault="0015310A">
      <w:pPr>
        <w:pStyle w:val="Nadpis2"/>
        <w:rPr>
          <w:rFonts w:cs="Arial"/>
          <w:bCs w:val="0"/>
          <w:sz w:val="20"/>
        </w:rPr>
      </w:pPr>
    </w:p>
    <w:p w14:paraId="538FB366" w14:textId="77777777" w:rsidR="001F5EB4" w:rsidRDefault="001F5EB4" w:rsidP="001F5EB4"/>
    <w:p w14:paraId="4AE24385" w14:textId="77777777" w:rsidR="001F5EB4" w:rsidRPr="001F5EB4" w:rsidRDefault="001F5EB4" w:rsidP="001F5EB4"/>
    <w:p w14:paraId="626D6274" w14:textId="33B27154" w:rsidR="0015310A" w:rsidRPr="002F3C99" w:rsidRDefault="00FB6A42" w:rsidP="00967BE5">
      <w:pPr>
        <w:jc w:val="both"/>
        <w:rPr>
          <w:rFonts w:ascii="Arial" w:hAnsi="Arial" w:cs="Arial"/>
          <w:sz w:val="20"/>
        </w:rPr>
      </w:pPr>
      <w:r w:rsidRPr="002F3C99">
        <w:rPr>
          <w:rFonts w:ascii="Arial" w:hAnsi="Arial" w:cs="Arial"/>
          <w:sz w:val="20"/>
        </w:rPr>
        <w:t xml:space="preserve">(Správce a Uživatel </w:t>
      </w:r>
      <w:r w:rsidR="00B67484" w:rsidRPr="002F3C99">
        <w:rPr>
          <w:rFonts w:ascii="Arial" w:hAnsi="Arial" w:cs="Arial"/>
          <w:sz w:val="20"/>
        </w:rPr>
        <w:t xml:space="preserve">společně </w:t>
      </w:r>
      <w:r w:rsidRPr="002F3C99">
        <w:rPr>
          <w:rFonts w:ascii="Arial" w:hAnsi="Arial" w:cs="Arial"/>
          <w:sz w:val="20"/>
        </w:rPr>
        <w:t>dále jen „</w:t>
      </w:r>
      <w:r w:rsidRPr="002F3C99">
        <w:rPr>
          <w:rFonts w:ascii="Arial" w:hAnsi="Arial" w:cs="Arial"/>
          <w:b/>
          <w:sz w:val="20"/>
        </w:rPr>
        <w:t>Smluvní strany</w:t>
      </w:r>
      <w:r w:rsidRPr="002F3C99">
        <w:rPr>
          <w:rFonts w:ascii="Arial" w:hAnsi="Arial" w:cs="Arial"/>
          <w:bCs/>
          <w:sz w:val="20"/>
        </w:rPr>
        <w:t>“</w:t>
      </w:r>
      <w:r w:rsidRPr="002F3C99">
        <w:rPr>
          <w:rFonts w:ascii="Arial" w:hAnsi="Arial" w:cs="Arial"/>
          <w:sz w:val="20"/>
        </w:rPr>
        <w:t xml:space="preserve"> a </w:t>
      </w:r>
      <w:r w:rsidR="00C774CF" w:rsidRPr="002F3C99">
        <w:rPr>
          <w:rFonts w:ascii="Arial" w:hAnsi="Arial" w:cs="Arial"/>
          <w:sz w:val="20"/>
        </w:rPr>
        <w:t xml:space="preserve">každý z nich </w:t>
      </w:r>
      <w:r w:rsidRPr="002F3C99">
        <w:rPr>
          <w:rFonts w:ascii="Arial" w:hAnsi="Arial" w:cs="Arial"/>
          <w:sz w:val="20"/>
        </w:rPr>
        <w:t xml:space="preserve">jednotlivě </w:t>
      </w:r>
      <w:r w:rsidR="00C774CF" w:rsidRPr="002F3C99">
        <w:rPr>
          <w:rFonts w:ascii="Arial" w:hAnsi="Arial" w:cs="Arial"/>
          <w:sz w:val="20"/>
        </w:rPr>
        <w:t xml:space="preserve">dále </w:t>
      </w:r>
      <w:r w:rsidRPr="002F3C99">
        <w:rPr>
          <w:rFonts w:ascii="Arial" w:hAnsi="Arial" w:cs="Arial"/>
          <w:sz w:val="20"/>
        </w:rPr>
        <w:t>jen „</w:t>
      </w:r>
      <w:r w:rsidRPr="002F3C99">
        <w:rPr>
          <w:rFonts w:ascii="Arial" w:hAnsi="Arial" w:cs="Arial"/>
          <w:b/>
          <w:sz w:val="20"/>
        </w:rPr>
        <w:t>Smluvní strana</w:t>
      </w:r>
      <w:r w:rsidRPr="002F3C99">
        <w:rPr>
          <w:rFonts w:ascii="Arial" w:hAnsi="Arial" w:cs="Arial"/>
          <w:bCs/>
          <w:sz w:val="20"/>
        </w:rPr>
        <w:t>“</w:t>
      </w:r>
      <w:r w:rsidRPr="002F3C99">
        <w:rPr>
          <w:rFonts w:ascii="Arial" w:hAnsi="Arial" w:cs="Arial"/>
          <w:sz w:val="20"/>
        </w:rPr>
        <w:t>)</w:t>
      </w:r>
      <w:r w:rsidR="00C774CF" w:rsidRPr="002F3C99">
        <w:rPr>
          <w:rFonts w:ascii="Arial" w:hAnsi="Arial" w:cs="Arial"/>
          <w:sz w:val="20"/>
        </w:rPr>
        <w:t>.</w:t>
      </w:r>
    </w:p>
    <w:p w14:paraId="1966D502" w14:textId="77777777" w:rsidR="0015310A" w:rsidRDefault="0015310A">
      <w:pPr>
        <w:rPr>
          <w:rFonts w:ascii="Arial" w:hAnsi="Arial" w:cs="Arial"/>
          <w:sz w:val="22"/>
          <w:szCs w:val="22"/>
        </w:rPr>
      </w:pPr>
    </w:p>
    <w:p w14:paraId="65451BA2" w14:textId="77777777" w:rsidR="001F5EB4" w:rsidRDefault="001F5EB4">
      <w:pPr>
        <w:rPr>
          <w:rFonts w:ascii="Arial" w:hAnsi="Arial" w:cs="Arial"/>
          <w:sz w:val="22"/>
          <w:szCs w:val="22"/>
        </w:rPr>
      </w:pPr>
    </w:p>
    <w:p w14:paraId="2741F949" w14:textId="77777777" w:rsidR="001F5EB4" w:rsidRDefault="001F5EB4">
      <w:pPr>
        <w:rPr>
          <w:rFonts w:ascii="Arial" w:hAnsi="Arial" w:cs="Arial"/>
          <w:sz w:val="22"/>
          <w:szCs w:val="22"/>
        </w:rPr>
      </w:pPr>
    </w:p>
    <w:p w14:paraId="1906718A" w14:textId="08789ADF" w:rsidR="0015310A" w:rsidRPr="00967BE5" w:rsidRDefault="00C774CF" w:rsidP="00967BE5">
      <w:pPr>
        <w:tabs>
          <w:tab w:val="left" w:pos="1701"/>
          <w:tab w:val="left" w:pos="2835"/>
          <w:tab w:val="left" w:pos="3969"/>
        </w:tabs>
        <w:spacing w:before="120" w:after="360"/>
        <w:jc w:val="both"/>
        <w:rPr>
          <w:rFonts w:ascii="Arial" w:hAnsi="Arial" w:cs="Arial"/>
          <w:bCs/>
          <w:sz w:val="22"/>
          <w:szCs w:val="22"/>
        </w:rPr>
      </w:pPr>
      <w:r w:rsidRPr="00967BE5">
        <w:rPr>
          <w:rFonts w:ascii="Arial" w:hAnsi="Arial" w:cs="Arial"/>
          <w:bCs/>
          <w:sz w:val="22"/>
          <w:szCs w:val="22"/>
        </w:rPr>
        <w:t>VZHLEDEM K TOMU, ŽE</w:t>
      </w:r>
    </w:p>
    <w:p w14:paraId="371AE73C" w14:textId="61E2725D" w:rsidR="00C774CF" w:rsidRPr="002F3C99" w:rsidRDefault="00C774CF" w:rsidP="001F5EB4">
      <w:pPr>
        <w:pStyle w:val="Odstavecseseznamem"/>
        <w:numPr>
          <w:ilvl w:val="0"/>
          <w:numId w:val="4"/>
        </w:numPr>
        <w:spacing w:after="120"/>
        <w:ind w:left="714" w:hanging="357"/>
        <w:contextualSpacing w:val="0"/>
        <w:jc w:val="both"/>
        <w:rPr>
          <w:rFonts w:ascii="Arial" w:hAnsi="Arial" w:cs="Arial"/>
          <w:sz w:val="20"/>
        </w:rPr>
      </w:pPr>
      <w:r w:rsidRPr="002F3C99">
        <w:rPr>
          <w:rFonts w:ascii="Arial" w:hAnsi="Arial" w:cs="Arial"/>
          <w:sz w:val="20"/>
        </w:rPr>
        <w:t xml:space="preserve">mezi Smluvními stranami je uzavřena Smlouva; </w:t>
      </w:r>
    </w:p>
    <w:p w14:paraId="2EF5DD8D" w14:textId="746548CA" w:rsidR="00C774CF" w:rsidRPr="002F3C99" w:rsidRDefault="002A0CFE" w:rsidP="001F5EB4">
      <w:pPr>
        <w:pStyle w:val="Odstavecseseznamem"/>
        <w:numPr>
          <w:ilvl w:val="0"/>
          <w:numId w:val="4"/>
        </w:numPr>
        <w:spacing w:after="120"/>
        <w:ind w:left="714" w:hanging="357"/>
        <w:contextualSpacing w:val="0"/>
        <w:jc w:val="both"/>
        <w:rPr>
          <w:rFonts w:ascii="Arial" w:hAnsi="Arial" w:cs="Arial"/>
          <w:sz w:val="20"/>
        </w:rPr>
      </w:pPr>
      <w:r w:rsidRPr="002F3C99">
        <w:rPr>
          <w:rFonts w:ascii="Arial" w:hAnsi="Arial" w:cs="Arial"/>
          <w:sz w:val="20"/>
        </w:rPr>
        <w:t xml:space="preserve">Smluvní strany </w:t>
      </w:r>
      <w:r w:rsidR="00C774CF" w:rsidRPr="002F3C99">
        <w:rPr>
          <w:rFonts w:ascii="Arial" w:hAnsi="Arial" w:cs="Arial"/>
          <w:sz w:val="20"/>
        </w:rPr>
        <w:t>mají zájem a přejí si změnit</w:t>
      </w:r>
      <w:r w:rsidRPr="002F3C99">
        <w:rPr>
          <w:rFonts w:ascii="Arial" w:hAnsi="Arial" w:cs="Arial"/>
          <w:sz w:val="20"/>
        </w:rPr>
        <w:t xml:space="preserve"> rozsah</w:t>
      </w:r>
      <w:r w:rsidR="00C774CF" w:rsidRPr="002F3C99">
        <w:rPr>
          <w:rFonts w:ascii="Arial" w:hAnsi="Arial" w:cs="Arial"/>
          <w:sz w:val="20"/>
        </w:rPr>
        <w:t xml:space="preserve"> Uživatelem</w:t>
      </w:r>
      <w:r w:rsidRPr="002F3C99">
        <w:rPr>
          <w:rFonts w:ascii="Arial" w:hAnsi="Arial" w:cs="Arial"/>
          <w:sz w:val="20"/>
        </w:rPr>
        <w:t xml:space="preserve"> užívaných </w:t>
      </w:r>
      <w:r w:rsidR="00690BEA" w:rsidRPr="002F3C99">
        <w:rPr>
          <w:rFonts w:ascii="Arial" w:hAnsi="Arial" w:cs="Arial"/>
          <w:sz w:val="20"/>
        </w:rPr>
        <w:t>průvrtů v kolektorech</w:t>
      </w:r>
      <w:r w:rsidR="00A402B6" w:rsidRPr="002F3C99">
        <w:rPr>
          <w:rFonts w:ascii="Arial" w:hAnsi="Arial" w:cs="Arial"/>
          <w:sz w:val="20"/>
        </w:rPr>
        <w:t xml:space="preserve"> oblasti </w:t>
      </w:r>
      <w:r w:rsidR="00967BE5" w:rsidRPr="002F3C99">
        <w:rPr>
          <w:rFonts w:ascii="Arial" w:hAnsi="Arial" w:cs="Arial"/>
          <w:sz w:val="20"/>
        </w:rPr>
        <w:t>Východ</w:t>
      </w:r>
      <w:r w:rsidR="00A402B6" w:rsidRPr="002F3C99">
        <w:rPr>
          <w:rFonts w:ascii="Arial" w:hAnsi="Arial" w:cs="Arial"/>
          <w:sz w:val="20"/>
        </w:rPr>
        <w:t xml:space="preserve"> (</w:t>
      </w:r>
      <w:r w:rsidR="00690BEA" w:rsidRPr="002F3C99">
        <w:rPr>
          <w:rFonts w:ascii="Arial" w:hAnsi="Arial" w:cs="Arial"/>
          <w:sz w:val="20"/>
        </w:rPr>
        <w:t>kolektor</w:t>
      </w:r>
      <w:r w:rsidR="00A402B6" w:rsidRPr="002F3C99">
        <w:rPr>
          <w:rFonts w:ascii="Arial" w:hAnsi="Arial" w:cs="Arial"/>
          <w:sz w:val="20"/>
        </w:rPr>
        <w:t xml:space="preserve"> </w:t>
      </w:r>
      <w:r w:rsidR="004D7583">
        <w:rPr>
          <w:rFonts w:ascii="Arial" w:hAnsi="Arial" w:cs="Arial"/>
          <w:sz w:val="20"/>
        </w:rPr>
        <w:t>xxx</w:t>
      </w:r>
      <w:r w:rsidR="00A402B6" w:rsidRPr="002F3C99">
        <w:rPr>
          <w:rFonts w:ascii="Arial" w:hAnsi="Arial" w:cs="Arial"/>
          <w:sz w:val="20"/>
        </w:rPr>
        <w:t>)</w:t>
      </w:r>
      <w:r w:rsidR="00C774CF" w:rsidRPr="002F3C99">
        <w:rPr>
          <w:rFonts w:ascii="Arial" w:hAnsi="Arial" w:cs="Arial"/>
          <w:sz w:val="20"/>
        </w:rPr>
        <w:t>;</w:t>
      </w:r>
    </w:p>
    <w:p w14:paraId="023C108E" w14:textId="3373CA71" w:rsidR="00C774CF" w:rsidRDefault="00C774CF" w:rsidP="001F5EB4">
      <w:pPr>
        <w:pStyle w:val="Odstavecseseznamem"/>
        <w:numPr>
          <w:ilvl w:val="0"/>
          <w:numId w:val="4"/>
        </w:numPr>
        <w:spacing w:after="120"/>
        <w:ind w:left="714" w:hanging="357"/>
        <w:contextualSpacing w:val="0"/>
        <w:jc w:val="both"/>
        <w:rPr>
          <w:rFonts w:ascii="Arial" w:hAnsi="Arial" w:cs="Arial"/>
          <w:sz w:val="20"/>
        </w:rPr>
      </w:pPr>
      <w:r w:rsidRPr="002F3C99">
        <w:rPr>
          <w:rFonts w:ascii="Arial" w:hAnsi="Arial" w:cs="Arial"/>
          <w:sz w:val="20"/>
        </w:rPr>
        <w:t xml:space="preserve">Uživatel má zájem a přeje si stávající rozsah Uživatelem </w:t>
      </w:r>
      <w:r w:rsidR="00690BEA" w:rsidRPr="002F3C99">
        <w:rPr>
          <w:rFonts w:ascii="Arial" w:hAnsi="Arial" w:cs="Arial"/>
          <w:sz w:val="20"/>
        </w:rPr>
        <w:t>užívaných průvrtů</w:t>
      </w:r>
      <w:r w:rsidR="00A402B6" w:rsidRPr="002F3C99">
        <w:rPr>
          <w:rFonts w:ascii="Arial" w:hAnsi="Arial" w:cs="Arial"/>
          <w:sz w:val="20"/>
        </w:rPr>
        <w:t xml:space="preserve"> </w:t>
      </w:r>
      <w:r w:rsidR="00BB5D32">
        <w:rPr>
          <w:rFonts w:ascii="Arial" w:hAnsi="Arial" w:cs="Arial"/>
          <w:sz w:val="20"/>
        </w:rPr>
        <w:t>Ø do 100 mm v </w:t>
      </w:r>
      <w:r w:rsidR="00A402B6" w:rsidRPr="002F3C99">
        <w:rPr>
          <w:rFonts w:ascii="Arial" w:hAnsi="Arial" w:cs="Arial"/>
          <w:sz w:val="20"/>
        </w:rPr>
        <w:t>kolektor</w:t>
      </w:r>
      <w:r w:rsidRPr="002F3C99">
        <w:rPr>
          <w:rFonts w:ascii="Arial" w:hAnsi="Arial" w:cs="Arial"/>
          <w:sz w:val="20"/>
        </w:rPr>
        <w:t xml:space="preserve">u </w:t>
      </w:r>
      <w:r w:rsidR="004D7583">
        <w:rPr>
          <w:rFonts w:ascii="Arial" w:hAnsi="Arial" w:cs="Arial"/>
          <w:sz w:val="20"/>
        </w:rPr>
        <w:t>xxx</w:t>
      </w:r>
      <w:r w:rsidR="00BB5D32">
        <w:rPr>
          <w:rFonts w:ascii="Arial" w:hAnsi="Arial" w:cs="Arial"/>
          <w:sz w:val="20"/>
        </w:rPr>
        <w:t>,</w:t>
      </w:r>
      <w:r w:rsidRPr="002F3C99">
        <w:rPr>
          <w:rFonts w:ascii="Arial" w:hAnsi="Arial" w:cs="Arial"/>
          <w:sz w:val="20"/>
        </w:rPr>
        <w:t xml:space="preserve"> </w:t>
      </w:r>
      <w:r w:rsidR="00B92114" w:rsidRPr="002F3C99">
        <w:rPr>
          <w:rFonts w:ascii="Arial" w:hAnsi="Arial" w:cs="Arial"/>
          <w:sz w:val="20"/>
        </w:rPr>
        <w:t>rozšířit</w:t>
      </w:r>
      <w:r w:rsidR="00A402B6" w:rsidRPr="002F3C99">
        <w:rPr>
          <w:rFonts w:ascii="Arial" w:hAnsi="Arial" w:cs="Arial"/>
          <w:sz w:val="20"/>
        </w:rPr>
        <w:t xml:space="preserve"> </w:t>
      </w:r>
      <w:r w:rsidRPr="002F3C99">
        <w:rPr>
          <w:rFonts w:ascii="Arial" w:hAnsi="Arial" w:cs="Arial"/>
          <w:sz w:val="20"/>
        </w:rPr>
        <w:t xml:space="preserve">ode dne bezprostředně následujícího po dni </w:t>
      </w:r>
      <w:r w:rsidR="00690BEA" w:rsidRPr="002F3C99">
        <w:rPr>
          <w:rFonts w:ascii="Arial" w:hAnsi="Arial" w:cs="Arial"/>
          <w:sz w:val="20"/>
        </w:rPr>
        <w:t xml:space="preserve">28. </w:t>
      </w:r>
      <w:r w:rsidR="004F158B">
        <w:rPr>
          <w:rFonts w:ascii="Arial" w:hAnsi="Arial" w:cs="Arial"/>
          <w:sz w:val="20"/>
        </w:rPr>
        <w:t>2</w:t>
      </w:r>
      <w:r w:rsidR="00690BEA" w:rsidRPr="002F3C99">
        <w:rPr>
          <w:rFonts w:ascii="Arial" w:hAnsi="Arial" w:cs="Arial"/>
          <w:sz w:val="20"/>
        </w:rPr>
        <w:t xml:space="preserve"> 2023</w:t>
      </w:r>
      <w:r w:rsidRPr="002F3C99">
        <w:rPr>
          <w:rFonts w:ascii="Arial" w:hAnsi="Arial" w:cs="Arial"/>
          <w:sz w:val="20"/>
        </w:rPr>
        <w:t xml:space="preserve"> </w:t>
      </w:r>
      <w:r w:rsidR="00BB5D32">
        <w:rPr>
          <w:rFonts w:ascii="Arial" w:hAnsi="Arial" w:cs="Arial"/>
          <w:sz w:val="20"/>
        </w:rPr>
        <w:t>o </w:t>
      </w:r>
      <w:r w:rsidR="00BB5D32">
        <w:rPr>
          <w:rFonts w:ascii="Arial" w:hAnsi="Arial" w:cs="Arial"/>
          <w:b/>
          <w:sz w:val="20"/>
        </w:rPr>
        <w:t xml:space="preserve">celkem </w:t>
      </w:r>
      <w:r w:rsidR="004D7583">
        <w:rPr>
          <w:rFonts w:ascii="Arial" w:hAnsi="Arial" w:cs="Arial"/>
          <w:b/>
          <w:sz w:val="20"/>
        </w:rPr>
        <w:t>xxx</w:t>
      </w:r>
      <w:r w:rsidR="00711033" w:rsidRPr="002F3C99">
        <w:rPr>
          <w:rFonts w:ascii="Arial" w:hAnsi="Arial" w:cs="Arial"/>
          <w:b/>
          <w:sz w:val="20"/>
        </w:rPr>
        <w:t xml:space="preserve"> bm</w:t>
      </w:r>
      <w:r w:rsidR="00B92114" w:rsidRPr="002F3C99">
        <w:rPr>
          <w:rFonts w:ascii="Arial" w:hAnsi="Arial" w:cs="Arial"/>
          <w:sz w:val="20"/>
        </w:rPr>
        <w:t xml:space="preserve"> (</w:t>
      </w:r>
      <w:r w:rsidR="004D7583">
        <w:rPr>
          <w:rFonts w:ascii="Arial" w:hAnsi="Arial" w:cs="Arial"/>
          <w:sz w:val="20"/>
        </w:rPr>
        <w:t>xxx</w:t>
      </w:r>
      <w:r w:rsidR="00BB5D32">
        <w:rPr>
          <w:rFonts w:ascii="Arial" w:hAnsi="Arial" w:cs="Arial"/>
          <w:sz w:val="20"/>
        </w:rPr>
        <w:t xml:space="preserve"> - </w:t>
      </w:r>
      <w:r w:rsidR="00B92114" w:rsidRPr="002F3C99">
        <w:rPr>
          <w:rFonts w:ascii="Arial" w:hAnsi="Arial" w:cs="Arial"/>
          <w:sz w:val="20"/>
        </w:rPr>
        <w:t>dle provedené přejímky)</w:t>
      </w:r>
      <w:r w:rsidR="00711033" w:rsidRPr="002F3C99">
        <w:rPr>
          <w:rFonts w:ascii="Arial" w:hAnsi="Arial" w:cs="Arial"/>
          <w:sz w:val="20"/>
        </w:rPr>
        <w:t xml:space="preserve">, </w:t>
      </w:r>
    </w:p>
    <w:p w14:paraId="2495E3BD" w14:textId="15D3A9A5" w:rsidR="004F7E11" w:rsidRPr="002F3C99" w:rsidRDefault="004F7E11" w:rsidP="001F5EB4">
      <w:pPr>
        <w:pStyle w:val="Odstavecseseznamem"/>
        <w:numPr>
          <w:ilvl w:val="0"/>
          <w:numId w:val="4"/>
        </w:numPr>
        <w:spacing w:after="120"/>
        <w:ind w:left="714" w:hanging="357"/>
        <w:contextualSpacing w:val="0"/>
        <w:jc w:val="both"/>
        <w:rPr>
          <w:rFonts w:ascii="Arial" w:hAnsi="Arial" w:cs="Arial"/>
          <w:sz w:val="20"/>
        </w:rPr>
      </w:pPr>
      <w:r>
        <w:rPr>
          <w:rFonts w:ascii="Arial" w:hAnsi="Arial" w:cs="Arial"/>
          <w:sz w:val="20"/>
        </w:rPr>
        <w:t>navýšil Správce měsíční sazby za využití průvrtů o 10 %</w:t>
      </w:r>
      <w:r w:rsidR="00BD61A9">
        <w:rPr>
          <w:rFonts w:ascii="Arial" w:hAnsi="Arial" w:cs="Arial"/>
          <w:sz w:val="20"/>
        </w:rPr>
        <w:t xml:space="preserve"> z</w:t>
      </w:r>
      <w:r w:rsidR="00EE6DB4">
        <w:rPr>
          <w:rFonts w:ascii="Arial" w:hAnsi="Arial" w:cs="Arial"/>
          <w:sz w:val="20"/>
        </w:rPr>
        <w:t> </w:t>
      </w:r>
      <w:r w:rsidR="00BD61A9">
        <w:rPr>
          <w:rFonts w:ascii="Arial" w:hAnsi="Arial" w:cs="Arial"/>
          <w:sz w:val="20"/>
        </w:rPr>
        <w:t>důvodu</w:t>
      </w:r>
      <w:r w:rsidR="00EE6DB4">
        <w:rPr>
          <w:rFonts w:ascii="Arial" w:hAnsi="Arial" w:cs="Arial"/>
          <w:sz w:val="20"/>
        </w:rPr>
        <w:t xml:space="preserve"> ná</w:t>
      </w:r>
      <w:r w:rsidR="00EE6DB4" w:rsidRPr="00EE6DB4">
        <w:rPr>
          <w:rFonts w:ascii="Arial" w:hAnsi="Arial" w:cs="Arial"/>
          <w:sz w:val="20"/>
        </w:rPr>
        <w:t>růst</w:t>
      </w:r>
      <w:r w:rsidR="00EE6DB4">
        <w:rPr>
          <w:rFonts w:ascii="Arial" w:hAnsi="Arial" w:cs="Arial"/>
          <w:sz w:val="20"/>
        </w:rPr>
        <w:t>u</w:t>
      </w:r>
      <w:r w:rsidR="00EE6DB4" w:rsidRPr="00EE6DB4">
        <w:rPr>
          <w:rFonts w:ascii="Arial" w:hAnsi="Arial" w:cs="Arial"/>
          <w:sz w:val="20"/>
        </w:rPr>
        <w:t xml:space="preserve"> nákladů na provoz kolektorů způsobený vývojem cen energií, materiálů a služeb</w:t>
      </w:r>
      <w:r>
        <w:rPr>
          <w:rFonts w:ascii="Arial" w:hAnsi="Arial" w:cs="Arial"/>
          <w:sz w:val="20"/>
        </w:rPr>
        <w:t>,</w:t>
      </w:r>
    </w:p>
    <w:p w14:paraId="148C39C6" w14:textId="2809EC56" w:rsidR="00690BEA" w:rsidRPr="002F3C99" w:rsidRDefault="00690BEA" w:rsidP="00C774CF">
      <w:pPr>
        <w:pStyle w:val="Odstavecseseznamem"/>
        <w:numPr>
          <w:ilvl w:val="0"/>
          <w:numId w:val="4"/>
        </w:numPr>
        <w:spacing w:after="240"/>
        <w:jc w:val="both"/>
        <w:rPr>
          <w:rFonts w:ascii="Arial" w:hAnsi="Arial" w:cs="Arial"/>
          <w:sz w:val="20"/>
        </w:rPr>
      </w:pPr>
      <w:r w:rsidRPr="002F3C99">
        <w:rPr>
          <w:rFonts w:ascii="Arial" w:hAnsi="Arial" w:cs="Arial"/>
          <w:sz w:val="20"/>
        </w:rPr>
        <w:t xml:space="preserve">míra inflace </w:t>
      </w:r>
      <w:r w:rsidR="004F158B">
        <w:rPr>
          <w:rFonts w:ascii="Arial" w:hAnsi="Arial" w:cs="Arial"/>
          <w:sz w:val="20"/>
        </w:rPr>
        <w:t>za</w:t>
      </w:r>
      <w:r w:rsidRPr="002F3C99">
        <w:rPr>
          <w:rFonts w:ascii="Arial" w:hAnsi="Arial" w:cs="Arial"/>
          <w:sz w:val="20"/>
        </w:rPr>
        <w:t xml:space="preserve"> rok 2022 dosáhla 15,1 %</w:t>
      </w:r>
      <w:r w:rsidR="00677E67" w:rsidRPr="002F3C99">
        <w:rPr>
          <w:rFonts w:ascii="Arial" w:hAnsi="Arial" w:cs="Arial"/>
          <w:sz w:val="20"/>
        </w:rPr>
        <w:t>, proto s</w:t>
      </w:r>
      <w:r w:rsidRPr="002F3C99">
        <w:rPr>
          <w:rFonts w:ascii="Arial" w:hAnsi="Arial" w:cs="Arial"/>
          <w:sz w:val="20"/>
        </w:rPr>
        <w:t xml:space="preserve"> ohledem</w:t>
      </w:r>
      <w:r w:rsidRPr="002F3C99">
        <w:rPr>
          <w:rFonts w:ascii="Arial" w:hAnsi="Arial" w:cs="Arial"/>
          <w:i/>
          <w:sz w:val="20"/>
        </w:rPr>
        <w:t xml:space="preserve"> </w:t>
      </w:r>
      <w:r w:rsidRPr="002F3C99">
        <w:rPr>
          <w:rFonts w:ascii="Arial" w:hAnsi="Arial" w:cs="Arial"/>
          <w:sz w:val="20"/>
        </w:rPr>
        <w:t xml:space="preserve">na ujednání čl. IV odst. 3 Smlouvy </w:t>
      </w:r>
    </w:p>
    <w:p w14:paraId="273E7D5F" w14:textId="56D77E4A" w:rsidR="00711033" w:rsidRDefault="004F7E11" w:rsidP="0099291A">
      <w:pPr>
        <w:spacing w:after="240"/>
        <w:jc w:val="both"/>
        <w:rPr>
          <w:rFonts w:ascii="Arial" w:hAnsi="Arial" w:cs="Arial"/>
          <w:sz w:val="22"/>
          <w:szCs w:val="22"/>
        </w:rPr>
      </w:pPr>
      <w:r>
        <w:rPr>
          <w:rFonts w:ascii="Arial" w:hAnsi="Arial" w:cs="Arial"/>
          <w:sz w:val="20"/>
        </w:rPr>
        <w:t xml:space="preserve">se </w:t>
      </w:r>
      <w:r w:rsidR="00C774CF" w:rsidRPr="002F3C99">
        <w:rPr>
          <w:rFonts w:ascii="Arial" w:hAnsi="Arial" w:cs="Arial"/>
          <w:sz w:val="20"/>
        </w:rPr>
        <w:t xml:space="preserve">Smluvní strany </w:t>
      </w:r>
      <w:r w:rsidR="00EE6DB4">
        <w:rPr>
          <w:rFonts w:ascii="Arial" w:hAnsi="Arial" w:cs="Arial"/>
          <w:sz w:val="20"/>
        </w:rPr>
        <w:t xml:space="preserve">dohodly </w:t>
      </w:r>
      <w:r w:rsidR="004D7F8E" w:rsidRPr="002F3C99">
        <w:rPr>
          <w:rFonts w:ascii="Arial" w:hAnsi="Arial" w:cs="Arial"/>
          <w:sz w:val="20"/>
        </w:rPr>
        <w:t>na uzavření</w:t>
      </w:r>
      <w:r w:rsidR="00A402B6" w:rsidRPr="002F3C99">
        <w:rPr>
          <w:rFonts w:ascii="Arial" w:hAnsi="Arial" w:cs="Arial"/>
          <w:sz w:val="20"/>
        </w:rPr>
        <w:t xml:space="preserve"> </w:t>
      </w:r>
      <w:r w:rsidR="004D7F8E" w:rsidRPr="002F3C99">
        <w:rPr>
          <w:rFonts w:ascii="Arial" w:hAnsi="Arial" w:cs="Arial"/>
          <w:sz w:val="20"/>
        </w:rPr>
        <w:t xml:space="preserve">tohoto dodatku </w:t>
      </w:r>
      <w:r w:rsidR="00711033" w:rsidRPr="002F3C99">
        <w:rPr>
          <w:rFonts w:ascii="Arial" w:hAnsi="Arial" w:cs="Arial"/>
          <w:sz w:val="20"/>
        </w:rPr>
        <w:t>č. 5</w:t>
      </w:r>
      <w:r w:rsidR="00690BEA" w:rsidRPr="002F3C99">
        <w:rPr>
          <w:rFonts w:ascii="Arial" w:hAnsi="Arial" w:cs="Arial"/>
          <w:sz w:val="20"/>
        </w:rPr>
        <w:t>3</w:t>
      </w:r>
      <w:r w:rsidR="00711033" w:rsidRPr="002F3C99">
        <w:rPr>
          <w:rFonts w:ascii="Arial" w:hAnsi="Arial" w:cs="Arial"/>
          <w:sz w:val="20"/>
        </w:rPr>
        <w:t xml:space="preserve"> (dále jen „</w:t>
      </w:r>
      <w:r w:rsidR="00711033" w:rsidRPr="002F3C99">
        <w:rPr>
          <w:rFonts w:ascii="Arial" w:hAnsi="Arial" w:cs="Arial"/>
          <w:b/>
          <w:sz w:val="20"/>
        </w:rPr>
        <w:t>Dodatek</w:t>
      </w:r>
      <w:r w:rsidR="00711033" w:rsidRPr="002F3C99">
        <w:rPr>
          <w:rFonts w:ascii="Arial" w:hAnsi="Arial" w:cs="Arial"/>
          <w:sz w:val="20"/>
        </w:rPr>
        <w:t>“) ke Smlouvě, kterým</w:t>
      </w:r>
      <w:r w:rsidR="00A402B6" w:rsidRPr="002F3C99">
        <w:rPr>
          <w:rFonts w:ascii="Arial" w:hAnsi="Arial" w:cs="Arial"/>
          <w:sz w:val="20"/>
        </w:rPr>
        <w:t xml:space="preserve"> </w:t>
      </w:r>
      <w:r w:rsidR="004D7F8E" w:rsidRPr="002F3C99">
        <w:rPr>
          <w:rFonts w:ascii="Arial" w:hAnsi="Arial" w:cs="Arial"/>
          <w:sz w:val="20"/>
        </w:rPr>
        <w:t>se Smlouva mění</w:t>
      </w:r>
      <w:r w:rsidR="006F4088" w:rsidRPr="002F3C99">
        <w:rPr>
          <w:rFonts w:ascii="Arial" w:hAnsi="Arial" w:cs="Arial"/>
          <w:sz w:val="20"/>
        </w:rPr>
        <w:t xml:space="preserve"> </w:t>
      </w:r>
      <w:r w:rsidR="006D206B" w:rsidRPr="002F3C99">
        <w:rPr>
          <w:rFonts w:ascii="Arial" w:hAnsi="Arial" w:cs="Arial"/>
          <w:b/>
          <w:sz w:val="20"/>
        </w:rPr>
        <w:t>k 1. 3. 2023</w:t>
      </w:r>
      <w:r w:rsidR="006D206B">
        <w:rPr>
          <w:rFonts w:ascii="Arial" w:hAnsi="Arial" w:cs="Arial"/>
          <w:sz w:val="22"/>
          <w:szCs w:val="22"/>
        </w:rPr>
        <w:t xml:space="preserve"> </w:t>
      </w:r>
      <w:r w:rsidR="006F4088" w:rsidRPr="004F7E11">
        <w:rPr>
          <w:rFonts w:ascii="Arial" w:hAnsi="Arial" w:cs="Arial"/>
          <w:sz w:val="20"/>
        </w:rPr>
        <w:t>v</w:t>
      </w:r>
      <w:r w:rsidR="004D7F8E" w:rsidRPr="004F7E11">
        <w:rPr>
          <w:rFonts w:ascii="Arial" w:hAnsi="Arial" w:cs="Arial"/>
          <w:sz w:val="20"/>
        </w:rPr>
        <w:t> </w:t>
      </w:r>
      <w:r w:rsidR="00A402B6" w:rsidRPr="004F7E11">
        <w:rPr>
          <w:rFonts w:ascii="Arial" w:hAnsi="Arial" w:cs="Arial"/>
          <w:sz w:val="20"/>
        </w:rPr>
        <w:t>rozsahu čl</w:t>
      </w:r>
      <w:r w:rsidR="006F4088" w:rsidRPr="004F7E11">
        <w:rPr>
          <w:rFonts w:ascii="Arial" w:hAnsi="Arial" w:cs="Arial"/>
          <w:sz w:val="20"/>
        </w:rPr>
        <w:t>.</w:t>
      </w:r>
      <w:r w:rsidR="00A402B6" w:rsidRPr="004F7E11">
        <w:rPr>
          <w:rFonts w:ascii="Arial" w:hAnsi="Arial" w:cs="Arial"/>
          <w:sz w:val="20"/>
        </w:rPr>
        <w:t xml:space="preserve"> I. Dodatku.</w:t>
      </w:r>
      <w:r w:rsidR="00A402B6" w:rsidRPr="00967BE5">
        <w:rPr>
          <w:rFonts w:ascii="Arial" w:hAnsi="Arial" w:cs="Arial"/>
          <w:sz w:val="22"/>
          <w:szCs w:val="22"/>
        </w:rPr>
        <w:t xml:space="preserve"> </w:t>
      </w:r>
    </w:p>
    <w:p w14:paraId="1AE1D3A2" w14:textId="6480B63B" w:rsidR="001F5EB4" w:rsidRDefault="001F5EB4">
      <w:pPr>
        <w:rPr>
          <w:rFonts w:ascii="Arial" w:hAnsi="Arial" w:cs="Arial"/>
          <w:sz w:val="22"/>
          <w:szCs w:val="22"/>
        </w:rPr>
      </w:pPr>
      <w:r>
        <w:rPr>
          <w:rFonts w:ascii="Arial" w:hAnsi="Arial" w:cs="Arial"/>
          <w:sz w:val="22"/>
          <w:szCs w:val="22"/>
        </w:rPr>
        <w:br w:type="page"/>
      </w:r>
    </w:p>
    <w:p w14:paraId="235C6EDE" w14:textId="2D419383" w:rsidR="0015310A" w:rsidRDefault="004D7F8E" w:rsidP="00967BE5">
      <w:pPr>
        <w:jc w:val="center"/>
        <w:rPr>
          <w:rFonts w:ascii="Arial" w:hAnsi="Arial" w:cs="Arial"/>
          <w:b/>
          <w:sz w:val="22"/>
          <w:szCs w:val="22"/>
        </w:rPr>
      </w:pPr>
      <w:r>
        <w:rPr>
          <w:rFonts w:ascii="Arial" w:hAnsi="Arial" w:cs="Arial"/>
          <w:b/>
          <w:sz w:val="22"/>
          <w:szCs w:val="22"/>
        </w:rPr>
        <w:lastRenderedPageBreak/>
        <w:t>Čl</w:t>
      </w:r>
      <w:r w:rsidR="006F4088">
        <w:rPr>
          <w:rFonts w:ascii="Arial" w:hAnsi="Arial" w:cs="Arial"/>
          <w:b/>
          <w:sz w:val="22"/>
          <w:szCs w:val="22"/>
        </w:rPr>
        <w:t>.</w:t>
      </w:r>
      <w:r>
        <w:rPr>
          <w:rFonts w:ascii="Arial" w:hAnsi="Arial" w:cs="Arial"/>
          <w:b/>
          <w:sz w:val="22"/>
          <w:szCs w:val="22"/>
        </w:rPr>
        <w:t xml:space="preserve"> </w:t>
      </w:r>
      <w:r w:rsidR="00FB6A42">
        <w:rPr>
          <w:rFonts w:ascii="Arial" w:hAnsi="Arial" w:cs="Arial"/>
          <w:b/>
          <w:sz w:val="22"/>
          <w:szCs w:val="22"/>
        </w:rPr>
        <w:t>I.</w:t>
      </w:r>
    </w:p>
    <w:p w14:paraId="68585670" w14:textId="324EA8D4" w:rsidR="004D7F8E" w:rsidRDefault="004D7F8E" w:rsidP="00967BE5">
      <w:pPr>
        <w:jc w:val="center"/>
        <w:rPr>
          <w:rFonts w:ascii="Arial" w:hAnsi="Arial" w:cs="Arial"/>
          <w:b/>
          <w:sz w:val="22"/>
          <w:szCs w:val="22"/>
        </w:rPr>
      </w:pPr>
      <w:r>
        <w:rPr>
          <w:rFonts w:ascii="Arial" w:hAnsi="Arial" w:cs="Arial"/>
          <w:b/>
          <w:sz w:val="22"/>
          <w:szCs w:val="22"/>
        </w:rPr>
        <w:t>Změny Smlouvy</w:t>
      </w:r>
    </w:p>
    <w:p w14:paraId="0017DB54" w14:textId="77777777" w:rsidR="006D206B" w:rsidRDefault="006D206B" w:rsidP="00967BE5">
      <w:pPr>
        <w:jc w:val="center"/>
        <w:rPr>
          <w:rFonts w:ascii="Arial" w:hAnsi="Arial" w:cs="Arial"/>
          <w:b/>
          <w:sz w:val="22"/>
          <w:szCs w:val="22"/>
        </w:rPr>
      </w:pPr>
    </w:p>
    <w:p w14:paraId="6657A352" w14:textId="7A818BD8" w:rsidR="001F5EB4" w:rsidRPr="002F3C99" w:rsidRDefault="006D206B" w:rsidP="006D206B">
      <w:pPr>
        <w:pStyle w:val="Zkladntext"/>
        <w:numPr>
          <w:ilvl w:val="0"/>
          <w:numId w:val="2"/>
        </w:numPr>
        <w:spacing w:before="171" w:after="171"/>
        <w:ind w:left="454" w:hanging="454"/>
        <w:jc w:val="both"/>
        <w:rPr>
          <w:sz w:val="20"/>
        </w:rPr>
      </w:pPr>
      <w:r w:rsidRPr="002F3C99">
        <w:rPr>
          <w:sz w:val="20"/>
        </w:rPr>
        <w:t xml:space="preserve">V článku II. Smlouvy se zcela ruší odst. 2 a nahrazuje se novým odst. 2, který zní nově takto: </w:t>
      </w:r>
    </w:p>
    <w:p w14:paraId="4694519D" w14:textId="7836FB57" w:rsidR="006D206B" w:rsidRPr="002F3C99" w:rsidRDefault="006D206B" w:rsidP="006D206B">
      <w:pPr>
        <w:rPr>
          <w:rFonts w:ascii="Arial" w:hAnsi="Arial" w:cs="Arial"/>
          <w:sz w:val="20"/>
        </w:rPr>
      </w:pPr>
      <w:r w:rsidRPr="002F3C99">
        <w:rPr>
          <w:rFonts w:ascii="Arial" w:hAnsi="Arial" w:cs="Arial"/>
          <w:sz w:val="20"/>
        </w:rPr>
        <w:t>2. Specifikace:</w:t>
      </w:r>
    </w:p>
    <w:p w14:paraId="430BCDF3" w14:textId="77777777" w:rsidR="006D206B" w:rsidRPr="002F3C99" w:rsidRDefault="006D206B" w:rsidP="006D206B">
      <w:pPr>
        <w:spacing w:after="240"/>
        <w:rPr>
          <w:rFonts w:ascii="Arial" w:hAnsi="Arial" w:cs="Arial"/>
          <w:sz w:val="20"/>
        </w:rPr>
      </w:pPr>
      <w:r w:rsidRPr="002F3C99">
        <w:rPr>
          <w:rFonts w:ascii="Arial" w:hAnsi="Arial" w:cs="Arial"/>
          <w:sz w:val="20"/>
        </w:rPr>
        <w:t>a)</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3740"/>
        <w:gridCol w:w="1701"/>
        <w:gridCol w:w="1316"/>
        <w:gridCol w:w="1683"/>
      </w:tblGrid>
      <w:tr w:rsidR="006D206B" w14:paraId="3120504A" w14:textId="77777777" w:rsidTr="00BC66DC">
        <w:trPr>
          <w:tblHeader/>
        </w:trPr>
        <w:tc>
          <w:tcPr>
            <w:tcW w:w="3740" w:type="dxa"/>
            <w:tcBorders>
              <w:top w:val="single" w:sz="18" w:space="0" w:color="auto"/>
              <w:left w:val="single" w:sz="18" w:space="0" w:color="auto"/>
              <w:bottom w:val="single" w:sz="18" w:space="0" w:color="auto"/>
              <w:right w:val="single" w:sz="4" w:space="0" w:color="auto"/>
            </w:tcBorders>
            <w:shd w:val="clear" w:color="auto" w:fill="E6E6E6"/>
            <w:hideMark/>
          </w:tcPr>
          <w:p w14:paraId="36E8BBEB" w14:textId="77777777" w:rsidR="006D206B" w:rsidRDefault="006D206B" w:rsidP="00BC66DC">
            <w:pPr>
              <w:spacing w:before="120" w:after="120"/>
              <w:jc w:val="center"/>
              <w:rPr>
                <w:rFonts w:ascii="Arial" w:hAnsi="Arial"/>
                <w:b/>
                <w:sz w:val="20"/>
              </w:rPr>
            </w:pPr>
            <w:r>
              <w:rPr>
                <w:rFonts w:ascii="Arial" w:hAnsi="Arial"/>
                <w:b/>
                <w:sz w:val="20"/>
              </w:rPr>
              <w:t>název lokality</w:t>
            </w:r>
          </w:p>
        </w:tc>
        <w:tc>
          <w:tcPr>
            <w:tcW w:w="1701" w:type="dxa"/>
            <w:tcBorders>
              <w:top w:val="single" w:sz="18" w:space="0" w:color="auto"/>
              <w:left w:val="single" w:sz="4" w:space="0" w:color="auto"/>
              <w:bottom w:val="single" w:sz="18" w:space="0" w:color="auto"/>
              <w:right w:val="single" w:sz="4" w:space="0" w:color="auto"/>
            </w:tcBorders>
            <w:shd w:val="clear" w:color="auto" w:fill="E6E6E6"/>
            <w:hideMark/>
          </w:tcPr>
          <w:p w14:paraId="197DFBA4" w14:textId="77777777" w:rsidR="006D206B" w:rsidRDefault="006D206B" w:rsidP="00BC66DC">
            <w:pPr>
              <w:spacing w:before="120" w:after="120"/>
              <w:jc w:val="center"/>
              <w:rPr>
                <w:rFonts w:ascii="Arial" w:hAnsi="Arial"/>
                <w:b/>
                <w:sz w:val="20"/>
              </w:rPr>
            </w:pPr>
            <w:r>
              <w:rPr>
                <w:rFonts w:ascii="Arial" w:hAnsi="Arial"/>
                <w:b/>
                <w:sz w:val="20"/>
              </w:rPr>
              <w:t>smluvně (bm)</w:t>
            </w:r>
          </w:p>
        </w:tc>
        <w:tc>
          <w:tcPr>
            <w:tcW w:w="1316" w:type="dxa"/>
            <w:tcBorders>
              <w:top w:val="single" w:sz="18" w:space="0" w:color="auto"/>
              <w:left w:val="single" w:sz="4" w:space="0" w:color="auto"/>
              <w:bottom w:val="single" w:sz="18" w:space="0" w:color="auto"/>
              <w:right w:val="single" w:sz="4" w:space="0" w:color="auto"/>
            </w:tcBorders>
            <w:shd w:val="clear" w:color="auto" w:fill="E6E6E6"/>
            <w:hideMark/>
          </w:tcPr>
          <w:p w14:paraId="112B912E" w14:textId="77777777" w:rsidR="006D206B" w:rsidRDefault="006D206B" w:rsidP="00BC66DC">
            <w:pPr>
              <w:spacing w:before="120" w:after="120"/>
              <w:jc w:val="center"/>
              <w:rPr>
                <w:rFonts w:ascii="Arial" w:hAnsi="Arial"/>
                <w:b/>
                <w:sz w:val="20"/>
              </w:rPr>
            </w:pPr>
            <w:r>
              <w:rPr>
                <w:rFonts w:ascii="Arial" w:hAnsi="Arial"/>
                <w:b/>
                <w:sz w:val="20"/>
              </w:rPr>
              <w:t>nárůst (bm)</w:t>
            </w:r>
          </w:p>
        </w:tc>
        <w:tc>
          <w:tcPr>
            <w:tcW w:w="1683" w:type="dxa"/>
            <w:tcBorders>
              <w:top w:val="single" w:sz="18" w:space="0" w:color="auto"/>
              <w:left w:val="single" w:sz="4" w:space="0" w:color="auto"/>
              <w:bottom w:val="single" w:sz="18" w:space="0" w:color="auto"/>
              <w:right w:val="single" w:sz="18" w:space="0" w:color="auto"/>
            </w:tcBorders>
            <w:shd w:val="clear" w:color="auto" w:fill="E6E6E6"/>
            <w:hideMark/>
          </w:tcPr>
          <w:p w14:paraId="4F6D59F1" w14:textId="77777777" w:rsidR="006D206B" w:rsidRDefault="006D206B" w:rsidP="00BC66DC">
            <w:pPr>
              <w:spacing w:before="120" w:after="120"/>
              <w:jc w:val="center"/>
              <w:rPr>
                <w:rFonts w:ascii="Arial" w:hAnsi="Arial"/>
                <w:b/>
                <w:sz w:val="20"/>
              </w:rPr>
            </w:pPr>
            <w:r>
              <w:rPr>
                <w:rFonts w:ascii="Arial" w:hAnsi="Arial"/>
                <w:b/>
                <w:sz w:val="20"/>
              </w:rPr>
              <w:t>nový stav (bm)</w:t>
            </w:r>
          </w:p>
        </w:tc>
      </w:tr>
      <w:tr w:rsidR="006D206B" w14:paraId="1519B4B8" w14:textId="77777777" w:rsidTr="004D7583">
        <w:tc>
          <w:tcPr>
            <w:tcW w:w="3740" w:type="dxa"/>
            <w:tcBorders>
              <w:top w:val="single" w:sz="18" w:space="0" w:color="auto"/>
              <w:left w:val="single" w:sz="18" w:space="0" w:color="auto"/>
              <w:bottom w:val="single" w:sz="4" w:space="0" w:color="auto"/>
              <w:right w:val="single" w:sz="4" w:space="0" w:color="auto"/>
            </w:tcBorders>
          </w:tcPr>
          <w:p w14:paraId="3FB4E346" w14:textId="42EA67EC" w:rsidR="006D206B" w:rsidRDefault="004D7583" w:rsidP="00BC66DC">
            <w:pPr>
              <w:pStyle w:val="Zpat"/>
              <w:tabs>
                <w:tab w:val="left" w:pos="708"/>
              </w:tabs>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tcPr>
          <w:p w14:paraId="197FDDB5" w14:textId="7B6FA209" w:rsidR="006D206B" w:rsidRDefault="004D7583" w:rsidP="00BD61A9">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59692419" w14:textId="6A588294" w:rsidR="006D206B" w:rsidRDefault="004D7583" w:rsidP="00BC66DC">
            <w:pPr>
              <w:ind w:right="270"/>
              <w:jc w:val="right"/>
              <w:rPr>
                <w:rFonts w:ascii="Arial" w:hAnsi="Arial"/>
                <w:sz w:val="20"/>
              </w:rPr>
            </w:pPr>
            <w:r>
              <w:rPr>
                <w:rFonts w:ascii="Arial" w:hAnsi="Arial"/>
                <w:sz w:val="20"/>
              </w:rPr>
              <w:t>xxx</w:t>
            </w:r>
          </w:p>
        </w:tc>
        <w:tc>
          <w:tcPr>
            <w:tcW w:w="1683" w:type="dxa"/>
            <w:tcBorders>
              <w:top w:val="single" w:sz="18" w:space="0" w:color="auto"/>
              <w:left w:val="single" w:sz="4" w:space="0" w:color="auto"/>
              <w:bottom w:val="single" w:sz="4" w:space="0" w:color="auto"/>
              <w:right w:val="single" w:sz="18" w:space="0" w:color="auto"/>
            </w:tcBorders>
          </w:tcPr>
          <w:p w14:paraId="319AA787" w14:textId="3EF13B0C" w:rsidR="006D206B" w:rsidRDefault="004D7583" w:rsidP="00BD61A9">
            <w:pPr>
              <w:ind w:right="252"/>
              <w:jc w:val="right"/>
              <w:rPr>
                <w:rFonts w:ascii="Arial" w:hAnsi="Arial"/>
                <w:sz w:val="20"/>
              </w:rPr>
            </w:pPr>
            <w:r>
              <w:rPr>
                <w:rFonts w:ascii="Arial" w:hAnsi="Arial"/>
                <w:sz w:val="20"/>
              </w:rPr>
              <w:t>xxx</w:t>
            </w:r>
          </w:p>
        </w:tc>
      </w:tr>
      <w:tr w:rsidR="004D7583" w14:paraId="7933A02B" w14:textId="77777777" w:rsidTr="006A7A43">
        <w:tc>
          <w:tcPr>
            <w:tcW w:w="3740" w:type="dxa"/>
            <w:tcBorders>
              <w:top w:val="single" w:sz="18" w:space="0" w:color="auto"/>
              <w:left w:val="single" w:sz="18" w:space="0" w:color="auto"/>
              <w:bottom w:val="single" w:sz="4" w:space="0" w:color="auto"/>
              <w:right w:val="single" w:sz="4" w:space="0" w:color="auto"/>
            </w:tcBorders>
          </w:tcPr>
          <w:p w14:paraId="1636C60C" w14:textId="393F37DB" w:rsidR="004D7583" w:rsidRDefault="004D7583" w:rsidP="004D7583">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tcPr>
          <w:p w14:paraId="4E586D9C" w14:textId="494EAE7D" w:rsidR="004D7583" w:rsidRDefault="004D7583" w:rsidP="004D7583">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3171DCCE" w14:textId="6A88DAC2" w:rsidR="004D7583" w:rsidRDefault="004D7583" w:rsidP="004D7583">
            <w:pPr>
              <w:rPr>
                <w:sz w:val="20"/>
              </w:rPr>
            </w:pPr>
            <w:r>
              <w:rPr>
                <w:rFonts w:ascii="Arial" w:hAnsi="Arial"/>
                <w:sz w:val="20"/>
              </w:rPr>
              <w:t>xxx</w:t>
            </w:r>
          </w:p>
        </w:tc>
        <w:tc>
          <w:tcPr>
            <w:tcW w:w="1683" w:type="dxa"/>
            <w:tcBorders>
              <w:top w:val="single" w:sz="18" w:space="0" w:color="auto"/>
              <w:left w:val="single" w:sz="4" w:space="0" w:color="auto"/>
              <w:bottom w:val="single" w:sz="4" w:space="0" w:color="auto"/>
              <w:right w:val="single" w:sz="18" w:space="0" w:color="auto"/>
            </w:tcBorders>
          </w:tcPr>
          <w:p w14:paraId="78308A39" w14:textId="1F3D2D27" w:rsidR="004D7583" w:rsidRDefault="004D7583" w:rsidP="004D7583">
            <w:pPr>
              <w:ind w:right="252"/>
              <w:jc w:val="right"/>
              <w:rPr>
                <w:rFonts w:ascii="Arial" w:hAnsi="Arial"/>
                <w:sz w:val="20"/>
              </w:rPr>
            </w:pPr>
            <w:r>
              <w:rPr>
                <w:rFonts w:ascii="Arial" w:hAnsi="Arial"/>
                <w:sz w:val="20"/>
              </w:rPr>
              <w:t>xxx</w:t>
            </w:r>
          </w:p>
        </w:tc>
      </w:tr>
      <w:tr w:rsidR="004D7583" w14:paraId="2A90DE31" w14:textId="77777777" w:rsidTr="006A7A43">
        <w:tc>
          <w:tcPr>
            <w:tcW w:w="3740" w:type="dxa"/>
            <w:tcBorders>
              <w:top w:val="single" w:sz="18" w:space="0" w:color="auto"/>
              <w:left w:val="single" w:sz="18" w:space="0" w:color="auto"/>
              <w:bottom w:val="single" w:sz="4" w:space="0" w:color="auto"/>
              <w:right w:val="single" w:sz="4" w:space="0" w:color="auto"/>
            </w:tcBorders>
          </w:tcPr>
          <w:p w14:paraId="4C948E60" w14:textId="08FA017F" w:rsidR="004D7583" w:rsidRDefault="004D7583" w:rsidP="004D7583">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tcPr>
          <w:p w14:paraId="7A26E358" w14:textId="7A180DD2" w:rsidR="004D7583" w:rsidRDefault="004D7583" w:rsidP="004D7583">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40ECAB71" w14:textId="07D72355" w:rsidR="004D7583" w:rsidRDefault="004D7583" w:rsidP="004D7583">
            <w:pPr>
              <w:ind w:right="270"/>
              <w:jc w:val="right"/>
              <w:rPr>
                <w:rFonts w:ascii="Arial" w:hAnsi="Arial"/>
                <w:sz w:val="20"/>
              </w:rPr>
            </w:pPr>
            <w:r>
              <w:rPr>
                <w:rFonts w:ascii="Arial" w:hAnsi="Arial"/>
                <w:sz w:val="20"/>
              </w:rPr>
              <w:t>xxx</w:t>
            </w:r>
          </w:p>
        </w:tc>
        <w:tc>
          <w:tcPr>
            <w:tcW w:w="1683" w:type="dxa"/>
            <w:tcBorders>
              <w:top w:val="single" w:sz="18" w:space="0" w:color="auto"/>
              <w:left w:val="single" w:sz="4" w:space="0" w:color="auto"/>
              <w:bottom w:val="single" w:sz="4" w:space="0" w:color="auto"/>
              <w:right w:val="single" w:sz="18" w:space="0" w:color="auto"/>
            </w:tcBorders>
          </w:tcPr>
          <w:p w14:paraId="5279ED49" w14:textId="63733909" w:rsidR="004D7583" w:rsidRDefault="004D7583" w:rsidP="004D7583">
            <w:pPr>
              <w:ind w:right="252"/>
              <w:jc w:val="right"/>
              <w:rPr>
                <w:rFonts w:ascii="Arial" w:hAnsi="Arial"/>
                <w:sz w:val="20"/>
              </w:rPr>
            </w:pPr>
            <w:r>
              <w:rPr>
                <w:rFonts w:ascii="Arial" w:hAnsi="Arial"/>
                <w:sz w:val="20"/>
              </w:rPr>
              <w:t>xxx</w:t>
            </w:r>
          </w:p>
        </w:tc>
      </w:tr>
      <w:tr w:rsidR="004D7583" w14:paraId="0D70D882" w14:textId="77777777" w:rsidTr="006A7A43">
        <w:tc>
          <w:tcPr>
            <w:tcW w:w="3740" w:type="dxa"/>
            <w:tcBorders>
              <w:top w:val="single" w:sz="18" w:space="0" w:color="auto"/>
              <w:left w:val="single" w:sz="18" w:space="0" w:color="auto"/>
              <w:bottom w:val="single" w:sz="4" w:space="0" w:color="auto"/>
              <w:right w:val="single" w:sz="4" w:space="0" w:color="auto"/>
            </w:tcBorders>
          </w:tcPr>
          <w:p w14:paraId="12A8BB05" w14:textId="56600135" w:rsidR="004D7583" w:rsidRDefault="004D7583" w:rsidP="004D7583">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tcPr>
          <w:p w14:paraId="6E1B71A6" w14:textId="3C1B4085" w:rsidR="004D7583" w:rsidRDefault="004D7583" w:rsidP="004D7583">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2DE3EE68" w14:textId="7C87083A" w:rsidR="004D7583" w:rsidRDefault="004D7583" w:rsidP="004D7583">
            <w:pPr>
              <w:ind w:right="270"/>
              <w:jc w:val="right"/>
              <w:rPr>
                <w:rFonts w:ascii="Arial" w:hAnsi="Arial"/>
                <w:sz w:val="20"/>
              </w:rPr>
            </w:pPr>
            <w:r>
              <w:rPr>
                <w:rFonts w:ascii="Arial" w:hAnsi="Arial"/>
                <w:sz w:val="20"/>
              </w:rPr>
              <w:t>xxx</w:t>
            </w:r>
          </w:p>
        </w:tc>
        <w:tc>
          <w:tcPr>
            <w:tcW w:w="1683" w:type="dxa"/>
            <w:tcBorders>
              <w:top w:val="single" w:sz="18" w:space="0" w:color="auto"/>
              <w:left w:val="single" w:sz="4" w:space="0" w:color="auto"/>
              <w:bottom w:val="single" w:sz="4" w:space="0" w:color="auto"/>
              <w:right w:val="single" w:sz="18" w:space="0" w:color="auto"/>
            </w:tcBorders>
          </w:tcPr>
          <w:p w14:paraId="1C3DE46D" w14:textId="63539812" w:rsidR="004D7583" w:rsidRDefault="004D7583" w:rsidP="004D7583">
            <w:pPr>
              <w:ind w:right="252"/>
              <w:jc w:val="right"/>
              <w:rPr>
                <w:rFonts w:ascii="Arial" w:hAnsi="Arial"/>
                <w:sz w:val="20"/>
              </w:rPr>
            </w:pPr>
            <w:r>
              <w:rPr>
                <w:rFonts w:ascii="Arial" w:hAnsi="Arial"/>
                <w:sz w:val="20"/>
              </w:rPr>
              <w:t>xxx</w:t>
            </w:r>
          </w:p>
        </w:tc>
      </w:tr>
      <w:tr w:rsidR="004D7583" w14:paraId="06BEA24E" w14:textId="77777777" w:rsidTr="006A7A43">
        <w:tc>
          <w:tcPr>
            <w:tcW w:w="3740" w:type="dxa"/>
            <w:tcBorders>
              <w:top w:val="single" w:sz="18" w:space="0" w:color="auto"/>
              <w:left w:val="single" w:sz="18" w:space="0" w:color="auto"/>
              <w:bottom w:val="single" w:sz="4" w:space="0" w:color="auto"/>
              <w:right w:val="single" w:sz="4" w:space="0" w:color="auto"/>
            </w:tcBorders>
          </w:tcPr>
          <w:p w14:paraId="3D2E9B77" w14:textId="18FDE640" w:rsidR="004D7583" w:rsidRDefault="004D7583" w:rsidP="004D7583">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tcPr>
          <w:p w14:paraId="400EEC76" w14:textId="5F76D474" w:rsidR="004D7583" w:rsidRDefault="004D7583" w:rsidP="004D7583">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1792489B" w14:textId="6CC1509C" w:rsidR="004D7583" w:rsidRDefault="004D7583" w:rsidP="004D7583">
            <w:pPr>
              <w:ind w:right="270"/>
              <w:jc w:val="right"/>
              <w:rPr>
                <w:rFonts w:ascii="Arial" w:hAnsi="Arial"/>
                <w:sz w:val="20"/>
              </w:rPr>
            </w:pPr>
            <w:r>
              <w:rPr>
                <w:rFonts w:ascii="Arial" w:hAnsi="Arial"/>
                <w:sz w:val="20"/>
              </w:rPr>
              <w:t>xxx</w:t>
            </w:r>
          </w:p>
        </w:tc>
        <w:tc>
          <w:tcPr>
            <w:tcW w:w="1683" w:type="dxa"/>
            <w:tcBorders>
              <w:top w:val="single" w:sz="18" w:space="0" w:color="auto"/>
              <w:left w:val="single" w:sz="4" w:space="0" w:color="auto"/>
              <w:bottom w:val="single" w:sz="4" w:space="0" w:color="auto"/>
              <w:right w:val="single" w:sz="18" w:space="0" w:color="auto"/>
            </w:tcBorders>
          </w:tcPr>
          <w:p w14:paraId="61F81EB3" w14:textId="4F3E7525" w:rsidR="004D7583" w:rsidRDefault="004D7583" w:rsidP="004D7583">
            <w:pPr>
              <w:ind w:right="252"/>
              <w:jc w:val="right"/>
              <w:rPr>
                <w:rFonts w:ascii="Arial" w:hAnsi="Arial"/>
                <w:sz w:val="20"/>
              </w:rPr>
            </w:pPr>
            <w:r>
              <w:rPr>
                <w:rFonts w:ascii="Arial" w:hAnsi="Arial"/>
                <w:sz w:val="20"/>
              </w:rPr>
              <w:t>xxx</w:t>
            </w:r>
          </w:p>
        </w:tc>
      </w:tr>
      <w:tr w:rsidR="004D7583" w14:paraId="02D88B13" w14:textId="77777777" w:rsidTr="006A7A43">
        <w:tc>
          <w:tcPr>
            <w:tcW w:w="3740" w:type="dxa"/>
            <w:tcBorders>
              <w:top w:val="single" w:sz="18" w:space="0" w:color="auto"/>
              <w:left w:val="single" w:sz="18" w:space="0" w:color="auto"/>
              <w:bottom w:val="single" w:sz="4" w:space="0" w:color="auto"/>
              <w:right w:val="single" w:sz="4" w:space="0" w:color="auto"/>
            </w:tcBorders>
          </w:tcPr>
          <w:p w14:paraId="5A6545AE" w14:textId="2A20EBAD" w:rsidR="004D7583" w:rsidRDefault="004D7583" w:rsidP="004D7583">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tcPr>
          <w:p w14:paraId="7A2EF8A7" w14:textId="4BFE2084" w:rsidR="004D7583" w:rsidRDefault="004D7583" w:rsidP="004D7583">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770613B4" w14:textId="6F324B88" w:rsidR="004D7583" w:rsidRDefault="004D7583" w:rsidP="004D7583">
            <w:pPr>
              <w:ind w:right="270"/>
              <w:jc w:val="right"/>
              <w:rPr>
                <w:rFonts w:ascii="Arial" w:hAnsi="Arial"/>
                <w:sz w:val="20"/>
              </w:rPr>
            </w:pPr>
            <w:r>
              <w:rPr>
                <w:rFonts w:ascii="Arial" w:hAnsi="Arial"/>
                <w:sz w:val="20"/>
              </w:rPr>
              <w:t>xxx</w:t>
            </w:r>
          </w:p>
        </w:tc>
        <w:tc>
          <w:tcPr>
            <w:tcW w:w="1683" w:type="dxa"/>
            <w:tcBorders>
              <w:top w:val="single" w:sz="18" w:space="0" w:color="auto"/>
              <w:left w:val="single" w:sz="4" w:space="0" w:color="auto"/>
              <w:bottom w:val="single" w:sz="4" w:space="0" w:color="auto"/>
              <w:right w:val="single" w:sz="18" w:space="0" w:color="auto"/>
            </w:tcBorders>
          </w:tcPr>
          <w:p w14:paraId="3F2ED61A" w14:textId="7788899A" w:rsidR="004D7583" w:rsidRDefault="004D7583" w:rsidP="004D7583">
            <w:pPr>
              <w:ind w:right="252"/>
              <w:jc w:val="right"/>
              <w:rPr>
                <w:rFonts w:ascii="Arial" w:hAnsi="Arial"/>
                <w:sz w:val="20"/>
              </w:rPr>
            </w:pPr>
            <w:r>
              <w:rPr>
                <w:rFonts w:ascii="Arial" w:hAnsi="Arial"/>
                <w:sz w:val="20"/>
              </w:rPr>
              <w:t>xxx</w:t>
            </w:r>
          </w:p>
        </w:tc>
      </w:tr>
      <w:tr w:rsidR="004D7583" w14:paraId="7458A0CD" w14:textId="77777777" w:rsidTr="006A7A43">
        <w:tc>
          <w:tcPr>
            <w:tcW w:w="3740" w:type="dxa"/>
            <w:tcBorders>
              <w:top w:val="single" w:sz="18" w:space="0" w:color="auto"/>
              <w:left w:val="single" w:sz="18" w:space="0" w:color="auto"/>
              <w:bottom w:val="single" w:sz="4" w:space="0" w:color="auto"/>
              <w:right w:val="single" w:sz="4" w:space="0" w:color="auto"/>
            </w:tcBorders>
          </w:tcPr>
          <w:p w14:paraId="485C1365" w14:textId="4C13DA0C" w:rsidR="004D7583" w:rsidRDefault="004D7583" w:rsidP="004D7583">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tcPr>
          <w:p w14:paraId="0F60EC14" w14:textId="30A0D700" w:rsidR="004D7583" w:rsidRDefault="004D7583" w:rsidP="004D7583">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144D7257" w14:textId="2564F045" w:rsidR="004D7583" w:rsidRDefault="004D7583" w:rsidP="004D7583">
            <w:pPr>
              <w:ind w:right="270"/>
              <w:jc w:val="right"/>
              <w:rPr>
                <w:rFonts w:ascii="Arial" w:hAnsi="Arial"/>
                <w:sz w:val="20"/>
              </w:rPr>
            </w:pPr>
            <w:r>
              <w:rPr>
                <w:rFonts w:ascii="Arial" w:hAnsi="Arial"/>
                <w:sz w:val="20"/>
              </w:rPr>
              <w:t>xxx</w:t>
            </w:r>
          </w:p>
        </w:tc>
        <w:tc>
          <w:tcPr>
            <w:tcW w:w="1683" w:type="dxa"/>
            <w:tcBorders>
              <w:top w:val="single" w:sz="18" w:space="0" w:color="auto"/>
              <w:left w:val="single" w:sz="4" w:space="0" w:color="auto"/>
              <w:bottom w:val="single" w:sz="4" w:space="0" w:color="auto"/>
              <w:right w:val="single" w:sz="18" w:space="0" w:color="auto"/>
            </w:tcBorders>
          </w:tcPr>
          <w:p w14:paraId="7A283A7C" w14:textId="2C6255AB" w:rsidR="004D7583" w:rsidRDefault="004D7583" w:rsidP="004D7583">
            <w:pPr>
              <w:ind w:right="252"/>
              <w:jc w:val="right"/>
              <w:rPr>
                <w:rFonts w:ascii="Arial" w:hAnsi="Arial"/>
                <w:sz w:val="20"/>
              </w:rPr>
            </w:pPr>
            <w:r>
              <w:rPr>
                <w:rFonts w:ascii="Arial" w:hAnsi="Arial"/>
                <w:sz w:val="20"/>
              </w:rPr>
              <w:t>xxx</w:t>
            </w:r>
          </w:p>
        </w:tc>
      </w:tr>
      <w:tr w:rsidR="004D7583" w14:paraId="535478DF" w14:textId="77777777" w:rsidTr="006A7A43">
        <w:tc>
          <w:tcPr>
            <w:tcW w:w="3740" w:type="dxa"/>
            <w:tcBorders>
              <w:top w:val="single" w:sz="18" w:space="0" w:color="auto"/>
              <w:left w:val="single" w:sz="18" w:space="0" w:color="auto"/>
              <w:bottom w:val="single" w:sz="4" w:space="0" w:color="auto"/>
              <w:right w:val="single" w:sz="4" w:space="0" w:color="auto"/>
            </w:tcBorders>
          </w:tcPr>
          <w:p w14:paraId="071DDF1F" w14:textId="537D495A" w:rsidR="004D7583" w:rsidRDefault="004D7583" w:rsidP="004D7583">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tcPr>
          <w:p w14:paraId="20056B7A" w14:textId="0873DF6F" w:rsidR="004D7583" w:rsidRDefault="004D7583" w:rsidP="004D7583">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0AF8D82D" w14:textId="604F61B7" w:rsidR="004D7583" w:rsidRDefault="004D7583" w:rsidP="004D7583">
            <w:pPr>
              <w:ind w:right="270"/>
              <w:jc w:val="right"/>
              <w:rPr>
                <w:rFonts w:ascii="Arial" w:hAnsi="Arial"/>
                <w:strike/>
                <w:sz w:val="20"/>
              </w:rPr>
            </w:pPr>
            <w:r>
              <w:rPr>
                <w:rFonts w:ascii="Arial" w:hAnsi="Arial"/>
                <w:sz w:val="20"/>
              </w:rPr>
              <w:t>xxx</w:t>
            </w:r>
          </w:p>
        </w:tc>
        <w:tc>
          <w:tcPr>
            <w:tcW w:w="1683" w:type="dxa"/>
            <w:tcBorders>
              <w:top w:val="single" w:sz="18" w:space="0" w:color="auto"/>
              <w:left w:val="single" w:sz="4" w:space="0" w:color="auto"/>
              <w:bottom w:val="single" w:sz="4" w:space="0" w:color="auto"/>
              <w:right w:val="single" w:sz="18" w:space="0" w:color="auto"/>
            </w:tcBorders>
          </w:tcPr>
          <w:p w14:paraId="0789FA50" w14:textId="606492C1" w:rsidR="004D7583" w:rsidRDefault="004D7583" w:rsidP="004D7583">
            <w:pPr>
              <w:ind w:right="252"/>
              <w:jc w:val="right"/>
              <w:rPr>
                <w:rFonts w:ascii="Arial" w:hAnsi="Arial"/>
                <w:sz w:val="20"/>
              </w:rPr>
            </w:pPr>
            <w:r>
              <w:rPr>
                <w:rFonts w:ascii="Arial" w:hAnsi="Arial"/>
                <w:sz w:val="20"/>
              </w:rPr>
              <w:t>xxx</w:t>
            </w:r>
          </w:p>
        </w:tc>
      </w:tr>
      <w:tr w:rsidR="004D7583" w14:paraId="5ABA6FD5" w14:textId="77777777" w:rsidTr="006A7A43">
        <w:tc>
          <w:tcPr>
            <w:tcW w:w="3740" w:type="dxa"/>
            <w:tcBorders>
              <w:top w:val="single" w:sz="18" w:space="0" w:color="auto"/>
              <w:left w:val="single" w:sz="18" w:space="0" w:color="auto"/>
              <w:bottom w:val="single" w:sz="4" w:space="0" w:color="auto"/>
              <w:right w:val="single" w:sz="4" w:space="0" w:color="auto"/>
            </w:tcBorders>
          </w:tcPr>
          <w:p w14:paraId="6AADEA7C" w14:textId="0D5ED7D3" w:rsidR="004D7583" w:rsidRDefault="004D7583" w:rsidP="004D7583">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tcPr>
          <w:p w14:paraId="2D099155" w14:textId="0A8A67BD" w:rsidR="004D7583" w:rsidRDefault="004D7583" w:rsidP="004D7583">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63192E23" w14:textId="7ABA65F8" w:rsidR="004D7583" w:rsidRDefault="004D7583" w:rsidP="004D7583">
            <w:pPr>
              <w:ind w:right="270"/>
              <w:jc w:val="right"/>
              <w:rPr>
                <w:rFonts w:ascii="Arial" w:hAnsi="Arial"/>
                <w:sz w:val="20"/>
              </w:rPr>
            </w:pPr>
            <w:r>
              <w:rPr>
                <w:rFonts w:ascii="Arial" w:hAnsi="Arial"/>
                <w:sz w:val="20"/>
              </w:rPr>
              <w:t>xxx</w:t>
            </w:r>
          </w:p>
        </w:tc>
        <w:tc>
          <w:tcPr>
            <w:tcW w:w="1683" w:type="dxa"/>
            <w:tcBorders>
              <w:top w:val="single" w:sz="18" w:space="0" w:color="auto"/>
              <w:left w:val="single" w:sz="4" w:space="0" w:color="auto"/>
              <w:bottom w:val="single" w:sz="4" w:space="0" w:color="auto"/>
              <w:right w:val="single" w:sz="18" w:space="0" w:color="auto"/>
            </w:tcBorders>
          </w:tcPr>
          <w:p w14:paraId="580BE0C3" w14:textId="5BE6D0A8" w:rsidR="004D7583" w:rsidRDefault="004D7583" w:rsidP="004D7583">
            <w:pPr>
              <w:ind w:right="252"/>
              <w:jc w:val="right"/>
              <w:rPr>
                <w:rFonts w:ascii="Arial" w:hAnsi="Arial"/>
                <w:sz w:val="20"/>
              </w:rPr>
            </w:pPr>
            <w:r>
              <w:rPr>
                <w:rFonts w:ascii="Arial" w:hAnsi="Arial"/>
                <w:sz w:val="20"/>
              </w:rPr>
              <w:t>xxx</w:t>
            </w:r>
          </w:p>
        </w:tc>
      </w:tr>
      <w:tr w:rsidR="004D7583" w14:paraId="2945F9B9" w14:textId="77777777" w:rsidTr="006A7A43">
        <w:tc>
          <w:tcPr>
            <w:tcW w:w="3740" w:type="dxa"/>
            <w:tcBorders>
              <w:top w:val="single" w:sz="18" w:space="0" w:color="auto"/>
              <w:left w:val="single" w:sz="18" w:space="0" w:color="auto"/>
              <w:bottom w:val="single" w:sz="4" w:space="0" w:color="auto"/>
              <w:right w:val="single" w:sz="4" w:space="0" w:color="auto"/>
            </w:tcBorders>
          </w:tcPr>
          <w:p w14:paraId="3D6113CC" w14:textId="40DF96B8" w:rsidR="004D7583" w:rsidRDefault="004D7583" w:rsidP="004D7583">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tcPr>
          <w:p w14:paraId="504155A5" w14:textId="5CA5FAF1" w:rsidR="004D7583" w:rsidRDefault="004D7583" w:rsidP="004D7583">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757F814A" w14:textId="6698D12E" w:rsidR="004D7583" w:rsidRDefault="004D7583" w:rsidP="004D7583">
            <w:pPr>
              <w:ind w:right="270"/>
              <w:jc w:val="right"/>
              <w:rPr>
                <w:rFonts w:ascii="Arial" w:hAnsi="Arial"/>
                <w:sz w:val="20"/>
              </w:rPr>
            </w:pPr>
            <w:r>
              <w:rPr>
                <w:rFonts w:ascii="Arial" w:hAnsi="Arial"/>
                <w:sz w:val="20"/>
              </w:rPr>
              <w:t>xxx</w:t>
            </w:r>
          </w:p>
        </w:tc>
        <w:tc>
          <w:tcPr>
            <w:tcW w:w="1683" w:type="dxa"/>
            <w:tcBorders>
              <w:top w:val="single" w:sz="18" w:space="0" w:color="auto"/>
              <w:left w:val="single" w:sz="4" w:space="0" w:color="auto"/>
              <w:bottom w:val="single" w:sz="4" w:space="0" w:color="auto"/>
              <w:right w:val="single" w:sz="18" w:space="0" w:color="auto"/>
            </w:tcBorders>
          </w:tcPr>
          <w:p w14:paraId="378FF8BB" w14:textId="0F9DC58E" w:rsidR="004D7583" w:rsidRDefault="004D7583" w:rsidP="004D7583">
            <w:pPr>
              <w:ind w:right="252"/>
              <w:jc w:val="right"/>
              <w:rPr>
                <w:rFonts w:ascii="Arial" w:hAnsi="Arial"/>
                <w:sz w:val="20"/>
              </w:rPr>
            </w:pPr>
            <w:r>
              <w:rPr>
                <w:rFonts w:ascii="Arial" w:hAnsi="Arial"/>
                <w:sz w:val="20"/>
              </w:rPr>
              <w:t>xxx</w:t>
            </w:r>
          </w:p>
        </w:tc>
      </w:tr>
      <w:tr w:rsidR="004D7583" w14:paraId="6C54F4C4" w14:textId="77777777" w:rsidTr="006A7A43">
        <w:tc>
          <w:tcPr>
            <w:tcW w:w="3740" w:type="dxa"/>
            <w:tcBorders>
              <w:top w:val="single" w:sz="18" w:space="0" w:color="auto"/>
              <w:left w:val="single" w:sz="18" w:space="0" w:color="auto"/>
              <w:bottom w:val="single" w:sz="4" w:space="0" w:color="auto"/>
              <w:right w:val="single" w:sz="4" w:space="0" w:color="auto"/>
            </w:tcBorders>
          </w:tcPr>
          <w:p w14:paraId="7C89F53C" w14:textId="32B08505" w:rsidR="004D7583" w:rsidRDefault="004D7583" w:rsidP="004D7583">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tcPr>
          <w:p w14:paraId="5392067E" w14:textId="38EBDFA4" w:rsidR="004D7583" w:rsidRDefault="004D7583" w:rsidP="004D7583">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240FE7D1" w14:textId="4BEF73B7" w:rsidR="004D7583" w:rsidRDefault="004D7583" w:rsidP="004D7583">
            <w:pPr>
              <w:ind w:right="270"/>
              <w:jc w:val="right"/>
              <w:rPr>
                <w:rFonts w:ascii="Arial" w:hAnsi="Arial"/>
                <w:sz w:val="20"/>
              </w:rPr>
            </w:pPr>
            <w:r>
              <w:rPr>
                <w:rFonts w:ascii="Arial" w:hAnsi="Arial"/>
                <w:sz w:val="20"/>
              </w:rPr>
              <w:t>xxx</w:t>
            </w:r>
          </w:p>
        </w:tc>
        <w:tc>
          <w:tcPr>
            <w:tcW w:w="1683" w:type="dxa"/>
            <w:tcBorders>
              <w:top w:val="single" w:sz="18" w:space="0" w:color="auto"/>
              <w:left w:val="single" w:sz="4" w:space="0" w:color="auto"/>
              <w:bottom w:val="single" w:sz="4" w:space="0" w:color="auto"/>
              <w:right w:val="single" w:sz="18" w:space="0" w:color="auto"/>
            </w:tcBorders>
          </w:tcPr>
          <w:p w14:paraId="113D00D0" w14:textId="3C3704DA" w:rsidR="004D7583" w:rsidRDefault="004D7583" w:rsidP="004D7583">
            <w:pPr>
              <w:ind w:right="252"/>
              <w:jc w:val="right"/>
              <w:rPr>
                <w:rFonts w:ascii="Arial" w:hAnsi="Arial"/>
                <w:sz w:val="20"/>
              </w:rPr>
            </w:pPr>
            <w:r>
              <w:rPr>
                <w:rFonts w:ascii="Arial" w:hAnsi="Arial"/>
                <w:sz w:val="20"/>
              </w:rPr>
              <w:t>xxx</w:t>
            </w:r>
          </w:p>
        </w:tc>
      </w:tr>
      <w:tr w:rsidR="004D7583" w14:paraId="225D9422" w14:textId="77777777" w:rsidTr="006A7A43">
        <w:tc>
          <w:tcPr>
            <w:tcW w:w="3740" w:type="dxa"/>
            <w:tcBorders>
              <w:top w:val="single" w:sz="18" w:space="0" w:color="auto"/>
              <w:left w:val="single" w:sz="18" w:space="0" w:color="auto"/>
              <w:bottom w:val="single" w:sz="4" w:space="0" w:color="auto"/>
              <w:right w:val="single" w:sz="4" w:space="0" w:color="auto"/>
            </w:tcBorders>
          </w:tcPr>
          <w:p w14:paraId="123EEECE" w14:textId="25C20314" w:rsidR="004D7583" w:rsidRDefault="004D7583" w:rsidP="004D7583">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tcPr>
          <w:p w14:paraId="135C0205" w14:textId="1EFCCE9D" w:rsidR="004D7583" w:rsidRDefault="004D7583" w:rsidP="004D7583">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4BC64199" w14:textId="638F274A" w:rsidR="004D7583" w:rsidRDefault="004D7583" w:rsidP="004D7583">
            <w:pPr>
              <w:ind w:right="270"/>
              <w:jc w:val="right"/>
              <w:rPr>
                <w:rFonts w:ascii="Arial" w:hAnsi="Arial"/>
                <w:sz w:val="20"/>
              </w:rPr>
            </w:pPr>
            <w:r>
              <w:rPr>
                <w:rFonts w:ascii="Arial" w:hAnsi="Arial"/>
                <w:sz w:val="20"/>
              </w:rPr>
              <w:t>xxx</w:t>
            </w:r>
          </w:p>
        </w:tc>
        <w:tc>
          <w:tcPr>
            <w:tcW w:w="1683" w:type="dxa"/>
            <w:tcBorders>
              <w:top w:val="single" w:sz="18" w:space="0" w:color="auto"/>
              <w:left w:val="single" w:sz="4" w:space="0" w:color="auto"/>
              <w:bottom w:val="single" w:sz="4" w:space="0" w:color="auto"/>
              <w:right w:val="single" w:sz="18" w:space="0" w:color="auto"/>
            </w:tcBorders>
          </w:tcPr>
          <w:p w14:paraId="0FCF64E0" w14:textId="05E31BF3" w:rsidR="004D7583" w:rsidRDefault="004D7583" w:rsidP="004D7583">
            <w:pPr>
              <w:ind w:right="252"/>
              <w:jc w:val="right"/>
              <w:rPr>
                <w:rFonts w:ascii="Arial" w:hAnsi="Arial"/>
                <w:sz w:val="20"/>
              </w:rPr>
            </w:pPr>
            <w:r>
              <w:rPr>
                <w:rFonts w:ascii="Arial" w:hAnsi="Arial"/>
                <w:sz w:val="20"/>
              </w:rPr>
              <w:t>xxx</w:t>
            </w:r>
          </w:p>
        </w:tc>
      </w:tr>
      <w:tr w:rsidR="004D7583" w14:paraId="33D0EB80" w14:textId="77777777" w:rsidTr="006A7A43">
        <w:tc>
          <w:tcPr>
            <w:tcW w:w="3740" w:type="dxa"/>
            <w:tcBorders>
              <w:top w:val="single" w:sz="18" w:space="0" w:color="auto"/>
              <w:left w:val="single" w:sz="18" w:space="0" w:color="auto"/>
              <w:bottom w:val="single" w:sz="4" w:space="0" w:color="auto"/>
              <w:right w:val="single" w:sz="4" w:space="0" w:color="auto"/>
            </w:tcBorders>
          </w:tcPr>
          <w:p w14:paraId="7B089D03" w14:textId="74B3F97D" w:rsidR="004D7583" w:rsidRDefault="004D7583" w:rsidP="004D7583">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tcPr>
          <w:p w14:paraId="147C72EE" w14:textId="377723CD" w:rsidR="004D7583" w:rsidRDefault="004D7583" w:rsidP="004D7583">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0551CB3D" w14:textId="70A53ED2" w:rsidR="004D7583" w:rsidRDefault="004D7583" w:rsidP="004D7583">
            <w:pPr>
              <w:ind w:right="270"/>
              <w:jc w:val="right"/>
              <w:rPr>
                <w:rFonts w:ascii="Arial" w:hAnsi="Arial"/>
                <w:sz w:val="20"/>
              </w:rPr>
            </w:pPr>
            <w:r>
              <w:rPr>
                <w:rFonts w:ascii="Arial" w:hAnsi="Arial"/>
                <w:sz w:val="20"/>
              </w:rPr>
              <w:t>xxx</w:t>
            </w:r>
          </w:p>
        </w:tc>
        <w:tc>
          <w:tcPr>
            <w:tcW w:w="1683" w:type="dxa"/>
            <w:tcBorders>
              <w:top w:val="single" w:sz="18" w:space="0" w:color="auto"/>
              <w:left w:val="single" w:sz="4" w:space="0" w:color="auto"/>
              <w:bottom w:val="single" w:sz="4" w:space="0" w:color="auto"/>
              <w:right w:val="single" w:sz="18" w:space="0" w:color="auto"/>
            </w:tcBorders>
          </w:tcPr>
          <w:p w14:paraId="2DEE8E2C" w14:textId="0E67E5D8" w:rsidR="004D7583" w:rsidRDefault="004D7583" w:rsidP="004D7583">
            <w:pPr>
              <w:ind w:right="252"/>
              <w:jc w:val="right"/>
              <w:rPr>
                <w:rFonts w:ascii="Arial" w:hAnsi="Arial"/>
                <w:sz w:val="20"/>
              </w:rPr>
            </w:pPr>
            <w:r>
              <w:rPr>
                <w:rFonts w:ascii="Arial" w:hAnsi="Arial"/>
                <w:sz w:val="20"/>
              </w:rPr>
              <w:t>xxx</w:t>
            </w:r>
          </w:p>
        </w:tc>
      </w:tr>
      <w:tr w:rsidR="004D7583" w14:paraId="4353A679" w14:textId="77777777" w:rsidTr="006A7A43">
        <w:tc>
          <w:tcPr>
            <w:tcW w:w="3740" w:type="dxa"/>
            <w:tcBorders>
              <w:top w:val="single" w:sz="18" w:space="0" w:color="auto"/>
              <w:left w:val="single" w:sz="18" w:space="0" w:color="auto"/>
              <w:bottom w:val="single" w:sz="4" w:space="0" w:color="auto"/>
              <w:right w:val="single" w:sz="4" w:space="0" w:color="auto"/>
            </w:tcBorders>
          </w:tcPr>
          <w:p w14:paraId="70E76C35" w14:textId="42E94425" w:rsidR="004D7583" w:rsidRDefault="004D7583" w:rsidP="004D7583">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tcPr>
          <w:p w14:paraId="792F1DDE" w14:textId="09E80D85" w:rsidR="004D7583" w:rsidRDefault="004D7583" w:rsidP="004D7583">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1F99CE27" w14:textId="265B6522" w:rsidR="004D7583" w:rsidRDefault="004D7583" w:rsidP="004D7583">
            <w:pPr>
              <w:ind w:right="270"/>
              <w:jc w:val="right"/>
              <w:rPr>
                <w:rFonts w:ascii="Arial" w:hAnsi="Arial"/>
                <w:sz w:val="20"/>
              </w:rPr>
            </w:pPr>
            <w:r>
              <w:rPr>
                <w:rFonts w:ascii="Arial" w:hAnsi="Arial"/>
                <w:sz w:val="20"/>
              </w:rPr>
              <w:t>xxx</w:t>
            </w:r>
          </w:p>
        </w:tc>
        <w:tc>
          <w:tcPr>
            <w:tcW w:w="1683" w:type="dxa"/>
            <w:tcBorders>
              <w:top w:val="single" w:sz="18" w:space="0" w:color="auto"/>
              <w:left w:val="single" w:sz="4" w:space="0" w:color="auto"/>
              <w:bottom w:val="single" w:sz="4" w:space="0" w:color="auto"/>
              <w:right w:val="single" w:sz="18" w:space="0" w:color="auto"/>
            </w:tcBorders>
          </w:tcPr>
          <w:p w14:paraId="6A86756C" w14:textId="1B439D93" w:rsidR="004D7583" w:rsidRDefault="004D7583" w:rsidP="004D7583">
            <w:pPr>
              <w:ind w:right="252"/>
              <w:jc w:val="right"/>
              <w:rPr>
                <w:rFonts w:ascii="Arial" w:hAnsi="Arial"/>
                <w:sz w:val="20"/>
              </w:rPr>
            </w:pPr>
            <w:r>
              <w:rPr>
                <w:rFonts w:ascii="Arial" w:hAnsi="Arial"/>
                <w:sz w:val="20"/>
              </w:rPr>
              <w:t>xxx</w:t>
            </w:r>
          </w:p>
        </w:tc>
      </w:tr>
      <w:tr w:rsidR="004D7583" w14:paraId="6667CA49" w14:textId="77777777" w:rsidTr="006A7A43">
        <w:tc>
          <w:tcPr>
            <w:tcW w:w="3740" w:type="dxa"/>
            <w:tcBorders>
              <w:top w:val="single" w:sz="18" w:space="0" w:color="auto"/>
              <w:left w:val="single" w:sz="18" w:space="0" w:color="auto"/>
              <w:bottom w:val="single" w:sz="4" w:space="0" w:color="auto"/>
              <w:right w:val="single" w:sz="4" w:space="0" w:color="auto"/>
            </w:tcBorders>
          </w:tcPr>
          <w:p w14:paraId="7B263B8E" w14:textId="0C00CA2D" w:rsidR="004D7583" w:rsidRDefault="004D7583" w:rsidP="004D7583">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tcPr>
          <w:p w14:paraId="04C7C15B" w14:textId="1558D58D" w:rsidR="004D7583" w:rsidRDefault="004D7583" w:rsidP="004D7583">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7E5182D1" w14:textId="0C05345A" w:rsidR="004D7583" w:rsidRDefault="004D7583" w:rsidP="004D7583">
            <w:pPr>
              <w:ind w:right="270"/>
              <w:jc w:val="right"/>
              <w:rPr>
                <w:rFonts w:ascii="Arial" w:hAnsi="Arial"/>
                <w:sz w:val="20"/>
              </w:rPr>
            </w:pPr>
            <w:r>
              <w:rPr>
                <w:rFonts w:ascii="Arial" w:hAnsi="Arial"/>
                <w:sz w:val="20"/>
              </w:rPr>
              <w:t>xxx</w:t>
            </w:r>
          </w:p>
        </w:tc>
        <w:tc>
          <w:tcPr>
            <w:tcW w:w="1683" w:type="dxa"/>
            <w:tcBorders>
              <w:top w:val="single" w:sz="18" w:space="0" w:color="auto"/>
              <w:left w:val="single" w:sz="4" w:space="0" w:color="auto"/>
              <w:bottom w:val="single" w:sz="4" w:space="0" w:color="auto"/>
              <w:right w:val="single" w:sz="18" w:space="0" w:color="auto"/>
            </w:tcBorders>
          </w:tcPr>
          <w:p w14:paraId="18148610" w14:textId="3EB62807" w:rsidR="004D7583" w:rsidRDefault="004D7583" w:rsidP="004D7583">
            <w:pPr>
              <w:ind w:right="252"/>
              <w:jc w:val="right"/>
              <w:rPr>
                <w:rFonts w:ascii="Arial" w:hAnsi="Arial"/>
                <w:sz w:val="20"/>
              </w:rPr>
            </w:pPr>
            <w:r>
              <w:rPr>
                <w:rFonts w:ascii="Arial" w:hAnsi="Arial"/>
                <w:sz w:val="20"/>
              </w:rPr>
              <w:t>xxx</w:t>
            </w:r>
          </w:p>
        </w:tc>
      </w:tr>
      <w:tr w:rsidR="004D7583" w14:paraId="701040C4" w14:textId="77777777" w:rsidTr="006A7A43">
        <w:tc>
          <w:tcPr>
            <w:tcW w:w="3740" w:type="dxa"/>
            <w:tcBorders>
              <w:top w:val="single" w:sz="18" w:space="0" w:color="auto"/>
              <w:left w:val="single" w:sz="18" w:space="0" w:color="auto"/>
              <w:bottom w:val="single" w:sz="4" w:space="0" w:color="auto"/>
              <w:right w:val="single" w:sz="4" w:space="0" w:color="auto"/>
            </w:tcBorders>
          </w:tcPr>
          <w:p w14:paraId="36C82E62" w14:textId="6D2A6B62" w:rsidR="004D7583" w:rsidRDefault="004D7583" w:rsidP="004D7583">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tcPr>
          <w:p w14:paraId="38A8339A" w14:textId="0F667C73" w:rsidR="004D7583" w:rsidRDefault="004D7583" w:rsidP="004D7583">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27D07828" w14:textId="69C10657" w:rsidR="004D7583" w:rsidRDefault="004D7583" w:rsidP="004D7583">
            <w:pPr>
              <w:ind w:right="270"/>
              <w:jc w:val="right"/>
              <w:rPr>
                <w:rFonts w:ascii="Arial" w:hAnsi="Arial"/>
                <w:sz w:val="20"/>
              </w:rPr>
            </w:pPr>
            <w:r>
              <w:rPr>
                <w:rFonts w:ascii="Arial" w:hAnsi="Arial"/>
                <w:sz w:val="20"/>
              </w:rPr>
              <w:t>xxx</w:t>
            </w:r>
          </w:p>
        </w:tc>
        <w:tc>
          <w:tcPr>
            <w:tcW w:w="1683" w:type="dxa"/>
            <w:tcBorders>
              <w:top w:val="single" w:sz="18" w:space="0" w:color="auto"/>
              <w:left w:val="single" w:sz="4" w:space="0" w:color="auto"/>
              <w:bottom w:val="single" w:sz="4" w:space="0" w:color="auto"/>
              <w:right w:val="single" w:sz="18" w:space="0" w:color="auto"/>
            </w:tcBorders>
          </w:tcPr>
          <w:p w14:paraId="039E6EE0" w14:textId="2D1D2B25" w:rsidR="004D7583" w:rsidRDefault="004D7583" w:rsidP="004D7583">
            <w:pPr>
              <w:ind w:right="252"/>
              <w:jc w:val="right"/>
              <w:rPr>
                <w:rFonts w:ascii="Arial" w:hAnsi="Arial"/>
                <w:sz w:val="20"/>
              </w:rPr>
            </w:pPr>
            <w:r>
              <w:rPr>
                <w:rFonts w:ascii="Arial" w:hAnsi="Arial"/>
                <w:sz w:val="20"/>
              </w:rPr>
              <w:t>xxx</w:t>
            </w:r>
          </w:p>
        </w:tc>
      </w:tr>
      <w:tr w:rsidR="004D7583" w14:paraId="3CA18D19" w14:textId="77777777" w:rsidTr="006A7A43">
        <w:tc>
          <w:tcPr>
            <w:tcW w:w="3740" w:type="dxa"/>
            <w:tcBorders>
              <w:top w:val="single" w:sz="18" w:space="0" w:color="auto"/>
              <w:left w:val="single" w:sz="18" w:space="0" w:color="auto"/>
              <w:bottom w:val="single" w:sz="4" w:space="0" w:color="auto"/>
              <w:right w:val="single" w:sz="4" w:space="0" w:color="auto"/>
            </w:tcBorders>
          </w:tcPr>
          <w:p w14:paraId="3A91A4A7" w14:textId="530D07BA" w:rsidR="004D7583" w:rsidRDefault="004D7583" w:rsidP="004D7583">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tcPr>
          <w:p w14:paraId="0066617B" w14:textId="35EE49E1" w:rsidR="004D7583" w:rsidRDefault="004D7583" w:rsidP="004D7583">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72B651BF" w14:textId="11951861" w:rsidR="004D7583" w:rsidRDefault="004D7583" w:rsidP="004D7583">
            <w:pPr>
              <w:ind w:right="270"/>
              <w:jc w:val="right"/>
              <w:rPr>
                <w:rFonts w:ascii="Arial" w:hAnsi="Arial"/>
                <w:sz w:val="20"/>
              </w:rPr>
            </w:pPr>
            <w:r>
              <w:rPr>
                <w:rFonts w:ascii="Arial" w:hAnsi="Arial"/>
                <w:sz w:val="20"/>
              </w:rPr>
              <w:t>xxx</w:t>
            </w:r>
          </w:p>
        </w:tc>
        <w:tc>
          <w:tcPr>
            <w:tcW w:w="1683" w:type="dxa"/>
            <w:tcBorders>
              <w:top w:val="single" w:sz="18" w:space="0" w:color="auto"/>
              <w:left w:val="single" w:sz="4" w:space="0" w:color="auto"/>
              <w:bottom w:val="single" w:sz="4" w:space="0" w:color="auto"/>
              <w:right w:val="single" w:sz="18" w:space="0" w:color="auto"/>
            </w:tcBorders>
          </w:tcPr>
          <w:p w14:paraId="576AF0B7" w14:textId="1FD4FA56" w:rsidR="004D7583" w:rsidRDefault="004D7583" w:rsidP="004D7583">
            <w:pPr>
              <w:ind w:right="252"/>
              <w:jc w:val="right"/>
              <w:rPr>
                <w:rFonts w:ascii="Arial" w:hAnsi="Arial"/>
                <w:sz w:val="20"/>
              </w:rPr>
            </w:pPr>
            <w:r>
              <w:rPr>
                <w:rFonts w:ascii="Arial" w:hAnsi="Arial"/>
                <w:sz w:val="20"/>
              </w:rPr>
              <w:t>xxx</w:t>
            </w:r>
          </w:p>
        </w:tc>
      </w:tr>
      <w:tr w:rsidR="004D7583" w14:paraId="48E62A8D" w14:textId="77777777" w:rsidTr="006A7A43">
        <w:tc>
          <w:tcPr>
            <w:tcW w:w="3740" w:type="dxa"/>
            <w:tcBorders>
              <w:top w:val="single" w:sz="18" w:space="0" w:color="auto"/>
              <w:left w:val="single" w:sz="18" w:space="0" w:color="auto"/>
              <w:bottom w:val="single" w:sz="4" w:space="0" w:color="auto"/>
              <w:right w:val="single" w:sz="4" w:space="0" w:color="auto"/>
            </w:tcBorders>
          </w:tcPr>
          <w:p w14:paraId="1CAED226" w14:textId="48947874" w:rsidR="004D7583" w:rsidRDefault="004D7583" w:rsidP="004D7583">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tcPr>
          <w:p w14:paraId="79C0BC04" w14:textId="02DDD15C" w:rsidR="004D7583" w:rsidRDefault="004D7583" w:rsidP="004D7583">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71F9D8D7" w14:textId="12B57A63" w:rsidR="004D7583" w:rsidRDefault="004D7583" w:rsidP="004D7583">
            <w:pPr>
              <w:ind w:right="270"/>
              <w:jc w:val="right"/>
              <w:rPr>
                <w:rFonts w:ascii="Arial" w:hAnsi="Arial"/>
                <w:sz w:val="20"/>
              </w:rPr>
            </w:pPr>
            <w:r>
              <w:rPr>
                <w:rFonts w:ascii="Arial" w:hAnsi="Arial"/>
                <w:sz w:val="20"/>
              </w:rPr>
              <w:t>xxx</w:t>
            </w:r>
          </w:p>
        </w:tc>
        <w:tc>
          <w:tcPr>
            <w:tcW w:w="1683" w:type="dxa"/>
            <w:tcBorders>
              <w:top w:val="single" w:sz="18" w:space="0" w:color="auto"/>
              <w:left w:val="single" w:sz="4" w:space="0" w:color="auto"/>
              <w:bottom w:val="single" w:sz="4" w:space="0" w:color="auto"/>
              <w:right w:val="single" w:sz="18" w:space="0" w:color="auto"/>
            </w:tcBorders>
          </w:tcPr>
          <w:p w14:paraId="1900A5D2" w14:textId="5724D1C7" w:rsidR="004D7583" w:rsidRDefault="004D7583" w:rsidP="004D7583">
            <w:pPr>
              <w:ind w:right="252"/>
              <w:jc w:val="right"/>
              <w:rPr>
                <w:rFonts w:ascii="Arial" w:hAnsi="Arial"/>
                <w:sz w:val="20"/>
              </w:rPr>
            </w:pPr>
            <w:r>
              <w:rPr>
                <w:rFonts w:ascii="Arial" w:hAnsi="Arial"/>
                <w:sz w:val="20"/>
              </w:rPr>
              <w:t>xxx</w:t>
            </w:r>
          </w:p>
        </w:tc>
      </w:tr>
      <w:tr w:rsidR="004D7583" w14:paraId="323CB43F" w14:textId="77777777" w:rsidTr="006A7A43">
        <w:tc>
          <w:tcPr>
            <w:tcW w:w="3740" w:type="dxa"/>
            <w:tcBorders>
              <w:top w:val="single" w:sz="18" w:space="0" w:color="auto"/>
              <w:left w:val="single" w:sz="18" w:space="0" w:color="auto"/>
              <w:bottom w:val="single" w:sz="4" w:space="0" w:color="auto"/>
              <w:right w:val="single" w:sz="4" w:space="0" w:color="auto"/>
            </w:tcBorders>
          </w:tcPr>
          <w:p w14:paraId="40FB4514" w14:textId="3A909769" w:rsidR="004D7583" w:rsidRDefault="004D7583" w:rsidP="004D7583">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tcPr>
          <w:p w14:paraId="0295F2A7" w14:textId="580D61FF" w:rsidR="004D7583" w:rsidRDefault="004D7583" w:rsidP="004D7583">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4D8A90BD" w14:textId="14755F16" w:rsidR="004D7583" w:rsidRDefault="004D7583" w:rsidP="004D7583">
            <w:pPr>
              <w:ind w:right="270"/>
              <w:jc w:val="right"/>
              <w:rPr>
                <w:rFonts w:ascii="Arial" w:hAnsi="Arial"/>
                <w:sz w:val="20"/>
              </w:rPr>
            </w:pPr>
            <w:r>
              <w:rPr>
                <w:rFonts w:ascii="Arial" w:hAnsi="Arial"/>
                <w:sz w:val="20"/>
              </w:rPr>
              <w:t>xxx</w:t>
            </w:r>
          </w:p>
        </w:tc>
        <w:tc>
          <w:tcPr>
            <w:tcW w:w="1683" w:type="dxa"/>
            <w:tcBorders>
              <w:top w:val="single" w:sz="18" w:space="0" w:color="auto"/>
              <w:left w:val="single" w:sz="4" w:space="0" w:color="auto"/>
              <w:bottom w:val="single" w:sz="4" w:space="0" w:color="auto"/>
              <w:right w:val="single" w:sz="18" w:space="0" w:color="auto"/>
            </w:tcBorders>
          </w:tcPr>
          <w:p w14:paraId="57DF729C" w14:textId="75CD9499" w:rsidR="004D7583" w:rsidRDefault="004D7583" w:rsidP="004D7583">
            <w:pPr>
              <w:ind w:right="252"/>
              <w:jc w:val="right"/>
              <w:rPr>
                <w:rFonts w:ascii="Arial" w:hAnsi="Arial"/>
                <w:sz w:val="20"/>
              </w:rPr>
            </w:pPr>
            <w:r>
              <w:rPr>
                <w:rFonts w:ascii="Arial" w:hAnsi="Arial"/>
                <w:sz w:val="20"/>
              </w:rPr>
              <w:t>xxx</w:t>
            </w:r>
          </w:p>
        </w:tc>
      </w:tr>
      <w:tr w:rsidR="004D7583" w14:paraId="603D58A2" w14:textId="77777777" w:rsidTr="006A7A43">
        <w:tc>
          <w:tcPr>
            <w:tcW w:w="3740" w:type="dxa"/>
            <w:tcBorders>
              <w:top w:val="single" w:sz="18" w:space="0" w:color="auto"/>
              <w:left w:val="single" w:sz="18" w:space="0" w:color="auto"/>
              <w:bottom w:val="single" w:sz="4" w:space="0" w:color="auto"/>
              <w:right w:val="single" w:sz="4" w:space="0" w:color="auto"/>
            </w:tcBorders>
          </w:tcPr>
          <w:p w14:paraId="5DDBAC1A" w14:textId="6ACAA7F7" w:rsidR="004D7583" w:rsidRDefault="004D7583" w:rsidP="004D7583">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tcPr>
          <w:p w14:paraId="4F664BC5" w14:textId="7B9AAEA1" w:rsidR="004D7583" w:rsidRDefault="004D7583" w:rsidP="004D7583">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227594BE" w14:textId="782A5916" w:rsidR="004D7583" w:rsidRDefault="004D7583" w:rsidP="004D7583">
            <w:pPr>
              <w:ind w:right="270"/>
              <w:jc w:val="right"/>
              <w:rPr>
                <w:rFonts w:ascii="Arial" w:hAnsi="Arial"/>
                <w:sz w:val="20"/>
              </w:rPr>
            </w:pPr>
            <w:r>
              <w:rPr>
                <w:rFonts w:ascii="Arial" w:hAnsi="Arial"/>
                <w:sz w:val="20"/>
              </w:rPr>
              <w:t>xxx</w:t>
            </w:r>
          </w:p>
        </w:tc>
        <w:tc>
          <w:tcPr>
            <w:tcW w:w="1683" w:type="dxa"/>
            <w:tcBorders>
              <w:top w:val="single" w:sz="18" w:space="0" w:color="auto"/>
              <w:left w:val="single" w:sz="4" w:space="0" w:color="auto"/>
              <w:bottom w:val="single" w:sz="4" w:space="0" w:color="auto"/>
              <w:right w:val="single" w:sz="18" w:space="0" w:color="auto"/>
            </w:tcBorders>
          </w:tcPr>
          <w:p w14:paraId="13D7FE24" w14:textId="0BA891EA" w:rsidR="004D7583" w:rsidRDefault="004D7583" w:rsidP="004D7583">
            <w:pPr>
              <w:ind w:right="252"/>
              <w:jc w:val="right"/>
              <w:rPr>
                <w:rFonts w:ascii="Arial" w:hAnsi="Arial"/>
                <w:sz w:val="20"/>
              </w:rPr>
            </w:pPr>
            <w:r>
              <w:rPr>
                <w:rFonts w:ascii="Arial" w:hAnsi="Arial"/>
                <w:sz w:val="20"/>
              </w:rPr>
              <w:t>xxx</w:t>
            </w:r>
          </w:p>
        </w:tc>
      </w:tr>
      <w:tr w:rsidR="004D7583" w14:paraId="029500BB" w14:textId="77777777" w:rsidTr="006A7A43">
        <w:tc>
          <w:tcPr>
            <w:tcW w:w="3740" w:type="dxa"/>
            <w:tcBorders>
              <w:top w:val="single" w:sz="18" w:space="0" w:color="auto"/>
              <w:left w:val="single" w:sz="18" w:space="0" w:color="auto"/>
              <w:bottom w:val="single" w:sz="4" w:space="0" w:color="auto"/>
              <w:right w:val="single" w:sz="4" w:space="0" w:color="auto"/>
            </w:tcBorders>
          </w:tcPr>
          <w:p w14:paraId="2C7E297A" w14:textId="5CF2674B" w:rsidR="004D7583" w:rsidRDefault="004D7583" w:rsidP="004D7583">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tcPr>
          <w:p w14:paraId="7F09F300" w14:textId="5A71854E" w:rsidR="004D7583" w:rsidRDefault="004D7583" w:rsidP="004D7583">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3BBC445B" w14:textId="5013F21A" w:rsidR="004D7583" w:rsidRDefault="004D7583" w:rsidP="004D7583">
            <w:pPr>
              <w:ind w:right="270"/>
              <w:jc w:val="right"/>
              <w:rPr>
                <w:rFonts w:ascii="Arial" w:hAnsi="Arial"/>
                <w:sz w:val="20"/>
              </w:rPr>
            </w:pPr>
            <w:r>
              <w:rPr>
                <w:rFonts w:ascii="Arial" w:hAnsi="Arial"/>
                <w:sz w:val="20"/>
              </w:rPr>
              <w:t>xxx</w:t>
            </w:r>
          </w:p>
        </w:tc>
        <w:tc>
          <w:tcPr>
            <w:tcW w:w="1683" w:type="dxa"/>
            <w:tcBorders>
              <w:top w:val="single" w:sz="18" w:space="0" w:color="auto"/>
              <w:left w:val="single" w:sz="4" w:space="0" w:color="auto"/>
              <w:bottom w:val="single" w:sz="4" w:space="0" w:color="auto"/>
              <w:right w:val="single" w:sz="18" w:space="0" w:color="auto"/>
            </w:tcBorders>
          </w:tcPr>
          <w:p w14:paraId="40972C8D" w14:textId="283BB773" w:rsidR="004D7583" w:rsidRDefault="004D7583" w:rsidP="004D7583">
            <w:pPr>
              <w:ind w:right="252"/>
              <w:jc w:val="right"/>
              <w:rPr>
                <w:rFonts w:ascii="Arial" w:hAnsi="Arial"/>
                <w:sz w:val="20"/>
              </w:rPr>
            </w:pPr>
            <w:r>
              <w:rPr>
                <w:rFonts w:ascii="Arial" w:hAnsi="Arial"/>
                <w:sz w:val="20"/>
              </w:rPr>
              <w:t>xxx</w:t>
            </w:r>
          </w:p>
        </w:tc>
      </w:tr>
      <w:tr w:rsidR="004D7583" w14:paraId="5D8D222E" w14:textId="77777777" w:rsidTr="006A7A43">
        <w:tc>
          <w:tcPr>
            <w:tcW w:w="3740" w:type="dxa"/>
            <w:tcBorders>
              <w:top w:val="single" w:sz="18" w:space="0" w:color="auto"/>
              <w:left w:val="single" w:sz="18" w:space="0" w:color="auto"/>
              <w:bottom w:val="single" w:sz="4" w:space="0" w:color="auto"/>
              <w:right w:val="single" w:sz="4" w:space="0" w:color="auto"/>
            </w:tcBorders>
          </w:tcPr>
          <w:p w14:paraId="2949C1CE" w14:textId="15F96EC0" w:rsidR="004D7583" w:rsidRDefault="004D7583" w:rsidP="004D7583">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tcPr>
          <w:p w14:paraId="0D9CB456" w14:textId="1D1A8987" w:rsidR="004D7583" w:rsidRDefault="004D7583" w:rsidP="004D7583">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4FBF1012" w14:textId="1E1AC85A" w:rsidR="004D7583" w:rsidRDefault="004D7583" w:rsidP="004D7583">
            <w:pPr>
              <w:ind w:right="270"/>
              <w:jc w:val="right"/>
              <w:rPr>
                <w:rFonts w:ascii="Arial" w:hAnsi="Arial"/>
                <w:sz w:val="20"/>
              </w:rPr>
            </w:pPr>
            <w:r>
              <w:rPr>
                <w:rFonts w:ascii="Arial" w:hAnsi="Arial"/>
                <w:sz w:val="20"/>
              </w:rPr>
              <w:t>xxx</w:t>
            </w:r>
          </w:p>
        </w:tc>
        <w:tc>
          <w:tcPr>
            <w:tcW w:w="1683" w:type="dxa"/>
            <w:tcBorders>
              <w:top w:val="single" w:sz="18" w:space="0" w:color="auto"/>
              <w:left w:val="single" w:sz="4" w:space="0" w:color="auto"/>
              <w:bottom w:val="single" w:sz="4" w:space="0" w:color="auto"/>
              <w:right w:val="single" w:sz="18" w:space="0" w:color="auto"/>
            </w:tcBorders>
          </w:tcPr>
          <w:p w14:paraId="6FD871A8" w14:textId="0484E30A" w:rsidR="004D7583" w:rsidRDefault="004D7583" w:rsidP="004D7583">
            <w:pPr>
              <w:ind w:right="252"/>
              <w:jc w:val="right"/>
              <w:rPr>
                <w:rFonts w:ascii="Arial" w:hAnsi="Arial"/>
                <w:sz w:val="20"/>
              </w:rPr>
            </w:pPr>
            <w:r>
              <w:rPr>
                <w:rFonts w:ascii="Arial" w:hAnsi="Arial"/>
                <w:sz w:val="20"/>
              </w:rPr>
              <w:t>xxx</w:t>
            </w:r>
          </w:p>
        </w:tc>
      </w:tr>
      <w:tr w:rsidR="004D7583" w14:paraId="45AEB852" w14:textId="77777777" w:rsidTr="006A7A43">
        <w:tc>
          <w:tcPr>
            <w:tcW w:w="3740" w:type="dxa"/>
            <w:tcBorders>
              <w:top w:val="single" w:sz="18" w:space="0" w:color="auto"/>
              <w:left w:val="single" w:sz="18" w:space="0" w:color="auto"/>
              <w:bottom w:val="single" w:sz="4" w:space="0" w:color="auto"/>
              <w:right w:val="single" w:sz="4" w:space="0" w:color="auto"/>
            </w:tcBorders>
          </w:tcPr>
          <w:p w14:paraId="0A652B23" w14:textId="7906AEE7" w:rsidR="004D7583" w:rsidRDefault="004D7583" w:rsidP="004D7583">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tcPr>
          <w:p w14:paraId="66348AD2" w14:textId="1070BD92" w:rsidR="004D7583" w:rsidRDefault="004D7583" w:rsidP="004D7583">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08BE8178" w14:textId="50254203" w:rsidR="004D7583" w:rsidRDefault="004D7583" w:rsidP="004D7583">
            <w:pPr>
              <w:ind w:right="270"/>
              <w:jc w:val="right"/>
              <w:rPr>
                <w:rFonts w:ascii="Arial" w:hAnsi="Arial"/>
                <w:sz w:val="20"/>
              </w:rPr>
            </w:pPr>
            <w:r>
              <w:rPr>
                <w:rFonts w:ascii="Arial" w:hAnsi="Arial"/>
                <w:sz w:val="20"/>
              </w:rPr>
              <w:t>xxx</w:t>
            </w:r>
          </w:p>
        </w:tc>
        <w:tc>
          <w:tcPr>
            <w:tcW w:w="1683" w:type="dxa"/>
            <w:tcBorders>
              <w:top w:val="single" w:sz="18" w:space="0" w:color="auto"/>
              <w:left w:val="single" w:sz="4" w:space="0" w:color="auto"/>
              <w:bottom w:val="single" w:sz="4" w:space="0" w:color="auto"/>
              <w:right w:val="single" w:sz="18" w:space="0" w:color="auto"/>
            </w:tcBorders>
          </w:tcPr>
          <w:p w14:paraId="0F7990A5" w14:textId="40623ADE" w:rsidR="004D7583" w:rsidRDefault="004D7583" w:rsidP="004D7583">
            <w:pPr>
              <w:ind w:right="252"/>
              <w:jc w:val="right"/>
              <w:rPr>
                <w:rFonts w:ascii="Arial" w:hAnsi="Arial"/>
                <w:sz w:val="20"/>
              </w:rPr>
            </w:pPr>
            <w:r>
              <w:rPr>
                <w:rFonts w:ascii="Arial" w:hAnsi="Arial"/>
                <w:sz w:val="20"/>
              </w:rPr>
              <w:t>xxx</w:t>
            </w:r>
          </w:p>
        </w:tc>
      </w:tr>
      <w:tr w:rsidR="004D7583" w14:paraId="61CC1F80" w14:textId="77777777" w:rsidTr="006A7A43">
        <w:trPr>
          <w:trHeight w:val="233"/>
        </w:trPr>
        <w:tc>
          <w:tcPr>
            <w:tcW w:w="3740" w:type="dxa"/>
            <w:tcBorders>
              <w:top w:val="single" w:sz="18" w:space="0" w:color="auto"/>
              <w:left w:val="single" w:sz="18" w:space="0" w:color="auto"/>
              <w:bottom w:val="single" w:sz="4" w:space="0" w:color="auto"/>
              <w:right w:val="single" w:sz="4" w:space="0" w:color="auto"/>
            </w:tcBorders>
          </w:tcPr>
          <w:p w14:paraId="5AE20C56" w14:textId="13791EF5" w:rsidR="004D7583" w:rsidRDefault="004D7583" w:rsidP="004D7583">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tcPr>
          <w:p w14:paraId="2D002452" w14:textId="28A55B59" w:rsidR="004D7583" w:rsidRDefault="004D7583" w:rsidP="004D7583">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797E38E6" w14:textId="6AAE1D9A" w:rsidR="004D7583" w:rsidRDefault="004D7583" w:rsidP="004D7583">
            <w:pPr>
              <w:ind w:right="270"/>
              <w:jc w:val="right"/>
              <w:rPr>
                <w:rFonts w:ascii="Arial" w:hAnsi="Arial"/>
                <w:sz w:val="20"/>
              </w:rPr>
            </w:pPr>
            <w:r>
              <w:rPr>
                <w:rFonts w:ascii="Arial" w:hAnsi="Arial"/>
                <w:sz w:val="20"/>
              </w:rPr>
              <w:t>xxx</w:t>
            </w:r>
          </w:p>
        </w:tc>
        <w:tc>
          <w:tcPr>
            <w:tcW w:w="1683" w:type="dxa"/>
            <w:tcBorders>
              <w:top w:val="single" w:sz="18" w:space="0" w:color="auto"/>
              <w:left w:val="single" w:sz="4" w:space="0" w:color="auto"/>
              <w:bottom w:val="single" w:sz="4" w:space="0" w:color="auto"/>
              <w:right w:val="single" w:sz="18" w:space="0" w:color="auto"/>
            </w:tcBorders>
          </w:tcPr>
          <w:p w14:paraId="7A59CAF5" w14:textId="34B28698" w:rsidR="004D7583" w:rsidRDefault="004D7583" w:rsidP="004D7583">
            <w:pPr>
              <w:ind w:right="252"/>
              <w:jc w:val="right"/>
              <w:rPr>
                <w:rFonts w:ascii="Arial" w:hAnsi="Arial"/>
                <w:sz w:val="20"/>
              </w:rPr>
            </w:pPr>
            <w:r>
              <w:rPr>
                <w:rFonts w:ascii="Arial" w:hAnsi="Arial"/>
                <w:sz w:val="20"/>
              </w:rPr>
              <w:t>xxx</w:t>
            </w:r>
          </w:p>
        </w:tc>
      </w:tr>
      <w:tr w:rsidR="004D7583" w14:paraId="0593D684" w14:textId="77777777" w:rsidTr="006A7A43">
        <w:tc>
          <w:tcPr>
            <w:tcW w:w="3740" w:type="dxa"/>
            <w:tcBorders>
              <w:top w:val="single" w:sz="18" w:space="0" w:color="auto"/>
              <w:left w:val="single" w:sz="18" w:space="0" w:color="auto"/>
              <w:bottom w:val="single" w:sz="4" w:space="0" w:color="auto"/>
              <w:right w:val="single" w:sz="4" w:space="0" w:color="auto"/>
            </w:tcBorders>
          </w:tcPr>
          <w:p w14:paraId="6EE14D22" w14:textId="3FE25367" w:rsidR="004D7583" w:rsidRDefault="004D7583" w:rsidP="004D7583">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tcPr>
          <w:p w14:paraId="5459172C" w14:textId="68A67C9E" w:rsidR="004D7583" w:rsidRDefault="004D7583" w:rsidP="004D7583">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78DADCB4" w14:textId="5607B04F" w:rsidR="004D7583" w:rsidRDefault="004D7583" w:rsidP="004D7583">
            <w:pPr>
              <w:ind w:right="270"/>
              <w:jc w:val="right"/>
              <w:rPr>
                <w:rFonts w:ascii="Arial" w:hAnsi="Arial"/>
                <w:sz w:val="20"/>
              </w:rPr>
            </w:pPr>
            <w:r>
              <w:rPr>
                <w:rFonts w:ascii="Arial" w:hAnsi="Arial"/>
                <w:sz w:val="20"/>
              </w:rPr>
              <w:t>xxx</w:t>
            </w:r>
          </w:p>
        </w:tc>
        <w:tc>
          <w:tcPr>
            <w:tcW w:w="1683" w:type="dxa"/>
            <w:tcBorders>
              <w:top w:val="single" w:sz="18" w:space="0" w:color="auto"/>
              <w:left w:val="single" w:sz="4" w:space="0" w:color="auto"/>
              <w:bottom w:val="single" w:sz="4" w:space="0" w:color="auto"/>
              <w:right w:val="single" w:sz="18" w:space="0" w:color="auto"/>
            </w:tcBorders>
          </w:tcPr>
          <w:p w14:paraId="7F51F0E7" w14:textId="0003AAA8" w:rsidR="004D7583" w:rsidRDefault="004D7583" w:rsidP="004D7583">
            <w:pPr>
              <w:ind w:right="252"/>
              <w:jc w:val="right"/>
              <w:rPr>
                <w:rFonts w:ascii="Arial" w:hAnsi="Arial"/>
                <w:sz w:val="20"/>
              </w:rPr>
            </w:pPr>
            <w:r>
              <w:rPr>
                <w:rFonts w:ascii="Arial" w:hAnsi="Arial"/>
                <w:sz w:val="20"/>
              </w:rPr>
              <w:t>xxx</w:t>
            </w:r>
          </w:p>
        </w:tc>
      </w:tr>
      <w:tr w:rsidR="004D7583" w14:paraId="3E038877" w14:textId="77777777" w:rsidTr="006A7A43">
        <w:tc>
          <w:tcPr>
            <w:tcW w:w="3740" w:type="dxa"/>
            <w:tcBorders>
              <w:top w:val="single" w:sz="18" w:space="0" w:color="auto"/>
              <w:left w:val="single" w:sz="18" w:space="0" w:color="auto"/>
              <w:bottom w:val="single" w:sz="4" w:space="0" w:color="auto"/>
              <w:right w:val="single" w:sz="4" w:space="0" w:color="auto"/>
            </w:tcBorders>
          </w:tcPr>
          <w:p w14:paraId="13993E87" w14:textId="27B6AE59" w:rsidR="004D7583" w:rsidRDefault="004D7583" w:rsidP="004D7583">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tcPr>
          <w:p w14:paraId="790079D6" w14:textId="264B5278" w:rsidR="004D7583" w:rsidRDefault="004D7583" w:rsidP="004D7583">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224EFACF" w14:textId="32A7877F" w:rsidR="004D7583" w:rsidRDefault="004D7583" w:rsidP="004D7583">
            <w:pPr>
              <w:ind w:right="270"/>
              <w:jc w:val="right"/>
              <w:rPr>
                <w:rFonts w:ascii="Arial" w:hAnsi="Arial"/>
                <w:sz w:val="20"/>
              </w:rPr>
            </w:pPr>
            <w:r>
              <w:rPr>
                <w:rFonts w:ascii="Arial" w:hAnsi="Arial"/>
                <w:sz w:val="20"/>
              </w:rPr>
              <w:t>xxx</w:t>
            </w:r>
          </w:p>
        </w:tc>
        <w:tc>
          <w:tcPr>
            <w:tcW w:w="1683" w:type="dxa"/>
            <w:tcBorders>
              <w:top w:val="single" w:sz="18" w:space="0" w:color="auto"/>
              <w:left w:val="single" w:sz="4" w:space="0" w:color="auto"/>
              <w:bottom w:val="single" w:sz="4" w:space="0" w:color="auto"/>
              <w:right w:val="single" w:sz="18" w:space="0" w:color="auto"/>
            </w:tcBorders>
          </w:tcPr>
          <w:p w14:paraId="4AF8989C" w14:textId="6005D050" w:rsidR="004D7583" w:rsidRDefault="004D7583" w:rsidP="004D7583">
            <w:pPr>
              <w:ind w:right="252"/>
              <w:jc w:val="right"/>
              <w:rPr>
                <w:rFonts w:ascii="Arial" w:hAnsi="Arial"/>
                <w:sz w:val="20"/>
              </w:rPr>
            </w:pPr>
            <w:r>
              <w:rPr>
                <w:rFonts w:ascii="Arial" w:hAnsi="Arial"/>
                <w:sz w:val="20"/>
              </w:rPr>
              <w:t>xxx</w:t>
            </w:r>
          </w:p>
        </w:tc>
      </w:tr>
      <w:tr w:rsidR="004D7583" w14:paraId="43B9BFDF" w14:textId="77777777" w:rsidTr="006A7A43">
        <w:tc>
          <w:tcPr>
            <w:tcW w:w="3740" w:type="dxa"/>
            <w:tcBorders>
              <w:top w:val="single" w:sz="18" w:space="0" w:color="auto"/>
              <w:left w:val="single" w:sz="18" w:space="0" w:color="auto"/>
              <w:bottom w:val="single" w:sz="4" w:space="0" w:color="auto"/>
              <w:right w:val="single" w:sz="4" w:space="0" w:color="auto"/>
            </w:tcBorders>
          </w:tcPr>
          <w:p w14:paraId="2897175F" w14:textId="5A1585F5" w:rsidR="004D7583" w:rsidRDefault="004D7583" w:rsidP="004D7583">
            <w:pPr>
              <w:ind w:left="142"/>
              <w:rPr>
                <w:rFonts w:ascii="Arial" w:hAnsi="Arial"/>
                <w:sz w:val="20"/>
              </w:rPr>
            </w:pPr>
            <w:r>
              <w:rPr>
                <w:rFonts w:ascii="Arial" w:hAnsi="Arial"/>
                <w:sz w:val="20"/>
              </w:rPr>
              <w:t>xxx</w:t>
            </w:r>
          </w:p>
        </w:tc>
        <w:tc>
          <w:tcPr>
            <w:tcW w:w="1701" w:type="dxa"/>
            <w:tcBorders>
              <w:top w:val="single" w:sz="18" w:space="0" w:color="auto"/>
              <w:left w:val="single" w:sz="4" w:space="0" w:color="auto"/>
              <w:bottom w:val="single" w:sz="4" w:space="0" w:color="auto"/>
              <w:right w:val="single" w:sz="4" w:space="0" w:color="auto"/>
            </w:tcBorders>
          </w:tcPr>
          <w:p w14:paraId="47685EB2" w14:textId="06C0F7F3" w:rsidR="004D7583" w:rsidRDefault="004D7583" w:rsidP="004D7583">
            <w:pPr>
              <w:ind w:right="146"/>
              <w:jc w:val="right"/>
              <w:rPr>
                <w:rFonts w:ascii="Arial" w:hAnsi="Arial"/>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0A059B93" w14:textId="33F4E6FE" w:rsidR="004D7583" w:rsidRDefault="004D7583" w:rsidP="004D7583">
            <w:pPr>
              <w:ind w:right="270"/>
              <w:jc w:val="right"/>
              <w:rPr>
                <w:rFonts w:ascii="Arial" w:hAnsi="Arial"/>
                <w:sz w:val="20"/>
              </w:rPr>
            </w:pPr>
            <w:r>
              <w:rPr>
                <w:rFonts w:ascii="Arial" w:hAnsi="Arial"/>
                <w:sz w:val="20"/>
              </w:rPr>
              <w:t>xxx</w:t>
            </w:r>
          </w:p>
        </w:tc>
        <w:tc>
          <w:tcPr>
            <w:tcW w:w="1683" w:type="dxa"/>
            <w:tcBorders>
              <w:top w:val="single" w:sz="18" w:space="0" w:color="auto"/>
              <w:left w:val="single" w:sz="4" w:space="0" w:color="auto"/>
              <w:bottom w:val="single" w:sz="4" w:space="0" w:color="auto"/>
              <w:right w:val="single" w:sz="18" w:space="0" w:color="auto"/>
            </w:tcBorders>
          </w:tcPr>
          <w:p w14:paraId="142DFFC4" w14:textId="554E5D36" w:rsidR="004D7583" w:rsidRDefault="004D7583" w:rsidP="004D7583">
            <w:pPr>
              <w:ind w:right="252"/>
              <w:jc w:val="right"/>
              <w:rPr>
                <w:rFonts w:ascii="Arial" w:hAnsi="Arial"/>
                <w:sz w:val="20"/>
              </w:rPr>
            </w:pPr>
            <w:r>
              <w:rPr>
                <w:rFonts w:ascii="Arial" w:hAnsi="Arial"/>
                <w:sz w:val="20"/>
              </w:rPr>
              <w:t>xxx</w:t>
            </w:r>
          </w:p>
        </w:tc>
      </w:tr>
      <w:tr w:rsidR="004D7583" w14:paraId="124C7A5F" w14:textId="77777777" w:rsidTr="006A7A43">
        <w:tc>
          <w:tcPr>
            <w:tcW w:w="3740" w:type="dxa"/>
            <w:tcBorders>
              <w:top w:val="single" w:sz="18" w:space="0" w:color="auto"/>
              <w:left w:val="single" w:sz="18" w:space="0" w:color="auto"/>
              <w:bottom w:val="single" w:sz="4" w:space="0" w:color="auto"/>
              <w:right w:val="single" w:sz="4" w:space="0" w:color="auto"/>
            </w:tcBorders>
          </w:tcPr>
          <w:p w14:paraId="4802944B" w14:textId="3A5AD0A3" w:rsidR="004D7583" w:rsidRDefault="004D7583" w:rsidP="004D7583">
            <w:pPr>
              <w:pStyle w:val="Nadpis7"/>
              <w:ind w:left="142"/>
              <w:rPr>
                <w:b w:val="0"/>
                <w:bCs/>
              </w:rPr>
            </w:pPr>
            <w:r>
              <w:t>xxx</w:t>
            </w:r>
          </w:p>
        </w:tc>
        <w:tc>
          <w:tcPr>
            <w:tcW w:w="1701" w:type="dxa"/>
            <w:tcBorders>
              <w:top w:val="single" w:sz="18" w:space="0" w:color="auto"/>
              <w:left w:val="single" w:sz="4" w:space="0" w:color="auto"/>
              <w:bottom w:val="single" w:sz="4" w:space="0" w:color="auto"/>
              <w:right w:val="single" w:sz="4" w:space="0" w:color="auto"/>
            </w:tcBorders>
          </w:tcPr>
          <w:p w14:paraId="25FFE9A0" w14:textId="4902C5E5" w:rsidR="004D7583" w:rsidRDefault="004D7583" w:rsidP="004D7583">
            <w:pPr>
              <w:ind w:right="146"/>
              <w:jc w:val="right"/>
              <w:rPr>
                <w:rFonts w:ascii="Arial" w:hAnsi="Arial"/>
                <w:bCs/>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65B25393" w14:textId="0A6EC361" w:rsidR="004D7583" w:rsidRDefault="004D7583" w:rsidP="004D7583">
            <w:pPr>
              <w:ind w:right="270"/>
              <w:jc w:val="right"/>
              <w:rPr>
                <w:rFonts w:ascii="Arial" w:hAnsi="Arial"/>
                <w:bCs/>
                <w:sz w:val="20"/>
              </w:rPr>
            </w:pPr>
            <w:r>
              <w:rPr>
                <w:rFonts w:ascii="Arial" w:hAnsi="Arial"/>
                <w:sz w:val="20"/>
              </w:rPr>
              <w:t>xxx</w:t>
            </w:r>
          </w:p>
        </w:tc>
        <w:tc>
          <w:tcPr>
            <w:tcW w:w="1683" w:type="dxa"/>
            <w:tcBorders>
              <w:top w:val="single" w:sz="18" w:space="0" w:color="auto"/>
              <w:left w:val="single" w:sz="4" w:space="0" w:color="auto"/>
              <w:bottom w:val="single" w:sz="4" w:space="0" w:color="auto"/>
              <w:right w:val="single" w:sz="18" w:space="0" w:color="auto"/>
            </w:tcBorders>
          </w:tcPr>
          <w:p w14:paraId="053D0DF1" w14:textId="564A03E7" w:rsidR="004D7583" w:rsidRDefault="004D7583" w:rsidP="004D7583">
            <w:pPr>
              <w:ind w:right="252"/>
              <w:jc w:val="right"/>
              <w:rPr>
                <w:rFonts w:ascii="Arial" w:hAnsi="Arial"/>
                <w:bCs/>
                <w:sz w:val="20"/>
              </w:rPr>
            </w:pPr>
            <w:r>
              <w:rPr>
                <w:rFonts w:ascii="Arial" w:hAnsi="Arial"/>
                <w:sz w:val="20"/>
              </w:rPr>
              <w:t>xxx</w:t>
            </w:r>
          </w:p>
        </w:tc>
      </w:tr>
      <w:tr w:rsidR="004D7583" w14:paraId="7FDA4209" w14:textId="77777777" w:rsidTr="006A7A43">
        <w:tc>
          <w:tcPr>
            <w:tcW w:w="3740" w:type="dxa"/>
            <w:tcBorders>
              <w:top w:val="single" w:sz="18" w:space="0" w:color="auto"/>
              <w:left w:val="single" w:sz="18" w:space="0" w:color="auto"/>
              <w:bottom w:val="single" w:sz="4" w:space="0" w:color="auto"/>
              <w:right w:val="single" w:sz="4" w:space="0" w:color="auto"/>
            </w:tcBorders>
          </w:tcPr>
          <w:p w14:paraId="1AFF3B3F" w14:textId="7084A070" w:rsidR="004D7583" w:rsidRDefault="004D7583" w:rsidP="004D7583">
            <w:pPr>
              <w:pStyle w:val="Nadpis7"/>
              <w:ind w:left="142"/>
              <w:rPr>
                <w:b w:val="0"/>
                <w:bCs/>
              </w:rPr>
            </w:pPr>
            <w:r>
              <w:t>xxx</w:t>
            </w:r>
          </w:p>
        </w:tc>
        <w:tc>
          <w:tcPr>
            <w:tcW w:w="1701" w:type="dxa"/>
            <w:tcBorders>
              <w:top w:val="single" w:sz="18" w:space="0" w:color="auto"/>
              <w:left w:val="single" w:sz="4" w:space="0" w:color="auto"/>
              <w:bottom w:val="single" w:sz="4" w:space="0" w:color="auto"/>
              <w:right w:val="single" w:sz="4" w:space="0" w:color="auto"/>
            </w:tcBorders>
          </w:tcPr>
          <w:p w14:paraId="4C90A439" w14:textId="2B0BDBA1" w:rsidR="004D7583" w:rsidRDefault="004D7583" w:rsidP="004D7583">
            <w:pPr>
              <w:ind w:right="146"/>
              <w:jc w:val="right"/>
              <w:rPr>
                <w:rFonts w:ascii="Arial" w:hAnsi="Arial"/>
                <w:bCs/>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63F8EB5B" w14:textId="00F57B8B" w:rsidR="004D7583" w:rsidRDefault="004D7583" w:rsidP="004D7583">
            <w:pPr>
              <w:ind w:right="270"/>
              <w:jc w:val="right"/>
              <w:rPr>
                <w:rFonts w:ascii="Arial" w:hAnsi="Arial"/>
                <w:bCs/>
                <w:sz w:val="20"/>
              </w:rPr>
            </w:pPr>
            <w:r>
              <w:rPr>
                <w:rFonts w:ascii="Arial" w:hAnsi="Arial"/>
                <w:sz w:val="20"/>
              </w:rPr>
              <w:t>xxx</w:t>
            </w:r>
          </w:p>
        </w:tc>
        <w:tc>
          <w:tcPr>
            <w:tcW w:w="1683" w:type="dxa"/>
            <w:tcBorders>
              <w:top w:val="single" w:sz="18" w:space="0" w:color="auto"/>
              <w:left w:val="single" w:sz="4" w:space="0" w:color="auto"/>
              <w:bottom w:val="single" w:sz="4" w:space="0" w:color="auto"/>
              <w:right w:val="single" w:sz="18" w:space="0" w:color="auto"/>
            </w:tcBorders>
          </w:tcPr>
          <w:p w14:paraId="5F69FB4A" w14:textId="649144FB" w:rsidR="004D7583" w:rsidRDefault="004D7583" w:rsidP="004D7583">
            <w:pPr>
              <w:ind w:right="252"/>
              <w:jc w:val="right"/>
              <w:rPr>
                <w:rFonts w:ascii="Arial" w:hAnsi="Arial"/>
                <w:bCs/>
                <w:sz w:val="20"/>
              </w:rPr>
            </w:pPr>
            <w:r>
              <w:rPr>
                <w:rFonts w:ascii="Arial" w:hAnsi="Arial"/>
                <w:sz w:val="20"/>
              </w:rPr>
              <w:t>xxx</w:t>
            </w:r>
          </w:p>
        </w:tc>
      </w:tr>
      <w:tr w:rsidR="004D7583" w14:paraId="4DB7EDD1" w14:textId="77777777" w:rsidTr="006A7A43">
        <w:tc>
          <w:tcPr>
            <w:tcW w:w="3740" w:type="dxa"/>
            <w:tcBorders>
              <w:top w:val="single" w:sz="18" w:space="0" w:color="auto"/>
              <w:left w:val="single" w:sz="18" w:space="0" w:color="auto"/>
              <w:bottom w:val="single" w:sz="4" w:space="0" w:color="auto"/>
              <w:right w:val="single" w:sz="4" w:space="0" w:color="auto"/>
            </w:tcBorders>
          </w:tcPr>
          <w:p w14:paraId="4155D069" w14:textId="341047F2" w:rsidR="004D7583" w:rsidRDefault="004D7583" w:rsidP="004D7583">
            <w:pPr>
              <w:pStyle w:val="Nadpis7"/>
              <w:ind w:left="142"/>
              <w:rPr>
                <w:b w:val="0"/>
                <w:bCs/>
              </w:rPr>
            </w:pPr>
            <w:r>
              <w:t>xxx</w:t>
            </w:r>
          </w:p>
        </w:tc>
        <w:tc>
          <w:tcPr>
            <w:tcW w:w="1701" w:type="dxa"/>
            <w:tcBorders>
              <w:top w:val="single" w:sz="18" w:space="0" w:color="auto"/>
              <w:left w:val="single" w:sz="4" w:space="0" w:color="auto"/>
              <w:bottom w:val="single" w:sz="4" w:space="0" w:color="auto"/>
              <w:right w:val="single" w:sz="4" w:space="0" w:color="auto"/>
            </w:tcBorders>
          </w:tcPr>
          <w:p w14:paraId="14293366" w14:textId="6FA4F065" w:rsidR="004D7583" w:rsidRDefault="004D7583" w:rsidP="004D7583">
            <w:pPr>
              <w:ind w:right="146"/>
              <w:jc w:val="right"/>
              <w:rPr>
                <w:rFonts w:ascii="Arial" w:hAnsi="Arial"/>
                <w:bCs/>
                <w:sz w:val="20"/>
              </w:rPr>
            </w:pPr>
            <w:r>
              <w:rPr>
                <w:rFonts w:ascii="Arial" w:hAnsi="Arial"/>
                <w:sz w:val="20"/>
              </w:rPr>
              <w:t>xxx</w:t>
            </w:r>
          </w:p>
        </w:tc>
        <w:tc>
          <w:tcPr>
            <w:tcW w:w="1316" w:type="dxa"/>
            <w:tcBorders>
              <w:top w:val="single" w:sz="18" w:space="0" w:color="auto"/>
              <w:left w:val="single" w:sz="4" w:space="0" w:color="auto"/>
              <w:bottom w:val="single" w:sz="4" w:space="0" w:color="auto"/>
              <w:right w:val="single" w:sz="4" w:space="0" w:color="auto"/>
            </w:tcBorders>
          </w:tcPr>
          <w:p w14:paraId="0BA58F13" w14:textId="25A73899" w:rsidR="004D7583" w:rsidRDefault="004D7583" w:rsidP="004D7583">
            <w:pPr>
              <w:ind w:right="270"/>
              <w:jc w:val="right"/>
              <w:rPr>
                <w:rFonts w:ascii="Arial" w:hAnsi="Arial"/>
                <w:bCs/>
                <w:sz w:val="20"/>
              </w:rPr>
            </w:pPr>
            <w:r>
              <w:rPr>
                <w:rFonts w:ascii="Arial" w:hAnsi="Arial"/>
                <w:sz w:val="20"/>
              </w:rPr>
              <w:t>xxx</w:t>
            </w:r>
          </w:p>
        </w:tc>
        <w:tc>
          <w:tcPr>
            <w:tcW w:w="1683" w:type="dxa"/>
            <w:tcBorders>
              <w:top w:val="single" w:sz="18" w:space="0" w:color="auto"/>
              <w:left w:val="single" w:sz="4" w:space="0" w:color="auto"/>
              <w:bottom w:val="single" w:sz="4" w:space="0" w:color="auto"/>
              <w:right w:val="single" w:sz="18" w:space="0" w:color="auto"/>
            </w:tcBorders>
          </w:tcPr>
          <w:p w14:paraId="696E7629" w14:textId="1B32FA42" w:rsidR="004D7583" w:rsidRDefault="004D7583" w:rsidP="004D7583">
            <w:pPr>
              <w:ind w:right="252"/>
              <w:jc w:val="right"/>
              <w:rPr>
                <w:rFonts w:ascii="Arial" w:hAnsi="Arial"/>
                <w:bCs/>
                <w:sz w:val="20"/>
              </w:rPr>
            </w:pPr>
            <w:r>
              <w:rPr>
                <w:rFonts w:ascii="Arial" w:hAnsi="Arial"/>
                <w:sz w:val="20"/>
              </w:rPr>
              <w:t>xxx</w:t>
            </w:r>
          </w:p>
        </w:tc>
      </w:tr>
      <w:tr w:rsidR="006D206B" w14:paraId="678F4C76" w14:textId="77777777" w:rsidTr="00BC66DC">
        <w:trPr>
          <w:trHeight w:val="270"/>
        </w:trPr>
        <w:tc>
          <w:tcPr>
            <w:tcW w:w="3740" w:type="dxa"/>
            <w:tcBorders>
              <w:top w:val="single" w:sz="18" w:space="0" w:color="auto"/>
              <w:left w:val="single" w:sz="18" w:space="0" w:color="auto"/>
              <w:bottom w:val="single" w:sz="18" w:space="0" w:color="auto"/>
              <w:right w:val="single" w:sz="4" w:space="0" w:color="auto"/>
            </w:tcBorders>
            <w:hideMark/>
          </w:tcPr>
          <w:p w14:paraId="732452A5" w14:textId="77777777" w:rsidR="006D206B" w:rsidRDefault="006D206B" w:rsidP="00BC66DC">
            <w:pPr>
              <w:pStyle w:val="Nadpis7"/>
              <w:spacing w:before="120" w:after="120"/>
              <w:ind w:left="142"/>
            </w:pPr>
            <w:r>
              <w:t>celkem</w:t>
            </w:r>
          </w:p>
        </w:tc>
        <w:tc>
          <w:tcPr>
            <w:tcW w:w="1701" w:type="dxa"/>
            <w:tcBorders>
              <w:top w:val="single" w:sz="18" w:space="0" w:color="auto"/>
              <w:left w:val="single" w:sz="4" w:space="0" w:color="auto"/>
              <w:bottom w:val="single" w:sz="18" w:space="0" w:color="auto"/>
              <w:right w:val="single" w:sz="4" w:space="0" w:color="auto"/>
            </w:tcBorders>
            <w:hideMark/>
          </w:tcPr>
          <w:p w14:paraId="53837C0D" w14:textId="529422D9" w:rsidR="006D206B" w:rsidRDefault="004D7583" w:rsidP="00BD61A9">
            <w:pPr>
              <w:spacing w:before="120" w:after="120"/>
              <w:ind w:right="146"/>
              <w:jc w:val="right"/>
              <w:rPr>
                <w:rFonts w:ascii="Arial" w:hAnsi="Arial"/>
                <w:b/>
                <w:sz w:val="20"/>
              </w:rPr>
            </w:pPr>
            <w:r>
              <w:rPr>
                <w:rFonts w:ascii="Arial" w:hAnsi="Arial"/>
                <w:b/>
                <w:sz w:val="20"/>
              </w:rPr>
              <w:t>xxx</w:t>
            </w:r>
          </w:p>
        </w:tc>
        <w:tc>
          <w:tcPr>
            <w:tcW w:w="1316" w:type="dxa"/>
            <w:tcBorders>
              <w:top w:val="single" w:sz="18" w:space="0" w:color="auto"/>
              <w:left w:val="single" w:sz="4" w:space="0" w:color="auto"/>
              <w:bottom w:val="single" w:sz="18" w:space="0" w:color="auto"/>
              <w:right w:val="single" w:sz="4" w:space="0" w:color="auto"/>
            </w:tcBorders>
            <w:hideMark/>
          </w:tcPr>
          <w:p w14:paraId="763ADF27" w14:textId="1B792EA8" w:rsidR="006D206B" w:rsidRDefault="006D206B" w:rsidP="00BC66DC">
            <w:pPr>
              <w:tabs>
                <w:tab w:val="left" w:pos="938"/>
              </w:tabs>
              <w:spacing w:before="120" w:after="120"/>
              <w:ind w:right="270"/>
              <w:jc w:val="right"/>
              <w:rPr>
                <w:rFonts w:ascii="Arial" w:hAnsi="Arial"/>
                <w:b/>
                <w:sz w:val="20"/>
              </w:rPr>
            </w:pPr>
          </w:p>
        </w:tc>
        <w:tc>
          <w:tcPr>
            <w:tcW w:w="1683" w:type="dxa"/>
            <w:tcBorders>
              <w:top w:val="single" w:sz="18" w:space="0" w:color="auto"/>
              <w:left w:val="single" w:sz="4" w:space="0" w:color="auto"/>
              <w:bottom w:val="single" w:sz="18" w:space="0" w:color="auto"/>
              <w:right w:val="single" w:sz="18" w:space="0" w:color="auto"/>
            </w:tcBorders>
            <w:hideMark/>
          </w:tcPr>
          <w:p w14:paraId="4B8FD29A" w14:textId="78436B9F" w:rsidR="006D206B" w:rsidRDefault="004D7583" w:rsidP="00BC66DC">
            <w:pPr>
              <w:spacing w:before="120" w:after="120"/>
              <w:ind w:right="252"/>
              <w:jc w:val="right"/>
              <w:rPr>
                <w:rFonts w:ascii="Arial" w:hAnsi="Arial"/>
                <w:b/>
                <w:sz w:val="20"/>
              </w:rPr>
            </w:pPr>
            <w:r>
              <w:rPr>
                <w:rFonts w:ascii="Arial" w:hAnsi="Arial"/>
                <w:b/>
                <w:sz w:val="20"/>
              </w:rPr>
              <w:t>xxx</w:t>
            </w:r>
          </w:p>
        </w:tc>
      </w:tr>
    </w:tbl>
    <w:p w14:paraId="7F7547FE" w14:textId="77777777" w:rsidR="006D206B" w:rsidRDefault="006D206B" w:rsidP="006D206B">
      <w:pPr>
        <w:spacing w:after="240"/>
        <w:jc w:val="both"/>
        <w:rPr>
          <w:rFonts w:ascii="Arial" w:hAnsi="Arial" w:cs="Arial"/>
          <w:b/>
          <w:sz w:val="22"/>
          <w:szCs w:val="22"/>
        </w:rPr>
      </w:pPr>
    </w:p>
    <w:p w14:paraId="5157E883" w14:textId="3F84512E" w:rsidR="006D206B" w:rsidRPr="002F3C99" w:rsidRDefault="006D206B" w:rsidP="006D206B">
      <w:pPr>
        <w:spacing w:after="240"/>
        <w:rPr>
          <w:rFonts w:ascii="Arial" w:hAnsi="Arial" w:cs="Arial"/>
          <w:bCs/>
          <w:sz w:val="20"/>
        </w:rPr>
      </w:pPr>
      <w:r w:rsidRPr="002F3C99">
        <w:rPr>
          <w:rFonts w:ascii="Arial" w:hAnsi="Arial" w:cs="Arial"/>
          <w:bCs/>
          <w:sz w:val="20"/>
        </w:rPr>
        <w:t>b) Využívané průvrty (</w:t>
      </w:r>
      <w:r w:rsidR="00190007">
        <w:rPr>
          <w:rFonts w:ascii="Arial" w:hAnsi="Arial" w:cs="Arial"/>
          <w:sz w:val="20"/>
        </w:rPr>
        <w:t>xxx</w:t>
      </w:r>
      <w:r w:rsidRPr="002F3C99">
        <w:rPr>
          <w:rFonts w:ascii="Arial" w:hAnsi="Arial" w:cs="Arial"/>
          <w:sz w:val="20"/>
        </w:rPr>
        <w:t>)</w:t>
      </w:r>
      <w:r w:rsidRPr="002F3C99">
        <w:rPr>
          <w:rFonts w:ascii="Arial" w:hAnsi="Arial" w:cs="Arial"/>
          <w:bCs/>
          <w:sz w:val="20"/>
        </w:rPr>
        <w:t>:</w:t>
      </w:r>
    </w:p>
    <w:tbl>
      <w:tblPr>
        <w:tblW w:w="0" w:type="auto"/>
        <w:tblInd w:w="-23" w:type="dxa"/>
        <w:tblBorders>
          <w:top w:val="single" w:sz="18" w:space="0" w:color="auto"/>
          <w:left w:val="single" w:sz="18" w:space="0" w:color="auto"/>
          <w:bottom w:val="single" w:sz="18" w:space="0" w:color="auto"/>
          <w:right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2480"/>
        <w:gridCol w:w="1843"/>
        <w:gridCol w:w="2007"/>
        <w:gridCol w:w="1678"/>
      </w:tblGrid>
      <w:tr w:rsidR="006D206B" w14:paraId="26BDCA83" w14:textId="77777777" w:rsidTr="00BC66DC">
        <w:trPr>
          <w:trHeight w:val="284"/>
        </w:trPr>
        <w:tc>
          <w:tcPr>
            <w:tcW w:w="8008" w:type="dxa"/>
            <w:gridSpan w:val="4"/>
            <w:tcBorders>
              <w:top w:val="single" w:sz="18" w:space="0" w:color="auto"/>
              <w:left w:val="single" w:sz="18" w:space="0" w:color="auto"/>
              <w:bottom w:val="single" w:sz="18" w:space="0" w:color="auto"/>
              <w:right w:val="single" w:sz="18" w:space="0" w:color="auto"/>
            </w:tcBorders>
            <w:shd w:val="pct5" w:color="auto" w:fill="FFFFFF"/>
            <w:hideMark/>
          </w:tcPr>
          <w:p w14:paraId="347FD291" w14:textId="77777777" w:rsidR="006D206B" w:rsidRDefault="006D206B" w:rsidP="00BC66DC">
            <w:pPr>
              <w:pStyle w:val="Nadpis1"/>
              <w:rPr>
                <w:rFonts w:cs="Arial"/>
                <w:sz w:val="20"/>
              </w:rPr>
            </w:pPr>
            <w:r>
              <w:rPr>
                <w:rFonts w:cs="Arial"/>
                <w:sz w:val="20"/>
              </w:rPr>
              <w:t>cenová rekapitulace</w:t>
            </w:r>
          </w:p>
        </w:tc>
      </w:tr>
      <w:tr w:rsidR="006D206B" w14:paraId="699C3430" w14:textId="77777777" w:rsidTr="002F3C99">
        <w:trPr>
          <w:trHeight w:hRule="exact" w:val="284"/>
        </w:trPr>
        <w:tc>
          <w:tcPr>
            <w:tcW w:w="2480" w:type="dxa"/>
            <w:tcBorders>
              <w:top w:val="single" w:sz="18" w:space="0" w:color="auto"/>
              <w:left w:val="single" w:sz="18" w:space="0" w:color="auto"/>
              <w:bottom w:val="single" w:sz="12" w:space="0" w:color="auto"/>
              <w:right w:val="single" w:sz="18" w:space="0" w:color="auto"/>
            </w:tcBorders>
            <w:hideMark/>
          </w:tcPr>
          <w:p w14:paraId="5A0EC227" w14:textId="77777777" w:rsidR="006D206B" w:rsidRDefault="006D206B" w:rsidP="00BC66DC">
            <w:pPr>
              <w:jc w:val="center"/>
              <w:rPr>
                <w:rFonts w:ascii="Arial" w:hAnsi="Arial" w:cs="Arial"/>
                <w:sz w:val="20"/>
              </w:rPr>
            </w:pPr>
            <w:r>
              <w:rPr>
                <w:rFonts w:ascii="Arial" w:hAnsi="Arial" w:cs="Arial"/>
                <w:sz w:val="20"/>
              </w:rPr>
              <w:t>průměr průvrtu v mm</w:t>
            </w:r>
          </w:p>
        </w:tc>
        <w:tc>
          <w:tcPr>
            <w:tcW w:w="1843" w:type="dxa"/>
            <w:tcBorders>
              <w:top w:val="single" w:sz="18" w:space="0" w:color="auto"/>
              <w:left w:val="single" w:sz="18" w:space="0" w:color="auto"/>
              <w:bottom w:val="single" w:sz="12" w:space="0" w:color="auto"/>
              <w:right w:val="single" w:sz="18" w:space="0" w:color="auto"/>
            </w:tcBorders>
            <w:hideMark/>
          </w:tcPr>
          <w:p w14:paraId="033B45B6" w14:textId="77777777" w:rsidR="006D206B" w:rsidRDefault="006D206B" w:rsidP="00BC66DC">
            <w:pPr>
              <w:jc w:val="center"/>
              <w:rPr>
                <w:rFonts w:ascii="Arial" w:hAnsi="Arial" w:cs="Arial"/>
                <w:sz w:val="20"/>
              </w:rPr>
            </w:pPr>
            <w:r>
              <w:rPr>
                <w:rFonts w:ascii="Arial" w:hAnsi="Arial" w:cs="Arial"/>
                <w:sz w:val="20"/>
              </w:rPr>
              <w:t>cena Kč/bm/měs.</w:t>
            </w:r>
          </w:p>
        </w:tc>
        <w:tc>
          <w:tcPr>
            <w:tcW w:w="2007" w:type="dxa"/>
            <w:tcBorders>
              <w:top w:val="single" w:sz="18" w:space="0" w:color="auto"/>
              <w:left w:val="single" w:sz="18" w:space="0" w:color="auto"/>
              <w:bottom w:val="single" w:sz="12" w:space="0" w:color="auto"/>
              <w:right w:val="single" w:sz="18" w:space="0" w:color="auto"/>
            </w:tcBorders>
            <w:hideMark/>
          </w:tcPr>
          <w:p w14:paraId="13EE0E0B" w14:textId="77777777" w:rsidR="006D206B" w:rsidRDefault="006D206B" w:rsidP="00BC66DC">
            <w:pPr>
              <w:jc w:val="center"/>
              <w:rPr>
                <w:rFonts w:ascii="Arial" w:hAnsi="Arial" w:cs="Arial"/>
                <w:sz w:val="20"/>
              </w:rPr>
            </w:pPr>
            <w:r>
              <w:rPr>
                <w:rFonts w:ascii="Arial" w:hAnsi="Arial" w:cs="Arial"/>
                <w:sz w:val="20"/>
              </w:rPr>
              <w:t>délka v bm</w:t>
            </w:r>
          </w:p>
        </w:tc>
        <w:tc>
          <w:tcPr>
            <w:tcW w:w="1678" w:type="dxa"/>
            <w:tcBorders>
              <w:top w:val="single" w:sz="18" w:space="0" w:color="auto"/>
              <w:left w:val="single" w:sz="18" w:space="0" w:color="auto"/>
              <w:bottom w:val="single" w:sz="12" w:space="0" w:color="auto"/>
              <w:right w:val="single" w:sz="18" w:space="0" w:color="auto"/>
            </w:tcBorders>
            <w:hideMark/>
          </w:tcPr>
          <w:p w14:paraId="2E9D74F2" w14:textId="77777777" w:rsidR="006D206B" w:rsidRDefault="006D206B" w:rsidP="00BC66DC">
            <w:pPr>
              <w:jc w:val="center"/>
              <w:rPr>
                <w:rFonts w:ascii="Arial" w:hAnsi="Arial" w:cs="Arial"/>
                <w:sz w:val="20"/>
              </w:rPr>
            </w:pPr>
            <w:r>
              <w:rPr>
                <w:rFonts w:ascii="Arial" w:hAnsi="Arial" w:cs="Arial"/>
                <w:sz w:val="20"/>
              </w:rPr>
              <w:t>cena v Kč/měs.</w:t>
            </w:r>
          </w:p>
        </w:tc>
      </w:tr>
      <w:tr w:rsidR="004D7583" w14:paraId="6532227C" w14:textId="77777777" w:rsidTr="005364B3">
        <w:trPr>
          <w:trHeight w:hRule="exact" w:val="284"/>
        </w:trPr>
        <w:tc>
          <w:tcPr>
            <w:tcW w:w="2480" w:type="dxa"/>
            <w:tcBorders>
              <w:top w:val="single" w:sz="12" w:space="0" w:color="auto"/>
              <w:left w:val="single" w:sz="18" w:space="0" w:color="auto"/>
              <w:bottom w:val="single" w:sz="2" w:space="0" w:color="auto"/>
              <w:right w:val="single" w:sz="18" w:space="0" w:color="auto"/>
            </w:tcBorders>
            <w:hideMark/>
          </w:tcPr>
          <w:p w14:paraId="288B1232" w14:textId="77777777" w:rsidR="004D7583" w:rsidRDefault="004D7583" w:rsidP="004D7583">
            <w:pPr>
              <w:jc w:val="center"/>
              <w:rPr>
                <w:rFonts w:ascii="Arial" w:hAnsi="Arial" w:cs="Arial"/>
                <w:sz w:val="20"/>
              </w:rPr>
            </w:pPr>
            <w:r>
              <w:rPr>
                <w:rFonts w:ascii="Arial" w:hAnsi="Arial" w:cs="Arial"/>
                <w:sz w:val="20"/>
              </w:rPr>
              <w:sym w:font="Symbol" w:char="F0C6"/>
            </w:r>
            <w:r>
              <w:rPr>
                <w:rFonts w:ascii="Arial" w:hAnsi="Arial" w:cs="Arial"/>
                <w:sz w:val="20"/>
              </w:rPr>
              <w:t xml:space="preserve"> 100 mm</w:t>
            </w:r>
          </w:p>
        </w:tc>
        <w:tc>
          <w:tcPr>
            <w:tcW w:w="1843" w:type="dxa"/>
            <w:tcBorders>
              <w:top w:val="single" w:sz="18" w:space="0" w:color="auto"/>
              <w:left w:val="single" w:sz="18" w:space="0" w:color="auto"/>
              <w:bottom w:val="single" w:sz="4" w:space="0" w:color="auto"/>
              <w:right w:val="single" w:sz="4" w:space="0" w:color="auto"/>
            </w:tcBorders>
            <w:hideMark/>
          </w:tcPr>
          <w:p w14:paraId="7A45CC32" w14:textId="513AEDA7" w:rsidR="004D7583" w:rsidRPr="00EE6DB4" w:rsidRDefault="004D7583" w:rsidP="004D7583">
            <w:pPr>
              <w:ind w:right="214"/>
              <w:jc w:val="right"/>
              <w:rPr>
                <w:rFonts w:ascii="Arial" w:hAnsi="Arial" w:cs="Arial"/>
                <w:b/>
                <w:sz w:val="20"/>
              </w:rPr>
            </w:pPr>
            <w:r>
              <w:rPr>
                <w:rFonts w:ascii="Arial" w:hAnsi="Arial"/>
                <w:sz w:val="20"/>
              </w:rPr>
              <w:t>xxx</w:t>
            </w:r>
          </w:p>
        </w:tc>
        <w:tc>
          <w:tcPr>
            <w:tcW w:w="2007" w:type="dxa"/>
            <w:tcBorders>
              <w:top w:val="single" w:sz="18" w:space="0" w:color="auto"/>
              <w:left w:val="single" w:sz="4" w:space="0" w:color="auto"/>
              <w:bottom w:val="single" w:sz="4" w:space="0" w:color="auto"/>
              <w:right w:val="single" w:sz="4" w:space="0" w:color="auto"/>
            </w:tcBorders>
            <w:noWrap/>
            <w:hideMark/>
          </w:tcPr>
          <w:p w14:paraId="62B797AB" w14:textId="30F2C954" w:rsidR="004D7583" w:rsidRDefault="004D7583" w:rsidP="004D7583">
            <w:pPr>
              <w:ind w:right="214"/>
              <w:jc w:val="right"/>
              <w:rPr>
                <w:rFonts w:ascii="Arial" w:hAnsi="Arial" w:cs="Arial"/>
                <w:sz w:val="20"/>
              </w:rPr>
            </w:pPr>
            <w:r>
              <w:rPr>
                <w:rFonts w:ascii="Arial" w:hAnsi="Arial"/>
                <w:sz w:val="20"/>
              </w:rPr>
              <w:t>xxx</w:t>
            </w:r>
          </w:p>
        </w:tc>
        <w:tc>
          <w:tcPr>
            <w:tcW w:w="1678" w:type="dxa"/>
            <w:tcBorders>
              <w:top w:val="single" w:sz="18" w:space="0" w:color="auto"/>
              <w:left w:val="single" w:sz="4" w:space="0" w:color="auto"/>
              <w:bottom w:val="single" w:sz="4" w:space="0" w:color="auto"/>
              <w:right w:val="single" w:sz="4" w:space="0" w:color="auto"/>
            </w:tcBorders>
            <w:noWrap/>
            <w:hideMark/>
          </w:tcPr>
          <w:p w14:paraId="38425E8D" w14:textId="5A81DDD2" w:rsidR="004D7583" w:rsidRDefault="004D7583" w:rsidP="004D7583">
            <w:pPr>
              <w:ind w:right="213"/>
              <w:jc w:val="right"/>
              <w:rPr>
                <w:rFonts w:ascii="Arial" w:hAnsi="Arial" w:cs="Arial"/>
                <w:sz w:val="20"/>
              </w:rPr>
            </w:pPr>
            <w:r>
              <w:rPr>
                <w:rFonts w:ascii="Arial" w:hAnsi="Arial"/>
                <w:sz w:val="20"/>
              </w:rPr>
              <w:t>xxx</w:t>
            </w:r>
          </w:p>
        </w:tc>
      </w:tr>
      <w:tr w:rsidR="004D7583" w14:paraId="458627E9" w14:textId="77777777" w:rsidTr="005364B3">
        <w:trPr>
          <w:trHeight w:hRule="exact" w:val="284"/>
        </w:trPr>
        <w:tc>
          <w:tcPr>
            <w:tcW w:w="2480" w:type="dxa"/>
            <w:tcBorders>
              <w:top w:val="single" w:sz="2" w:space="0" w:color="auto"/>
              <w:left w:val="single" w:sz="18" w:space="0" w:color="auto"/>
              <w:bottom w:val="single" w:sz="2" w:space="0" w:color="auto"/>
              <w:right w:val="single" w:sz="18" w:space="0" w:color="auto"/>
            </w:tcBorders>
            <w:hideMark/>
          </w:tcPr>
          <w:p w14:paraId="4F61D207" w14:textId="77777777" w:rsidR="004D7583" w:rsidRDefault="004D7583" w:rsidP="004D7583">
            <w:pPr>
              <w:jc w:val="center"/>
              <w:rPr>
                <w:rFonts w:ascii="Arial" w:hAnsi="Arial" w:cs="Arial"/>
                <w:sz w:val="20"/>
              </w:rPr>
            </w:pPr>
            <w:r>
              <w:rPr>
                <w:rFonts w:ascii="Arial" w:hAnsi="Arial" w:cs="Arial"/>
                <w:sz w:val="20"/>
              </w:rPr>
              <w:sym w:font="Symbol" w:char="F0C6"/>
            </w:r>
            <w:r>
              <w:rPr>
                <w:rFonts w:ascii="Arial" w:hAnsi="Arial" w:cs="Arial"/>
                <w:sz w:val="20"/>
              </w:rPr>
              <w:t xml:space="preserve"> 150 mm</w:t>
            </w:r>
          </w:p>
        </w:tc>
        <w:tc>
          <w:tcPr>
            <w:tcW w:w="1843" w:type="dxa"/>
            <w:tcBorders>
              <w:top w:val="single" w:sz="18" w:space="0" w:color="auto"/>
              <w:left w:val="single" w:sz="18" w:space="0" w:color="auto"/>
              <w:bottom w:val="single" w:sz="4" w:space="0" w:color="auto"/>
              <w:right w:val="single" w:sz="4" w:space="0" w:color="auto"/>
            </w:tcBorders>
            <w:hideMark/>
          </w:tcPr>
          <w:p w14:paraId="76C32E5B" w14:textId="63207F85" w:rsidR="004D7583" w:rsidRPr="00EE6DB4" w:rsidRDefault="004D7583" w:rsidP="004D7583">
            <w:pPr>
              <w:ind w:right="214"/>
              <w:jc w:val="right"/>
              <w:rPr>
                <w:rFonts w:ascii="Arial" w:hAnsi="Arial" w:cs="Arial"/>
                <w:b/>
                <w:sz w:val="20"/>
              </w:rPr>
            </w:pPr>
            <w:r>
              <w:rPr>
                <w:rFonts w:ascii="Arial" w:hAnsi="Arial"/>
                <w:sz w:val="20"/>
              </w:rPr>
              <w:t>xxx</w:t>
            </w:r>
          </w:p>
        </w:tc>
        <w:tc>
          <w:tcPr>
            <w:tcW w:w="2007" w:type="dxa"/>
            <w:tcBorders>
              <w:top w:val="single" w:sz="18" w:space="0" w:color="auto"/>
              <w:left w:val="single" w:sz="4" w:space="0" w:color="auto"/>
              <w:bottom w:val="single" w:sz="4" w:space="0" w:color="auto"/>
              <w:right w:val="single" w:sz="4" w:space="0" w:color="auto"/>
            </w:tcBorders>
            <w:noWrap/>
            <w:hideMark/>
          </w:tcPr>
          <w:p w14:paraId="38D654C4" w14:textId="67766941" w:rsidR="004D7583" w:rsidRDefault="004D7583" w:rsidP="004D7583">
            <w:pPr>
              <w:ind w:right="214"/>
              <w:jc w:val="right"/>
              <w:rPr>
                <w:rFonts w:ascii="Arial" w:hAnsi="Arial" w:cs="Arial"/>
                <w:sz w:val="20"/>
              </w:rPr>
            </w:pPr>
            <w:r>
              <w:rPr>
                <w:rFonts w:ascii="Arial" w:hAnsi="Arial"/>
                <w:sz w:val="20"/>
              </w:rPr>
              <w:t>xxx</w:t>
            </w:r>
          </w:p>
        </w:tc>
        <w:tc>
          <w:tcPr>
            <w:tcW w:w="1678" w:type="dxa"/>
            <w:tcBorders>
              <w:top w:val="single" w:sz="18" w:space="0" w:color="auto"/>
              <w:left w:val="single" w:sz="4" w:space="0" w:color="auto"/>
              <w:bottom w:val="single" w:sz="4" w:space="0" w:color="auto"/>
              <w:right w:val="single" w:sz="4" w:space="0" w:color="auto"/>
            </w:tcBorders>
            <w:noWrap/>
            <w:hideMark/>
          </w:tcPr>
          <w:p w14:paraId="117EB8D9" w14:textId="4B7F7CB5" w:rsidR="004D7583" w:rsidRDefault="004D7583" w:rsidP="004D7583">
            <w:pPr>
              <w:ind w:right="213"/>
              <w:jc w:val="right"/>
              <w:rPr>
                <w:rFonts w:ascii="Arial" w:hAnsi="Arial" w:cs="Arial"/>
                <w:sz w:val="20"/>
              </w:rPr>
            </w:pPr>
            <w:r>
              <w:rPr>
                <w:rFonts w:ascii="Arial" w:hAnsi="Arial"/>
                <w:sz w:val="20"/>
              </w:rPr>
              <w:t>xxx</w:t>
            </w:r>
          </w:p>
        </w:tc>
      </w:tr>
      <w:tr w:rsidR="004D7583" w14:paraId="68F965AB" w14:textId="77777777" w:rsidTr="005364B3">
        <w:trPr>
          <w:trHeight w:hRule="exact" w:val="284"/>
        </w:trPr>
        <w:tc>
          <w:tcPr>
            <w:tcW w:w="2480" w:type="dxa"/>
            <w:tcBorders>
              <w:top w:val="single" w:sz="2" w:space="0" w:color="auto"/>
              <w:left w:val="single" w:sz="18" w:space="0" w:color="auto"/>
              <w:bottom w:val="single" w:sz="2" w:space="0" w:color="auto"/>
              <w:right w:val="single" w:sz="18" w:space="0" w:color="auto"/>
            </w:tcBorders>
            <w:hideMark/>
          </w:tcPr>
          <w:p w14:paraId="46B5EFA2" w14:textId="77777777" w:rsidR="004D7583" w:rsidRDefault="004D7583" w:rsidP="004D7583">
            <w:pPr>
              <w:jc w:val="center"/>
              <w:rPr>
                <w:rFonts w:ascii="Arial" w:hAnsi="Arial" w:cs="Arial"/>
                <w:sz w:val="20"/>
              </w:rPr>
            </w:pPr>
            <w:r>
              <w:rPr>
                <w:rFonts w:ascii="Arial" w:hAnsi="Arial" w:cs="Arial"/>
                <w:sz w:val="20"/>
              </w:rPr>
              <w:sym w:font="Symbol" w:char="F0C6"/>
            </w:r>
            <w:r>
              <w:rPr>
                <w:rFonts w:ascii="Arial" w:hAnsi="Arial" w:cs="Arial"/>
                <w:sz w:val="20"/>
              </w:rPr>
              <w:t xml:space="preserve"> 200 mm</w:t>
            </w:r>
          </w:p>
        </w:tc>
        <w:tc>
          <w:tcPr>
            <w:tcW w:w="1843" w:type="dxa"/>
            <w:tcBorders>
              <w:top w:val="single" w:sz="18" w:space="0" w:color="auto"/>
              <w:left w:val="single" w:sz="18" w:space="0" w:color="auto"/>
              <w:bottom w:val="single" w:sz="4" w:space="0" w:color="auto"/>
              <w:right w:val="single" w:sz="4" w:space="0" w:color="auto"/>
            </w:tcBorders>
            <w:hideMark/>
          </w:tcPr>
          <w:p w14:paraId="4CB6F976" w14:textId="539F0EBB" w:rsidR="004D7583" w:rsidRPr="00EE6DB4" w:rsidRDefault="004D7583" w:rsidP="004D7583">
            <w:pPr>
              <w:ind w:right="214"/>
              <w:jc w:val="right"/>
              <w:rPr>
                <w:rFonts w:ascii="Arial" w:hAnsi="Arial" w:cs="Arial"/>
                <w:b/>
                <w:sz w:val="20"/>
              </w:rPr>
            </w:pPr>
            <w:r>
              <w:rPr>
                <w:rFonts w:ascii="Arial" w:hAnsi="Arial"/>
                <w:sz w:val="20"/>
              </w:rPr>
              <w:t>xxx</w:t>
            </w:r>
          </w:p>
        </w:tc>
        <w:tc>
          <w:tcPr>
            <w:tcW w:w="2007" w:type="dxa"/>
            <w:tcBorders>
              <w:top w:val="single" w:sz="18" w:space="0" w:color="auto"/>
              <w:left w:val="single" w:sz="4" w:space="0" w:color="auto"/>
              <w:bottom w:val="single" w:sz="4" w:space="0" w:color="auto"/>
              <w:right w:val="single" w:sz="4" w:space="0" w:color="auto"/>
            </w:tcBorders>
            <w:noWrap/>
            <w:hideMark/>
          </w:tcPr>
          <w:p w14:paraId="228CF504" w14:textId="13CDE227" w:rsidR="004D7583" w:rsidRDefault="004D7583" w:rsidP="004D7583">
            <w:pPr>
              <w:ind w:right="214"/>
              <w:jc w:val="right"/>
              <w:rPr>
                <w:rFonts w:ascii="Arial" w:hAnsi="Arial" w:cs="Arial"/>
                <w:sz w:val="20"/>
              </w:rPr>
            </w:pPr>
            <w:r>
              <w:rPr>
                <w:rFonts w:ascii="Arial" w:hAnsi="Arial"/>
                <w:sz w:val="20"/>
              </w:rPr>
              <w:t>xxx</w:t>
            </w:r>
          </w:p>
        </w:tc>
        <w:tc>
          <w:tcPr>
            <w:tcW w:w="1678" w:type="dxa"/>
            <w:tcBorders>
              <w:top w:val="single" w:sz="18" w:space="0" w:color="auto"/>
              <w:left w:val="single" w:sz="4" w:space="0" w:color="auto"/>
              <w:bottom w:val="single" w:sz="4" w:space="0" w:color="auto"/>
              <w:right w:val="single" w:sz="4" w:space="0" w:color="auto"/>
            </w:tcBorders>
            <w:noWrap/>
            <w:hideMark/>
          </w:tcPr>
          <w:p w14:paraId="14A0696E" w14:textId="5E0FA513" w:rsidR="004D7583" w:rsidRDefault="004D7583" w:rsidP="004D7583">
            <w:pPr>
              <w:ind w:right="213"/>
              <w:jc w:val="right"/>
              <w:rPr>
                <w:rFonts w:ascii="Arial" w:hAnsi="Arial" w:cs="Arial"/>
                <w:sz w:val="20"/>
              </w:rPr>
            </w:pPr>
            <w:r>
              <w:rPr>
                <w:rFonts w:ascii="Arial" w:hAnsi="Arial"/>
                <w:sz w:val="20"/>
              </w:rPr>
              <w:t>xxx</w:t>
            </w:r>
          </w:p>
        </w:tc>
      </w:tr>
      <w:tr w:rsidR="004D7583" w14:paraId="06317D41" w14:textId="77777777" w:rsidTr="005364B3">
        <w:trPr>
          <w:trHeight w:hRule="exact" w:val="284"/>
        </w:trPr>
        <w:tc>
          <w:tcPr>
            <w:tcW w:w="2480" w:type="dxa"/>
            <w:tcBorders>
              <w:top w:val="single" w:sz="2" w:space="0" w:color="auto"/>
              <w:left w:val="single" w:sz="18" w:space="0" w:color="auto"/>
              <w:bottom w:val="single" w:sz="18" w:space="0" w:color="auto"/>
              <w:right w:val="single" w:sz="18" w:space="0" w:color="auto"/>
            </w:tcBorders>
            <w:hideMark/>
          </w:tcPr>
          <w:p w14:paraId="42BE409D" w14:textId="77777777" w:rsidR="004D7583" w:rsidRDefault="004D7583" w:rsidP="004D7583">
            <w:pPr>
              <w:jc w:val="center"/>
              <w:rPr>
                <w:rFonts w:ascii="Arial" w:hAnsi="Arial" w:cs="Arial"/>
                <w:sz w:val="20"/>
              </w:rPr>
            </w:pPr>
            <w:r>
              <w:rPr>
                <w:rFonts w:ascii="Arial" w:hAnsi="Arial" w:cs="Arial"/>
                <w:sz w:val="20"/>
              </w:rPr>
              <w:sym w:font="Symbol" w:char="F0C6"/>
            </w:r>
            <w:r>
              <w:rPr>
                <w:rFonts w:ascii="Arial" w:hAnsi="Arial" w:cs="Arial"/>
                <w:sz w:val="20"/>
              </w:rPr>
              <w:t xml:space="preserve"> 300 bm</w:t>
            </w:r>
          </w:p>
        </w:tc>
        <w:tc>
          <w:tcPr>
            <w:tcW w:w="1843" w:type="dxa"/>
            <w:tcBorders>
              <w:top w:val="single" w:sz="18" w:space="0" w:color="auto"/>
              <w:left w:val="single" w:sz="18" w:space="0" w:color="auto"/>
              <w:bottom w:val="single" w:sz="4" w:space="0" w:color="auto"/>
              <w:right w:val="single" w:sz="4" w:space="0" w:color="auto"/>
            </w:tcBorders>
            <w:hideMark/>
          </w:tcPr>
          <w:p w14:paraId="17C1ABAB" w14:textId="48E664BA" w:rsidR="004D7583" w:rsidRPr="00EE6DB4" w:rsidRDefault="004D7583" w:rsidP="004D7583">
            <w:pPr>
              <w:ind w:right="214"/>
              <w:jc w:val="right"/>
              <w:rPr>
                <w:rFonts w:ascii="Arial" w:hAnsi="Arial" w:cs="Arial"/>
                <w:b/>
                <w:sz w:val="20"/>
              </w:rPr>
            </w:pPr>
            <w:r>
              <w:rPr>
                <w:rFonts w:ascii="Arial" w:hAnsi="Arial"/>
                <w:sz w:val="20"/>
              </w:rPr>
              <w:t>xxx</w:t>
            </w:r>
          </w:p>
        </w:tc>
        <w:tc>
          <w:tcPr>
            <w:tcW w:w="2007" w:type="dxa"/>
            <w:tcBorders>
              <w:top w:val="single" w:sz="18" w:space="0" w:color="auto"/>
              <w:left w:val="single" w:sz="4" w:space="0" w:color="auto"/>
              <w:bottom w:val="single" w:sz="4" w:space="0" w:color="auto"/>
              <w:right w:val="single" w:sz="4" w:space="0" w:color="auto"/>
            </w:tcBorders>
            <w:noWrap/>
            <w:hideMark/>
          </w:tcPr>
          <w:p w14:paraId="7BE3706C" w14:textId="74A90BBA" w:rsidR="004D7583" w:rsidRDefault="004D7583" w:rsidP="004D7583">
            <w:pPr>
              <w:ind w:right="214"/>
              <w:jc w:val="right"/>
              <w:rPr>
                <w:rFonts w:ascii="Arial" w:hAnsi="Arial" w:cs="Arial"/>
                <w:sz w:val="20"/>
              </w:rPr>
            </w:pPr>
            <w:r>
              <w:rPr>
                <w:rFonts w:ascii="Arial" w:hAnsi="Arial"/>
                <w:sz w:val="20"/>
              </w:rPr>
              <w:t>xxx</w:t>
            </w:r>
          </w:p>
        </w:tc>
        <w:tc>
          <w:tcPr>
            <w:tcW w:w="1678" w:type="dxa"/>
            <w:tcBorders>
              <w:top w:val="single" w:sz="18" w:space="0" w:color="auto"/>
              <w:left w:val="single" w:sz="4" w:space="0" w:color="auto"/>
              <w:bottom w:val="single" w:sz="4" w:space="0" w:color="auto"/>
              <w:right w:val="single" w:sz="4" w:space="0" w:color="auto"/>
            </w:tcBorders>
            <w:noWrap/>
            <w:hideMark/>
          </w:tcPr>
          <w:p w14:paraId="5F5CCD01" w14:textId="255D9F06" w:rsidR="004D7583" w:rsidRDefault="004D7583" w:rsidP="004D7583">
            <w:pPr>
              <w:ind w:right="213"/>
              <w:jc w:val="right"/>
              <w:rPr>
                <w:rFonts w:ascii="Arial" w:hAnsi="Arial" w:cs="Arial"/>
                <w:sz w:val="20"/>
              </w:rPr>
            </w:pPr>
            <w:r>
              <w:rPr>
                <w:rFonts w:ascii="Arial" w:hAnsi="Arial"/>
                <w:sz w:val="20"/>
              </w:rPr>
              <w:t>xxx</w:t>
            </w:r>
          </w:p>
        </w:tc>
      </w:tr>
      <w:tr w:rsidR="006D206B" w14:paraId="491B36D6" w14:textId="77777777" w:rsidTr="002F3C99">
        <w:trPr>
          <w:trHeight w:hRule="exact" w:val="284"/>
        </w:trPr>
        <w:tc>
          <w:tcPr>
            <w:tcW w:w="2480" w:type="dxa"/>
            <w:tcBorders>
              <w:top w:val="single" w:sz="18" w:space="0" w:color="auto"/>
              <w:left w:val="single" w:sz="18" w:space="0" w:color="auto"/>
              <w:bottom w:val="single" w:sz="18" w:space="0" w:color="auto"/>
              <w:right w:val="single" w:sz="18" w:space="0" w:color="auto"/>
            </w:tcBorders>
            <w:hideMark/>
          </w:tcPr>
          <w:p w14:paraId="339ECA94" w14:textId="77777777" w:rsidR="006D206B" w:rsidRDefault="006D206B" w:rsidP="00BC66DC">
            <w:pPr>
              <w:jc w:val="center"/>
              <w:rPr>
                <w:rFonts w:ascii="Arial" w:hAnsi="Arial" w:cs="Arial"/>
                <w:sz w:val="20"/>
              </w:rPr>
            </w:pPr>
            <w:r>
              <w:rPr>
                <w:rFonts w:ascii="Arial" w:hAnsi="Arial" w:cs="Arial"/>
                <w:sz w:val="20"/>
              </w:rPr>
              <w:t>c e l k e m</w:t>
            </w:r>
          </w:p>
        </w:tc>
        <w:tc>
          <w:tcPr>
            <w:tcW w:w="1843" w:type="dxa"/>
            <w:tcBorders>
              <w:top w:val="single" w:sz="18" w:space="0" w:color="auto"/>
              <w:left w:val="single" w:sz="18" w:space="0" w:color="auto"/>
              <w:bottom w:val="single" w:sz="18" w:space="0" w:color="auto"/>
              <w:right w:val="single" w:sz="18" w:space="0" w:color="auto"/>
            </w:tcBorders>
            <w:vAlign w:val="center"/>
          </w:tcPr>
          <w:p w14:paraId="6DCE70CC" w14:textId="77777777" w:rsidR="006D206B" w:rsidRDefault="006D206B" w:rsidP="00BC66DC">
            <w:pPr>
              <w:jc w:val="right"/>
              <w:rPr>
                <w:rFonts w:ascii="Arial" w:hAnsi="Arial" w:cs="Arial"/>
                <w:sz w:val="20"/>
              </w:rPr>
            </w:pPr>
          </w:p>
        </w:tc>
        <w:tc>
          <w:tcPr>
            <w:tcW w:w="2007" w:type="dxa"/>
            <w:tcBorders>
              <w:top w:val="single" w:sz="18" w:space="0" w:color="auto"/>
              <w:left w:val="single" w:sz="18" w:space="0" w:color="auto"/>
              <w:bottom w:val="single" w:sz="18" w:space="0" w:color="auto"/>
              <w:right w:val="single" w:sz="18" w:space="0" w:color="auto"/>
            </w:tcBorders>
            <w:noWrap/>
            <w:vAlign w:val="center"/>
            <w:hideMark/>
          </w:tcPr>
          <w:p w14:paraId="23CA2491" w14:textId="0EAA749B" w:rsidR="006D206B" w:rsidRDefault="006D206B" w:rsidP="00BC66DC">
            <w:pPr>
              <w:ind w:right="214"/>
              <w:jc w:val="right"/>
              <w:rPr>
                <w:rFonts w:ascii="Arial" w:hAnsi="Arial" w:cs="Arial"/>
                <w:sz w:val="20"/>
              </w:rPr>
            </w:pPr>
          </w:p>
        </w:tc>
        <w:tc>
          <w:tcPr>
            <w:tcW w:w="1678" w:type="dxa"/>
            <w:tcBorders>
              <w:top w:val="single" w:sz="18" w:space="0" w:color="auto"/>
              <w:left w:val="single" w:sz="18" w:space="0" w:color="auto"/>
              <w:bottom w:val="single" w:sz="18" w:space="0" w:color="auto"/>
              <w:right w:val="single" w:sz="18" w:space="0" w:color="auto"/>
            </w:tcBorders>
            <w:noWrap/>
            <w:vAlign w:val="center"/>
            <w:hideMark/>
          </w:tcPr>
          <w:p w14:paraId="1CE99C3B" w14:textId="0E90DA50" w:rsidR="006D206B" w:rsidRDefault="004D7583" w:rsidP="0013104D">
            <w:pPr>
              <w:ind w:right="213"/>
              <w:jc w:val="right"/>
              <w:rPr>
                <w:rFonts w:ascii="Arial" w:hAnsi="Arial" w:cs="Arial"/>
                <w:b/>
                <w:sz w:val="20"/>
              </w:rPr>
            </w:pPr>
            <w:r>
              <w:rPr>
                <w:rFonts w:ascii="Arial" w:hAnsi="Arial" w:cs="Arial"/>
                <w:b/>
                <w:sz w:val="20"/>
              </w:rPr>
              <w:t>xxx</w:t>
            </w:r>
          </w:p>
        </w:tc>
      </w:tr>
      <w:tr w:rsidR="006D206B" w14:paraId="6EB4852D" w14:textId="77777777" w:rsidTr="002F3C99">
        <w:trPr>
          <w:trHeight w:hRule="exact" w:val="284"/>
        </w:trPr>
        <w:tc>
          <w:tcPr>
            <w:tcW w:w="2480" w:type="dxa"/>
            <w:tcBorders>
              <w:top w:val="single" w:sz="18" w:space="0" w:color="auto"/>
              <w:left w:val="single" w:sz="18" w:space="0" w:color="auto"/>
              <w:bottom w:val="single" w:sz="18" w:space="0" w:color="auto"/>
              <w:right w:val="single" w:sz="18" w:space="0" w:color="auto"/>
            </w:tcBorders>
          </w:tcPr>
          <w:p w14:paraId="1E66012B" w14:textId="77777777" w:rsidR="006D206B" w:rsidRDefault="006D206B" w:rsidP="00BC66DC">
            <w:pPr>
              <w:jc w:val="center"/>
              <w:rPr>
                <w:rFonts w:ascii="Arial" w:hAnsi="Arial" w:cs="Arial"/>
                <w:sz w:val="20"/>
              </w:rPr>
            </w:pPr>
          </w:p>
          <w:p w14:paraId="4A477ECD" w14:textId="77777777" w:rsidR="006D206B" w:rsidRDefault="006D206B" w:rsidP="00BC66DC">
            <w:pPr>
              <w:jc w:val="center"/>
              <w:rPr>
                <w:rFonts w:ascii="Arial" w:hAnsi="Arial" w:cs="Arial"/>
                <w:sz w:val="20"/>
              </w:rPr>
            </w:pPr>
          </w:p>
          <w:p w14:paraId="3F93C99E" w14:textId="77777777" w:rsidR="006D206B" w:rsidRDefault="006D206B" w:rsidP="00BC66DC">
            <w:pPr>
              <w:jc w:val="center"/>
              <w:rPr>
                <w:rFonts w:ascii="Arial" w:hAnsi="Arial" w:cs="Arial"/>
                <w:sz w:val="20"/>
              </w:rPr>
            </w:pPr>
          </w:p>
        </w:tc>
        <w:tc>
          <w:tcPr>
            <w:tcW w:w="1843" w:type="dxa"/>
            <w:tcBorders>
              <w:top w:val="single" w:sz="18" w:space="0" w:color="auto"/>
              <w:left w:val="single" w:sz="18" w:space="0" w:color="auto"/>
              <w:bottom w:val="single" w:sz="18" w:space="0" w:color="auto"/>
              <w:right w:val="single" w:sz="18" w:space="0" w:color="auto"/>
            </w:tcBorders>
            <w:vAlign w:val="center"/>
          </w:tcPr>
          <w:p w14:paraId="23AA7636" w14:textId="77777777" w:rsidR="006D206B" w:rsidRDefault="006D206B" w:rsidP="00BC66DC">
            <w:pPr>
              <w:jc w:val="right"/>
              <w:rPr>
                <w:rFonts w:ascii="Arial" w:hAnsi="Arial" w:cs="Arial"/>
                <w:sz w:val="20"/>
              </w:rPr>
            </w:pPr>
          </w:p>
        </w:tc>
        <w:tc>
          <w:tcPr>
            <w:tcW w:w="2007" w:type="dxa"/>
            <w:tcBorders>
              <w:top w:val="single" w:sz="18" w:space="0" w:color="auto"/>
              <w:left w:val="single" w:sz="18" w:space="0" w:color="auto"/>
              <w:bottom w:val="single" w:sz="18" w:space="0" w:color="auto"/>
              <w:right w:val="single" w:sz="18" w:space="0" w:color="auto"/>
            </w:tcBorders>
            <w:noWrap/>
            <w:vAlign w:val="center"/>
          </w:tcPr>
          <w:p w14:paraId="5D85B7DA" w14:textId="77777777" w:rsidR="006D206B" w:rsidRDefault="006D206B" w:rsidP="00BC66DC">
            <w:pPr>
              <w:ind w:right="214"/>
              <w:jc w:val="right"/>
              <w:rPr>
                <w:rFonts w:ascii="Arial" w:hAnsi="Arial" w:cs="Arial"/>
                <w:sz w:val="20"/>
              </w:rPr>
            </w:pPr>
          </w:p>
        </w:tc>
        <w:tc>
          <w:tcPr>
            <w:tcW w:w="1678" w:type="dxa"/>
            <w:tcBorders>
              <w:top w:val="single" w:sz="18" w:space="0" w:color="auto"/>
              <w:left w:val="single" w:sz="18" w:space="0" w:color="auto"/>
              <w:bottom w:val="single" w:sz="18" w:space="0" w:color="auto"/>
              <w:right w:val="single" w:sz="18" w:space="0" w:color="auto"/>
            </w:tcBorders>
            <w:noWrap/>
            <w:vAlign w:val="center"/>
          </w:tcPr>
          <w:p w14:paraId="6DEB15E9" w14:textId="77777777" w:rsidR="006D206B" w:rsidRDefault="006D206B" w:rsidP="00BC66DC">
            <w:pPr>
              <w:ind w:right="213"/>
              <w:jc w:val="right"/>
              <w:rPr>
                <w:rFonts w:ascii="Arial" w:hAnsi="Arial" w:cs="Arial"/>
                <w:b/>
                <w:sz w:val="20"/>
              </w:rPr>
            </w:pPr>
          </w:p>
        </w:tc>
      </w:tr>
    </w:tbl>
    <w:p w14:paraId="2E45CB48" w14:textId="6FE02FAB" w:rsidR="001F5EB4" w:rsidRDefault="001F5EB4" w:rsidP="006D206B">
      <w:pPr>
        <w:jc w:val="both"/>
        <w:rPr>
          <w:rFonts w:ascii="Arial" w:hAnsi="Arial" w:cs="Arial"/>
          <w:sz w:val="22"/>
          <w:szCs w:val="22"/>
        </w:rPr>
      </w:pPr>
    </w:p>
    <w:p w14:paraId="06919A87" w14:textId="77777777" w:rsidR="001F5EB4" w:rsidRDefault="001F5EB4">
      <w:pPr>
        <w:rPr>
          <w:rFonts w:ascii="Arial" w:hAnsi="Arial" w:cs="Arial"/>
          <w:sz w:val="22"/>
          <w:szCs w:val="22"/>
        </w:rPr>
      </w:pPr>
      <w:r>
        <w:rPr>
          <w:rFonts w:ascii="Arial" w:hAnsi="Arial" w:cs="Arial"/>
          <w:sz w:val="22"/>
          <w:szCs w:val="22"/>
        </w:rPr>
        <w:br w:type="page"/>
      </w:r>
    </w:p>
    <w:p w14:paraId="2C160DD2" w14:textId="78655468" w:rsidR="0015310A" w:rsidRPr="002F3C99" w:rsidRDefault="00A402B6" w:rsidP="00967BE5">
      <w:pPr>
        <w:pStyle w:val="Zkladntext"/>
        <w:numPr>
          <w:ilvl w:val="0"/>
          <w:numId w:val="2"/>
        </w:numPr>
        <w:spacing w:before="171" w:after="171"/>
        <w:ind w:left="454" w:hanging="454"/>
        <w:jc w:val="both"/>
        <w:rPr>
          <w:sz w:val="20"/>
        </w:rPr>
      </w:pPr>
      <w:r w:rsidRPr="002F3C99">
        <w:rPr>
          <w:sz w:val="20"/>
        </w:rPr>
        <w:lastRenderedPageBreak/>
        <w:t xml:space="preserve">V článku IV. Smlouvy se zcela ruší odst. </w:t>
      </w:r>
      <w:r w:rsidR="00FB6A42" w:rsidRPr="002F3C99">
        <w:rPr>
          <w:sz w:val="20"/>
        </w:rPr>
        <w:t>1</w:t>
      </w:r>
      <w:r w:rsidRPr="002F3C99">
        <w:rPr>
          <w:sz w:val="20"/>
        </w:rPr>
        <w:t xml:space="preserve"> a nahrazuje se novým odst. 1</w:t>
      </w:r>
      <w:r w:rsidR="004D7F8E" w:rsidRPr="002F3C99">
        <w:rPr>
          <w:sz w:val="20"/>
        </w:rPr>
        <w:t>, který zní nově takto</w:t>
      </w:r>
      <w:r w:rsidRPr="002F3C99">
        <w:rPr>
          <w:sz w:val="20"/>
        </w:rPr>
        <w:t xml:space="preserve">: </w:t>
      </w:r>
    </w:p>
    <w:p w14:paraId="651CFC97" w14:textId="37FF5245" w:rsidR="0015310A" w:rsidRPr="002F3C99" w:rsidRDefault="00FB6A42">
      <w:pPr>
        <w:pStyle w:val="Zkladntext3"/>
        <w:spacing w:after="240"/>
        <w:ind w:left="426" w:hanging="426"/>
        <w:jc w:val="both"/>
        <w:rPr>
          <w:rFonts w:cs="Arial"/>
          <w:i/>
          <w:sz w:val="20"/>
        </w:rPr>
      </w:pPr>
      <w:r w:rsidRPr="002F3C99">
        <w:rPr>
          <w:i/>
          <w:sz w:val="20"/>
        </w:rPr>
        <w:t xml:space="preserve">„1. </w:t>
      </w:r>
      <w:r w:rsidRPr="002F3C99">
        <w:rPr>
          <w:i/>
          <w:sz w:val="20"/>
        </w:rPr>
        <w:tab/>
        <w:t xml:space="preserve">Uživatel se zavazuje platit Správci za užívání kolektorů a technických chodeb včetně služeb s tím souvisejících dohodnutou smluvní cenu ve výši </w:t>
      </w:r>
      <w:r w:rsidR="004D7583">
        <w:rPr>
          <w:b/>
          <w:i/>
          <w:sz w:val="20"/>
        </w:rPr>
        <w:t>xxx</w:t>
      </w:r>
      <w:r w:rsidRPr="00EE6DB4">
        <w:rPr>
          <w:b/>
          <w:i/>
          <w:sz w:val="20"/>
        </w:rPr>
        <w:t xml:space="preserve"> Kč</w:t>
      </w:r>
      <w:r w:rsidRPr="002F3C99">
        <w:rPr>
          <w:i/>
          <w:sz w:val="20"/>
        </w:rPr>
        <w:t xml:space="preserve"> měsíčně za 1 bm délky užívaného kolektoru bez DPH.</w:t>
      </w:r>
      <w:r w:rsidR="00AD3D0D" w:rsidRPr="002F3C99">
        <w:rPr>
          <w:i/>
          <w:sz w:val="20"/>
        </w:rPr>
        <w:t>“</w:t>
      </w:r>
    </w:p>
    <w:tbl>
      <w:tblPr>
        <w:tblW w:w="8646" w:type="dxa"/>
        <w:tblInd w:w="403" w:type="dxa"/>
        <w:tblLayout w:type="fixed"/>
        <w:tblCellMar>
          <w:left w:w="70" w:type="dxa"/>
          <w:right w:w="70" w:type="dxa"/>
        </w:tblCellMar>
        <w:tblLook w:val="04A0" w:firstRow="1" w:lastRow="0" w:firstColumn="1" w:lastColumn="0" w:noHBand="0" w:noVBand="1"/>
      </w:tblPr>
      <w:tblGrid>
        <w:gridCol w:w="1366"/>
        <w:gridCol w:w="1609"/>
        <w:gridCol w:w="1935"/>
        <w:gridCol w:w="1750"/>
        <w:gridCol w:w="1986"/>
      </w:tblGrid>
      <w:tr w:rsidR="0015310A" w14:paraId="731F5080" w14:textId="77777777">
        <w:tc>
          <w:tcPr>
            <w:tcW w:w="1366" w:type="dxa"/>
            <w:tcBorders>
              <w:top w:val="single" w:sz="18" w:space="0" w:color="000000"/>
              <w:left w:val="single" w:sz="18" w:space="0" w:color="000000"/>
              <w:bottom w:val="single" w:sz="18" w:space="0" w:color="000000"/>
              <w:right w:val="single" w:sz="4" w:space="0" w:color="000000"/>
            </w:tcBorders>
            <w:shd w:val="clear" w:color="auto" w:fill="E6E6E6"/>
          </w:tcPr>
          <w:p w14:paraId="24131BC0" w14:textId="77777777" w:rsidR="0015310A" w:rsidRDefault="00FB6A42">
            <w:pPr>
              <w:widowControl w:val="0"/>
              <w:spacing w:before="60" w:after="60"/>
              <w:ind w:left="142"/>
              <w:jc w:val="both"/>
              <w:rPr>
                <w:rFonts w:ascii="Arial" w:hAnsi="Arial" w:cs="Arial"/>
                <w:b/>
                <w:bCs/>
                <w:i/>
                <w:sz w:val="20"/>
              </w:rPr>
            </w:pPr>
            <w:r>
              <w:rPr>
                <w:rFonts w:ascii="Arial" w:hAnsi="Arial" w:cs="Arial"/>
                <w:b/>
                <w:bCs/>
                <w:i/>
                <w:sz w:val="20"/>
              </w:rPr>
              <w:t>specifikace</w:t>
            </w:r>
          </w:p>
        </w:tc>
        <w:tc>
          <w:tcPr>
            <w:tcW w:w="1609" w:type="dxa"/>
            <w:tcBorders>
              <w:top w:val="single" w:sz="18" w:space="0" w:color="000000"/>
              <w:left w:val="single" w:sz="4" w:space="0" w:color="000000"/>
              <w:bottom w:val="single" w:sz="18" w:space="0" w:color="000000"/>
              <w:right w:val="single" w:sz="4" w:space="0" w:color="000000"/>
            </w:tcBorders>
            <w:shd w:val="clear" w:color="auto" w:fill="E6E6E6"/>
          </w:tcPr>
          <w:p w14:paraId="0C1C6800" w14:textId="77777777" w:rsidR="0015310A" w:rsidRDefault="00FB6A42">
            <w:pPr>
              <w:widowControl w:val="0"/>
              <w:spacing w:before="60" w:after="60"/>
              <w:jc w:val="center"/>
              <w:rPr>
                <w:rFonts w:ascii="Arial" w:hAnsi="Arial" w:cs="Arial"/>
                <w:b/>
                <w:bCs/>
                <w:i/>
                <w:sz w:val="20"/>
              </w:rPr>
            </w:pPr>
            <w:r>
              <w:rPr>
                <w:rFonts w:ascii="Arial" w:hAnsi="Arial" w:cs="Arial"/>
                <w:b/>
                <w:bCs/>
                <w:i/>
                <w:sz w:val="20"/>
              </w:rPr>
              <w:t>délka/ks</w:t>
            </w:r>
          </w:p>
        </w:tc>
        <w:tc>
          <w:tcPr>
            <w:tcW w:w="1935" w:type="dxa"/>
            <w:tcBorders>
              <w:top w:val="single" w:sz="18" w:space="0" w:color="000000"/>
              <w:left w:val="single" w:sz="4" w:space="0" w:color="000000"/>
              <w:bottom w:val="single" w:sz="18" w:space="0" w:color="000000"/>
              <w:right w:val="single" w:sz="4" w:space="0" w:color="000000"/>
            </w:tcBorders>
            <w:shd w:val="clear" w:color="auto" w:fill="E6E6E6"/>
          </w:tcPr>
          <w:p w14:paraId="38CE73E9" w14:textId="77777777" w:rsidR="0015310A" w:rsidRDefault="00FB6A42">
            <w:pPr>
              <w:widowControl w:val="0"/>
              <w:spacing w:before="60" w:after="60"/>
              <w:jc w:val="center"/>
              <w:rPr>
                <w:rFonts w:ascii="Arial" w:hAnsi="Arial" w:cs="Arial"/>
                <w:b/>
                <w:bCs/>
                <w:i/>
                <w:sz w:val="20"/>
              </w:rPr>
            </w:pPr>
            <w:r>
              <w:rPr>
                <w:rFonts w:ascii="Arial" w:hAnsi="Arial" w:cs="Arial"/>
                <w:b/>
                <w:bCs/>
                <w:i/>
                <w:sz w:val="20"/>
              </w:rPr>
              <w:t>sjednaná cena</w:t>
            </w:r>
          </w:p>
        </w:tc>
        <w:tc>
          <w:tcPr>
            <w:tcW w:w="1750" w:type="dxa"/>
            <w:tcBorders>
              <w:top w:val="single" w:sz="18" w:space="0" w:color="000000"/>
              <w:left w:val="single" w:sz="4" w:space="0" w:color="000000"/>
              <w:bottom w:val="single" w:sz="18" w:space="0" w:color="000000"/>
              <w:right w:val="single" w:sz="4" w:space="0" w:color="000000"/>
            </w:tcBorders>
            <w:shd w:val="clear" w:color="auto" w:fill="E6E6E6"/>
          </w:tcPr>
          <w:p w14:paraId="6341760D" w14:textId="77777777" w:rsidR="0015310A" w:rsidRDefault="00FB6A42">
            <w:pPr>
              <w:widowControl w:val="0"/>
              <w:spacing w:before="60" w:after="60"/>
              <w:jc w:val="center"/>
              <w:rPr>
                <w:rFonts w:ascii="Arial" w:hAnsi="Arial" w:cs="Arial"/>
                <w:b/>
                <w:bCs/>
                <w:i/>
                <w:sz w:val="20"/>
              </w:rPr>
            </w:pPr>
            <w:r>
              <w:rPr>
                <w:rFonts w:ascii="Arial" w:hAnsi="Arial" w:cs="Arial"/>
                <w:b/>
                <w:bCs/>
                <w:i/>
                <w:sz w:val="20"/>
              </w:rPr>
              <w:t>Kč/rok</w:t>
            </w:r>
          </w:p>
        </w:tc>
        <w:tc>
          <w:tcPr>
            <w:tcW w:w="1986" w:type="dxa"/>
            <w:tcBorders>
              <w:top w:val="single" w:sz="18" w:space="0" w:color="000000"/>
              <w:left w:val="single" w:sz="4" w:space="0" w:color="000000"/>
              <w:bottom w:val="single" w:sz="18" w:space="0" w:color="000000"/>
              <w:right w:val="single" w:sz="18" w:space="0" w:color="000000"/>
            </w:tcBorders>
            <w:shd w:val="clear" w:color="auto" w:fill="E6E6E6"/>
          </w:tcPr>
          <w:p w14:paraId="615ACAB4" w14:textId="77777777" w:rsidR="0015310A" w:rsidRDefault="00FB6A42">
            <w:pPr>
              <w:widowControl w:val="0"/>
              <w:spacing w:before="60" w:after="60"/>
              <w:jc w:val="center"/>
              <w:rPr>
                <w:rFonts w:ascii="Arial" w:hAnsi="Arial" w:cs="Arial"/>
                <w:b/>
                <w:bCs/>
                <w:i/>
                <w:sz w:val="20"/>
              </w:rPr>
            </w:pPr>
            <w:r>
              <w:rPr>
                <w:rFonts w:ascii="Arial" w:hAnsi="Arial" w:cs="Arial"/>
                <w:b/>
                <w:bCs/>
                <w:i/>
                <w:sz w:val="20"/>
              </w:rPr>
              <w:t>Kč/měsíčně</w:t>
            </w:r>
          </w:p>
        </w:tc>
      </w:tr>
      <w:tr w:rsidR="004D7583" w14:paraId="5C15E5BF" w14:textId="77777777" w:rsidTr="005F1278">
        <w:tc>
          <w:tcPr>
            <w:tcW w:w="1366" w:type="dxa"/>
            <w:tcBorders>
              <w:top w:val="single" w:sz="18" w:space="0" w:color="000000"/>
              <w:left w:val="single" w:sz="18" w:space="0" w:color="000000"/>
              <w:bottom w:val="single" w:sz="4" w:space="0" w:color="000000"/>
              <w:right w:val="single" w:sz="4" w:space="0" w:color="000000"/>
            </w:tcBorders>
          </w:tcPr>
          <w:p w14:paraId="13603B09" w14:textId="77777777" w:rsidR="004D7583" w:rsidRDefault="004D7583" w:rsidP="004D7583">
            <w:pPr>
              <w:widowControl w:val="0"/>
              <w:ind w:left="142"/>
              <w:rPr>
                <w:rFonts w:ascii="Arial" w:hAnsi="Arial" w:cs="Arial"/>
                <w:i/>
                <w:sz w:val="20"/>
              </w:rPr>
            </w:pPr>
            <w:r>
              <w:rPr>
                <w:rFonts w:ascii="Arial" w:hAnsi="Arial" w:cs="Arial"/>
                <w:i/>
                <w:sz w:val="20"/>
              </w:rPr>
              <w:t>kolektor</w:t>
            </w:r>
          </w:p>
        </w:tc>
        <w:tc>
          <w:tcPr>
            <w:tcW w:w="1609" w:type="dxa"/>
            <w:tcBorders>
              <w:top w:val="single" w:sz="18" w:space="0" w:color="auto"/>
              <w:left w:val="single" w:sz="18" w:space="0" w:color="auto"/>
              <w:bottom w:val="single" w:sz="4" w:space="0" w:color="auto"/>
              <w:right w:val="single" w:sz="4" w:space="0" w:color="auto"/>
            </w:tcBorders>
          </w:tcPr>
          <w:p w14:paraId="6DC5778C" w14:textId="57B1B20E" w:rsidR="004D7583" w:rsidRDefault="004D7583" w:rsidP="004D7583">
            <w:pPr>
              <w:widowControl w:val="0"/>
              <w:ind w:right="72"/>
              <w:jc w:val="center"/>
              <w:rPr>
                <w:rFonts w:ascii="Arial" w:hAnsi="Arial" w:cs="Arial"/>
                <w:i/>
                <w:sz w:val="20"/>
              </w:rPr>
            </w:pPr>
            <w:r>
              <w:rPr>
                <w:rFonts w:ascii="Arial" w:hAnsi="Arial"/>
                <w:sz w:val="20"/>
              </w:rPr>
              <w:t>xxx</w:t>
            </w:r>
          </w:p>
        </w:tc>
        <w:tc>
          <w:tcPr>
            <w:tcW w:w="1935" w:type="dxa"/>
            <w:tcBorders>
              <w:top w:val="single" w:sz="18" w:space="0" w:color="auto"/>
              <w:left w:val="single" w:sz="4" w:space="0" w:color="auto"/>
              <w:bottom w:val="single" w:sz="4" w:space="0" w:color="auto"/>
              <w:right w:val="single" w:sz="4" w:space="0" w:color="auto"/>
            </w:tcBorders>
          </w:tcPr>
          <w:p w14:paraId="4B88274D" w14:textId="7FF1E7D8" w:rsidR="004D7583" w:rsidRDefault="004D7583" w:rsidP="004D7583">
            <w:pPr>
              <w:widowControl w:val="0"/>
              <w:jc w:val="center"/>
              <w:rPr>
                <w:rFonts w:ascii="Arial" w:hAnsi="Arial" w:cs="Arial"/>
                <w:i/>
                <w:sz w:val="20"/>
              </w:rPr>
            </w:pPr>
            <w:r>
              <w:rPr>
                <w:rFonts w:ascii="Arial" w:hAnsi="Arial"/>
                <w:sz w:val="20"/>
              </w:rPr>
              <w:t>xxx</w:t>
            </w:r>
          </w:p>
        </w:tc>
        <w:tc>
          <w:tcPr>
            <w:tcW w:w="1750" w:type="dxa"/>
            <w:tcBorders>
              <w:top w:val="single" w:sz="18" w:space="0" w:color="auto"/>
              <w:left w:val="single" w:sz="4" w:space="0" w:color="auto"/>
              <w:bottom w:val="single" w:sz="4" w:space="0" w:color="auto"/>
              <w:right w:val="single" w:sz="4" w:space="0" w:color="auto"/>
            </w:tcBorders>
          </w:tcPr>
          <w:p w14:paraId="41588F1D" w14:textId="1C45BADA" w:rsidR="004D7583" w:rsidRDefault="004D7583" w:rsidP="004D7583">
            <w:pPr>
              <w:widowControl w:val="0"/>
              <w:jc w:val="right"/>
              <w:rPr>
                <w:rFonts w:ascii="Arial" w:hAnsi="Arial" w:cs="Arial"/>
                <w:i/>
                <w:sz w:val="20"/>
              </w:rPr>
            </w:pPr>
            <w:r>
              <w:rPr>
                <w:rFonts w:ascii="Arial" w:hAnsi="Arial"/>
                <w:sz w:val="20"/>
              </w:rPr>
              <w:t>xxx</w:t>
            </w:r>
          </w:p>
        </w:tc>
        <w:tc>
          <w:tcPr>
            <w:tcW w:w="1986" w:type="dxa"/>
            <w:tcBorders>
              <w:top w:val="single" w:sz="18" w:space="0" w:color="auto"/>
              <w:left w:val="single" w:sz="4" w:space="0" w:color="auto"/>
              <w:bottom w:val="single" w:sz="4" w:space="0" w:color="auto"/>
              <w:right w:val="single" w:sz="18" w:space="0" w:color="auto"/>
            </w:tcBorders>
          </w:tcPr>
          <w:p w14:paraId="7D7712B7" w14:textId="2B72B377" w:rsidR="004D7583" w:rsidRDefault="004D7583" w:rsidP="004D7583">
            <w:pPr>
              <w:widowControl w:val="0"/>
              <w:jc w:val="right"/>
              <w:rPr>
                <w:rFonts w:ascii="Arial" w:hAnsi="Arial" w:cs="Arial"/>
                <w:i/>
                <w:sz w:val="20"/>
              </w:rPr>
            </w:pPr>
            <w:r>
              <w:rPr>
                <w:rFonts w:ascii="Arial" w:hAnsi="Arial"/>
                <w:sz w:val="20"/>
              </w:rPr>
              <w:t>xxx</w:t>
            </w:r>
          </w:p>
        </w:tc>
      </w:tr>
      <w:tr w:rsidR="004D7583" w14:paraId="75287F66" w14:textId="77777777" w:rsidTr="005F1278">
        <w:trPr>
          <w:cantSplit/>
          <w:trHeight w:val="260"/>
        </w:trPr>
        <w:tc>
          <w:tcPr>
            <w:tcW w:w="1366" w:type="dxa"/>
            <w:tcBorders>
              <w:top w:val="single" w:sz="4" w:space="0" w:color="000000"/>
              <w:left w:val="single" w:sz="18" w:space="0" w:color="000000"/>
              <w:bottom w:val="single" w:sz="18" w:space="0" w:color="000000"/>
              <w:right w:val="single" w:sz="4" w:space="0" w:color="000000"/>
            </w:tcBorders>
          </w:tcPr>
          <w:p w14:paraId="4F1BC68C" w14:textId="77777777" w:rsidR="004D7583" w:rsidRDefault="004D7583" w:rsidP="004D7583">
            <w:pPr>
              <w:widowControl w:val="0"/>
              <w:ind w:left="142"/>
              <w:rPr>
                <w:rFonts w:ascii="Arial" w:hAnsi="Arial" w:cs="Arial"/>
                <w:i/>
                <w:sz w:val="20"/>
              </w:rPr>
            </w:pPr>
            <w:r>
              <w:rPr>
                <w:rFonts w:ascii="Arial" w:hAnsi="Arial" w:cs="Arial"/>
                <w:i/>
                <w:sz w:val="20"/>
              </w:rPr>
              <w:t>průvrty</w:t>
            </w:r>
          </w:p>
        </w:tc>
        <w:tc>
          <w:tcPr>
            <w:tcW w:w="3544" w:type="dxa"/>
            <w:gridSpan w:val="2"/>
            <w:tcBorders>
              <w:top w:val="single" w:sz="18" w:space="0" w:color="auto"/>
              <w:left w:val="single" w:sz="18" w:space="0" w:color="auto"/>
              <w:bottom w:val="single" w:sz="4" w:space="0" w:color="auto"/>
              <w:right w:val="single" w:sz="4" w:space="0" w:color="auto"/>
            </w:tcBorders>
          </w:tcPr>
          <w:p w14:paraId="779CD3DB" w14:textId="5A3F6F67" w:rsidR="004D7583" w:rsidRDefault="004D7583" w:rsidP="004D7583">
            <w:pPr>
              <w:widowControl w:val="0"/>
              <w:jc w:val="center"/>
              <w:rPr>
                <w:rFonts w:ascii="Arial" w:hAnsi="Arial" w:cs="Arial"/>
                <w:i/>
                <w:sz w:val="20"/>
              </w:rPr>
            </w:pPr>
            <w:r>
              <w:rPr>
                <w:rFonts w:ascii="Arial" w:hAnsi="Arial"/>
                <w:sz w:val="20"/>
              </w:rPr>
              <w:t>xxx</w:t>
            </w:r>
          </w:p>
        </w:tc>
        <w:tc>
          <w:tcPr>
            <w:tcW w:w="1750" w:type="dxa"/>
            <w:tcBorders>
              <w:top w:val="single" w:sz="18" w:space="0" w:color="auto"/>
              <w:left w:val="single" w:sz="4" w:space="0" w:color="auto"/>
              <w:bottom w:val="single" w:sz="4" w:space="0" w:color="auto"/>
              <w:right w:val="single" w:sz="4" w:space="0" w:color="auto"/>
            </w:tcBorders>
          </w:tcPr>
          <w:p w14:paraId="56786115" w14:textId="28A3E545" w:rsidR="004D7583" w:rsidRDefault="004D7583" w:rsidP="004D7583">
            <w:pPr>
              <w:widowControl w:val="0"/>
              <w:jc w:val="right"/>
              <w:rPr>
                <w:rFonts w:ascii="Arial" w:hAnsi="Arial" w:cs="Arial"/>
                <w:i/>
                <w:sz w:val="20"/>
              </w:rPr>
            </w:pPr>
            <w:r>
              <w:rPr>
                <w:rFonts w:ascii="Arial" w:hAnsi="Arial"/>
                <w:sz w:val="20"/>
              </w:rPr>
              <w:t>xxx</w:t>
            </w:r>
          </w:p>
        </w:tc>
        <w:tc>
          <w:tcPr>
            <w:tcW w:w="1986" w:type="dxa"/>
            <w:tcBorders>
              <w:top w:val="single" w:sz="18" w:space="0" w:color="auto"/>
              <w:left w:val="single" w:sz="4" w:space="0" w:color="auto"/>
              <w:bottom w:val="single" w:sz="4" w:space="0" w:color="auto"/>
              <w:right w:val="single" w:sz="4" w:space="0" w:color="auto"/>
            </w:tcBorders>
          </w:tcPr>
          <w:p w14:paraId="63314B74" w14:textId="27761337" w:rsidR="004D7583" w:rsidRDefault="004D7583" w:rsidP="004D7583">
            <w:pPr>
              <w:widowControl w:val="0"/>
              <w:jc w:val="right"/>
              <w:rPr>
                <w:rFonts w:ascii="Arial" w:hAnsi="Arial" w:cs="Arial"/>
                <w:i/>
                <w:sz w:val="20"/>
              </w:rPr>
            </w:pPr>
            <w:r>
              <w:rPr>
                <w:rFonts w:ascii="Arial" w:hAnsi="Arial"/>
                <w:sz w:val="20"/>
              </w:rPr>
              <w:t>xxx</w:t>
            </w:r>
          </w:p>
        </w:tc>
      </w:tr>
      <w:tr w:rsidR="0015310A" w14:paraId="6A13BF46" w14:textId="77777777">
        <w:trPr>
          <w:cantSplit/>
        </w:trPr>
        <w:tc>
          <w:tcPr>
            <w:tcW w:w="4910" w:type="dxa"/>
            <w:gridSpan w:val="3"/>
            <w:tcBorders>
              <w:top w:val="single" w:sz="18" w:space="0" w:color="000000"/>
              <w:left w:val="single" w:sz="18" w:space="0" w:color="000000"/>
              <w:bottom w:val="single" w:sz="18" w:space="0" w:color="000000"/>
              <w:right w:val="single" w:sz="4" w:space="0" w:color="000000"/>
            </w:tcBorders>
          </w:tcPr>
          <w:p w14:paraId="2DAC593A" w14:textId="77777777" w:rsidR="0015310A" w:rsidRDefault="00FB6A42">
            <w:pPr>
              <w:widowControl w:val="0"/>
              <w:ind w:left="142"/>
              <w:rPr>
                <w:rFonts w:ascii="Arial" w:hAnsi="Arial" w:cs="Arial"/>
                <w:b/>
                <w:i/>
                <w:sz w:val="20"/>
              </w:rPr>
            </w:pPr>
            <w:r>
              <w:rPr>
                <w:rFonts w:ascii="Arial" w:hAnsi="Arial" w:cs="Arial"/>
                <w:b/>
                <w:i/>
                <w:sz w:val="20"/>
              </w:rPr>
              <w:t>celkem</w:t>
            </w:r>
          </w:p>
        </w:tc>
        <w:tc>
          <w:tcPr>
            <w:tcW w:w="1750" w:type="dxa"/>
            <w:tcBorders>
              <w:top w:val="single" w:sz="18" w:space="0" w:color="000000"/>
              <w:left w:val="single" w:sz="4" w:space="0" w:color="000000"/>
              <w:bottom w:val="single" w:sz="18" w:space="0" w:color="000000"/>
              <w:right w:val="single" w:sz="4" w:space="0" w:color="000000"/>
            </w:tcBorders>
          </w:tcPr>
          <w:p w14:paraId="47E7D292" w14:textId="4E7F2794" w:rsidR="0015310A" w:rsidRDefault="00BD61A9" w:rsidP="0013104D">
            <w:pPr>
              <w:widowControl w:val="0"/>
              <w:jc w:val="right"/>
              <w:rPr>
                <w:rFonts w:ascii="Arial" w:hAnsi="Arial" w:cs="Arial"/>
                <w:b/>
                <w:i/>
                <w:sz w:val="20"/>
              </w:rPr>
            </w:pPr>
            <w:r>
              <w:rPr>
                <w:rFonts w:ascii="Arial" w:hAnsi="Arial" w:cs="Arial"/>
                <w:b/>
                <w:i/>
                <w:sz w:val="20"/>
              </w:rPr>
              <w:t>36 609</w:t>
            </w:r>
            <w:r w:rsidR="0013104D">
              <w:rPr>
                <w:rFonts w:ascii="Arial" w:hAnsi="Arial" w:cs="Arial"/>
                <w:b/>
                <w:i/>
                <w:sz w:val="20"/>
              </w:rPr>
              <w:t> 346,44</w:t>
            </w:r>
            <w:r w:rsidR="00FB6A42">
              <w:rPr>
                <w:rFonts w:ascii="Arial" w:hAnsi="Arial" w:cs="Arial"/>
                <w:b/>
                <w:i/>
                <w:sz w:val="20"/>
              </w:rPr>
              <w:t xml:space="preserve"> Kč</w:t>
            </w:r>
          </w:p>
        </w:tc>
        <w:tc>
          <w:tcPr>
            <w:tcW w:w="1986" w:type="dxa"/>
            <w:tcBorders>
              <w:top w:val="single" w:sz="18" w:space="0" w:color="000000"/>
              <w:left w:val="single" w:sz="4" w:space="0" w:color="000000"/>
              <w:bottom w:val="single" w:sz="18" w:space="0" w:color="000000"/>
              <w:right w:val="single" w:sz="18" w:space="0" w:color="000000"/>
            </w:tcBorders>
          </w:tcPr>
          <w:p w14:paraId="23861657" w14:textId="7CC83703" w:rsidR="0015310A" w:rsidRDefault="00BD61A9" w:rsidP="0013104D">
            <w:pPr>
              <w:widowControl w:val="0"/>
              <w:jc w:val="right"/>
              <w:rPr>
                <w:rFonts w:ascii="Arial" w:hAnsi="Arial" w:cs="Arial"/>
                <w:b/>
                <w:i/>
                <w:sz w:val="20"/>
              </w:rPr>
            </w:pPr>
            <w:r>
              <w:rPr>
                <w:rFonts w:ascii="Arial" w:hAnsi="Arial" w:cs="Arial"/>
                <w:b/>
                <w:i/>
                <w:sz w:val="20"/>
              </w:rPr>
              <w:t>3 050</w:t>
            </w:r>
            <w:r w:rsidR="0013104D">
              <w:rPr>
                <w:rFonts w:ascii="Arial" w:hAnsi="Arial" w:cs="Arial"/>
                <w:b/>
                <w:i/>
                <w:sz w:val="20"/>
              </w:rPr>
              <w:t> 778,87</w:t>
            </w:r>
            <w:r>
              <w:rPr>
                <w:rFonts w:ascii="Arial" w:hAnsi="Arial" w:cs="Arial"/>
                <w:b/>
                <w:i/>
                <w:sz w:val="20"/>
              </w:rPr>
              <w:t xml:space="preserve"> </w:t>
            </w:r>
            <w:r w:rsidR="00FB6A42">
              <w:rPr>
                <w:rFonts w:ascii="Arial" w:hAnsi="Arial" w:cs="Arial"/>
                <w:b/>
                <w:i/>
                <w:sz w:val="20"/>
              </w:rPr>
              <w:t>Kč</w:t>
            </w:r>
          </w:p>
        </w:tc>
      </w:tr>
    </w:tbl>
    <w:p w14:paraId="2C9728F8" w14:textId="581A92C4" w:rsidR="00A402B6" w:rsidRPr="002F3C99" w:rsidRDefault="00A402B6" w:rsidP="00A402B6">
      <w:pPr>
        <w:pStyle w:val="Zkladntext"/>
        <w:numPr>
          <w:ilvl w:val="0"/>
          <w:numId w:val="2"/>
        </w:numPr>
        <w:spacing w:before="171" w:after="171"/>
        <w:ind w:left="454" w:hanging="454"/>
        <w:jc w:val="both"/>
        <w:rPr>
          <w:sz w:val="20"/>
        </w:rPr>
      </w:pPr>
      <w:r w:rsidRPr="002F3C99">
        <w:rPr>
          <w:sz w:val="20"/>
        </w:rPr>
        <w:t xml:space="preserve">V článku IV. </w:t>
      </w:r>
      <w:r w:rsidR="004D7F8E" w:rsidRPr="002F3C99">
        <w:rPr>
          <w:sz w:val="20"/>
        </w:rPr>
        <w:t xml:space="preserve">odst. 2 </w:t>
      </w:r>
      <w:r w:rsidRPr="002F3C99">
        <w:rPr>
          <w:sz w:val="20"/>
        </w:rPr>
        <w:t xml:space="preserve">Smlouvy se zcela ruší písm. a) a nahrazuje se novým písm. </w:t>
      </w:r>
      <w:r w:rsidR="00AD3D0D" w:rsidRPr="002F3C99">
        <w:rPr>
          <w:sz w:val="20"/>
        </w:rPr>
        <w:t>a)</w:t>
      </w:r>
      <w:r w:rsidR="004D7F8E" w:rsidRPr="002F3C99">
        <w:rPr>
          <w:sz w:val="20"/>
        </w:rPr>
        <w:t>, které zní nově takto</w:t>
      </w:r>
      <w:r w:rsidRPr="002F3C99">
        <w:rPr>
          <w:sz w:val="20"/>
        </w:rPr>
        <w:t xml:space="preserve">: </w:t>
      </w:r>
    </w:p>
    <w:p w14:paraId="129DDF10" w14:textId="43BFD888" w:rsidR="0015310A" w:rsidRPr="002F3C99" w:rsidRDefault="00AD3D0D">
      <w:pPr>
        <w:tabs>
          <w:tab w:val="left" w:pos="426"/>
        </w:tabs>
        <w:spacing w:before="240"/>
        <w:ind w:left="709" w:hanging="709"/>
        <w:jc w:val="both"/>
        <w:rPr>
          <w:rFonts w:ascii="Arial" w:hAnsi="Arial" w:cs="Arial"/>
          <w:i/>
          <w:sz w:val="20"/>
        </w:rPr>
      </w:pPr>
      <w:r w:rsidRPr="002F3C99">
        <w:rPr>
          <w:rFonts w:ascii="Arial" w:hAnsi="Arial" w:cs="Arial"/>
          <w:i/>
          <w:sz w:val="20"/>
        </w:rPr>
        <w:t>„</w:t>
      </w:r>
      <w:r w:rsidR="00FB6A42" w:rsidRPr="002F3C99">
        <w:rPr>
          <w:rFonts w:ascii="Arial" w:hAnsi="Arial" w:cs="Arial"/>
          <w:i/>
          <w:sz w:val="20"/>
        </w:rPr>
        <w:t xml:space="preserve">2. </w:t>
      </w:r>
      <w:r w:rsidR="00FB6A42" w:rsidRPr="002F3C99">
        <w:rPr>
          <w:rFonts w:ascii="Arial" w:hAnsi="Arial" w:cs="Arial"/>
          <w:i/>
          <w:sz w:val="20"/>
        </w:rPr>
        <w:tab/>
        <w:t>a)</w:t>
      </w:r>
      <w:r w:rsidR="00FB6A42" w:rsidRPr="002F3C99">
        <w:rPr>
          <w:rFonts w:ascii="Arial" w:hAnsi="Arial" w:cs="Arial"/>
          <w:i/>
          <w:sz w:val="20"/>
        </w:rPr>
        <w:tab/>
        <w:t xml:space="preserve">Uživatel se zavazuje smluvní cenu za využití prostoru kolektorů za rok hradit v měsíčních splátkách ve výši </w:t>
      </w:r>
      <w:r w:rsidR="00BD61A9">
        <w:rPr>
          <w:rFonts w:ascii="Arial" w:hAnsi="Arial" w:cs="Arial"/>
          <w:b/>
          <w:bCs/>
          <w:i/>
          <w:sz w:val="20"/>
        </w:rPr>
        <w:t>3 050</w:t>
      </w:r>
      <w:r w:rsidR="0013104D">
        <w:rPr>
          <w:rFonts w:ascii="Arial" w:hAnsi="Arial" w:cs="Arial"/>
          <w:b/>
          <w:bCs/>
          <w:i/>
          <w:sz w:val="20"/>
        </w:rPr>
        <w:t> 778,87</w:t>
      </w:r>
      <w:r w:rsidRPr="002F3C99">
        <w:rPr>
          <w:rFonts w:ascii="Arial" w:hAnsi="Arial" w:cs="Arial"/>
          <w:b/>
          <w:i/>
          <w:sz w:val="20"/>
        </w:rPr>
        <w:t xml:space="preserve"> </w:t>
      </w:r>
      <w:r w:rsidR="00FB6A42" w:rsidRPr="002F3C99">
        <w:rPr>
          <w:rFonts w:ascii="Arial" w:hAnsi="Arial" w:cs="Arial"/>
          <w:b/>
          <w:i/>
          <w:sz w:val="20"/>
        </w:rPr>
        <w:t>Kč</w:t>
      </w:r>
      <w:r w:rsidRPr="002F3C99">
        <w:rPr>
          <w:rFonts w:ascii="Arial" w:hAnsi="Arial" w:cs="Arial"/>
          <w:b/>
          <w:i/>
          <w:sz w:val="20"/>
        </w:rPr>
        <w:t xml:space="preserve"> </w:t>
      </w:r>
      <w:r w:rsidRPr="002F3C99">
        <w:rPr>
          <w:rFonts w:ascii="Arial" w:hAnsi="Arial" w:cs="Arial"/>
          <w:bCs/>
          <w:i/>
          <w:sz w:val="20"/>
        </w:rPr>
        <w:t xml:space="preserve">(slovy: </w:t>
      </w:r>
      <w:r w:rsidR="00BD61A9">
        <w:rPr>
          <w:rFonts w:ascii="Arial" w:hAnsi="Arial" w:cs="Arial"/>
          <w:bCs/>
          <w:i/>
          <w:sz w:val="20"/>
        </w:rPr>
        <w:t>tři</w:t>
      </w:r>
      <w:r w:rsidRPr="002F3C99">
        <w:rPr>
          <w:rFonts w:ascii="Arial" w:hAnsi="Arial" w:cs="Arial"/>
          <w:bCs/>
          <w:i/>
          <w:sz w:val="20"/>
        </w:rPr>
        <w:t xml:space="preserve"> miliony </w:t>
      </w:r>
      <w:r w:rsidR="00237FFD" w:rsidRPr="002F3C99">
        <w:rPr>
          <w:rFonts w:ascii="Arial" w:hAnsi="Arial" w:cs="Arial"/>
          <w:bCs/>
          <w:i/>
          <w:sz w:val="20"/>
        </w:rPr>
        <w:t>padesát</w:t>
      </w:r>
      <w:r w:rsidRPr="002F3C99">
        <w:rPr>
          <w:rFonts w:ascii="Arial" w:hAnsi="Arial" w:cs="Arial"/>
          <w:bCs/>
          <w:i/>
          <w:sz w:val="20"/>
        </w:rPr>
        <w:t xml:space="preserve"> tisíc </w:t>
      </w:r>
      <w:r w:rsidR="00BD61A9">
        <w:rPr>
          <w:rFonts w:ascii="Arial" w:hAnsi="Arial" w:cs="Arial"/>
          <w:bCs/>
          <w:i/>
          <w:sz w:val="20"/>
        </w:rPr>
        <w:t>sedm</w:t>
      </w:r>
      <w:r w:rsidRPr="002F3C99">
        <w:rPr>
          <w:rFonts w:ascii="Arial" w:hAnsi="Arial" w:cs="Arial"/>
          <w:bCs/>
          <w:i/>
          <w:sz w:val="20"/>
        </w:rPr>
        <w:t xml:space="preserve"> set </w:t>
      </w:r>
      <w:r w:rsidR="0013104D">
        <w:rPr>
          <w:rFonts w:ascii="Arial" w:hAnsi="Arial" w:cs="Arial"/>
          <w:bCs/>
          <w:i/>
          <w:sz w:val="20"/>
        </w:rPr>
        <w:t>sedmdesát osm</w:t>
      </w:r>
      <w:r w:rsidRPr="002F3C99">
        <w:rPr>
          <w:rFonts w:ascii="Arial" w:hAnsi="Arial" w:cs="Arial"/>
          <w:bCs/>
          <w:i/>
          <w:sz w:val="20"/>
        </w:rPr>
        <w:t xml:space="preserve"> korun českých </w:t>
      </w:r>
      <w:r w:rsidR="0013104D">
        <w:rPr>
          <w:rFonts w:ascii="Arial" w:hAnsi="Arial" w:cs="Arial"/>
          <w:bCs/>
          <w:i/>
          <w:sz w:val="20"/>
        </w:rPr>
        <w:t xml:space="preserve">osmdesát </w:t>
      </w:r>
      <w:r w:rsidRPr="002F3C99">
        <w:rPr>
          <w:rFonts w:ascii="Arial" w:hAnsi="Arial" w:cs="Arial"/>
          <w:bCs/>
          <w:i/>
          <w:sz w:val="20"/>
        </w:rPr>
        <w:t>sedm haléřů)</w:t>
      </w:r>
      <w:r w:rsidRPr="002F3C99">
        <w:rPr>
          <w:rFonts w:ascii="Arial" w:hAnsi="Arial" w:cs="Arial"/>
          <w:b/>
          <w:i/>
          <w:sz w:val="20"/>
        </w:rPr>
        <w:t xml:space="preserve"> </w:t>
      </w:r>
      <w:r w:rsidR="00FB6A42" w:rsidRPr="002F3C99">
        <w:rPr>
          <w:rFonts w:ascii="Arial" w:hAnsi="Arial" w:cs="Arial"/>
          <w:bCs/>
          <w:i/>
          <w:sz w:val="20"/>
        </w:rPr>
        <w:t>+ DPH</w:t>
      </w:r>
      <w:r w:rsidR="00FB6A42" w:rsidRPr="002F3C99">
        <w:rPr>
          <w:rFonts w:ascii="Arial" w:hAnsi="Arial" w:cs="Arial"/>
          <w:i/>
          <w:sz w:val="20"/>
        </w:rPr>
        <w:t xml:space="preserve"> v zákonné výši na základě faktury – daňového dokladu vystaveného Správcem v běžném měsíci</w:t>
      </w:r>
      <w:r w:rsidR="007F61A8" w:rsidRPr="002F3C99">
        <w:rPr>
          <w:rFonts w:ascii="Arial" w:hAnsi="Arial" w:cs="Arial"/>
          <w:i/>
          <w:sz w:val="20"/>
        </w:rPr>
        <w:t>,</w:t>
      </w:r>
      <w:r w:rsidR="00FB6A42" w:rsidRPr="002F3C99">
        <w:rPr>
          <w:rFonts w:ascii="Arial" w:hAnsi="Arial" w:cs="Arial"/>
          <w:i/>
          <w:sz w:val="20"/>
        </w:rPr>
        <w:t xml:space="preserve"> se splatností dvacet (20) dnů ode dne jejího doručení Uživateli. DUZP</w:t>
      </w:r>
      <w:r w:rsidRPr="002F3C99">
        <w:rPr>
          <w:rFonts w:ascii="Arial" w:hAnsi="Arial" w:cs="Arial"/>
          <w:i/>
          <w:sz w:val="20"/>
        </w:rPr>
        <w:t xml:space="preserve"> </w:t>
      </w:r>
      <w:r w:rsidR="004D7F8E" w:rsidRPr="002F3C99">
        <w:rPr>
          <w:rFonts w:ascii="Arial" w:hAnsi="Arial" w:cs="Arial"/>
          <w:i/>
          <w:sz w:val="20"/>
        </w:rPr>
        <w:t xml:space="preserve">je </w:t>
      </w:r>
      <w:r w:rsidRPr="002F3C99">
        <w:rPr>
          <w:rFonts w:ascii="Arial" w:hAnsi="Arial" w:cs="Arial"/>
          <w:i/>
          <w:sz w:val="20"/>
        </w:rPr>
        <w:t>d</w:t>
      </w:r>
      <w:r w:rsidR="004D7F8E" w:rsidRPr="002F3C99">
        <w:rPr>
          <w:rFonts w:ascii="Arial" w:hAnsi="Arial" w:cs="Arial"/>
          <w:i/>
          <w:sz w:val="20"/>
        </w:rPr>
        <w:t>e</w:t>
      </w:r>
      <w:r w:rsidRPr="002F3C99">
        <w:rPr>
          <w:rFonts w:ascii="Arial" w:hAnsi="Arial" w:cs="Arial"/>
          <w:i/>
          <w:sz w:val="20"/>
        </w:rPr>
        <w:t xml:space="preserve">n </w:t>
      </w:r>
      <w:r w:rsidR="00FB6A42" w:rsidRPr="002F3C99">
        <w:rPr>
          <w:rFonts w:ascii="Arial" w:hAnsi="Arial" w:cs="Arial"/>
          <w:i/>
          <w:sz w:val="20"/>
        </w:rPr>
        <w:t>vystavení faktury.</w:t>
      </w:r>
      <w:r w:rsidR="00A90D7E" w:rsidRPr="002F3C99">
        <w:rPr>
          <w:rFonts w:ascii="Arial" w:hAnsi="Arial" w:cs="Arial"/>
          <w:i/>
          <w:sz w:val="20"/>
        </w:rPr>
        <w:t>“</w:t>
      </w:r>
    </w:p>
    <w:p w14:paraId="4D831B3D" w14:textId="77777777" w:rsidR="0015310A" w:rsidRDefault="0015310A">
      <w:pPr>
        <w:jc w:val="both"/>
        <w:rPr>
          <w:rFonts w:ascii="Arial" w:hAnsi="Arial" w:cs="Arial"/>
          <w:i/>
          <w:sz w:val="22"/>
          <w:szCs w:val="22"/>
        </w:rPr>
      </w:pPr>
    </w:p>
    <w:p w14:paraId="39B8D65E" w14:textId="2A865577" w:rsidR="0015310A" w:rsidRPr="002F3C99" w:rsidRDefault="006F4088">
      <w:pPr>
        <w:pStyle w:val="Zkladntext"/>
        <w:spacing w:after="240"/>
        <w:rPr>
          <w:b/>
          <w:sz w:val="20"/>
        </w:rPr>
      </w:pPr>
      <w:r w:rsidRPr="002F3C99">
        <w:rPr>
          <w:b/>
          <w:sz w:val="20"/>
        </w:rPr>
        <w:t xml:space="preserve">Čl. </w:t>
      </w:r>
      <w:r w:rsidR="00FB6A42" w:rsidRPr="002F3C99">
        <w:rPr>
          <w:b/>
          <w:sz w:val="20"/>
        </w:rPr>
        <w:t>II.</w:t>
      </w:r>
      <w:r w:rsidR="00FB6A42" w:rsidRPr="002F3C99">
        <w:rPr>
          <w:b/>
          <w:sz w:val="20"/>
        </w:rPr>
        <w:br/>
        <w:t>Závěrečná ustanovení</w:t>
      </w:r>
    </w:p>
    <w:p w14:paraId="169A0F39" w14:textId="484C6A74" w:rsidR="0099291A" w:rsidRPr="002F3C99" w:rsidRDefault="0099291A" w:rsidP="0099291A">
      <w:pPr>
        <w:pStyle w:val="Zkladntext"/>
        <w:numPr>
          <w:ilvl w:val="0"/>
          <w:numId w:val="6"/>
        </w:numPr>
        <w:spacing w:after="120"/>
        <w:ind w:left="426" w:hanging="426"/>
        <w:jc w:val="both"/>
        <w:rPr>
          <w:sz w:val="20"/>
        </w:rPr>
      </w:pPr>
      <w:r w:rsidRPr="002F3C99">
        <w:rPr>
          <w:sz w:val="20"/>
        </w:rPr>
        <w:t>Ostatní ustanovení Smlouvy, nedotčená Dodatkem, se nemění a</w:t>
      </w:r>
      <w:r w:rsidR="004F158B">
        <w:rPr>
          <w:sz w:val="20"/>
        </w:rPr>
        <w:t xml:space="preserve"> zůstávají nadále v platnosti a </w:t>
      </w:r>
      <w:r w:rsidRPr="002F3C99">
        <w:rPr>
          <w:sz w:val="20"/>
        </w:rPr>
        <w:t>účinnosti.</w:t>
      </w:r>
    </w:p>
    <w:p w14:paraId="6A8E85C9" w14:textId="58B2B4A3" w:rsidR="0099291A" w:rsidRPr="002F3C99" w:rsidRDefault="0099291A" w:rsidP="0099291A">
      <w:pPr>
        <w:pStyle w:val="Odstavecseseznamem"/>
        <w:widowControl w:val="0"/>
        <w:numPr>
          <w:ilvl w:val="0"/>
          <w:numId w:val="6"/>
        </w:numPr>
        <w:spacing w:after="240"/>
        <w:ind w:left="426" w:hanging="426"/>
        <w:jc w:val="both"/>
        <w:rPr>
          <w:rFonts w:ascii="Arial" w:hAnsi="Arial" w:cs="Arial"/>
          <w:sz w:val="20"/>
        </w:rPr>
      </w:pPr>
      <w:r w:rsidRPr="002F3C99">
        <w:rPr>
          <w:rFonts w:ascii="Arial" w:hAnsi="Arial" w:cs="Arial"/>
          <w:sz w:val="20"/>
        </w:rPr>
        <w:t xml:space="preserve">Správce má právo provést doúčtování ceny za využívání kolektorů určené Dodatkem daňovým dokladem (fakturou) </w:t>
      </w:r>
      <w:r w:rsidRPr="002F3C99">
        <w:rPr>
          <w:rFonts w:ascii="Arial" w:hAnsi="Arial" w:cs="Arial"/>
          <w:i/>
          <w:sz w:val="20"/>
        </w:rPr>
        <w:t xml:space="preserve">se </w:t>
      </w:r>
      <w:r w:rsidRPr="002F3C99">
        <w:rPr>
          <w:rFonts w:ascii="Arial" w:hAnsi="Arial" w:cs="Arial"/>
          <w:sz w:val="20"/>
        </w:rPr>
        <w:t>splatností dvacet (20) dnů ode dne doručení Uživateli. Smluvní strany ujednávají, že Správce má právo daňový doklad vystavit nejdříve den následující po dni nabytí účinnosti Dodatku. Dnem uskutečnění zdanitelného plnění je den vystavení daňového dokladu.</w:t>
      </w:r>
    </w:p>
    <w:p w14:paraId="03049A83" w14:textId="38DC4BC3" w:rsidR="0015310A" w:rsidRPr="002F3C99" w:rsidRDefault="00AD3D0D" w:rsidP="00967BE5">
      <w:pPr>
        <w:pStyle w:val="Zkladntext"/>
        <w:numPr>
          <w:ilvl w:val="0"/>
          <w:numId w:val="6"/>
        </w:numPr>
        <w:spacing w:before="171" w:after="171"/>
        <w:ind w:left="426" w:hanging="426"/>
        <w:jc w:val="both"/>
        <w:rPr>
          <w:sz w:val="20"/>
        </w:rPr>
      </w:pPr>
      <w:r w:rsidRPr="002F3C99">
        <w:rPr>
          <w:sz w:val="20"/>
        </w:rPr>
        <w:t>D</w:t>
      </w:r>
      <w:r w:rsidR="00FB6A42" w:rsidRPr="002F3C99">
        <w:rPr>
          <w:sz w:val="20"/>
        </w:rPr>
        <w:t>odatek</w:t>
      </w:r>
      <w:r w:rsidR="004D7F8E" w:rsidRPr="002F3C99">
        <w:rPr>
          <w:rFonts w:eastAsiaTheme="minorHAnsi" w:cs="Arial"/>
          <w:sz w:val="20"/>
          <w:lang w:eastAsia="en-US"/>
        </w:rPr>
        <w:t xml:space="preserve"> </w:t>
      </w:r>
      <w:r w:rsidR="004D7F8E" w:rsidRPr="002F3C99">
        <w:rPr>
          <w:sz w:val="20"/>
        </w:rPr>
        <w:t>se uzavírá v elektronické podobě a je uzavřen okamžikem, kdy k němu připojí elektronický podpis poslední ze Smluvních stran.</w:t>
      </w:r>
      <w:r w:rsidR="00FB6A42" w:rsidRPr="002F3C99">
        <w:rPr>
          <w:sz w:val="20"/>
        </w:rPr>
        <w:t xml:space="preserve"> </w:t>
      </w:r>
      <w:r w:rsidR="004D7F8E" w:rsidRPr="002F3C99">
        <w:rPr>
          <w:sz w:val="20"/>
        </w:rPr>
        <w:t>Dodatek nabývá účinnosti dnem následujícím po dni jeho uveřejnění dle zákona č. 340/2015 Sb., o zvláštních podmínkách účinnosti některých smluv, uveřejňování těchto smluv a o registru smluv (zákon o registru smluv), ve znění pozdějších předpisů (dále jen „</w:t>
      </w:r>
      <w:r w:rsidR="004D7F8E" w:rsidRPr="002F3C99">
        <w:rPr>
          <w:b/>
          <w:sz w:val="20"/>
        </w:rPr>
        <w:t>Zákon o registru smluv</w:t>
      </w:r>
      <w:r w:rsidR="004D7F8E" w:rsidRPr="002F3C99">
        <w:rPr>
          <w:sz w:val="20"/>
        </w:rPr>
        <w:t>“). Správce se zavazuje nejpozději do dvaceti (20) dnů od uzavření Dodatku uveřejnit jeho obsah a tzv. metadata a splnit další povinnosti v souladu se Zákonem o registru smluv. Správce se zavazuje doručit Uživateli potvrzení o uveřejnění Dodatku dle Zákona o registru smluv vydané správcem registru smluv nejpozději následující den po jeho obdržení. Nebude-li Dodatek uveřejněn v souladu se Zákonem o registru smluv ani do tří (3) měsíců od jeho uzavření, zavazuje se Správce uzavřít s Uživatelem nový dodatek, který svým obsahem bude hospodářsky odpovídat znění Dodatku (přičemž určení lhůt, dob a termínů bude odpovídat tomuto principu a časovému posunu), a to do sedmi (7) dnů od doručení výzvy Uživatele Správci. Ujednání tohoto odstavce nabývá účinnosti dnem uzavření Dodatku</w:t>
      </w:r>
      <w:r w:rsidR="00FB6A42" w:rsidRPr="002F3C99">
        <w:rPr>
          <w:sz w:val="20"/>
        </w:rPr>
        <w:t>.</w:t>
      </w:r>
    </w:p>
    <w:p w14:paraId="375EE19C" w14:textId="77777777" w:rsidR="0015310A" w:rsidRDefault="00FB6A42" w:rsidP="002F3C99">
      <w:pPr>
        <w:pStyle w:val="Zkladntext2"/>
        <w:tabs>
          <w:tab w:val="left" w:pos="5103"/>
        </w:tabs>
        <w:rPr>
          <w:b/>
          <w:bCs/>
          <w:szCs w:val="22"/>
        </w:rPr>
      </w:pPr>
      <w:r>
        <w:rPr>
          <w:b/>
          <w:bCs/>
          <w:szCs w:val="22"/>
        </w:rPr>
        <w:t>CETIN a.s.</w:t>
      </w:r>
      <w:r>
        <w:rPr>
          <w:b/>
          <w:bCs/>
          <w:szCs w:val="22"/>
        </w:rPr>
        <w:tab/>
        <w:t>Kolektory Praha, a.s.</w:t>
      </w:r>
    </w:p>
    <w:p w14:paraId="22070038" w14:textId="77777777" w:rsidR="0015310A" w:rsidRDefault="00FB6A42" w:rsidP="002F3C99">
      <w:pPr>
        <w:tabs>
          <w:tab w:val="left" w:pos="5103"/>
        </w:tabs>
        <w:spacing w:before="840"/>
        <w:jc w:val="both"/>
        <w:rPr>
          <w:rFonts w:ascii="Arial" w:hAnsi="Arial"/>
          <w:sz w:val="22"/>
          <w:szCs w:val="22"/>
        </w:rPr>
      </w:pPr>
      <w:r>
        <w:rPr>
          <w:rFonts w:ascii="Arial" w:hAnsi="Arial"/>
          <w:sz w:val="22"/>
          <w:szCs w:val="22"/>
        </w:rPr>
        <w:t>...........................................</w:t>
      </w:r>
      <w:r>
        <w:rPr>
          <w:rFonts w:ascii="Arial" w:hAnsi="Arial"/>
          <w:sz w:val="22"/>
          <w:szCs w:val="22"/>
        </w:rPr>
        <w:tab/>
        <w:t>...............................……………</w:t>
      </w:r>
    </w:p>
    <w:p w14:paraId="01A021CA" w14:textId="77777777" w:rsidR="0015310A" w:rsidRDefault="00FB6A42">
      <w:pPr>
        <w:tabs>
          <w:tab w:val="left" w:pos="5103"/>
        </w:tabs>
        <w:jc w:val="both"/>
        <w:rPr>
          <w:rFonts w:ascii="Arial" w:hAnsi="Arial"/>
          <w:sz w:val="22"/>
          <w:szCs w:val="22"/>
        </w:rPr>
      </w:pPr>
      <w:r>
        <w:rPr>
          <w:rFonts w:ascii="Arial" w:hAnsi="Arial"/>
          <w:sz w:val="22"/>
          <w:szCs w:val="22"/>
        </w:rPr>
        <w:tab/>
        <w:t>Ing. Petr Švec</w:t>
      </w:r>
    </w:p>
    <w:p w14:paraId="773CF3C2" w14:textId="77777777" w:rsidR="0015310A" w:rsidRDefault="00FB6A42">
      <w:pPr>
        <w:tabs>
          <w:tab w:val="left" w:pos="5103"/>
        </w:tabs>
        <w:jc w:val="both"/>
        <w:rPr>
          <w:rFonts w:ascii="Arial" w:hAnsi="Arial"/>
          <w:sz w:val="22"/>
          <w:szCs w:val="22"/>
        </w:rPr>
      </w:pPr>
      <w:r>
        <w:rPr>
          <w:rFonts w:ascii="Arial" w:hAnsi="Arial"/>
          <w:sz w:val="22"/>
          <w:szCs w:val="22"/>
        </w:rPr>
        <w:tab/>
        <w:t>předseda představenstva</w:t>
      </w:r>
    </w:p>
    <w:p w14:paraId="78604E37" w14:textId="77777777" w:rsidR="0015310A" w:rsidRDefault="00FB6A42" w:rsidP="002F3C99">
      <w:pPr>
        <w:pStyle w:val="Zkladntext2"/>
        <w:tabs>
          <w:tab w:val="left" w:pos="5103"/>
        </w:tabs>
        <w:spacing w:before="840"/>
        <w:rPr>
          <w:szCs w:val="22"/>
        </w:rPr>
      </w:pPr>
      <w:r>
        <w:rPr>
          <w:szCs w:val="22"/>
        </w:rPr>
        <w:t>………………………………</w:t>
      </w:r>
      <w:r>
        <w:rPr>
          <w:szCs w:val="22"/>
        </w:rPr>
        <w:tab/>
        <w:t>.................................................</w:t>
      </w:r>
    </w:p>
    <w:p w14:paraId="21A57936" w14:textId="77777777" w:rsidR="0015310A" w:rsidRDefault="00FB6A42">
      <w:pPr>
        <w:tabs>
          <w:tab w:val="left" w:pos="5103"/>
        </w:tabs>
        <w:rPr>
          <w:rFonts w:ascii="Arial" w:hAnsi="Arial"/>
          <w:sz w:val="22"/>
          <w:szCs w:val="22"/>
        </w:rPr>
      </w:pPr>
      <w:r>
        <w:rPr>
          <w:rFonts w:ascii="Arial" w:hAnsi="Arial"/>
          <w:sz w:val="22"/>
          <w:szCs w:val="22"/>
        </w:rPr>
        <w:tab/>
        <w:t>Mgr. Jan Vidím</w:t>
      </w:r>
    </w:p>
    <w:p w14:paraId="6427CF60" w14:textId="77777777" w:rsidR="0015310A" w:rsidRDefault="00FB6A42">
      <w:pPr>
        <w:tabs>
          <w:tab w:val="left" w:pos="5103"/>
        </w:tabs>
        <w:jc w:val="both"/>
        <w:rPr>
          <w:rFonts w:ascii="Arial" w:hAnsi="Arial"/>
          <w:sz w:val="22"/>
          <w:szCs w:val="22"/>
        </w:rPr>
      </w:pPr>
      <w:r>
        <w:rPr>
          <w:rFonts w:ascii="Arial" w:hAnsi="Arial"/>
          <w:sz w:val="22"/>
          <w:szCs w:val="22"/>
        </w:rPr>
        <w:tab/>
        <w:t>místopředseda představenstva</w:t>
      </w:r>
    </w:p>
    <w:sectPr w:rsidR="0015310A">
      <w:headerReference w:type="default" r:id="rId8"/>
      <w:footerReference w:type="even" r:id="rId9"/>
      <w:footerReference w:type="default" r:id="rId10"/>
      <w:footerReference w:type="first" r:id="rId11"/>
      <w:pgSz w:w="11906" w:h="16838"/>
      <w:pgMar w:top="1418" w:right="1418" w:bottom="851" w:left="1418" w:header="709" w:footer="709"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F7EB0" w14:textId="77777777" w:rsidR="00FE7D48" w:rsidRDefault="00FE7D48">
      <w:r>
        <w:separator/>
      </w:r>
    </w:p>
  </w:endnote>
  <w:endnote w:type="continuationSeparator" w:id="0">
    <w:p w14:paraId="349E0495" w14:textId="77777777" w:rsidR="00FE7D48" w:rsidRDefault="00FE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2EFB" w14:textId="77777777" w:rsidR="0015310A" w:rsidRDefault="00FB6A42">
    <w:pPr>
      <w:pStyle w:val="Zpat"/>
    </w:pPr>
    <w:r>
      <w:rPr>
        <w:noProof/>
      </w:rPr>
      <mc:AlternateContent>
        <mc:Choice Requires="wps">
          <w:drawing>
            <wp:anchor distT="0" distB="0" distL="0" distR="0" simplePos="0" relativeHeight="10" behindDoc="0" locked="0" layoutInCell="0" allowOverlap="1" wp14:anchorId="6C3F37B2" wp14:editId="5048AB3D">
              <wp:simplePos x="0" y="0"/>
              <wp:positionH relativeFrom="margin">
                <wp:align>center</wp:align>
              </wp:positionH>
              <wp:positionV relativeFrom="paragraph">
                <wp:posOffset>635</wp:posOffset>
              </wp:positionV>
              <wp:extent cx="17145" cy="17145"/>
              <wp:effectExtent l="0" t="0" r="0" b="0"/>
              <wp:wrapSquare wrapText="bothSides"/>
              <wp:docPr id="5" name="Frame2"/>
              <wp:cNvGraphicFramePr/>
              <a:graphic xmlns:a="http://schemas.openxmlformats.org/drawingml/2006/main">
                <a:graphicData uri="http://schemas.microsoft.com/office/word/2010/wordprocessingShape">
                  <wps:wsp>
                    <wps:cNvSpPr/>
                    <wps:spPr>
                      <a:xfrm>
                        <a:off x="0" y="0"/>
                        <a:ext cx="16560" cy="16560"/>
                      </a:xfrm>
                      <a:prstGeom prst="rect">
                        <a:avLst/>
                      </a:prstGeom>
                      <a:noFill/>
                      <a:ln w="0">
                        <a:noFill/>
                      </a:ln>
                    </wps:spPr>
                    <wps:style>
                      <a:lnRef idx="0">
                        <a:scrgbClr r="0" g="0" b="0"/>
                      </a:lnRef>
                      <a:fillRef idx="0">
                        <a:scrgbClr r="0" g="0" b="0"/>
                      </a:fillRef>
                      <a:effectRef idx="0">
                        <a:scrgbClr r="0" g="0" b="0"/>
                      </a:effectRef>
                      <a:fontRef idx="minor"/>
                    </wps:style>
                    <wps:txbx>
                      <w:txbxContent>
                        <w:p w14:paraId="3CC70831" w14:textId="77777777" w:rsidR="0015310A" w:rsidRDefault="00FB6A42">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Pr>
                              <w:rStyle w:val="slostrnky"/>
                              <w:color w:val="000000"/>
                            </w:rPr>
                            <w:t>0</w:t>
                          </w:r>
                          <w:r>
                            <w:rPr>
                              <w:rStyle w:val="slostrnky"/>
                              <w:color w:val="000000"/>
                            </w:rPr>
                            <w:fldChar w:fldCharType="end"/>
                          </w:r>
                        </w:p>
                      </w:txbxContent>
                    </wps:txbx>
                    <wps:bodyPr lIns="0" tIns="0" rIns="0" bIns="0" anchor="t">
                      <a:spAutoFit/>
                    </wps:bodyPr>
                  </wps:wsp>
                </a:graphicData>
              </a:graphic>
            </wp:anchor>
          </w:drawing>
        </mc:Choice>
        <mc:Fallback>
          <w:pict>
            <v:rect w14:anchorId="6C3F37B2" id="Frame2" o:spid="_x0000_s1029" style="position:absolute;margin-left:0;margin-top:.05pt;width:1.35pt;height:1.35pt;z-index:1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" o:allowincell="f" filled="f" stroked="f" strokeweight="0">
              <v:textbox style="mso-fit-shape-to-text:t" inset="0,0,0,0">
                <w:txbxContent>
                  <w:p w14:paraId="3CC70831" w14:textId="77777777" w:rsidR="0015310A" w:rsidRDefault="00FB6A42">
                    <w:pPr>
                      <w:pStyle w:val="Zpat"/>
                      <w:rPr>
                        <w:rStyle w:val="slostrnky"/>
                      </w:rPr>
                    </w:pPr>
                    <w:r>
                      <w:rPr>
                        <w:rStyle w:val="slostrnky"/>
                        <w:color w:val="000000"/>
                      </w:rPr>
                      <w:fldChar w:fldCharType="begin"/>
                    </w:r>
                    <w:r>
                      <w:rPr>
                        <w:rStyle w:val="slostrnky"/>
                        <w:color w:val="000000"/>
                      </w:rPr>
                      <w:instrText>PAGE</w:instrText>
                    </w:r>
                    <w:r>
                      <w:rPr>
                        <w:rStyle w:val="slostrnky"/>
                        <w:color w:val="000000"/>
                      </w:rPr>
                      <w:fldChar w:fldCharType="separate"/>
                    </w:r>
                    <w:r>
                      <w:rPr>
                        <w:rStyle w:val="slostrnky"/>
                        <w:color w:val="000000"/>
                      </w:rPr>
                      <w:t>0</w:t>
                    </w:r>
                    <w:r>
                      <w:rPr>
                        <w:rStyle w:val="slostrnky"/>
                        <w:color w:val="000000"/>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DD11" w14:textId="77777777" w:rsidR="0015310A" w:rsidRDefault="00FB6A42">
    <w:pPr>
      <w:pStyle w:val="Zpat"/>
      <w:pBdr>
        <w:top w:val="single" w:sz="4" w:space="1" w:color="000000"/>
      </w:pBdr>
      <w:jc w:val="center"/>
      <w:rPr>
        <w:rFonts w:ascii="Arial" w:hAnsi="Arial" w:cs="Arial"/>
        <w:sz w:val="16"/>
        <w:szCs w:val="16"/>
      </w:rPr>
    </w:pPr>
    <w:r>
      <w:rPr>
        <w:rStyle w:val="slostrnky"/>
        <w:rFonts w:ascii="Arial" w:hAnsi="Arial" w:cs="Arial"/>
        <w:sz w:val="16"/>
        <w:szCs w:val="16"/>
      </w:rPr>
      <w:fldChar w:fldCharType="begin"/>
    </w:r>
    <w:r>
      <w:rPr>
        <w:rStyle w:val="slostrnky"/>
        <w:rFonts w:ascii="Arial" w:hAnsi="Arial" w:cs="Arial"/>
        <w:sz w:val="16"/>
        <w:szCs w:val="16"/>
      </w:rPr>
      <w:instrText>PAGE</w:instrText>
    </w:r>
    <w:r>
      <w:rPr>
        <w:rStyle w:val="slostrnky"/>
        <w:rFonts w:ascii="Arial" w:hAnsi="Arial" w:cs="Arial"/>
        <w:sz w:val="16"/>
        <w:szCs w:val="16"/>
      </w:rPr>
      <w:fldChar w:fldCharType="separate"/>
    </w:r>
    <w:r w:rsidR="00146968">
      <w:rPr>
        <w:rStyle w:val="slostrnky"/>
        <w:rFonts w:ascii="Arial" w:hAnsi="Arial" w:cs="Arial"/>
        <w:noProof/>
        <w:sz w:val="16"/>
        <w:szCs w:val="16"/>
      </w:rPr>
      <w:t>3</w:t>
    </w:r>
    <w:r>
      <w:rPr>
        <w:rStyle w:val="slostrnky"/>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BBBF" w14:textId="77777777" w:rsidR="0015310A" w:rsidRDefault="00FB6A42">
    <w:pPr>
      <w:pStyle w:val="Zpat"/>
      <w:pBdr>
        <w:top w:val="single" w:sz="4" w:space="1" w:color="000000"/>
      </w:pBdr>
      <w:jc w:val="center"/>
      <w:rPr>
        <w:rFonts w:ascii="Arial" w:hAnsi="Arial" w:cs="Arial"/>
        <w:sz w:val="16"/>
        <w:szCs w:val="16"/>
      </w:rPr>
    </w:pPr>
    <w:r>
      <w:rPr>
        <w:rStyle w:val="slostrnky"/>
        <w:rFonts w:ascii="Arial" w:hAnsi="Arial" w:cs="Arial"/>
        <w:sz w:val="16"/>
        <w:szCs w:val="16"/>
      </w:rPr>
      <w:fldChar w:fldCharType="begin"/>
    </w:r>
    <w:r>
      <w:rPr>
        <w:rStyle w:val="slostrnky"/>
        <w:rFonts w:ascii="Arial" w:hAnsi="Arial" w:cs="Arial"/>
        <w:sz w:val="16"/>
        <w:szCs w:val="16"/>
      </w:rPr>
      <w:instrText>PAGE</w:instrText>
    </w:r>
    <w:r>
      <w:rPr>
        <w:rStyle w:val="slostrnky"/>
        <w:rFonts w:ascii="Arial" w:hAnsi="Arial" w:cs="Arial"/>
        <w:sz w:val="16"/>
        <w:szCs w:val="16"/>
      </w:rPr>
      <w:fldChar w:fldCharType="separate"/>
    </w:r>
    <w:r>
      <w:rPr>
        <w:rStyle w:val="slostrnky"/>
        <w:rFonts w:ascii="Arial" w:hAnsi="Arial" w:cs="Arial"/>
        <w:sz w:val="16"/>
        <w:szCs w:val="16"/>
      </w:rPr>
      <w:t>2</w:t>
    </w:r>
    <w:r>
      <w:rPr>
        <w:rStyle w:val="slostrnky"/>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DC0BE" w14:textId="77777777" w:rsidR="00FE7D48" w:rsidRDefault="00FE7D48">
      <w:r>
        <w:separator/>
      </w:r>
    </w:p>
  </w:footnote>
  <w:footnote w:type="continuationSeparator" w:id="0">
    <w:p w14:paraId="6CED4544" w14:textId="77777777" w:rsidR="00FE7D48" w:rsidRDefault="00FE7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7906" w14:textId="7C0B0AE8" w:rsidR="0015310A" w:rsidRDefault="004D2F0C">
    <w:pPr>
      <w:pStyle w:val="Zhlav"/>
      <w:pBdr>
        <w:bottom w:val="single" w:sz="4" w:space="1" w:color="000000"/>
      </w:pBdr>
      <w:tabs>
        <w:tab w:val="clear" w:pos="4536"/>
      </w:tabs>
      <w:jc w:val="right"/>
      <w:rPr>
        <w:rFonts w:ascii="Arial" w:hAnsi="Arial"/>
        <w:sz w:val="16"/>
        <w:szCs w:val="16"/>
      </w:rPr>
    </w:pPr>
    <w:r>
      <w:rPr>
        <w:noProof/>
      </w:rPr>
      <mc:AlternateContent>
        <mc:Choice Requires="wps">
          <w:drawing>
            <wp:anchor distT="0" distB="0" distL="114300" distR="114300" simplePos="0" relativeHeight="251659264" behindDoc="0" locked="0" layoutInCell="0" allowOverlap="1" wp14:anchorId="4EAE723F" wp14:editId="5CDE6B24">
              <wp:simplePos x="0" y="0"/>
              <wp:positionH relativeFrom="page">
                <wp:posOffset>0</wp:posOffset>
              </wp:positionH>
              <wp:positionV relativeFrom="page">
                <wp:posOffset>190500</wp:posOffset>
              </wp:positionV>
              <wp:extent cx="7560310" cy="273050"/>
              <wp:effectExtent l="0" t="0" r="0" b="12700"/>
              <wp:wrapNone/>
              <wp:docPr id="2" name="MSIPCMef15488d86171c1afce243b6" descr="{&quot;HashCode&quot;:-141056154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A74BDB" w14:textId="77A57D21" w:rsidR="004D2F0C" w:rsidRPr="008F32B2" w:rsidRDefault="008F32B2" w:rsidP="008F32B2">
                          <w:pPr>
                            <w:jc w:val="right"/>
                            <w:rPr>
                              <w:rFonts w:ascii="Calibri" w:hAnsi="Calibri" w:cs="Calibri"/>
                              <w:color w:val="000000"/>
                              <w:sz w:val="20"/>
                            </w:rPr>
                          </w:pPr>
                          <w:r w:rsidRPr="008F32B2">
                            <w:rPr>
                              <w:rFonts w:ascii="Calibri" w:hAnsi="Calibri" w:cs="Calibri"/>
                              <w:color w:val="000000"/>
                              <w:sz w:val="20"/>
                            </w:rPr>
                            <w:t>Company INTERNAL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EAE723F" id="_x0000_t202" coordsize="21600,21600" o:spt="202" path="m,l,21600r21600,l21600,xe">
              <v:stroke joinstyle="miter"/>
              <v:path gradientshapeok="t" o:connecttype="rect"/>
            </v:shapetype>
            <v:shape id="MSIPCMef15488d86171c1afce243b6" o:spid="_x0000_s1026" type="#_x0000_t202" alt="{&quot;HashCode&quot;:-1410561543,&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6DA74BDB" w14:textId="77A57D21" w:rsidR="004D2F0C" w:rsidRPr="008F32B2" w:rsidRDefault="008F32B2" w:rsidP="008F32B2">
                    <w:pPr>
                      <w:jc w:val="right"/>
                      <w:rPr>
                        <w:rFonts w:ascii="Calibri" w:hAnsi="Calibri" w:cs="Calibri"/>
                        <w:color w:val="000000"/>
                        <w:sz w:val="20"/>
                      </w:rPr>
                    </w:pPr>
                    <w:r w:rsidRPr="008F32B2">
                      <w:rPr>
                        <w:rFonts w:ascii="Calibri" w:hAnsi="Calibri" w:cs="Calibri"/>
                        <w:color w:val="000000"/>
                        <w:sz w:val="20"/>
                      </w:rPr>
                      <w:t>Company INTERNAL</w:t>
                    </w:r>
                  </w:p>
                </w:txbxContent>
              </v:textbox>
              <w10:wrap anchorx="page" anchory="page"/>
            </v:shape>
          </w:pict>
        </mc:Fallback>
      </mc:AlternateContent>
    </w:r>
    <w:r w:rsidR="00FB6A42">
      <w:rPr>
        <w:noProof/>
      </w:rPr>
      <mc:AlternateContent>
        <mc:Choice Requires="wps">
          <w:drawing>
            <wp:anchor distT="3175" distB="0" distL="3175" distR="3175" simplePos="0" relativeHeight="4" behindDoc="1" locked="0" layoutInCell="0" allowOverlap="1" wp14:anchorId="6EFA2589" wp14:editId="0D7EF215">
              <wp:simplePos x="0" y="0"/>
              <wp:positionH relativeFrom="page">
                <wp:posOffset>0</wp:posOffset>
              </wp:positionH>
              <wp:positionV relativeFrom="page">
                <wp:posOffset>190500</wp:posOffset>
              </wp:positionV>
              <wp:extent cx="7563485" cy="276225"/>
              <wp:effectExtent l="0" t="0" r="0" b="12700"/>
              <wp:wrapNone/>
              <wp:docPr id="1" name="MSIPCM2f2b4ce5b37313903bc08290" descr="{&quot;HashCode&quot;:-141056154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wps:spPr>
                      <a:xfrm>
                        <a:off x="0" y="0"/>
                        <a:ext cx="7562880" cy="275760"/>
                      </a:xfrm>
                      <a:prstGeom prst="rect">
                        <a:avLst/>
                      </a:prstGeom>
                      <a:noFill/>
                      <a:ln w="6350">
                        <a:noFill/>
                      </a:ln>
                    </wps:spPr>
                    <wps:style>
                      <a:lnRef idx="0">
                        <a:scrgbClr r="0" g="0" b="0"/>
                      </a:lnRef>
                      <a:fillRef idx="0">
                        <a:scrgbClr r="0" g="0" b="0"/>
                      </a:fillRef>
                      <a:effectRef idx="0">
                        <a:scrgbClr r="0" g="0" b="0"/>
                      </a:effectRef>
                      <a:fontRef idx="minor"/>
                    </wps:style>
                    <wps:txbx>
                      <w:txbxContent>
                        <w:p w14:paraId="0EDE1B81" w14:textId="77777777" w:rsidR="0015310A" w:rsidRDefault="00FB6A42">
                          <w:pPr>
                            <w:pStyle w:val="FrameContents"/>
                            <w:jc w:val="right"/>
                            <w:rPr>
                              <w:rFonts w:ascii="Calibri" w:hAnsi="Calibri" w:cs="Calibri"/>
                              <w:color w:val="000000"/>
                              <w:sz w:val="20"/>
                            </w:rPr>
                          </w:pPr>
                          <w:r>
                            <w:rPr>
                              <w:rFonts w:ascii="Calibri" w:hAnsi="Calibri" w:cs="Calibri"/>
                              <w:color w:val="000000"/>
                              <w:sz w:val="20"/>
                            </w:rPr>
                            <w:t>Company INTERNAL</w:t>
                          </w:r>
                        </w:p>
                      </w:txbxContent>
                    </wps:txbx>
                    <wps:bodyPr tIns="0" rIns="254160" bIns="0" anchor="t">
                      <a:prstTxWarp prst="textNoShape">
                        <a:avLst/>
                      </a:prstTxWarp>
                      <a:noAutofit/>
                    </wps:bodyPr>
                  </wps:wsp>
                </a:graphicData>
              </a:graphic>
            </wp:anchor>
          </w:drawing>
        </mc:Choice>
        <mc:Fallback>
          <w:pict>
            <v:rect w14:anchorId="6EFA2589" id="MSIPCM2f2b4ce5b37313903bc08290" o:spid="_x0000_s1027" alt="{&quot;HashCode&quot;:-1410561543,&quot;Height&quot;:841.0,&quot;Width&quot;:595.0,&quot;Placement&quot;:&quot;Header&quot;,&quot;Index&quot;:&quot;Primary&quot;,&quot;Section&quot;:1,&quot;Top&quot;:0.0,&quot;Left&quot;:0.0}" style="position:absolute;left:0;text-align:left;margin-left:0;margin-top:15pt;width:595.55pt;height:21.75pt;z-index:-503316476;visibility:visible;mso-wrap-style:square;mso-wrap-distance-left:.25pt;mso-wrap-distance-top:.25pt;mso-wrap-distance-right:.2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" o:allowincell="f" filled="f" stroked="f" strokeweight=".5pt">
              <v:textbox inset=",0,7.06mm,0">
                <w:txbxContent>
                  <w:p w14:paraId="0EDE1B81" w14:textId="77777777" w:rsidR="0015310A" w:rsidRDefault="00FB6A42">
                    <w:pPr>
                      <w:pStyle w:val="FrameContents"/>
                      <w:jc w:val="right"/>
                      <w:rPr>
                        <w:rFonts w:ascii="Calibri" w:hAnsi="Calibri" w:cs="Calibri"/>
                        <w:color w:val="000000"/>
                        <w:sz w:val="20"/>
                      </w:rPr>
                    </w:pPr>
                    <w:r>
                      <w:rPr>
                        <w:rFonts w:ascii="Calibri" w:hAnsi="Calibri" w:cs="Calibri"/>
                        <w:color w:val="000000"/>
                        <w:sz w:val="20"/>
                      </w:rPr>
                      <w:t>Company INTERNAL</w:t>
                    </w:r>
                  </w:p>
                </w:txbxContent>
              </v:textbox>
              <w10:wrap anchorx="page" anchory="page"/>
            </v:rect>
          </w:pict>
        </mc:Fallback>
      </mc:AlternateContent>
    </w:r>
    <w:r w:rsidR="00FB6A42">
      <w:rPr>
        <w:noProof/>
      </w:rPr>
      <mc:AlternateContent>
        <mc:Choice Requires="wps">
          <w:drawing>
            <wp:anchor distT="3175" distB="0" distL="3175" distR="3175" simplePos="0" relativeHeight="8" behindDoc="1" locked="0" layoutInCell="0" allowOverlap="1" wp14:anchorId="5A19C61A" wp14:editId="29D1AF4F">
              <wp:simplePos x="0" y="0"/>
              <wp:positionH relativeFrom="page">
                <wp:posOffset>0</wp:posOffset>
              </wp:positionH>
              <wp:positionV relativeFrom="page">
                <wp:posOffset>190500</wp:posOffset>
              </wp:positionV>
              <wp:extent cx="7562215" cy="274955"/>
              <wp:effectExtent l="0" t="0" r="0" b="12700"/>
              <wp:wrapNone/>
              <wp:docPr id="3" name="MSIPCM2abd468a9cc4ed65123cfbad" descr="{&quot;HashCode&quot;:-141056154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wps:spPr>
                      <a:xfrm>
                        <a:off x="0" y="0"/>
                        <a:ext cx="7561440" cy="274320"/>
                      </a:xfrm>
                      <a:prstGeom prst="rect">
                        <a:avLst/>
                      </a:prstGeom>
                      <a:noFill/>
                      <a:ln w="6350">
                        <a:noFill/>
                      </a:ln>
                    </wps:spPr>
                    <wps:style>
                      <a:lnRef idx="0">
                        <a:scrgbClr r="0" g="0" b="0"/>
                      </a:lnRef>
                      <a:fillRef idx="0">
                        <a:scrgbClr r="0" g="0" b="0"/>
                      </a:fillRef>
                      <a:effectRef idx="0">
                        <a:scrgbClr r="0" g="0" b="0"/>
                      </a:effectRef>
                      <a:fontRef idx="minor"/>
                    </wps:style>
                    <wps:txbx>
                      <w:txbxContent>
                        <w:p w14:paraId="03220C11" w14:textId="77777777" w:rsidR="0015310A" w:rsidRDefault="00FB6A42">
                          <w:pPr>
                            <w:pStyle w:val="FrameContents"/>
                            <w:jc w:val="right"/>
                            <w:rPr>
                              <w:rFonts w:ascii="Calibri" w:hAnsi="Calibri" w:cs="Calibri"/>
                              <w:color w:val="000000"/>
                              <w:sz w:val="20"/>
                            </w:rPr>
                          </w:pPr>
                          <w:r>
                            <w:rPr>
                              <w:rFonts w:ascii="Calibri" w:hAnsi="Calibri" w:cs="Calibri"/>
                              <w:color w:val="000000"/>
                              <w:sz w:val="20"/>
                            </w:rPr>
                            <w:t>Company INTERNAL</w:t>
                          </w:r>
                        </w:p>
                      </w:txbxContent>
                    </wps:txbx>
                    <wps:bodyPr tIns="0" rIns="254160" bIns="0" anchor="t">
                      <a:prstTxWarp prst="textNoShape">
                        <a:avLst/>
                      </a:prstTxWarp>
                      <a:noAutofit/>
                    </wps:bodyPr>
                  </wps:wsp>
                </a:graphicData>
              </a:graphic>
            </wp:anchor>
          </w:drawing>
        </mc:Choice>
        <mc:Fallback>
          <w:pict>
            <v:rect w14:anchorId="5A19C61A" id="MSIPCM2abd468a9cc4ed65123cfbad" o:spid="_x0000_s1028" alt="{&quot;HashCode&quot;:-1410561543,&quot;Height&quot;:841.0,&quot;Width&quot;:595.0,&quot;Placement&quot;:&quot;Header&quot;,&quot;Index&quot;:&quot;Primary&quot;,&quot;Section&quot;:1,&quot;Top&quot;:0.0,&quot;Left&quot;:0.0}" style="position:absolute;left:0;text-align:left;margin-left:0;margin-top:15pt;width:595.45pt;height:21.65pt;z-index:-503316472;visibility:visible;mso-wrap-style:square;mso-wrap-distance-left:.25pt;mso-wrap-distance-top:.25pt;mso-wrap-distance-right:.2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" o:allowincell="f" filled="f" stroked="f" strokeweight=".5pt">
              <v:textbox inset=",0,7.06mm,0">
                <w:txbxContent>
                  <w:p w14:paraId="03220C11" w14:textId="77777777" w:rsidR="0015310A" w:rsidRDefault="00FB6A42">
                    <w:pPr>
                      <w:pStyle w:val="FrameContents"/>
                      <w:jc w:val="right"/>
                      <w:rPr>
                        <w:rFonts w:ascii="Calibri" w:hAnsi="Calibri" w:cs="Calibri"/>
                        <w:color w:val="000000"/>
                        <w:sz w:val="20"/>
                      </w:rPr>
                    </w:pPr>
                    <w:r>
                      <w:rPr>
                        <w:rFonts w:ascii="Calibri" w:hAnsi="Calibri" w:cs="Calibri"/>
                        <w:color w:val="000000"/>
                        <w:sz w:val="20"/>
                      </w:rPr>
                      <w:t>Company INTERNAL</w:t>
                    </w:r>
                  </w:p>
                </w:txbxContent>
              </v:textbox>
              <w10:wrap anchorx="page" anchory="page"/>
            </v:rect>
          </w:pict>
        </mc:Fallback>
      </mc:AlternateContent>
    </w:r>
    <w:r w:rsidR="00FB6A42">
      <w:rPr>
        <w:rFonts w:ascii="Arial" w:hAnsi="Arial"/>
        <w:sz w:val="16"/>
        <w:szCs w:val="16"/>
      </w:rPr>
      <w:t>Evidenční číslo smlouvy 7202/97</w:t>
    </w:r>
  </w:p>
  <w:p w14:paraId="6E7CC414" w14:textId="77777777" w:rsidR="0015310A" w:rsidRDefault="00FB6A42">
    <w:pPr>
      <w:pStyle w:val="Zhlav"/>
      <w:pBdr>
        <w:bottom w:val="single" w:sz="4" w:space="1" w:color="000000"/>
      </w:pBdr>
      <w:tabs>
        <w:tab w:val="clear" w:pos="4536"/>
      </w:tabs>
      <w:jc w:val="right"/>
      <w:rPr>
        <w:rFonts w:ascii="Arial" w:hAnsi="Arial"/>
        <w:sz w:val="16"/>
        <w:szCs w:val="16"/>
      </w:rPr>
    </w:pPr>
    <w:r>
      <w:rPr>
        <w:rFonts w:ascii="Arial" w:hAnsi="Arial"/>
        <w:sz w:val="16"/>
        <w:szCs w:val="16"/>
      </w:rPr>
      <w:tab/>
      <w:t>2520003552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E2383"/>
    <w:multiLevelType w:val="multilevel"/>
    <w:tmpl w:val="2CE6D9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5D7F4F"/>
    <w:multiLevelType w:val="multilevel"/>
    <w:tmpl w:val="86E0D1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47E46BE"/>
    <w:multiLevelType w:val="hybridMultilevel"/>
    <w:tmpl w:val="03DAFC70"/>
    <w:lvl w:ilvl="0" w:tplc="EF9834F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CC4EC9"/>
    <w:multiLevelType w:val="multilevel"/>
    <w:tmpl w:val="88245AF4"/>
    <w:lvl w:ilvl="0">
      <w:start w:val="1"/>
      <w:numFmt w:val="decimal"/>
      <w:pStyle w:val="TCZ2"/>
      <w:lvlText w:val="%1."/>
      <w:lvlJc w:val="left"/>
      <w:pPr>
        <w:tabs>
          <w:tab w:val="num" w:pos="0"/>
        </w:tabs>
        <w:ind w:left="360" w:hanging="360"/>
      </w:pPr>
    </w:lvl>
    <w:lvl w:ilvl="1">
      <w:start w:val="1"/>
      <w:numFmt w:val="decimal"/>
      <w:lvlText w:val="%1.%2"/>
      <w:lvlJc w:val="left"/>
      <w:pPr>
        <w:tabs>
          <w:tab w:val="num" w:pos="0"/>
        </w:tabs>
        <w:ind w:left="792" w:hanging="432"/>
      </w:pPr>
      <w:rPr>
        <w:rFonts w:ascii="Times New Roman" w:hAnsi="Times New Roman" w:cs="Times New Roman"/>
        <w:b w:val="0"/>
        <w:bCs w:val="0"/>
        <w:i w:val="0"/>
        <w:iCs w:val="0"/>
        <w:caps w:val="0"/>
        <w:smallCaps w:val="0"/>
        <w:strike w:val="0"/>
        <w:dstrike w:val="0"/>
        <w:vanish w:val="0"/>
        <w:color w:val="000000"/>
        <w:spacing w:val="0"/>
        <w:kern w:val="0"/>
        <w:position w:val="0"/>
        <w:sz w:val="20"/>
        <w:u w:val="none"/>
        <w:effect w:val="none"/>
        <w:vertAlign w:val="baseline"/>
        <w:em w:val="non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60607D04"/>
    <w:multiLevelType w:val="multilevel"/>
    <w:tmpl w:val="DD8E1038"/>
    <w:lvl w:ilvl="0">
      <w:start w:val="1"/>
      <w:numFmt w:val="decimal"/>
      <w:lvlText w:val="%1."/>
      <w:lvlJc w:val="left"/>
      <w:pPr>
        <w:tabs>
          <w:tab w:val="num" w:pos="-568"/>
        </w:tabs>
        <w:ind w:left="360" w:hanging="360"/>
      </w:pPr>
      <w:rPr>
        <w:b/>
      </w:rPr>
    </w:lvl>
    <w:lvl w:ilvl="1">
      <w:start w:val="1"/>
      <w:numFmt w:val="lowerLetter"/>
      <w:lvlText w:val="%2."/>
      <w:lvlJc w:val="left"/>
      <w:pPr>
        <w:tabs>
          <w:tab w:val="num" w:pos="-568"/>
        </w:tabs>
        <w:ind w:left="1080" w:hanging="360"/>
      </w:pPr>
    </w:lvl>
    <w:lvl w:ilvl="2">
      <w:start w:val="1"/>
      <w:numFmt w:val="lowerRoman"/>
      <w:lvlText w:val="%3."/>
      <w:lvlJc w:val="right"/>
      <w:pPr>
        <w:tabs>
          <w:tab w:val="num" w:pos="-568"/>
        </w:tabs>
        <w:ind w:left="1800" w:hanging="180"/>
      </w:pPr>
    </w:lvl>
    <w:lvl w:ilvl="3">
      <w:start w:val="1"/>
      <w:numFmt w:val="decimal"/>
      <w:lvlText w:val="%4."/>
      <w:lvlJc w:val="left"/>
      <w:pPr>
        <w:tabs>
          <w:tab w:val="num" w:pos="-568"/>
        </w:tabs>
        <w:ind w:left="2520" w:hanging="360"/>
      </w:pPr>
    </w:lvl>
    <w:lvl w:ilvl="4">
      <w:start w:val="1"/>
      <w:numFmt w:val="lowerLetter"/>
      <w:lvlText w:val="%5."/>
      <w:lvlJc w:val="left"/>
      <w:pPr>
        <w:tabs>
          <w:tab w:val="num" w:pos="-568"/>
        </w:tabs>
        <w:ind w:left="3240" w:hanging="360"/>
      </w:pPr>
    </w:lvl>
    <w:lvl w:ilvl="5">
      <w:start w:val="1"/>
      <w:numFmt w:val="lowerRoman"/>
      <w:lvlText w:val="%6."/>
      <w:lvlJc w:val="right"/>
      <w:pPr>
        <w:tabs>
          <w:tab w:val="num" w:pos="-568"/>
        </w:tabs>
        <w:ind w:left="3960" w:hanging="180"/>
      </w:pPr>
    </w:lvl>
    <w:lvl w:ilvl="6">
      <w:start w:val="1"/>
      <w:numFmt w:val="decimal"/>
      <w:lvlText w:val="%7."/>
      <w:lvlJc w:val="left"/>
      <w:pPr>
        <w:tabs>
          <w:tab w:val="num" w:pos="-568"/>
        </w:tabs>
        <w:ind w:left="4680" w:hanging="360"/>
      </w:pPr>
    </w:lvl>
    <w:lvl w:ilvl="7">
      <w:start w:val="1"/>
      <w:numFmt w:val="lowerLetter"/>
      <w:lvlText w:val="%8."/>
      <w:lvlJc w:val="left"/>
      <w:pPr>
        <w:tabs>
          <w:tab w:val="num" w:pos="-568"/>
        </w:tabs>
        <w:ind w:left="5400" w:hanging="360"/>
      </w:pPr>
    </w:lvl>
    <w:lvl w:ilvl="8">
      <w:start w:val="1"/>
      <w:numFmt w:val="lowerRoman"/>
      <w:lvlText w:val="%9."/>
      <w:lvlJc w:val="right"/>
      <w:pPr>
        <w:tabs>
          <w:tab w:val="num" w:pos="-568"/>
        </w:tabs>
        <w:ind w:left="6120" w:hanging="180"/>
      </w:pPr>
    </w:lvl>
  </w:abstractNum>
  <w:abstractNum w:abstractNumId="5" w15:restartNumberingAfterBreak="0">
    <w:nsid w:val="72365262"/>
    <w:multiLevelType w:val="multilevel"/>
    <w:tmpl w:val="983A8DF4"/>
    <w:lvl w:ilvl="0">
      <w:start w:val="1"/>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num w:numId="1" w16cid:durableId="852452304">
    <w:abstractNumId w:val="3"/>
  </w:num>
  <w:num w:numId="2" w16cid:durableId="1580014830">
    <w:abstractNumId w:val="4"/>
  </w:num>
  <w:num w:numId="3" w16cid:durableId="1749615492">
    <w:abstractNumId w:val="1"/>
  </w:num>
  <w:num w:numId="4" w16cid:durableId="263684010">
    <w:abstractNumId w:val="2"/>
  </w:num>
  <w:num w:numId="5" w16cid:durableId="1444957948">
    <w:abstractNumId w:val="0"/>
  </w:num>
  <w:num w:numId="6" w16cid:durableId="3758592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10A"/>
    <w:rsid w:val="000C777E"/>
    <w:rsid w:val="0013104D"/>
    <w:rsid w:val="00146968"/>
    <w:rsid w:val="0015310A"/>
    <w:rsid w:val="00190007"/>
    <w:rsid w:val="00192AFF"/>
    <w:rsid w:val="001F5EB4"/>
    <w:rsid w:val="00237120"/>
    <w:rsid w:val="00237FFD"/>
    <w:rsid w:val="002A0CFE"/>
    <w:rsid w:val="002F3C99"/>
    <w:rsid w:val="00434B10"/>
    <w:rsid w:val="004D2F0C"/>
    <w:rsid w:val="004D7583"/>
    <w:rsid w:val="004D7F8E"/>
    <w:rsid w:val="004F158B"/>
    <w:rsid w:val="004F7E11"/>
    <w:rsid w:val="005D37B2"/>
    <w:rsid w:val="00603965"/>
    <w:rsid w:val="00677E67"/>
    <w:rsid w:val="00690BEA"/>
    <w:rsid w:val="00694368"/>
    <w:rsid w:val="006D206B"/>
    <w:rsid w:val="006F4088"/>
    <w:rsid w:val="00711033"/>
    <w:rsid w:val="0074188C"/>
    <w:rsid w:val="007F61A8"/>
    <w:rsid w:val="008F32B2"/>
    <w:rsid w:val="00930F20"/>
    <w:rsid w:val="00967BE5"/>
    <w:rsid w:val="0099291A"/>
    <w:rsid w:val="00A402B6"/>
    <w:rsid w:val="00A90D7E"/>
    <w:rsid w:val="00AD3D0D"/>
    <w:rsid w:val="00B67484"/>
    <w:rsid w:val="00B92114"/>
    <w:rsid w:val="00BB5D32"/>
    <w:rsid w:val="00BD61A9"/>
    <w:rsid w:val="00C774CF"/>
    <w:rsid w:val="00D22D6B"/>
    <w:rsid w:val="00DC1288"/>
    <w:rsid w:val="00E87768"/>
    <w:rsid w:val="00EE6DB4"/>
    <w:rsid w:val="00F1470A"/>
    <w:rsid w:val="00F5334D"/>
    <w:rsid w:val="00FB6A42"/>
    <w:rsid w:val="00FE7D4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B7EA0"/>
  <w15:docId w15:val="{9EB5E2C3-8DC8-416F-A0D9-DEF9C1C24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1080"/>
    <w:rPr>
      <w:sz w:val="24"/>
    </w:rPr>
  </w:style>
  <w:style w:type="paragraph" w:styleId="Nadpis1">
    <w:name w:val="heading 1"/>
    <w:basedOn w:val="Normln"/>
    <w:next w:val="Normln"/>
    <w:link w:val="Nadpis1Char"/>
    <w:qFormat/>
    <w:rsid w:val="00891080"/>
    <w:pPr>
      <w:keepNext/>
      <w:jc w:val="center"/>
      <w:outlineLvl w:val="0"/>
    </w:pPr>
    <w:rPr>
      <w:rFonts w:ascii="Arial" w:hAnsi="Arial"/>
      <w:b/>
      <w:sz w:val="28"/>
    </w:rPr>
  </w:style>
  <w:style w:type="paragraph" w:styleId="Nadpis2">
    <w:name w:val="heading 2"/>
    <w:basedOn w:val="Normln"/>
    <w:next w:val="Normln"/>
    <w:link w:val="Nadpis2Char"/>
    <w:qFormat/>
    <w:rsid w:val="00891080"/>
    <w:pPr>
      <w:keepNext/>
      <w:jc w:val="center"/>
      <w:outlineLvl w:val="1"/>
    </w:pPr>
    <w:rPr>
      <w:rFonts w:ascii="Arial" w:hAnsi="Arial"/>
      <w:b/>
      <w:bCs/>
      <w:sz w:val="22"/>
    </w:rPr>
  </w:style>
  <w:style w:type="paragraph" w:styleId="Nadpis6">
    <w:name w:val="heading 6"/>
    <w:basedOn w:val="Normln"/>
    <w:next w:val="Normln"/>
    <w:qFormat/>
    <w:rsid w:val="00891080"/>
    <w:pPr>
      <w:keepNext/>
      <w:ind w:right="71"/>
      <w:outlineLvl w:val="5"/>
    </w:pPr>
    <w:rPr>
      <w:rFonts w:ascii="Arial" w:hAnsi="Arial" w:cs="Arial"/>
      <w:b/>
      <w:bCs/>
      <w:sz w:val="22"/>
    </w:rPr>
  </w:style>
  <w:style w:type="paragraph" w:styleId="Nadpis7">
    <w:name w:val="heading 7"/>
    <w:basedOn w:val="Normln"/>
    <w:next w:val="Normln"/>
    <w:link w:val="Nadpis7Char"/>
    <w:qFormat/>
    <w:rsid w:val="00891080"/>
    <w:pPr>
      <w:keepNext/>
      <w:outlineLvl w:val="6"/>
    </w:pPr>
    <w:rPr>
      <w:rFonts w:ascii="Arial" w:hAnsi="Arial"/>
      <w:b/>
      <w:sz w:val="20"/>
    </w:rPr>
  </w:style>
  <w:style w:type="paragraph" w:styleId="Nadpis8">
    <w:name w:val="heading 8"/>
    <w:basedOn w:val="Normln"/>
    <w:next w:val="Normln"/>
    <w:qFormat/>
    <w:rsid w:val="00891080"/>
    <w:pPr>
      <w:keepNext/>
      <w:ind w:left="-3590" w:right="-70"/>
      <w:outlineLvl w:val="7"/>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891080"/>
  </w:style>
  <w:style w:type="character" w:styleId="Hypertextovodkaz">
    <w:name w:val="Hyperlink"/>
    <w:basedOn w:val="Standardnpsmoodstavce"/>
    <w:rsid w:val="007E448E"/>
    <w:rPr>
      <w:color w:val="0000FF"/>
      <w:u w:val="single"/>
    </w:rPr>
  </w:style>
  <w:style w:type="character" w:customStyle="1" w:styleId="Zkladntext3Char">
    <w:name w:val="Základní text 3 Char"/>
    <w:basedOn w:val="Standardnpsmoodstavce"/>
    <w:link w:val="Zkladntext3"/>
    <w:qFormat/>
    <w:rsid w:val="00D85CBC"/>
    <w:rPr>
      <w:rFonts w:ascii="Arial" w:hAnsi="Arial"/>
      <w:sz w:val="22"/>
    </w:rPr>
  </w:style>
  <w:style w:type="character" w:customStyle="1" w:styleId="Nadpis1Char">
    <w:name w:val="Nadpis 1 Char"/>
    <w:basedOn w:val="Standardnpsmoodstavce"/>
    <w:link w:val="Nadpis1"/>
    <w:qFormat/>
    <w:rsid w:val="006E2DD8"/>
    <w:rPr>
      <w:rFonts w:ascii="Arial" w:hAnsi="Arial"/>
      <w:b/>
      <w:sz w:val="28"/>
    </w:rPr>
  </w:style>
  <w:style w:type="character" w:customStyle="1" w:styleId="Nadpis7Char">
    <w:name w:val="Nadpis 7 Char"/>
    <w:basedOn w:val="Standardnpsmoodstavce"/>
    <w:link w:val="Nadpis7"/>
    <w:qFormat/>
    <w:rsid w:val="006E2DD8"/>
    <w:rPr>
      <w:rFonts w:ascii="Arial" w:hAnsi="Arial"/>
      <w:b/>
    </w:rPr>
  </w:style>
  <w:style w:type="character" w:customStyle="1" w:styleId="ZpatChar">
    <w:name w:val="Zápatí Char"/>
    <w:basedOn w:val="Standardnpsmoodstavce"/>
    <w:link w:val="Zpat"/>
    <w:qFormat/>
    <w:rsid w:val="006E2DD8"/>
    <w:rPr>
      <w:sz w:val="24"/>
    </w:rPr>
  </w:style>
  <w:style w:type="character" w:customStyle="1" w:styleId="Nadpis2Char">
    <w:name w:val="Nadpis 2 Char"/>
    <w:basedOn w:val="Standardnpsmoodstavce"/>
    <w:link w:val="Nadpis2"/>
    <w:qFormat/>
    <w:rsid w:val="002B601E"/>
    <w:rPr>
      <w:rFonts w:ascii="Arial" w:hAnsi="Arial"/>
      <w:b/>
      <w:bCs/>
      <w:sz w:val="22"/>
    </w:rPr>
  </w:style>
  <w:style w:type="character" w:customStyle="1" w:styleId="TextbublinyChar">
    <w:name w:val="Text bubliny Char"/>
    <w:basedOn w:val="Standardnpsmoodstavce"/>
    <w:link w:val="Textbubliny"/>
    <w:uiPriority w:val="99"/>
    <w:semiHidden/>
    <w:qFormat/>
    <w:rsid w:val="00B03E0C"/>
    <w:rPr>
      <w:rFonts w:ascii="Tahoma" w:hAnsi="Tahoma" w:cs="Tahoma"/>
      <w:sz w:val="16"/>
      <w:szCs w:val="16"/>
    </w:rPr>
  </w:style>
  <w:style w:type="character" w:customStyle="1" w:styleId="ZkladntextChar">
    <w:name w:val="Základní text Char"/>
    <w:basedOn w:val="Standardnpsmoodstavce"/>
    <w:link w:val="Zkladntext"/>
    <w:qFormat/>
    <w:rsid w:val="00221359"/>
    <w:rPr>
      <w:rFonts w:ascii="Arial" w:hAnsi="Arial"/>
      <w:sz w:val="22"/>
    </w:rPr>
  </w:style>
  <w:style w:type="character" w:styleId="Odkaznakoment">
    <w:name w:val="annotation reference"/>
    <w:basedOn w:val="Standardnpsmoodstavce"/>
    <w:uiPriority w:val="99"/>
    <w:semiHidden/>
    <w:unhideWhenUsed/>
    <w:qFormat/>
    <w:rsid w:val="00F76A1F"/>
    <w:rPr>
      <w:sz w:val="16"/>
      <w:szCs w:val="16"/>
    </w:rPr>
  </w:style>
  <w:style w:type="character" w:customStyle="1" w:styleId="TextkomenteChar">
    <w:name w:val="Text komentáře Char"/>
    <w:basedOn w:val="Standardnpsmoodstavce"/>
    <w:link w:val="Textkomente"/>
    <w:uiPriority w:val="99"/>
    <w:semiHidden/>
    <w:qFormat/>
    <w:rsid w:val="00F76A1F"/>
  </w:style>
  <w:style w:type="character" w:customStyle="1" w:styleId="PedmtkomenteChar">
    <w:name w:val="Předmět komentáře Char"/>
    <w:basedOn w:val="TextkomenteChar"/>
    <w:link w:val="Pedmtkomente"/>
    <w:uiPriority w:val="99"/>
    <w:semiHidden/>
    <w:qFormat/>
    <w:rsid w:val="00F76A1F"/>
    <w:rPr>
      <w:b/>
      <w:bCs/>
    </w:rPr>
  </w:style>
  <w:style w:type="character" w:customStyle="1" w:styleId="LineNumbering">
    <w:name w:val="Line Numbering"/>
  </w:style>
  <w:style w:type="paragraph" w:customStyle="1" w:styleId="Heading">
    <w:name w:val="Heading"/>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891080"/>
    <w:pPr>
      <w:jc w:val="center"/>
    </w:pPr>
    <w:rPr>
      <w:rFonts w:ascii="Arial" w:hAnsi="Arial"/>
      <w:sz w:val="22"/>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Cs w:val="24"/>
    </w:rPr>
  </w:style>
  <w:style w:type="paragraph" w:customStyle="1" w:styleId="Index">
    <w:name w:val="Index"/>
    <w:basedOn w:val="Normln"/>
    <w:qFormat/>
    <w:pPr>
      <w:suppressLineNumbers/>
    </w:pPr>
    <w:rPr>
      <w:rFonts w:cs="Arial"/>
    </w:rPr>
  </w:style>
  <w:style w:type="paragraph" w:customStyle="1" w:styleId="HeaderandFooter">
    <w:name w:val="Header and Footer"/>
    <w:basedOn w:val="Normln"/>
    <w:qFormat/>
  </w:style>
  <w:style w:type="paragraph" w:styleId="Zhlav">
    <w:name w:val="header"/>
    <w:basedOn w:val="Normln"/>
    <w:rsid w:val="00891080"/>
    <w:pPr>
      <w:tabs>
        <w:tab w:val="center" w:pos="4536"/>
        <w:tab w:val="right" w:pos="9072"/>
      </w:tabs>
    </w:pPr>
  </w:style>
  <w:style w:type="paragraph" w:styleId="Zpat">
    <w:name w:val="footer"/>
    <w:basedOn w:val="Normln"/>
    <w:link w:val="ZpatChar"/>
    <w:rsid w:val="00891080"/>
    <w:pPr>
      <w:tabs>
        <w:tab w:val="center" w:pos="4536"/>
        <w:tab w:val="right" w:pos="9072"/>
      </w:tabs>
    </w:pPr>
  </w:style>
  <w:style w:type="paragraph" w:styleId="Zkladntext2">
    <w:name w:val="Body Text 2"/>
    <w:basedOn w:val="Normln"/>
    <w:qFormat/>
    <w:rsid w:val="00891080"/>
    <w:pPr>
      <w:jc w:val="both"/>
    </w:pPr>
    <w:rPr>
      <w:rFonts w:ascii="Arial" w:hAnsi="Arial"/>
      <w:sz w:val="22"/>
    </w:rPr>
  </w:style>
  <w:style w:type="paragraph" w:styleId="Zkladntextodsazen">
    <w:name w:val="Body Text Indent"/>
    <w:basedOn w:val="Normln"/>
    <w:rsid w:val="00891080"/>
    <w:pPr>
      <w:ind w:left="142" w:hanging="142"/>
    </w:pPr>
  </w:style>
  <w:style w:type="paragraph" w:styleId="Zkladntext3">
    <w:name w:val="Body Text 3"/>
    <w:basedOn w:val="Normln"/>
    <w:link w:val="Zkladntext3Char"/>
    <w:qFormat/>
    <w:rsid w:val="00891080"/>
    <w:rPr>
      <w:rFonts w:ascii="Arial" w:hAnsi="Arial"/>
      <w:sz w:val="22"/>
    </w:rPr>
  </w:style>
  <w:style w:type="paragraph" w:styleId="Rozloendokumentu">
    <w:name w:val="Document Map"/>
    <w:basedOn w:val="Normln"/>
    <w:semiHidden/>
    <w:qFormat/>
    <w:rsid w:val="00891080"/>
    <w:pPr>
      <w:shd w:val="clear" w:color="auto" w:fill="000080"/>
    </w:pPr>
    <w:rPr>
      <w:rFonts w:ascii="Tahoma" w:hAnsi="Tahoma" w:cs="Tahoma"/>
    </w:rPr>
  </w:style>
  <w:style w:type="paragraph" w:styleId="Odstavecseseznamem">
    <w:name w:val="List Paragraph"/>
    <w:basedOn w:val="Normln"/>
    <w:uiPriority w:val="99"/>
    <w:qFormat/>
    <w:rsid w:val="009460CA"/>
    <w:pPr>
      <w:ind w:left="720"/>
      <w:contextualSpacing/>
    </w:pPr>
  </w:style>
  <w:style w:type="paragraph" w:styleId="Textbubliny">
    <w:name w:val="Balloon Text"/>
    <w:basedOn w:val="Normln"/>
    <w:link w:val="TextbublinyChar"/>
    <w:uiPriority w:val="99"/>
    <w:semiHidden/>
    <w:unhideWhenUsed/>
    <w:qFormat/>
    <w:rsid w:val="00B03E0C"/>
    <w:rPr>
      <w:rFonts w:ascii="Tahoma" w:hAnsi="Tahoma" w:cs="Tahoma"/>
      <w:sz w:val="16"/>
      <w:szCs w:val="16"/>
    </w:rPr>
  </w:style>
  <w:style w:type="paragraph" w:customStyle="1" w:styleId="TCZ2">
    <w:name w:val="TCZ 2"/>
    <w:basedOn w:val="Normln"/>
    <w:qFormat/>
    <w:rsid w:val="00F61FD7"/>
    <w:pPr>
      <w:numPr>
        <w:numId w:val="1"/>
      </w:numPr>
      <w:tabs>
        <w:tab w:val="left" w:pos="709"/>
      </w:tabs>
      <w:spacing w:before="120"/>
      <w:jc w:val="both"/>
    </w:pPr>
    <w:rPr>
      <w:bCs/>
      <w:szCs w:val="24"/>
      <w:lang w:eastAsia="en-US"/>
    </w:rPr>
  </w:style>
  <w:style w:type="paragraph" w:customStyle="1" w:styleId="TCZ3">
    <w:name w:val="TCZ 3"/>
    <w:basedOn w:val="Normln"/>
    <w:qFormat/>
    <w:rsid w:val="00F61FD7"/>
    <w:pPr>
      <w:tabs>
        <w:tab w:val="left" w:pos="0"/>
        <w:tab w:val="left" w:pos="1560"/>
      </w:tabs>
      <w:spacing w:before="120"/>
      <w:ind w:left="1560" w:hanging="851"/>
      <w:jc w:val="both"/>
    </w:pPr>
    <w:rPr>
      <w:bCs/>
      <w:szCs w:val="24"/>
      <w:lang w:eastAsia="en-US"/>
    </w:rPr>
  </w:style>
  <w:style w:type="paragraph" w:customStyle="1" w:styleId="Nadpis1h1H1">
    <w:name w:val="Nadpis 1.h1.H1"/>
    <w:basedOn w:val="Normln"/>
    <w:next w:val="Normln"/>
    <w:qFormat/>
    <w:rsid w:val="00F61FD7"/>
    <w:pPr>
      <w:keepNext/>
      <w:spacing w:before="300" w:after="200"/>
      <w:jc w:val="both"/>
      <w:outlineLvl w:val="0"/>
    </w:pPr>
    <w:rPr>
      <w:rFonts w:ascii="Arial" w:hAnsi="Arial"/>
      <w:b/>
      <w:caps/>
      <w:color w:val="000000"/>
      <w:kern w:val="2"/>
      <w:sz w:val="22"/>
    </w:rPr>
  </w:style>
  <w:style w:type="paragraph" w:styleId="Textkomente">
    <w:name w:val="annotation text"/>
    <w:basedOn w:val="Normln"/>
    <w:link w:val="TextkomenteChar"/>
    <w:uiPriority w:val="99"/>
    <w:semiHidden/>
    <w:unhideWhenUsed/>
    <w:qFormat/>
    <w:rsid w:val="00F76A1F"/>
    <w:rPr>
      <w:sz w:val="20"/>
    </w:rPr>
  </w:style>
  <w:style w:type="paragraph" w:styleId="Pedmtkomente">
    <w:name w:val="annotation subject"/>
    <w:basedOn w:val="Textkomente"/>
    <w:next w:val="Textkomente"/>
    <w:link w:val="PedmtkomenteChar"/>
    <w:uiPriority w:val="99"/>
    <w:semiHidden/>
    <w:unhideWhenUsed/>
    <w:qFormat/>
    <w:rsid w:val="00F76A1F"/>
    <w:rPr>
      <w:b/>
      <w:bCs/>
    </w:rPr>
  </w:style>
  <w:style w:type="paragraph" w:customStyle="1" w:styleId="FrameContents">
    <w:name w:val="Frame Contents"/>
    <w:basedOn w:val="Norml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CF715-31A6-49E8-9D58-B1A01A9D2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812</Words>
  <Characters>4792</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7202d15.doc</vt:lpstr>
    </vt:vector>
  </TitlesOfParts>
  <Company>Kolektory Praha, a.s.</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7202d15.doc</dc:title>
  <dc:creator>Hlaváčová</dc:creator>
  <cp:lastModifiedBy>Olga Hlaváčová</cp:lastModifiedBy>
  <cp:revision>4</cp:revision>
  <cp:lastPrinted>2022-08-17T09:10:00Z</cp:lastPrinted>
  <dcterms:created xsi:type="dcterms:W3CDTF">2023-03-27T12:03:00Z</dcterms:created>
  <dcterms:modified xsi:type="dcterms:W3CDTF">2023-03-27T12:06:00Z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81b7f3-76d5-4bc1-abe7-45a9e5906009_Enabled">
    <vt:lpwstr>true</vt:lpwstr>
  </property>
  <property fmtid="{D5CDD505-2E9C-101B-9397-08002B2CF9AE}" pid="3" name="MSIP_Label_ba81b7f3-76d5-4bc1-abe7-45a9e5906009_SetDate">
    <vt:lpwstr>2022-08-16T10:56:36Z</vt:lpwstr>
  </property>
  <property fmtid="{D5CDD505-2E9C-101B-9397-08002B2CF9AE}" pid="4" name="MSIP_Label_ba81b7f3-76d5-4bc1-abe7-45a9e5906009_Method">
    <vt:lpwstr>Standard</vt:lpwstr>
  </property>
  <property fmtid="{D5CDD505-2E9C-101B-9397-08002B2CF9AE}" pid="5" name="MSIP_Label_ba81b7f3-76d5-4bc1-abe7-45a9e5906009_Name">
    <vt:lpwstr>Company INTERNAL</vt:lpwstr>
  </property>
  <property fmtid="{D5CDD505-2E9C-101B-9397-08002B2CF9AE}" pid="6" name="MSIP_Label_ba81b7f3-76d5-4bc1-abe7-45a9e5906009_SiteId">
    <vt:lpwstr>5d1297a0-4793-467b-b782-9ddf79faa41f</vt:lpwstr>
  </property>
  <property fmtid="{D5CDD505-2E9C-101B-9397-08002B2CF9AE}" pid="7" name="MSIP_Label_ba81b7f3-76d5-4bc1-abe7-45a9e5906009_ActionId">
    <vt:lpwstr>a66937ef-75db-4db8-b772-4cdb151e8536</vt:lpwstr>
  </property>
  <property fmtid="{D5CDD505-2E9C-101B-9397-08002B2CF9AE}" pid="8" name="MSIP_Label_ba81b7f3-76d5-4bc1-abe7-45a9e5906009_ContentBits">
    <vt:lpwstr>1</vt:lpwstr>
  </property>
</Properties>
</file>