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DBE0B" w14:textId="14FC107A" w:rsidR="000725F9" w:rsidRPr="00F2665C" w:rsidRDefault="00F75206" w:rsidP="00533480">
      <w:pPr>
        <w:pStyle w:val="Nadpis-hlavn"/>
        <w:spacing w:after="100"/>
        <w:rPr>
          <w:sz w:val="26"/>
          <w:szCs w:val="26"/>
        </w:rPr>
      </w:pPr>
      <w:r w:rsidRPr="00F2665C">
        <w:rPr>
          <w:sz w:val="26"/>
          <w:szCs w:val="26"/>
        </w:rPr>
        <w:t>SMLOUVA O</w:t>
      </w:r>
      <w:r w:rsidR="00370A03" w:rsidRPr="00F2665C">
        <w:rPr>
          <w:sz w:val="26"/>
          <w:szCs w:val="26"/>
        </w:rPr>
        <w:t xml:space="preserve"> </w:t>
      </w:r>
      <w:r w:rsidR="00F31E1A">
        <w:rPr>
          <w:sz w:val="26"/>
          <w:szCs w:val="26"/>
        </w:rPr>
        <w:t>REKLAMNÍ SPOLUPRÁCI</w:t>
      </w:r>
    </w:p>
    <w:p w14:paraId="6C716338" w14:textId="520A9BD3" w:rsidR="00C222E3" w:rsidRPr="00F2665C" w:rsidRDefault="00C222E3" w:rsidP="00533480">
      <w:pPr>
        <w:pStyle w:val="Nadpis-hlavn"/>
        <w:spacing w:after="100"/>
        <w:rPr>
          <w:sz w:val="26"/>
          <w:szCs w:val="26"/>
        </w:rPr>
      </w:pPr>
      <w:r w:rsidRPr="00F2665C">
        <w:rPr>
          <w:sz w:val="26"/>
          <w:szCs w:val="26"/>
        </w:rPr>
        <w:t xml:space="preserve">č. </w:t>
      </w:r>
      <w:r w:rsidR="00997793">
        <w:t>06/DK/2023</w:t>
      </w:r>
    </w:p>
    <w:p w14:paraId="7490811D" w14:textId="55F36ECD" w:rsidR="00B31508" w:rsidRPr="00F2665C" w:rsidRDefault="00AA44C3" w:rsidP="001C3B4B">
      <w:pPr>
        <w:pStyle w:val="Text"/>
        <w:spacing w:after="240"/>
        <w:jc w:val="center"/>
        <w:rPr>
          <w:sz w:val="20"/>
          <w:szCs w:val="20"/>
        </w:rPr>
      </w:pPr>
      <w:r w:rsidRPr="00F2665C">
        <w:rPr>
          <w:sz w:val="20"/>
          <w:szCs w:val="20"/>
        </w:rPr>
        <w:t xml:space="preserve">uzavřená podle </w:t>
      </w:r>
      <w:r w:rsidR="0098560B" w:rsidRPr="00F2665C">
        <w:rPr>
          <w:sz w:val="20"/>
          <w:szCs w:val="20"/>
        </w:rPr>
        <w:t xml:space="preserve">§ </w:t>
      </w:r>
      <w:r w:rsidR="00370A03" w:rsidRPr="00F2665C">
        <w:rPr>
          <w:sz w:val="20"/>
          <w:szCs w:val="20"/>
        </w:rPr>
        <w:t xml:space="preserve">1746 odst. 2 </w:t>
      </w:r>
      <w:r w:rsidR="00B31508" w:rsidRPr="00F2665C">
        <w:rPr>
          <w:sz w:val="20"/>
          <w:szCs w:val="20"/>
        </w:rPr>
        <w:t>zákona č. 89/2012 Sb., občanský zákoník</w:t>
      </w:r>
      <w:r w:rsidR="00A87047" w:rsidRPr="00F2665C">
        <w:rPr>
          <w:sz w:val="20"/>
          <w:szCs w:val="20"/>
        </w:rPr>
        <w:t>, ve znění pozdějších předpisů</w:t>
      </w:r>
    </w:p>
    <w:p w14:paraId="737290DC" w14:textId="77777777" w:rsidR="000E1ACF" w:rsidRPr="00F2665C" w:rsidRDefault="00B31508" w:rsidP="000E1ACF">
      <w:pPr>
        <w:pStyle w:val="Nadpis-vedlej"/>
        <w:ind w:left="0"/>
        <w:rPr>
          <w:sz w:val="22"/>
          <w:szCs w:val="22"/>
        </w:rPr>
      </w:pPr>
      <w:r w:rsidRPr="00F2665C">
        <w:rPr>
          <w:sz w:val="22"/>
          <w:szCs w:val="22"/>
        </w:rPr>
        <w:t>Smluvní strany</w:t>
      </w: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209"/>
      </w:tblGrid>
      <w:tr w:rsidR="005815DA" w:rsidRPr="00F2665C" w14:paraId="729C1633" w14:textId="77777777" w:rsidTr="00484015">
        <w:tc>
          <w:tcPr>
            <w:tcW w:w="8472" w:type="dxa"/>
            <w:gridSpan w:val="2"/>
          </w:tcPr>
          <w:p w14:paraId="0D2C2BE1" w14:textId="77777777" w:rsidR="005815DA" w:rsidRPr="00F2665C" w:rsidRDefault="00CB7AF1" w:rsidP="005815DA">
            <w:pPr>
              <w:pStyle w:val="Text"/>
              <w:ind w:left="0"/>
            </w:pPr>
            <w:bookmarkStart w:id="0" w:name="_Hlk68972237"/>
            <w:r w:rsidRPr="00F2665C">
              <w:rPr>
                <w:b/>
              </w:rPr>
              <w:t>Dostihový spolek a.s.</w:t>
            </w:r>
          </w:p>
        </w:tc>
      </w:tr>
      <w:tr w:rsidR="000E1ACF" w:rsidRPr="00F2665C" w14:paraId="23EE5BB7" w14:textId="77777777" w:rsidTr="00484015">
        <w:tc>
          <w:tcPr>
            <w:tcW w:w="8472" w:type="dxa"/>
            <w:gridSpan w:val="2"/>
          </w:tcPr>
          <w:p w14:paraId="690C9CF5" w14:textId="215A0DCE" w:rsidR="000E1ACF" w:rsidRPr="00F2665C" w:rsidRDefault="000E1ACF" w:rsidP="005815DA">
            <w:pPr>
              <w:pStyle w:val="Text"/>
              <w:ind w:left="0"/>
            </w:pPr>
            <w:r w:rsidRPr="00F2665C">
              <w:t>zapsaná v obchodním rejstříku vedeném Krajským soudem v Hradci Králové, oddíl B, vložka</w:t>
            </w:r>
            <w:r w:rsidR="002C1FF5" w:rsidRPr="00F2665C">
              <w:t> </w:t>
            </w:r>
            <w:r w:rsidR="00450888" w:rsidRPr="00F2665C">
              <w:t>918</w:t>
            </w:r>
          </w:p>
        </w:tc>
      </w:tr>
      <w:tr w:rsidR="00484015" w:rsidRPr="00F2665C" w14:paraId="189650C0" w14:textId="77777777" w:rsidTr="005E79E6">
        <w:tc>
          <w:tcPr>
            <w:tcW w:w="2263" w:type="dxa"/>
          </w:tcPr>
          <w:p w14:paraId="231CFA66" w14:textId="77777777" w:rsidR="00484015" w:rsidRPr="00F2665C" w:rsidRDefault="00484015" w:rsidP="00484015">
            <w:pPr>
              <w:pStyle w:val="Text"/>
              <w:ind w:left="0"/>
            </w:pPr>
            <w:r w:rsidRPr="00F2665C">
              <w:t>se sídlem:</w:t>
            </w:r>
          </w:p>
        </w:tc>
        <w:tc>
          <w:tcPr>
            <w:tcW w:w="6209" w:type="dxa"/>
          </w:tcPr>
          <w:p w14:paraId="7D17E417" w14:textId="5DCAC831" w:rsidR="00484015" w:rsidRPr="00F2665C" w:rsidRDefault="00484015" w:rsidP="00484015">
            <w:pPr>
              <w:pStyle w:val="Text"/>
              <w:ind w:left="0"/>
            </w:pPr>
            <w:r w:rsidRPr="00F2665C">
              <w:t>Pardubice, Pražská 607, PSČ 530 02</w:t>
            </w:r>
          </w:p>
        </w:tc>
      </w:tr>
      <w:tr w:rsidR="00484015" w:rsidRPr="00F2665C" w14:paraId="3E363F5C" w14:textId="77777777" w:rsidTr="005E79E6">
        <w:tc>
          <w:tcPr>
            <w:tcW w:w="2263" w:type="dxa"/>
          </w:tcPr>
          <w:p w14:paraId="0A4146DD" w14:textId="69C8DEA6" w:rsidR="00484015" w:rsidRPr="00F2665C" w:rsidRDefault="00484015" w:rsidP="00484015">
            <w:pPr>
              <w:pStyle w:val="Text"/>
              <w:ind w:left="0"/>
            </w:pPr>
            <w:r w:rsidRPr="00F2665C">
              <w:t>IČO:</w:t>
            </w:r>
          </w:p>
        </w:tc>
        <w:tc>
          <w:tcPr>
            <w:tcW w:w="6209" w:type="dxa"/>
          </w:tcPr>
          <w:p w14:paraId="0548356D" w14:textId="0C1D9CBC" w:rsidR="00484015" w:rsidRPr="00F2665C" w:rsidRDefault="00484015" w:rsidP="00484015">
            <w:pPr>
              <w:pStyle w:val="Text"/>
              <w:ind w:left="0"/>
            </w:pPr>
            <w:r w:rsidRPr="00F2665C">
              <w:t>48155110</w:t>
            </w:r>
          </w:p>
        </w:tc>
      </w:tr>
      <w:tr w:rsidR="00484015" w:rsidRPr="00F2665C" w14:paraId="227C1F72" w14:textId="77777777" w:rsidTr="005E79E6">
        <w:tc>
          <w:tcPr>
            <w:tcW w:w="2263" w:type="dxa"/>
          </w:tcPr>
          <w:p w14:paraId="42297F11" w14:textId="72D36428" w:rsidR="00484015" w:rsidRPr="00F2665C" w:rsidRDefault="00484015" w:rsidP="00484015">
            <w:pPr>
              <w:pStyle w:val="Text"/>
              <w:ind w:left="0"/>
            </w:pPr>
            <w:r w:rsidRPr="00F2665C">
              <w:t>DIČ:</w:t>
            </w:r>
          </w:p>
        </w:tc>
        <w:tc>
          <w:tcPr>
            <w:tcW w:w="6209" w:type="dxa"/>
          </w:tcPr>
          <w:p w14:paraId="1123B8FB" w14:textId="081B5627" w:rsidR="00484015" w:rsidRPr="00F2665C" w:rsidRDefault="00484015" w:rsidP="00484015">
            <w:pPr>
              <w:pStyle w:val="Text"/>
              <w:ind w:left="0"/>
            </w:pPr>
            <w:r w:rsidRPr="00F2665C">
              <w:t>CZ48155110</w:t>
            </w:r>
          </w:p>
        </w:tc>
      </w:tr>
      <w:tr w:rsidR="00484015" w:rsidRPr="00F2665C" w14:paraId="5BFE85F6" w14:textId="77777777" w:rsidTr="005E79E6">
        <w:tc>
          <w:tcPr>
            <w:tcW w:w="2263" w:type="dxa"/>
          </w:tcPr>
          <w:p w14:paraId="0ECF1CFA" w14:textId="22CF40CD" w:rsidR="00484015" w:rsidRPr="00F2665C" w:rsidRDefault="00484015" w:rsidP="00484015">
            <w:pPr>
              <w:pStyle w:val="Text"/>
              <w:ind w:left="0"/>
            </w:pPr>
            <w:r w:rsidRPr="00F2665C">
              <w:t>bankovní spojení:</w:t>
            </w:r>
          </w:p>
        </w:tc>
        <w:tc>
          <w:tcPr>
            <w:tcW w:w="6209" w:type="dxa"/>
          </w:tcPr>
          <w:p w14:paraId="03F5CB92" w14:textId="77777777" w:rsidR="00484015" w:rsidRPr="00F2665C" w:rsidRDefault="00484015" w:rsidP="00484015">
            <w:pPr>
              <w:pStyle w:val="Text"/>
              <w:ind w:left="0"/>
            </w:pPr>
            <w:r w:rsidRPr="00F2665C">
              <w:t>ČSOB a.s.</w:t>
            </w:r>
          </w:p>
          <w:p w14:paraId="3A975E04" w14:textId="078F6461" w:rsidR="00484015" w:rsidRPr="00F2665C" w:rsidRDefault="00484015" w:rsidP="00484015">
            <w:pPr>
              <w:pStyle w:val="Text"/>
              <w:ind w:left="0"/>
            </w:pPr>
            <w:r w:rsidRPr="00F2665C">
              <w:t>číslo účtu: 1732107/0300</w:t>
            </w:r>
          </w:p>
        </w:tc>
      </w:tr>
      <w:tr w:rsidR="00484015" w:rsidRPr="00F2665C" w14:paraId="13D0FDC1" w14:textId="77777777" w:rsidTr="005E79E6">
        <w:tc>
          <w:tcPr>
            <w:tcW w:w="2263" w:type="dxa"/>
          </w:tcPr>
          <w:p w14:paraId="4E660549" w14:textId="34DA77C7" w:rsidR="00484015" w:rsidRPr="00F2665C" w:rsidRDefault="00484015" w:rsidP="00484015">
            <w:pPr>
              <w:pStyle w:val="Text"/>
              <w:ind w:left="0"/>
            </w:pPr>
            <w:r w:rsidRPr="00F2665C">
              <w:t>zastoupená:</w:t>
            </w:r>
          </w:p>
        </w:tc>
        <w:tc>
          <w:tcPr>
            <w:tcW w:w="6209" w:type="dxa"/>
          </w:tcPr>
          <w:p w14:paraId="3AE58FF8" w14:textId="1E249B62" w:rsidR="00245019" w:rsidRPr="005E79E6" w:rsidRDefault="00880C14" w:rsidP="00484015">
            <w:pPr>
              <w:pStyle w:val="Text"/>
              <w:ind w:left="0"/>
            </w:pPr>
            <w:r w:rsidRPr="005E79E6">
              <w:t xml:space="preserve"> </w:t>
            </w:r>
            <w:r w:rsidR="00245019" w:rsidRPr="005E79E6">
              <w:t>Mgr. Jaroslav Müller, pověřený člen představenstva</w:t>
            </w:r>
          </w:p>
        </w:tc>
      </w:tr>
      <w:tr w:rsidR="00484015" w:rsidRPr="00F2665C" w14:paraId="6CF3DCC0" w14:textId="77777777" w:rsidTr="00484015">
        <w:tc>
          <w:tcPr>
            <w:tcW w:w="8472" w:type="dxa"/>
            <w:gridSpan w:val="2"/>
          </w:tcPr>
          <w:p w14:paraId="79D49F65" w14:textId="6C608708" w:rsidR="00484015" w:rsidRPr="00F2665C" w:rsidRDefault="00484015" w:rsidP="00484015">
            <w:pPr>
              <w:pStyle w:val="Text"/>
              <w:spacing w:before="100"/>
              <w:ind w:left="0"/>
            </w:pPr>
            <w:r w:rsidRPr="00F2665C">
              <w:t>(dále jen „</w:t>
            </w:r>
            <w:r w:rsidRPr="00F2665C">
              <w:rPr>
                <w:b/>
                <w:bCs/>
              </w:rPr>
              <w:t>Společnos</w:t>
            </w:r>
            <w:r w:rsidRPr="00F2665C">
              <w:t>t“)</w:t>
            </w:r>
          </w:p>
        </w:tc>
      </w:tr>
    </w:tbl>
    <w:bookmarkEnd w:id="0"/>
    <w:p w14:paraId="6268A3B7" w14:textId="77777777" w:rsidR="005815DA" w:rsidRPr="00F2665C" w:rsidRDefault="000E1ACF" w:rsidP="005815DA">
      <w:pPr>
        <w:pStyle w:val="Nadpis-vedlej"/>
        <w:tabs>
          <w:tab w:val="left" w:pos="2540"/>
        </w:tabs>
        <w:spacing w:before="100"/>
        <w:ind w:left="0"/>
        <w:rPr>
          <w:sz w:val="22"/>
          <w:szCs w:val="22"/>
        </w:rPr>
      </w:pPr>
      <w:r w:rsidRPr="00F2665C">
        <w:rPr>
          <w:sz w:val="22"/>
          <w:szCs w:val="22"/>
        </w:rPr>
        <w:t>a</w:t>
      </w: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5889"/>
      </w:tblGrid>
      <w:tr w:rsidR="00A4410E" w:rsidRPr="00F2665C" w14:paraId="500A193B" w14:textId="77777777" w:rsidTr="00C1479A">
        <w:tc>
          <w:tcPr>
            <w:tcW w:w="8472" w:type="dxa"/>
            <w:gridSpan w:val="2"/>
          </w:tcPr>
          <w:p w14:paraId="37E4652C" w14:textId="1822D7CB" w:rsidR="00A4410E" w:rsidRPr="00F2665C" w:rsidRDefault="002F46E0" w:rsidP="00C1479A">
            <w:pPr>
              <w:pStyle w:val="Text"/>
              <w:ind w:left="0"/>
            </w:pPr>
            <w:r w:rsidRPr="008A5A2E">
              <w:rPr>
                <w:b/>
              </w:rPr>
              <w:t>Explosia a.s.</w:t>
            </w:r>
          </w:p>
        </w:tc>
      </w:tr>
      <w:tr w:rsidR="00A4410E" w:rsidRPr="00F2665C" w14:paraId="20B7B98A" w14:textId="77777777" w:rsidTr="00C1479A">
        <w:tc>
          <w:tcPr>
            <w:tcW w:w="8472" w:type="dxa"/>
            <w:gridSpan w:val="2"/>
          </w:tcPr>
          <w:p w14:paraId="2E76DAE1" w14:textId="2298B567" w:rsidR="00A4410E" w:rsidRPr="00F2665C" w:rsidRDefault="00A4410E" w:rsidP="00C1479A">
            <w:pPr>
              <w:pStyle w:val="Text"/>
              <w:ind w:left="0"/>
            </w:pPr>
            <w:r w:rsidRPr="00F2665C">
              <w:t xml:space="preserve">zapsaná v obchodním rejstříku vedeném </w:t>
            </w:r>
            <w:r w:rsidR="000A1C5F">
              <w:t xml:space="preserve">Krajským </w:t>
            </w:r>
            <w:r w:rsidRPr="00F2665C">
              <w:t>soudem v</w:t>
            </w:r>
            <w:r w:rsidR="000A1C5F">
              <w:t> Hradci Králové</w:t>
            </w:r>
            <w:r w:rsidRPr="00F2665C">
              <w:t xml:space="preserve">, oddíl </w:t>
            </w:r>
            <w:r w:rsidR="000A1C5F">
              <w:t>B</w:t>
            </w:r>
            <w:r w:rsidRPr="00F2665C">
              <w:t xml:space="preserve">, vložka </w:t>
            </w:r>
            <w:r w:rsidR="002F46E0">
              <w:t>1828</w:t>
            </w:r>
          </w:p>
        </w:tc>
      </w:tr>
      <w:tr w:rsidR="00484015" w:rsidRPr="00F2665C" w14:paraId="651FC63D" w14:textId="77777777" w:rsidTr="00C1479A">
        <w:tc>
          <w:tcPr>
            <w:tcW w:w="2583" w:type="dxa"/>
          </w:tcPr>
          <w:p w14:paraId="014558BC" w14:textId="6554C588" w:rsidR="00484015" w:rsidRPr="00F2665C" w:rsidRDefault="00484015" w:rsidP="00484015">
            <w:pPr>
              <w:pStyle w:val="Text"/>
              <w:ind w:left="0"/>
            </w:pPr>
            <w:r w:rsidRPr="00F2665C">
              <w:t>se sídlem:</w:t>
            </w:r>
          </w:p>
        </w:tc>
        <w:tc>
          <w:tcPr>
            <w:tcW w:w="5889" w:type="dxa"/>
          </w:tcPr>
          <w:p w14:paraId="5C69E269" w14:textId="035F0BA9" w:rsidR="00484015" w:rsidRPr="00F2665C" w:rsidRDefault="004978F1" w:rsidP="00484015">
            <w:pPr>
              <w:pStyle w:val="Text"/>
              <w:ind w:left="0"/>
            </w:pPr>
            <w:r w:rsidRPr="008A5A2E">
              <w:t>Semtín 107</w:t>
            </w:r>
            <w:r w:rsidR="00484015" w:rsidRPr="00F2665C">
              <w:t xml:space="preserve">, </w:t>
            </w:r>
            <w:r>
              <w:t xml:space="preserve"> Pardubice</w:t>
            </w:r>
            <w:r w:rsidR="00C27032">
              <w:t xml:space="preserve">, </w:t>
            </w:r>
            <w:r w:rsidR="00484015" w:rsidRPr="00F2665C">
              <w:t xml:space="preserve">PSČ </w:t>
            </w:r>
            <w:r>
              <w:t>530 02</w:t>
            </w:r>
          </w:p>
        </w:tc>
      </w:tr>
      <w:tr w:rsidR="00484015" w:rsidRPr="00F2665C" w14:paraId="4EFB47F8" w14:textId="77777777" w:rsidTr="00C1479A">
        <w:tc>
          <w:tcPr>
            <w:tcW w:w="2583" w:type="dxa"/>
          </w:tcPr>
          <w:p w14:paraId="299AE104" w14:textId="679F061F" w:rsidR="00484015" w:rsidRPr="00F2665C" w:rsidRDefault="00484015" w:rsidP="00484015">
            <w:pPr>
              <w:pStyle w:val="Text"/>
              <w:ind w:left="0"/>
            </w:pPr>
            <w:r w:rsidRPr="00F2665C">
              <w:t>IČO:</w:t>
            </w:r>
          </w:p>
        </w:tc>
        <w:tc>
          <w:tcPr>
            <w:tcW w:w="5889" w:type="dxa"/>
          </w:tcPr>
          <w:p w14:paraId="35B72B0C" w14:textId="0C58A74B" w:rsidR="00484015" w:rsidRPr="00F2665C" w:rsidRDefault="008A5866" w:rsidP="00484015">
            <w:pPr>
              <w:pStyle w:val="Text"/>
              <w:ind w:left="0"/>
            </w:pPr>
            <w:r w:rsidRPr="008A5A2E">
              <w:t>252</w:t>
            </w:r>
            <w:r>
              <w:t xml:space="preserve"> </w:t>
            </w:r>
            <w:r w:rsidRPr="008A5A2E">
              <w:t>91</w:t>
            </w:r>
            <w:r>
              <w:t xml:space="preserve"> </w:t>
            </w:r>
            <w:r w:rsidRPr="008A5A2E">
              <w:t>581</w:t>
            </w:r>
          </w:p>
        </w:tc>
      </w:tr>
      <w:tr w:rsidR="00484015" w:rsidRPr="00F2665C" w14:paraId="6BCA0A55" w14:textId="77777777" w:rsidTr="00C1479A">
        <w:tc>
          <w:tcPr>
            <w:tcW w:w="2583" w:type="dxa"/>
          </w:tcPr>
          <w:p w14:paraId="60820C94" w14:textId="4BCDF3B9" w:rsidR="00484015" w:rsidRPr="00F2665C" w:rsidRDefault="00484015" w:rsidP="00484015">
            <w:pPr>
              <w:pStyle w:val="Text"/>
              <w:ind w:left="0"/>
            </w:pPr>
            <w:r w:rsidRPr="00F2665C">
              <w:t>DIČ:</w:t>
            </w:r>
          </w:p>
        </w:tc>
        <w:tc>
          <w:tcPr>
            <w:tcW w:w="5889" w:type="dxa"/>
          </w:tcPr>
          <w:p w14:paraId="7829846C" w14:textId="6DAC190C" w:rsidR="00484015" w:rsidRPr="00F2665C" w:rsidRDefault="00484015" w:rsidP="00484015">
            <w:pPr>
              <w:pStyle w:val="Text"/>
              <w:ind w:left="0"/>
            </w:pPr>
            <w:r w:rsidRPr="00F2665C">
              <w:t>CZ</w:t>
            </w:r>
            <w:r w:rsidR="008A5866" w:rsidRPr="008A5A2E">
              <w:t>25291581</w:t>
            </w:r>
          </w:p>
        </w:tc>
      </w:tr>
      <w:tr w:rsidR="00484015" w:rsidRPr="00F2665C" w14:paraId="0DB129D1" w14:textId="77777777" w:rsidTr="00C1479A">
        <w:tc>
          <w:tcPr>
            <w:tcW w:w="2583" w:type="dxa"/>
          </w:tcPr>
          <w:p w14:paraId="1A8B3319" w14:textId="7954D35C" w:rsidR="00484015" w:rsidRPr="00F2665C" w:rsidRDefault="00484015" w:rsidP="00484015">
            <w:pPr>
              <w:pStyle w:val="Text"/>
              <w:ind w:left="0"/>
            </w:pPr>
            <w:r w:rsidRPr="00F2665C">
              <w:t>bankovní spojení:</w:t>
            </w:r>
          </w:p>
        </w:tc>
        <w:tc>
          <w:tcPr>
            <w:tcW w:w="5889" w:type="dxa"/>
          </w:tcPr>
          <w:p w14:paraId="029EC8B9" w14:textId="2D8DB114" w:rsidR="00500B14" w:rsidRDefault="000027AF" w:rsidP="00484015">
            <w:pPr>
              <w:pStyle w:val="Text"/>
              <w:ind w:left="0"/>
            </w:pPr>
            <w:r>
              <w:t>Česká spořitelna a.s.</w:t>
            </w:r>
          </w:p>
          <w:p w14:paraId="5D5B4C1D" w14:textId="77777777" w:rsidR="000027AF" w:rsidRDefault="00484015" w:rsidP="000027AF">
            <w:pPr>
              <w:pStyle w:val="Text"/>
              <w:ind w:left="0"/>
            </w:pPr>
            <w:r w:rsidRPr="00484015">
              <w:t>číslo účtu:</w:t>
            </w:r>
            <w:r>
              <w:t xml:space="preserve"> </w:t>
            </w:r>
            <w:r w:rsidR="000027AF">
              <w:t>číslo účtu: 6344402/0800 (CZK)</w:t>
            </w:r>
          </w:p>
          <w:p w14:paraId="6934125B" w14:textId="1283D532" w:rsidR="00484015" w:rsidRPr="00F2665C" w:rsidRDefault="000027AF" w:rsidP="000027AF">
            <w:pPr>
              <w:pStyle w:val="Text"/>
              <w:ind w:left="0"/>
            </w:pPr>
            <w:r>
              <w:t>číslo účtu: 6344592/0800 (EUR)</w:t>
            </w:r>
          </w:p>
        </w:tc>
      </w:tr>
      <w:tr w:rsidR="00B97E6E" w:rsidRPr="00F2665C" w14:paraId="7399B251" w14:textId="77777777" w:rsidTr="00C1479A">
        <w:tc>
          <w:tcPr>
            <w:tcW w:w="2583" w:type="dxa"/>
          </w:tcPr>
          <w:p w14:paraId="4355A7C4" w14:textId="67A5701C" w:rsidR="00B97E6E" w:rsidRPr="00F2665C" w:rsidRDefault="00B97E6E" w:rsidP="00B97E6E">
            <w:pPr>
              <w:pStyle w:val="Text"/>
              <w:ind w:left="0"/>
            </w:pPr>
            <w:r w:rsidRPr="00F2665C">
              <w:t>zastoupená:</w:t>
            </w:r>
          </w:p>
        </w:tc>
        <w:tc>
          <w:tcPr>
            <w:tcW w:w="5889" w:type="dxa"/>
          </w:tcPr>
          <w:p w14:paraId="6A0D4ED4" w14:textId="77777777" w:rsidR="00B97E6E" w:rsidRDefault="00B97E6E" w:rsidP="00B97E6E">
            <w:pPr>
              <w:pStyle w:val="Text"/>
              <w:ind w:left="0"/>
            </w:pPr>
            <w:r>
              <w:t>Ing. Radomír Krejča, předseda představenstva</w:t>
            </w:r>
          </w:p>
          <w:p w14:paraId="4811F2BA" w14:textId="7BC14818" w:rsidR="00B97E6E" w:rsidRPr="00F2665C" w:rsidRDefault="004E3FB9" w:rsidP="00B97E6E">
            <w:pPr>
              <w:pStyle w:val="Text"/>
              <w:ind w:left="0"/>
            </w:pPr>
            <w:r>
              <w:t>Pavel Mareček, místopředseda</w:t>
            </w:r>
            <w:r w:rsidR="00B97E6E">
              <w:t xml:space="preserve"> představenstva</w:t>
            </w:r>
          </w:p>
        </w:tc>
      </w:tr>
      <w:tr w:rsidR="00B97E6E" w:rsidRPr="00F2665C" w14:paraId="1B58061D" w14:textId="77777777" w:rsidTr="00C1479A">
        <w:tc>
          <w:tcPr>
            <w:tcW w:w="8472" w:type="dxa"/>
            <w:gridSpan w:val="2"/>
          </w:tcPr>
          <w:p w14:paraId="0FBE8744" w14:textId="6BECD37C" w:rsidR="00B97E6E" w:rsidRPr="00F2665C" w:rsidRDefault="00B97E6E" w:rsidP="00B97E6E">
            <w:pPr>
              <w:pStyle w:val="Text"/>
              <w:spacing w:before="100"/>
              <w:ind w:left="0"/>
            </w:pPr>
            <w:r w:rsidRPr="00F2665C">
              <w:t>(dále jen „</w:t>
            </w:r>
            <w:r w:rsidRPr="00F2665C">
              <w:rPr>
                <w:b/>
                <w:bCs/>
              </w:rPr>
              <w:t>Partner</w:t>
            </w:r>
            <w:r w:rsidRPr="00F2665C">
              <w:t>“)</w:t>
            </w:r>
          </w:p>
        </w:tc>
      </w:tr>
    </w:tbl>
    <w:p w14:paraId="01DFB26B" w14:textId="77777777" w:rsidR="00A4410E" w:rsidRPr="00F2665C" w:rsidRDefault="00A4410E" w:rsidP="005B06FC">
      <w:pPr>
        <w:pStyle w:val="Text"/>
        <w:jc w:val="center"/>
      </w:pPr>
    </w:p>
    <w:p w14:paraId="581994D1" w14:textId="0C53B1FB" w:rsidR="00094C94" w:rsidRPr="00F2665C" w:rsidRDefault="00CC78AB" w:rsidP="005B06FC">
      <w:pPr>
        <w:pStyle w:val="Text"/>
        <w:jc w:val="center"/>
      </w:pPr>
      <w:r w:rsidRPr="00F2665C">
        <w:t>společně jako smluvní strany</w:t>
      </w:r>
    </w:p>
    <w:p w14:paraId="71E6A7C4" w14:textId="77777777" w:rsidR="00F518FF" w:rsidRDefault="005B06FC" w:rsidP="005B06FC">
      <w:pPr>
        <w:pStyle w:val="Text"/>
        <w:jc w:val="center"/>
      </w:pPr>
      <w:r w:rsidRPr="00F2665C">
        <w:t xml:space="preserve">uzavírají tuto </w:t>
      </w:r>
      <w:r w:rsidR="00F75206" w:rsidRPr="00F2665C">
        <w:t xml:space="preserve">smlouvu o </w:t>
      </w:r>
      <w:r w:rsidR="009A6BFD" w:rsidRPr="00F2665C">
        <w:t>reklam</w:t>
      </w:r>
      <w:r w:rsidR="00F518FF">
        <w:t>ní spolupráci</w:t>
      </w:r>
    </w:p>
    <w:p w14:paraId="686F0A23" w14:textId="2D38AA36" w:rsidR="005B06FC" w:rsidRPr="00F2665C" w:rsidRDefault="007919D2" w:rsidP="005B06FC">
      <w:pPr>
        <w:pStyle w:val="Text"/>
        <w:jc w:val="center"/>
      </w:pPr>
      <w:r w:rsidRPr="00F2665C">
        <w:t>(dále jen „</w:t>
      </w:r>
      <w:r w:rsidRPr="00F2665C">
        <w:rPr>
          <w:b/>
          <w:bCs/>
        </w:rPr>
        <w:t>S</w:t>
      </w:r>
      <w:r w:rsidR="00BF00CB" w:rsidRPr="00F2665C">
        <w:rPr>
          <w:b/>
          <w:bCs/>
        </w:rPr>
        <w:t>mlouva</w:t>
      </w:r>
      <w:r w:rsidR="00BF00CB" w:rsidRPr="00F2665C">
        <w:t>“):</w:t>
      </w:r>
    </w:p>
    <w:p w14:paraId="06E4D65B" w14:textId="69A45CFB" w:rsidR="005E7E0B" w:rsidRPr="00F2665C" w:rsidRDefault="005E7E0B" w:rsidP="005E7E0B">
      <w:pPr>
        <w:pStyle w:val="Text"/>
        <w:ind w:left="0"/>
      </w:pPr>
    </w:p>
    <w:p w14:paraId="14001B48" w14:textId="77777777" w:rsidR="000735CF" w:rsidRPr="00F2665C" w:rsidRDefault="000735CF" w:rsidP="000735CF">
      <w:pPr>
        <w:pStyle w:val="lnek"/>
        <w:rPr>
          <w:szCs w:val="22"/>
        </w:rPr>
      </w:pPr>
      <w:r w:rsidRPr="00F2665C">
        <w:rPr>
          <w:szCs w:val="22"/>
        </w:rPr>
        <w:t>Článek 1</w:t>
      </w:r>
    </w:p>
    <w:p w14:paraId="632351CD" w14:textId="643DF480" w:rsidR="000735CF" w:rsidRPr="00F2665C" w:rsidRDefault="000735CF" w:rsidP="000735CF">
      <w:pPr>
        <w:pStyle w:val="lnek"/>
        <w:rPr>
          <w:szCs w:val="22"/>
        </w:rPr>
      </w:pPr>
      <w:r w:rsidRPr="00F2665C">
        <w:rPr>
          <w:szCs w:val="22"/>
        </w:rPr>
        <w:t>Předmět</w:t>
      </w:r>
      <w:r w:rsidR="00176490" w:rsidRPr="00F2665C">
        <w:rPr>
          <w:szCs w:val="22"/>
        </w:rPr>
        <w:t xml:space="preserve"> </w:t>
      </w:r>
      <w:r w:rsidR="00DB2828">
        <w:rPr>
          <w:szCs w:val="22"/>
        </w:rPr>
        <w:t>S</w:t>
      </w:r>
      <w:r w:rsidR="00176490" w:rsidRPr="00F2665C">
        <w:rPr>
          <w:szCs w:val="22"/>
        </w:rPr>
        <w:t>mlouvy</w:t>
      </w:r>
    </w:p>
    <w:p w14:paraId="4BF7DC86" w14:textId="30269F4B" w:rsidR="00D867BF" w:rsidRPr="001112B3" w:rsidRDefault="00EF0764" w:rsidP="001112B3">
      <w:pPr>
        <w:pStyle w:val="Kdoplnn"/>
        <w:numPr>
          <w:ilvl w:val="0"/>
          <w:numId w:val="2"/>
        </w:numPr>
        <w:rPr>
          <w:b/>
        </w:rPr>
      </w:pPr>
      <w:bookmarkStart w:id="1" w:name="_Hlk98867149"/>
      <w:r w:rsidRPr="00F2665C">
        <w:rPr>
          <w:szCs w:val="22"/>
        </w:rPr>
        <w:t>S</w:t>
      </w:r>
      <w:r w:rsidR="00F249A9" w:rsidRPr="00F2665C">
        <w:rPr>
          <w:szCs w:val="22"/>
        </w:rPr>
        <w:t>polečnost se</w:t>
      </w:r>
      <w:r w:rsidR="00E369B8">
        <w:rPr>
          <w:szCs w:val="22"/>
        </w:rPr>
        <w:t xml:space="preserve"> </w:t>
      </w:r>
      <w:r w:rsidR="00F249A9" w:rsidRPr="00F2665C">
        <w:rPr>
          <w:szCs w:val="22"/>
        </w:rPr>
        <w:t xml:space="preserve">zavazuje poskytnout Partnerovi reklamní a případné jiné </w:t>
      </w:r>
      <w:r w:rsidR="00105341">
        <w:rPr>
          <w:szCs w:val="22"/>
        </w:rPr>
        <w:t xml:space="preserve">plnění </w:t>
      </w:r>
      <w:r w:rsidR="00F249A9" w:rsidRPr="00F2665C">
        <w:rPr>
          <w:szCs w:val="22"/>
        </w:rPr>
        <w:t>vyplývající</w:t>
      </w:r>
      <w:r w:rsidR="00484015">
        <w:rPr>
          <w:szCs w:val="22"/>
        </w:rPr>
        <w:t xml:space="preserve"> </w:t>
      </w:r>
      <w:r w:rsidR="00F249A9" w:rsidRPr="00F2665C">
        <w:rPr>
          <w:szCs w:val="22"/>
        </w:rPr>
        <w:t>z</w:t>
      </w:r>
      <w:r w:rsidR="00447D63" w:rsidRPr="00F2665C">
        <w:rPr>
          <w:szCs w:val="22"/>
        </w:rPr>
        <w:t xml:space="preserve">e </w:t>
      </w:r>
      <w:r w:rsidR="00F249A9" w:rsidRPr="00F2665C">
        <w:rPr>
          <w:szCs w:val="22"/>
        </w:rPr>
        <w:t xml:space="preserve">Smlouvy a Partner se zavazuje zaplatit Společnosti odměnu ve výši a způsobem </w:t>
      </w:r>
      <w:r w:rsidR="001112B3" w:rsidRPr="00F2665C">
        <w:t>ve Smlouvě uvedeným</w:t>
      </w:r>
      <w:r w:rsidR="001112B3">
        <w:t>i</w:t>
      </w:r>
      <w:r w:rsidR="001112B3" w:rsidRPr="00F2665C">
        <w:t>.</w:t>
      </w:r>
    </w:p>
    <w:bookmarkEnd w:id="1"/>
    <w:p w14:paraId="697E9B07" w14:textId="55759449" w:rsidR="00CB191E" w:rsidRPr="00F2665C" w:rsidRDefault="00CB191E" w:rsidP="00CB191E">
      <w:pPr>
        <w:pStyle w:val="Kdoplnn"/>
        <w:numPr>
          <w:ilvl w:val="0"/>
          <w:numId w:val="0"/>
        </w:numPr>
        <w:ind w:left="397" w:hanging="397"/>
      </w:pPr>
    </w:p>
    <w:p w14:paraId="4E27F2E7" w14:textId="577E1D91" w:rsidR="00CB191E" w:rsidRPr="00F2665C" w:rsidRDefault="00CB191E" w:rsidP="00CB191E">
      <w:pPr>
        <w:pStyle w:val="lnek"/>
        <w:rPr>
          <w:szCs w:val="22"/>
        </w:rPr>
      </w:pPr>
      <w:r w:rsidRPr="00F2665C">
        <w:rPr>
          <w:szCs w:val="22"/>
        </w:rPr>
        <w:t xml:space="preserve">Článek </w:t>
      </w:r>
      <w:r w:rsidR="00447D63" w:rsidRPr="00F2665C">
        <w:rPr>
          <w:szCs w:val="22"/>
        </w:rPr>
        <w:t>2</w:t>
      </w:r>
    </w:p>
    <w:p w14:paraId="6D9E74A3" w14:textId="77AAA6C6" w:rsidR="00CB191E" w:rsidRPr="00F2665C" w:rsidRDefault="00447D63" w:rsidP="00CB191E">
      <w:pPr>
        <w:pStyle w:val="lnek"/>
        <w:rPr>
          <w:szCs w:val="22"/>
        </w:rPr>
      </w:pPr>
      <w:r w:rsidRPr="00F2665C">
        <w:rPr>
          <w:szCs w:val="22"/>
        </w:rPr>
        <w:t>Reklamní plnění</w:t>
      </w:r>
    </w:p>
    <w:p w14:paraId="72ED808E" w14:textId="12DF8DA8" w:rsidR="00CB191E" w:rsidRDefault="00CB191E" w:rsidP="00DB74D5">
      <w:pPr>
        <w:pStyle w:val="Kdoplnn"/>
        <w:numPr>
          <w:ilvl w:val="0"/>
          <w:numId w:val="10"/>
        </w:numPr>
      </w:pPr>
      <w:r w:rsidRPr="00F2665C">
        <w:t xml:space="preserve">Společnost se zavazuje během dostihového dne </w:t>
      </w:r>
      <w:bookmarkStart w:id="2" w:name="_Hlk98872942"/>
      <w:r w:rsidR="00E82D5E">
        <w:rPr>
          <w:b/>
          <w:bCs/>
        </w:rPr>
        <w:t>XXX</w:t>
      </w:r>
      <w:r w:rsidR="004F4073">
        <w:t xml:space="preserve"> </w:t>
      </w:r>
      <w:r w:rsidRPr="00F2665C">
        <w:t>k následujícím činnostem</w:t>
      </w:r>
      <w:bookmarkEnd w:id="2"/>
      <w:r w:rsidRPr="00F2665C">
        <w:t>:</w:t>
      </w:r>
    </w:p>
    <w:p w14:paraId="05781A28" w14:textId="62748AAD" w:rsidR="00C50FE6" w:rsidRDefault="005F7048" w:rsidP="00AB070E">
      <w:pPr>
        <w:pStyle w:val="Kdoplnn"/>
        <w:numPr>
          <w:ilvl w:val="1"/>
          <w:numId w:val="10"/>
        </w:numPr>
      </w:pPr>
      <w:r>
        <w:t xml:space="preserve"> </w:t>
      </w:r>
      <w:r w:rsidR="00C50FE6">
        <w:t>pojmenovat jeden dostih jako:</w:t>
      </w:r>
    </w:p>
    <w:p w14:paraId="6B9029A0" w14:textId="77777777" w:rsidR="00C50FE6" w:rsidRPr="00FC3C4F" w:rsidRDefault="00C50FE6" w:rsidP="00C50FE6">
      <w:pPr>
        <w:pStyle w:val="Kdoplnn"/>
        <w:numPr>
          <w:ilvl w:val="0"/>
          <w:numId w:val="0"/>
        </w:numPr>
        <w:ind w:left="3204" w:firstLine="336"/>
        <w:rPr>
          <w:b/>
          <w:bCs/>
        </w:rPr>
      </w:pPr>
      <w:r w:rsidRPr="00FC3C4F">
        <w:rPr>
          <w:b/>
          <w:bCs/>
          <w:szCs w:val="22"/>
        </w:rPr>
        <w:t>„Cena společnosti Explosia a.s.“</w:t>
      </w:r>
      <w:r w:rsidRPr="00FC3C4F">
        <w:rPr>
          <w:b/>
          <w:bCs/>
        </w:rPr>
        <w:t xml:space="preserve"> </w:t>
      </w:r>
    </w:p>
    <w:p w14:paraId="1499C8B4" w14:textId="241B89C6" w:rsidR="00C50FE6" w:rsidRDefault="00C50FE6" w:rsidP="00C50FE6">
      <w:pPr>
        <w:pStyle w:val="Kdoplnn"/>
        <w:numPr>
          <w:ilvl w:val="1"/>
          <w:numId w:val="10"/>
        </w:numPr>
      </w:pPr>
      <w:r>
        <w:t>zajistit pro dostih dle písm. a) tři čestné ceny pro majitele, trenéra a jezdce vítězného koně (Partner má možnost na své náklady přidat k těmto cenám další ceny dle vlastního uvážení);</w:t>
      </w:r>
    </w:p>
    <w:p w14:paraId="6AB55251" w14:textId="774FABA4" w:rsidR="00C50FE6" w:rsidRDefault="00C50FE6" w:rsidP="00C50FE6">
      <w:pPr>
        <w:pStyle w:val="Kdoplnn"/>
        <w:numPr>
          <w:ilvl w:val="1"/>
          <w:numId w:val="10"/>
        </w:numPr>
      </w:pPr>
      <w:r>
        <w:t xml:space="preserve">umístit jednu reklamní stranu A5 v dostihovém programu </w:t>
      </w:r>
      <w:r w:rsidRPr="005320E5">
        <w:t xml:space="preserve">(Partner dodá Společnosti </w:t>
      </w:r>
      <w:r>
        <w:t>grafické podklady</w:t>
      </w:r>
      <w:r w:rsidRPr="005320E5">
        <w:t xml:space="preserve"> nejpozději do </w:t>
      </w:r>
      <w:r w:rsidR="00E82D5E">
        <w:t>XXX</w:t>
      </w:r>
      <w:r w:rsidRPr="005320E5">
        <w:t>)</w:t>
      </w:r>
      <w:r>
        <w:t>;</w:t>
      </w:r>
    </w:p>
    <w:p w14:paraId="4923DEB8" w14:textId="049B550E" w:rsidR="00C50FE6" w:rsidRDefault="00C50FE6" w:rsidP="00C50FE6">
      <w:pPr>
        <w:pStyle w:val="Kdoplnn"/>
        <w:numPr>
          <w:ilvl w:val="1"/>
          <w:numId w:val="10"/>
        </w:numPr>
      </w:pPr>
      <w:r>
        <w:lastRenderedPageBreak/>
        <w:t xml:space="preserve">umístit 1 banner o rozměrech 4 x 1 m v prostoru cílové roviny  – přehled obchodních partnerů dostihu dle písm. a); (Partner dodá Společnosti banner na svoje náklady nejpozději do </w:t>
      </w:r>
      <w:r w:rsidR="00E82D5E">
        <w:t>XXX</w:t>
      </w:r>
      <w:r w:rsidRPr="005320E5">
        <w:t>);</w:t>
      </w:r>
    </w:p>
    <w:p w14:paraId="002404E6" w14:textId="5AE09722" w:rsidR="00C50FE6" w:rsidRDefault="00C50FE6" w:rsidP="00C50FE6">
      <w:pPr>
        <w:pStyle w:val="Odstavecseseznamem"/>
        <w:numPr>
          <w:ilvl w:val="1"/>
          <w:numId w:val="10"/>
        </w:numPr>
        <w:spacing w:after="0"/>
        <w:rPr>
          <w:rFonts w:ascii="Times New Roman" w:hAnsi="Times New Roman" w:cs="Times New Roman"/>
          <w:szCs w:val="24"/>
        </w:rPr>
      </w:pPr>
      <w:r w:rsidRPr="005320E5">
        <w:rPr>
          <w:rFonts w:ascii="Times New Roman" w:hAnsi="Times New Roman" w:cs="Times New Roman"/>
          <w:szCs w:val="24"/>
        </w:rPr>
        <w:t xml:space="preserve">zveřejnění reklamního spotu v délce 30 s na LED obrazovkách v areálu Pardubického závodiště v reklamních přestávkách s minimálním opakováním 8x během dostihového dne (Partner dodá Společnosti spot nejpozději </w:t>
      </w:r>
      <w:r w:rsidRPr="00E228F1">
        <w:rPr>
          <w:rFonts w:ascii="Times New Roman" w:hAnsi="Times New Roman" w:cs="Times New Roman"/>
          <w:szCs w:val="24"/>
        </w:rPr>
        <w:t xml:space="preserve">do </w:t>
      </w:r>
      <w:r w:rsidR="00E82D5E">
        <w:rPr>
          <w:rFonts w:ascii="Times New Roman" w:hAnsi="Times New Roman" w:cs="Times New Roman"/>
        </w:rPr>
        <w:t>XXX</w:t>
      </w:r>
      <w:r w:rsidRPr="005320E5">
        <w:rPr>
          <w:rFonts w:ascii="Times New Roman" w:hAnsi="Times New Roman" w:cs="Times New Roman"/>
          <w:szCs w:val="24"/>
        </w:rPr>
        <w:t>);</w:t>
      </w:r>
    </w:p>
    <w:p w14:paraId="2B9EC854" w14:textId="1E9C49CA" w:rsidR="00C50FE6" w:rsidRDefault="004058A6" w:rsidP="00522B95">
      <w:pPr>
        <w:pStyle w:val="Kdoplnn"/>
        <w:numPr>
          <w:ilvl w:val="1"/>
          <w:numId w:val="10"/>
        </w:numPr>
      </w:pPr>
      <w:r w:rsidRPr="00522B95">
        <w:rPr>
          <w:szCs w:val="22"/>
        </w:rPr>
        <w:t xml:space="preserve">umístit 1 banner o rozměrech 2 x 1 m v paddocku, Partner dodá Společnosti banner na svoje náklady nejpozději do </w:t>
      </w:r>
      <w:r w:rsidR="00E82D5E">
        <w:rPr>
          <w:szCs w:val="22"/>
        </w:rPr>
        <w:t>XXX</w:t>
      </w:r>
      <w:r w:rsidRPr="00522B95">
        <w:rPr>
          <w:szCs w:val="22"/>
        </w:rPr>
        <w:t>;</w:t>
      </w:r>
    </w:p>
    <w:p w14:paraId="274576BE" w14:textId="722E48B8" w:rsidR="00CB191E" w:rsidRPr="005320E5" w:rsidRDefault="00E652FE" w:rsidP="00CD2DA1">
      <w:pPr>
        <w:pStyle w:val="Kdoplnn"/>
        <w:numPr>
          <w:ilvl w:val="1"/>
          <w:numId w:val="10"/>
        </w:numPr>
      </w:pPr>
      <w:bookmarkStart w:id="3" w:name="_Hlk98873482"/>
      <w:r>
        <w:rPr>
          <w:szCs w:val="22"/>
        </w:rPr>
        <w:t>poskytnout</w:t>
      </w:r>
      <w:r w:rsidR="00CB191E" w:rsidRPr="005320E5">
        <w:rPr>
          <w:szCs w:val="22"/>
        </w:rPr>
        <w:t xml:space="preserve"> Partner</w:t>
      </w:r>
      <w:r>
        <w:rPr>
          <w:szCs w:val="22"/>
        </w:rPr>
        <w:t>ovi</w:t>
      </w:r>
      <w:r w:rsidR="00CB191E" w:rsidRPr="005320E5">
        <w:rPr>
          <w:szCs w:val="22"/>
        </w:rPr>
        <w:t xml:space="preserve"> reklamní prostor</w:t>
      </w:r>
      <w:r w:rsidR="00BE49A9" w:rsidRPr="005320E5">
        <w:rPr>
          <w:szCs w:val="22"/>
        </w:rPr>
        <w:t xml:space="preserve"> </w:t>
      </w:r>
      <w:r w:rsidR="00CB191E" w:rsidRPr="005320E5">
        <w:rPr>
          <w:szCs w:val="22"/>
        </w:rPr>
        <w:t>na tribuně D,</w:t>
      </w:r>
      <w:r w:rsidR="00BE49A9" w:rsidRPr="005320E5">
        <w:rPr>
          <w:szCs w:val="22"/>
        </w:rPr>
        <w:t xml:space="preserve"> konkrétně lóži </w:t>
      </w:r>
      <w:r w:rsidR="00CB191E" w:rsidRPr="005320E5">
        <w:rPr>
          <w:szCs w:val="22"/>
        </w:rPr>
        <w:t xml:space="preserve">č. </w:t>
      </w:r>
      <w:r w:rsidR="004F4073">
        <w:t>305</w:t>
      </w:r>
      <w:r w:rsidR="00500B14" w:rsidRPr="005320E5">
        <w:rPr>
          <w:szCs w:val="22"/>
        </w:rPr>
        <w:t xml:space="preserve"> </w:t>
      </w:r>
      <w:r w:rsidR="00743D67">
        <w:rPr>
          <w:szCs w:val="22"/>
        </w:rPr>
        <w:t xml:space="preserve">s </w:t>
      </w:r>
      <w:r w:rsidR="00CB191E" w:rsidRPr="005320E5">
        <w:rPr>
          <w:szCs w:val="22"/>
        </w:rPr>
        <w:t>max</w:t>
      </w:r>
      <w:r w:rsidR="00743D67">
        <w:rPr>
          <w:szCs w:val="22"/>
        </w:rPr>
        <w:t>.</w:t>
      </w:r>
      <w:r w:rsidR="00447D63" w:rsidRPr="005320E5">
        <w:rPr>
          <w:szCs w:val="22"/>
        </w:rPr>
        <w:t xml:space="preserve"> kapacit</w:t>
      </w:r>
      <w:r w:rsidR="00743D67">
        <w:rPr>
          <w:szCs w:val="22"/>
        </w:rPr>
        <w:t>ou</w:t>
      </w:r>
      <w:r w:rsidR="00447D63" w:rsidRPr="005320E5">
        <w:rPr>
          <w:szCs w:val="22"/>
        </w:rPr>
        <w:t xml:space="preserve"> </w:t>
      </w:r>
      <w:r w:rsidR="004F4073">
        <w:t xml:space="preserve">40 </w:t>
      </w:r>
      <w:r w:rsidR="00CB191E" w:rsidRPr="005320E5">
        <w:rPr>
          <w:szCs w:val="22"/>
        </w:rPr>
        <w:t>osob</w:t>
      </w:r>
      <w:r w:rsidR="00333086">
        <w:rPr>
          <w:szCs w:val="22"/>
        </w:rPr>
        <w:t xml:space="preserve">, součástí vstupenky je </w:t>
      </w:r>
      <w:r w:rsidR="007079F6">
        <w:rPr>
          <w:szCs w:val="22"/>
        </w:rPr>
        <w:t>bezplatné</w:t>
      </w:r>
      <w:r w:rsidR="00333086">
        <w:rPr>
          <w:szCs w:val="22"/>
        </w:rPr>
        <w:t xml:space="preserve"> parkování v areálu Pardubického závodiště</w:t>
      </w:r>
      <w:r w:rsidR="00CB191E" w:rsidRPr="005320E5">
        <w:rPr>
          <w:szCs w:val="22"/>
        </w:rPr>
        <w:t>;</w:t>
      </w:r>
    </w:p>
    <w:bookmarkEnd w:id="3"/>
    <w:p w14:paraId="2E74843E" w14:textId="7AEAB24F" w:rsidR="00CB191E" w:rsidRPr="005320E5" w:rsidRDefault="009C0C76" w:rsidP="00CD2DA1">
      <w:pPr>
        <w:pStyle w:val="Kdoplnn"/>
        <w:numPr>
          <w:ilvl w:val="1"/>
          <w:numId w:val="10"/>
        </w:numPr>
      </w:pPr>
      <w:r w:rsidRPr="005320E5">
        <w:rPr>
          <w:szCs w:val="22"/>
        </w:rPr>
        <w:t xml:space="preserve">předat </w:t>
      </w:r>
      <w:r w:rsidR="00CB191E" w:rsidRPr="005320E5">
        <w:rPr>
          <w:szCs w:val="22"/>
        </w:rPr>
        <w:t xml:space="preserve">Partnerovi </w:t>
      </w:r>
      <w:r w:rsidR="00E46B99">
        <w:rPr>
          <w:szCs w:val="22"/>
        </w:rPr>
        <w:t xml:space="preserve">elektronické </w:t>
      </w:r>
      <w:r w:rsidR="00CB191E" w:rsidRPr="005320E5">
        <w:rPr>
          <w:szCs w:val="22"/>
        </w:rPr>
        <w:t>vstupenky</w:t>
      </w:r>
      <w:r w:rsidR="00BE49A9" w:rsidRPr="005320E5">
        <w:rPr>
          <w:szCs w:val="22"/>
        </w:rPr>
        <w:t xml:space="preserve"> </w:t>
      </w:r>
      <w:r w:rsidR="001D1D8C" w:rsidRPr="005320E5">
        <w:rPr>
          <w:szCs w:val="22"/>
        </w:rPr>
        <w:t xml:space="preserve">nejpozději do </w:t>
      </w:r>
      <w:r w:rsidR="00E82D5E">
        <w:rPr>
          <w:szCs w:val="22"/>
        </w:rPr>
        <w:t>XXX</w:t>
      </w:r>
      <w:r w:rsidR="001D1D8C" w:rsidRPr="005320E5">
        <w:rPr>
          <w:szCs w:val="22"/>
        </w:rPr>
        <w:t xml:space="preserve"> dnů před dostihovým dnem;</w:t>
      </w:r>
      <w:r w:rsidR="00CB191E" w:rsidRPr="005320E5">
        <w:rPr>
          <w:szCs w:val="22"/>
          <w:highlight w:val="yellow"/>
        </w:rPr>
        <w:t xml:space="preserve"> </w:t>
      </w:r>
    </w:p>
    <w:p w14:paraId="43F0AE66" w14:textId="5FD2B29A" w:rsidR="009C0C76" w:rsidRPr="005320E5" w:rsidRDefault="009C0C76" w:rsidP="00CD2DA1">
      <w:pPr>
        <w:pStyle w:val="Kdoplnn"/>
        <w:numPr>
          <w:ilvl w:val="1"/>
          <w:numId w:val="10"/>
        </w:numPr>
      </w:pPr>
      <w:r w:rsidRPr="005320E5">
        <w:rPr>
          <w:szCs w:val="22"/>
        </w:rPr>
        <w:t xml:space="preserve">předat Partnerovi </w:t>
      </w:r>
      <w:r w:rsidR="00072EE8">
        <w:t>25</w:t>
      </w:r>
      <w:r w:rsidR="00500B14">
        <w:t xml:space="preserve"> </w:t>
      </w:r>
      <w:r w:rsidRPr="005320E5">
        <w:rPr>
          <w:szCs w:val="22"/>
        </w:rPr>
        <w:t>ks dostihových programů nejpozději před startem prvního (zahajovacího) dostihu;</w:t>
      </w:r>
    </w:p>
    <w:p w14:paraId="19152091" w14:textId="77777777" w:rsidR="00691561" w:rsidRPr="005320E5" w:rsidRDefault="00691561" w:rsidP="00691561">
      <w:pPr>
        <w:pStyle w:val="Kdoplnn"/>
        <w:numPr>
          <w:ilvl w:val="0"/>
          <w:numId w:val="10"/>
        </w:numPr>
      </w:pPr>
      <w:r>
        <w:t>Společnost se zavazuje zajistit pro partnera 100 ks volných vstupenek do areálu na Společností organizované akce. Elektronické vstupenky budou zaslány na základě požadavku, který bude obsahovat požadovaný počet a termín vybraného dostihového dne.</w:t>
      </w:r>
    </w:p>
    <w:p w14:paraId="11EB1946" w14:textId="77777777" w:rsidR="000B4E43" w:rsidRPr="00F2665C" w:rsidRDefault="00072D62" w:rsidP="000B4E43">
      <w:pPr>
        <w:pStyle w:val="Kdoplnn"/>
        <w:numPr>
          <w:ilvl w:val="0"/>
          <w:numId w:val="10"/>
        </w:numPr>
      </w:pPr>
      <w:bookmarkStart w:id="4" w:name="_Hlk98874067"/>
      <w:r w:rsidRPr="00F2665C">
        <w:t>Smluvní strany se dohodly, že nebude-li možné dostihový den uskutečnit</w:t>
      </w:r>
      <w:r w:rsidR="00776818">
        <w:t xml:space="preserve"> (popř. bude-li možné jej uskutečnit pouze za úplného zákazu přítomnosti </w:t>
      </w:r>
      <w:r w:rsidR="00332627">
        <w:t xml:space="preserve">diváků </w:t>
      </w:r>
      <w:r w:rsidR="00776818">
        <w:t>na dostihovém dn</w:t>
      </w:r>
      <w:r w:rsidR="00AB0CE5">
        <w:t>u</w:t>
      </w:r>
      <w:r w:rsidR="00776818">
        <w:t>)</w:t>
      </w:r>
      <w:r w:rsidRPr="00F2665C">
        <w:t>, odměna</w:t>
      </w:r>
      <w:r w:rsidR="00AB0CE5">
        <w:t xml:space="preserve"> placená Partnerem Společnosti </w:t>
      </w:r>
      <w:r w:rsidRPr="00F2665C">
        <w:t>se poměrně snižuje</w:t>
      </w:r>
      <w:r w:rsidR="000B4E43">
        <w:t>, a to dle plnění ze Smlouvy neposkytnutého.</w:t>
      </w:r>
    </w:p>
    <w:p w14:paraId="44512FDE" w14:textId="66ED61B3" w:rsidR="00072D62" w:rsidRPr="00AB0CE5" w:rsidRDefault="001D1D8C" w:rsidP="00AB0CE5">
      <w:pPr>
        <w:pStyle w:val="Kdoplnn"/>
        <w:numPr>
          <w:ilvl w:val="0"/>
          <w:numId w:val="10"/>
        </w:numPr>
      </w:pPr>
      <w:r w:rsidRPr="00F2665C">
        <w:t>Z důvodů nákladů souvisejících s přípravou dostihových dnů, ať již budou uskutečněny za standardní přítomnosti diváků</w:t>
      </w:r>
      <w:r w:rsidR="00332627">
        <w:t xml:space="preserve"> či </w:t>
      </w:r>
      <w:r w:rsidRPr="00F2665C">
        <w:t>částečné přítomnosti diváků</w:t>
      </w:r>
      <w:r w:rsidR="00332627">
        <w:t xml:space="preserve"> </w:t>
      </w:r>
      <w:r w:rsidRPr="00F2665C">
        <w:t xml:space="preserve">(např. v důsledku veřejnoprávních opatření souvisejících s pandemií koronaviru), se smluvní strany dohodly, že výše odměny </w:t>
      </w:r>
      <w:r w:rsidR="00332627">
        <w:t xml:space="preserve">placené Partnerem Společnosti </w:t>
      </w:r>
      <w:r w:rsidRPr="00F2665C">
        <w:t>se</w:t>
      </w:r>
      <w:r w:rsidR="00AB0CE5">
        <w:t xml:space="preserve"> </w:t>
      </w:r>
      <w:r w:rsidR="00072D62" w:rsidRPr="00AB0CE5">
        <w:rPr>
          <w:szCs w:val="22"/>
        </w:rPr>
        <w:t xml:space="preserve">nemění </w:t>
      </w:r>
      <w:r w:rsidRPr="00AB0CE5">
        <w:rPr>
          <w:szCs w:val="22"/>
        </w:rPr>
        <w:t xml:space="preserve">v důsledku </w:t>
      </w:r>
      <w:r w:rsidR="00BE49A9" w:rsidRPr="00AB0CE5">
        <w:rPr>
          <w:szCs w:val="22"/>
        </w:rPr>
        <w:t xml:space="preserve">jakkoli významného </w:t>
      </w:r>
      <w:r w:rsidRPr="00AB0CE5">
        <w:rPr>
          <w:szCs w:val="22"/>
        </w:rPr>
        <w:t>omezení přítomnosti diváků na dostihovém dnu</w:t>
      </w:r>
      <w:r w:rsidR="00332627">
        <w:rPr>
          <w:szCs w:val="22"/>
        </w:rPr>
        <w:t>.</w:t>
      </w:r>
    </w:p>
    <w:bookmarkEnd w:id="4"/>
    <w:p w14:paraId="679405A4" w14:textId="77777777" w:rsidR="00072D62" w:rsidRPr="00F2665C" w:rsidRDefault="00072D62" w:rsidP="00072D62">
      <w:pPr>
        <w:pStyle w:val="Odrky-psmena"/>
        <w:ind w:left="1080"/>
      </w:pPr>
    </w:p>
    <w:p w14:paraId="2FE52796" w14:textId="36EB4F50" w:rsidR="00A93D89" w:rsidRPr="00F2665C" w:rsidRDefault="00A93D89" w:rsidP="00A93D89">
      <w:pPr>
        <w:pStyle w:val="lnek"/>
        <w:rPr>
          <w:szCs w:val="22"/>
        </w:rPr>
      </w:pPr>
      <w:bookmarkStart w:id="5" w:name="_Hlk98874459"/>
      <w:r w:rsidRPr="00F2665C">
        <w:rPr>
          <w:szCs w:val="22"/>
        </w:rPr>
        <w:t xml:space="preserve">Článek </w:t>
      </w:r>
      <w:r w:rsidR="00447D63" w:rsidRPr="00F2665C">
        <w:rPr>
          <w:szCs w:val="22"/>
        </w:rPr>
        <w:t>3</w:t>
      </w:r>
    </w:p>
    <w:p w14:paraId="052C706D" w14:textId="5D42A9A6" w:rsidR="00A93D89" w:rsidRPr="00F2665C" w:rsidRDefault="00447D63" w:rsidP="00A93D89">
      <w:pPr>
        <w:pStyle w:val="lnek"/>
        <w:rPr>
          <w:szCs w:val="22"/>
        </w:rPr>
      </w:pPr>
      <w:r w:rsidRPr="00F2665C">
        <w:rPr>
          <w:szCs w:val="22"/>
        </w:rPr>
        <w:t>Povinnosti Partnera</w:t>
      </w:r>
    </w:p>
    <w:p w14:paraId="51860AA3" w14:textId="34316D03" w:rsidR="00C222E3" w:rsidRPr="00F2665C" w:rsidRDefault="00C222E3" w:rsidP="00C222E3">
      <w:pPr>
        <w:pStyle w:val="Kdoplnn"/>
        <w:numPr>
          <w:ilvl w:val="0"/>
          <w:numId w:val="12"/>
        </w:numPr>
      </w:pPr>
      <w:r w:rsidRPr="00F2665C">
        <w:t>Partner je v </w:t>
      </w:r>
      <w:r w:rsidR="007079F6">
        <w:t>lóži</w:t>
      </w:r>
      <w:r w:rsidRPr="00F2665C">
        <w:t xml:space="preserve"> oprávněn provádět pouze vratné úpravy dekorací a doplňků interiéru. Partner se tak zavazuje </w:t>
      </w:r>
      <w:r w:rsidR="00BE49A9" w:rsidRPr="00F2665C">
        <w:t xml:space="preserve">zejména </w:t>
      </w:r>
      <w:r w:rsidRPr="00F2665C">
        <w:t>neprovádět v </w:t>
      </w:r>
      <w:r w:rsidR="007079F6">
        <w:t>lóži</w:t>
      </w:r>
      <w:r w:rsidRPr="00F2665C">
        <w:t xml:space="preserve"> žádné stavební úpravy </w:t>
      </w:r>
      <w:r w:rsidR="00497B51">
        <w:t xml:space="preserve">nebo takové </w:t>
      </w:r>
      <w:r w:rsidRPr="00F2665C">
        <w:t xml:space="preserve">úpravy, které by vedly k nevratným změnám </w:t>
      </w:r>
      <w:r w:rsidR="007079F6">
        <w:t>lóže</w:t>
      </w:r>
      <w:r w:rsidRPr="00F2665C">
        <w:t xml:space="preserve"> či poškození je</w:t>
      </w:r>
      <w:r w:rsidR="007079F6">
        <w:t>jí</w:t>
      </w:r>
      <w:r w:rsidRPr="00F2665C">
        <w:t xml:space="preserve">ho vybavení. </w:t>
      </w:r>
    </w:p>
    <w:p w14:paraId="14E1AB4A" w14:textId="1071E681" w:rsidR="00A93D89" w:rsidRDefault="00956528" w:rsidP="00DB74D5">
      <w:pPr>
        <w:pStyle w:val="Kdoplnn"/>
        <w:numPr>
          <w:ilvl w:val="0"/>
          <w:numId w:val="12"/>
        </w:numPr>
      </w:pPr>
      <w:r w:rsidRPr="00F2665C">
        <w:t xml:space="preserve">Partner se zavazuje </w:t>
      </w:r>
      <w:r w:rsidR="001759E9" w:rsidRPr="00F2665C">
        <w:t xml:space="preserve">oznámit </w:t>
      </w:r>
      <w:r w:rsidRPr="00F2665C">
        <w:t>Společnost</w:t>
      </w:r>
      <w:r w:rsidR="001759E9" w:rsidRPr="00F2665C">
        <w:t xml:space="preserve">i bez zbytečného odkladu </w:t>
      </w:r>
      <w:r w:rsidRPr="00F2665C">
        <w:t>všech</w:t>
      </w:r>
      <w:r w:rsidR="001759E9" w:rsidRPr="00F2665C">
        <w:t xml:space="preserve">ny </w:t>
      </w:r>
      <w:r w:rsidR="00447D63" w:rsidRPr="00F2665C">
        <w:t>případn</w:t>
      </w:r>
      <w:r w:rsidR="001759E9" w:rsidRPr="00F2665C">
        <w:t>é</w:t>
      </w:r>
      <w:r w:rsidR="00447D63" w:rsidRPr="00F2665C">
        <w:t xml:space="preserve"> </w:t>
      </w:r>
      <w:r w:rsidRPr="00F2665C">
        <w:t>vad</w:t>
      </w:r>
      <w:r w:rsidR="001759E9" w:rsidRPr="00F2665C">
        <w:t xml:space="preserve">y </w:t>
      </w:r>
      <w:r w:rsidR="00447D63" w:rsidRPr="00F2665C">
        <w:t>reklamního plnění</w:t>
      </w:r>
      <w:r w:rsidR="001759E9" w:rsidRPr="00F2665C">
        <w:t>; je-li vada oznámena opožděně, práva z vadného plnění zanikají.</w:t>
      </w:r>
    </w:p>
    <w:p w14:paraId="5F690A1E" w14:textId="77777777" w:rsidR="000B4E43" w:rsidRPr="00F2665C" w:rsidRDefault="000B4E43" w:rsidP="000B4E43">
      <w:pPr>
        <w:pStyle w:val="Kdoplnn"/>
        <w:numPr>
          <w:ilvl w:val="0"/>
          <w:numId w:val="12"/>
        </w:numPr>
      </w:pPr>
      <w:r w:rsidRPr="00672059">
        <w:rPr>
          <w:szCs w:val="22"/>
        </w:rPr>
        <w:t>Společnost je oprávněna v odůvodněných případech měnit termíny dostihových dnů</w:t>
      </w:r>
      <w:r>
        <w:rPr>
          <w:szCs w:val="22"/>
        </w:rPr>
        <w:t xml:space="preserve"> a jiných akcí</w:t>
      </w:r>
      <w:r w:rsidRPr="00672059">
        <w:rPr>
          <w:szCs w:val="22"/>
        </w:rPr>
        <w:t>, tj. i doby poskytnutí reklamního plnění. O těchto změnách bude Společnost informovat Partnera bez zbytečného odkladu.</w:t>
      </w:r>
    </w:p>
    <w:bookmarkEnd w:id="5"/>
    <w:p w14:paraId="63FAB5CB" w14:textId="77777777" w:rsidR="000E55A5" w:rsidRPr="00F2665C" w:rsidRDefault="000E55A5" w:rsidP="000E55A5">
      <w:pPr>
        <w:pStyle w:val="Kdoplnn"/>
        <w:numPr>
          <w:ilvl w:val="0"/>
          <w:numId w:val="0"/>
        </w:numPr>
        <w:ind w:left="397"/>
        <w:rPr>
          <w:b/>
          <w:bCs/>
        </w:rPr>
      </w:pPr>
    </w:p>
    <w:p w14:paraId="778ACE25" w14:textId="6C89D304" w:rsidR="00531980" w:rsidRPr="00F2665C" w:rsidRDefault="00531980" w:rsidP="00531980">
      <w:pPr>
        <w:pStyle w:val="lnek"/>
        <w:rPr>
          <w:szCs w:val="22"/>
        </w:rPr>
      </w:pPr>
      <w:bookmarkStart w:id="6" w:name="_Hlk98874502"/>
      <w:r w:rsidRPr="00F2665C">
        <w:rPr>
          <w:szCs w:val="22"/>
        </w:rPr>
        <w:t xml:space="preserve">Článek </w:t>
      </w:r>
      <w:r w:rsidR="001D1D8C" w:rsidRPr="00F2665C">
        <w:rPr>
          <w:szCs w:val="22"/>
        </w:rPr>
        <w:t>4</w:t>
      </w:r>
    </w:p>
    <w:p w14:paraId="23136445" w14:textId="0328F97B" w:rsidR="00531980" w:rsidRPr="00F2665C" w:rsidRDefault="00657466" w:rsidP="00531980">
      <w:pPr>
        <w:pStyle w:val="lnek"/>
        <w:rPr>
          <w:szCs w:val="22"/>
        </w:rPr>
      </w:pPr>
      <w:r w:rsidRPr="00F2665C">
        <w:rPr>
          <w:szCs w:val="22"/>
        </w:rPr>
        <w:t>Odměna a p</w:t>
      </w:r>
      <w:r w:rsidR="00531980" w:rsidRPr="00F2665C">
        <w:rPr>
          <w:szCs w:val="22"/>
        </w:rPr>
        <w:t>latební podmínky</w:t>
      </w:r>
    </w:p>
    <w:p w14:paraId="4106609D" w14:textId="46F2962D" w:rsidR="00F2665C" w:rsidRDefault="005024D6" w:rsidP="005024D6">
      <w:pPr>
        <w:pStyle w:val="Kdoplnn"/>
        <w:numPr>
          <w:ilvl w:val="0"/>
          <w:numId w:val="9"/>
        </w:numPr>
      </w:pPr>
      <w:bookmarkStart w:id="7" w:name="_Hlk99942285"/>
      <w:r w:rsidRPr="00F2665C">
        <w:t xml:space="preserve">Partner zaplatí Společnosti za reklamní </w:t>
      </w:r>
      <w:r w:rsidR="00497B51">
        <w:t xml:space="preserve">a případné jiné </w:t>
      </w:r>
      <w:r w:rsidRPr="00F2665C">
        <w:t xml:space="preserve">služby </w:t>
      </w:r>
      <w:r w:rsidR="00497B51">
        <w:t xml:space="preserve">vyplývající ze </w:t>
      </w:r>
      <w:r w:rsidRPr="00F2665C">
        <w:t xml:space="preserve">Smlouvy smluvní odměnu ve výši </w:t>
      </w:r>
      <w:r w:rsidR="001B7216">
        <w:rPr>
          <w:b/>
          <w:bCs/>
        </w:rPr>
        <w:t>XXXXXXXX</w:t>
      </w:r>
      <w:r w:rsidR="00CC056F" w:rsidRPr="00665C96">
        <w:rPr>
          <w:b/>
          <w:bCs/>
        </w:rPr>
        <w:t>,-</w:t>
      </w:r>
      <w:r w:rsidRPr="00665C96">
        <w:rPr>
          <w:b/>
          <w:bCs/>
        </w:rPr>
        <w:t> </w:t>
      </w:r>
      <w:r w:rsidR="00657466" w:rsidRPr="00665C96">
        <w:rPr>
          <w:b/>
          <w:bCs/>
        </w:rPr>
        <w:t>Kč</w:t>
      </w:r>
      <w:r w:rsidR="00657466" w:rsidRPr="00F2665C">
        <w:t xml:space="preserve"> (</w:t>
      </w:r>
      <w:r w:rsidR="00687F90" w:rsidRPr="00F2665C">
        <w:t xml:space="preserve">slovy: </w:t>
      </w:r>
      <w:r w:rsidR="001B7216">
        <w:t xml:space="preserve">XXXXXXXX </w:t>
      </w:r>
      <w:r w:rsidR="00687F90" w:rsidRPr="00F2665C">
        <w:t>korun českých) bez DPH.</w:t>
      </w:r>
    </w:p>
    <w:bookmarkEnd w:id="7"/>
    <w:p w14:paraId="4B4D458F" w14:textId="65CAE695" w:rsidR="00514685" w:rsidRPr="00F2665C" w:rsidRDefault="00687F90" w:rsidP="00184EA8">
      <w:pPr>
        <w:pStyle w:val="Kdoplnn"/>
        <w:numPr>
          <w:ilvl w:val="0"/>
          <w:numId w:val="9"/>
        </w:numPr>
      </w:pPr>
      <w:r w:rsidRPr="00F2665C">
        <w:t>K</w:t>
      </w:r>
      <w:r w:rsidR="005024D6" w:rsidRPr="00F2665C">
        <w:t xml:space="preserve"> výši odměny bude připočtena </w:t>
      </w:r>
      <w:r w:rsidRPr="00F2665C">
        <w:t>DPH</w:t>
      </w:r>
      <w:r w:rsidR="005024D6" w:rsidRPr="00F2665C">
        <w:t xml:space="preserve"> </w:t>
      </w:r>
      <w:r w:rsidRPr="00F2665C">
        <w:t xml:space="preserve">dle </w:t>
      </w:r>
      <w:r w:rsidR="00245019">
        <w:t>právních předpisů.</w:t>
      </w:r>
    </w:p>
    <w:p w14:paraId="4248DA07" w14:textId="249CF854" w:rsidR="006971B7" w:rsidRDefault="006971B7" w:rsidP="006971B7">
      <w:pPr>
        <w:pStyle w:val="Kdoplnn"/>
        <w:numPr>
          <w:ilvl w:val="0"/>
          <w:numId w:val="9"/>
        </w:numPr>
      </w:pPr>
      <w:r w:rsidRPr="00F2665C">
        <w:t>Partner se zavazu</w:t>
      </w:r>
      <w:r>
        <w:t>je zaplatit celou výši odměny na bankovní účet Společnosti uvedený shora. Společnost vystaví Partnerovi na úhradu odměny faktury s náležitostmi daňového dokladu</w:t>
      </w:r>
      <w:r w:rsidR="00CC056F">
        <w:t xml:space="preserve">, </w:t>
      </w:r>
      <w:r w:rsidR="00CC056F" w:rsidRPr="00184EA8">
        <w:t>splatností</w:t>
      </w:r>
      <w:r w:rsidR="00E82D5E">
        <w:t xml:space="preserve"> XXX</w:t>
      </w:r>
      <w:r w:rsidR="00CC056F" w:rsidRPr="00184EA8">
        <w:t xml:space="preserve"> dnů</w:t>
      </w:r>
      <w:r w:rsidR="00CC056F">
        <w:t xml:space="preserve"> </w:t>
      </w:r>
      <w:r>
        <w:t xml:space="preserve">a doručí </w:t>
      </w:r>
      <w:r w:rsidR="002735B6">
        <w:t>mu j</w:t>
      </w:r>
      <w:r w:rsidR="00C63B5F">
        <w:t>e</w:t>
      </w:r>
      <w:r w:rsidR="002735B6">
        <w:t xml:space="preserve"> elektronicky na adresu</w:t>
      </w:r>
      <w:r w:rsidR="000A3AD5">
        <w:t xml:space="preserve"> </w:t>
      </w:r>
      <w:r w:rsidR="00E82D5E">
        <w:t xml:space="preserve">   XXX</w:t>
      </w:r>
      <w:r w:rsidR="002735B6">
        <w:t xml:space="preserve"> </w:t>
      </w:r>
      <w:r w:rsidR="00993AE1">
        <w:t xml:space="preserve">              </w:t>
      </w:r>
      <w:r w:rsidR="002735B6">
        <w:t xml:space="preserve">Společnost </w:t>
      </w:r>
      <w:r w:rsidR="006B0B70">
        <w:t>vystaví</w:t>
      </w:r>
    </w:p>
    <w:p w14:paraId="2E789D86" w14:textId="764A296B" w:rsidR="006971B7" w:rsidRPr="00D51BA9" w:rsidRDefault="006971B7" w:rsidP="00C53492">
      <w:pPr>
        <w:pStyle w:val="Odrky-psmena"/>
        <w:numPr>
          <w:ilvl w:val="0"/>
          <w:numId w:val="3"/>
        </w:numPr>
      </w:pPr>
      <w:r w:rsidRPr="00D51BA9">
        <w:t xml:space="preserve">fakturu na částku ve výši </w:t>
      </w:r>
      <w:r w:rsidR="001B7216">
        <w:t>XXXX</w:t>
      </w:r>
      <w:r w:rsidRPr="00892AC3">
        <w:t>,- Kč</w:t>
      </w:r>
      <w:r w:rsidRPr="00D51BA9">
        <w:rPr>
          <w:b/>
          <w:bCs/>
        </w:rPr>
        <w:t xml:space="preserve"> </w:t>
      </w:r>
      <w:r w:rsidRPr="00D51BA9">
        <w:t>+ DPH</w:t>
      </w:r>
      <w:r w:rsidR="002735B6" w:rsidRPr="00D51BA9">
        <w:t xml:space="preserve"> </w:t>
      </w:r>
      <w:r w:rsidR="00892AC3">
        <w:t xml:space="preserve">za každou lóži v každý dostihový den, tedy </w:t>
      </w:r>
      <w:r w:rsidR="00892AC3" w:rsidRPr="00812C90">
        <w:t xml:space="preserve">celkem </w:t>
      </w:r>
      <w:r w:rsidR="001B7216">
        <w:t>XXXXXXXXXX</w:t>
      </w:r>
      <w:r w:rsidR="00892AC3" w:rsidRPr="00812C90">
        <w:t>,- Kč</w:t>
      </w:r>
      <w:r w:rsidR="00892AC3" w:rsidRPr="006971B7">
        <w:rPr>
          <w:b/>
          <w:bCs/>
        </w:rPr>
        <w:t xml:space="preserve"> </w:t>
      </w:r>
      <w:r w:rsidR="00892AC3" w:rsidRPr="00F2665C">
        <w:t>+ DPH</w:t>
      </w:r>
      <w:r w:rsidR="00892AC3">
        <w:t xml:space="preserve">, s </w:t>
      </w:r>
      <w:r w:rsidR="006B0B70" w:rsidRPr="00D51BA9">
        <w:t>DUZP</w:t>
      </w:r>
      <w:r w:rsidR="00CC056F" w:rsidRPr="00D51BA9">
        <w:t xml:space="preserve"> ke dni </w:t>
      </w:r>
      <w:r w:rsidR="00D51BA9">
        <w:t>uzavření</w:t>
      </w:r>
      <w:r w:rsidR="00333086" w:rsidRPr="00D51BA9">
        <w:t xml:space="preserve"> </w:t>
      </w:r>
      <w:r w:rsidR="00D51BA9">
        <w:t>S</w:t>
      </w:r>
      <w:r w:rsidR="00333086" w:rsidRPr="00D51BA9">
        <w:t>mlouvy</w:t>
      </w:r>
      <w:r w:rsidR="00D51BA9">
        <w:t xml:space="preserve"> (dále jen „</w:t>
      </w:r>
      <w:r w:rsidR="000A1238">
        <w:rPr>
          <w:b/>
          <w:bCs/>
        </w:rPr>
        <w:t>r</w:t>
      </w:r>
      <w:r w:rsidR="00D51BA9" w:rsidRPr="00D51BA9">
        <w:rPr>
          <w:b/>
          <w:bCs/>
        </w:rPr>
        <w:t>ezervační poplatek</w:t>
      </w:r>
      <w:r w:rsidR="00D51BA9">
        <w:t>“)</w:t>
      </w:r>
      <w:r w:rsidR="00184EA8" w:rsidRPr="00D51BA9">
        <w:t>,</w:t>
      </w:r>
    </w:p>
    <w:p w14:paraId="37083C01" w14:textId="68B2EB77" w:rsidR="00CC056F" w:rsidRDefault="00CC056F" w:rsidP="00CC056F">
      <w:pPr>
        <w:pStyle w:val="Odrky-psmena"/>
        <w:numPr>
          <w:ilvl w:val="0"/>
          <w:numId w:val="3"/>
        </w:numPr>
      </w:pPr>
      <w:r>
        <w:t xml:space="preserve">fakturu na </w:t>
      </w:r>
      <w:r w:rsidRPr="00F2665C">
        <w:t>částk</w:t>
      </w:r>
      <w:r>
        <w:t xml:space="preserve">u ve </w:t>
      </w:r>
      <w:r w:rsidRPr="00812C90">
        <w:t xml:space="preserve">výši </w:t>
      </w:r>
      <w:r w:rsidR="001B7216">
        <w:t>XXXXXXXXX</w:t>
      </w:r>
      <w:r w:rsidRPr="00812C90">
        <w:t>,- Kč</w:t>
      </w:r>
      <w:r w:rsidRPr="006971B7">
        <w:rPr>
          <w:b/>
          <w:bCs/>
        </w:rPr>
        <w:t xml:space="preserve"> </w:t>
      </w:r>
      <w:r w:rsidRPr="00F2665C">
        <w:t>+ DPH</w:t>
      </w:r>
      <w:r w:rsidR="002735B6">
        <w:t xml:space="preserve"> </w:t>
      </w:r>
      <w:r w:rsidR="006B0B70">
        <w:t xml:space="preserve">s DUZP </w:t>
      </w:r>
      <w:r>
        <w:t xml:space="preserve">ke dni </w:t>
      </w:r>
      <w:r w:rsidR="00E82D5E">
        <w:t>XXX</w:t>
      </w:r>
    </w:p>
    <w:p w14:paraId="4FB29026" w14:textId="6BF58518" w:rsidR="00D51BA9" w:rsidRPr="00D51BA9" w:rsidRDefault="00D51BA9" w:rsidP="00D51BA9">
      <w:pPr>
        <w:pStyle w:val="Kdoplnn"/>
        <w:numPr>
          <w:ilvl w:val="0"/>
          <w:numId w:val="12"/>
        </w:numPr>
      </w:pPr>
      <w:r w:rsidRPr="00D51BA9">
        <w:lastRenderedPageBreak/>
        <w:t>Smluvní strany se dohodly, že Společnost je povinna Partnerovi rezervovat lóži</w:t>
      </w:r>
      <w:r w:rsidR="00892AC3">
        <w:t xml:space="preserve"> (lóže) </w:t>
      </w:r>
      <w:r w:rsidRPr="00D51BA9">
        <w:t xml:space="preserve">až po uhrazení </w:t>
      </w:r>
      <w:r w:rsidR="00892AC3">
        <w:t xml:space="preserve">celého </w:t>
      </w:r>
      <w:r w:rsidRPr="00D51BA9">
        <w:t>rezervačního poplatku ze strany Partnera. Dále se dohodly, že Partner je oprávněn odstoupit od</w:t>
      </w:r>
      <w:r w:rsidR="00892AC3">
        <w:t xml:space="preserve"> </w:t>
      </w:r>
      <w:r w:rsidRPr="00D51BA9">
        <w:t>části závazku ze Smlouvy</w:t>
      </w:r>
      <w:r w:rsidR="00892AC3">
        <w:t xml:space="preserve"> týkajícího se ló</w:t>
      </w:r>
      <w:r w:rsidRPr="00D51BA9">
        <w:t>že (její poskytnutí a předání odpovídající</w:t>
      </w:r>
      <w:r>
        <w:t>ho</w:t>
      </w:r>
      <w:r w:rsidRPr="00D51BA9">
        <w:t xml:space="preserve"> počt</w:t>
      </w:r>
      <w:r>
        <w:t>u</w:t>
      </w:r>
      <w:r w:rsidRPr="00D51BA9">
        <w:t xml:space="preserve"> vstupenek a dostihových programů</w:t>
      </w:r>
      <w:r w:rsidR="00892AC3">
        <w:t>, případně parkování</w:t>
      </w:r>
      <w:r w:rsidRPr="00D51BA9">
        <w:t>); učiní-li však Partner toto odstoupení méně než 2 měsíce před příslušným dostihovým dnem, náleží</w:t>
      </w:r>
      <w:r>
        <w:t xml:space="preserve"> </w:t>
      </w:r>
      <w:r w:rsidR="00892AC3">
        <w:t>r</w:t>
      </w:r>
      <w:r w:rsidRPr="00D51BA9">
        <w:t>ezervační poplatek Společnosti.</w:t>
      </w:r>
      <w:r>
        <w:t xml:space="preserve"> Je-li předmětem reklamního plnění </w:t>
      </w:r>
      <w:r w:rsidR="00CB0710">
        <w:t>poskytnutí lóže (</w:t>
      </w:r>
      <w:r>
        <w:t>lóží</w:t>
      </w:r>
      <w:r w:rsidR="00CB0710">
        <w:t>) při různých dostihových dnech</w:t>
      </w:r>
      <w:r>
        <w:t>,</w:t>
      </w:r>
      <w:r w:rsidR="00CB0710">
        <w:t xml:space="preserve"> lze právo dle předchozí věty vykonat samostatně ve vztahu ke každé lóži a každému dostihovému dnu, přičemž Společnosti v předvídaném případě náleží poměrná část </w:t>
      </w:r>
      <w:r w:rsidR="000A1238">
        <w:t xml:space="preserve">celkové výše </w:t>
      </w:r>
      <w:r w:rsidR="00CB0710">
        <w:t>rezervačního poplatku.</w:t>
      </w:r>
    </w:p>
    <w:p w14:paraId="626494D1" w14:textId="4D3C87CE" w:rsidR="00D056FE" w:rsidRPr="00CC4AB0" w:rsidRDefault="00D056FE" w:rsidP="00DB74D5">
      <w:pPr>
        <w:pStyle w:val="Kdoplnn"/>
        <w:numPr>
          <w:ilvl w:val="0"/>
          <w:numId w:val="9"/>
        </w:numPr>
      </w:pPr>
      <w:r w:rsidRPr="00CC4AB0">
        <w:t xml:space="preserve">Pro případ prodlení s úhradou </w:t>
      </w:r>
      <w:r w:rsidR="00B53F13" w:rsidRPr="00CC4AB0">
        <w:t>odměny nebo její části zaplatí P</w:t>
      </w:r>
      <w:r w:rsidR="008B79A6" w:rsidRPr="00CC4AB0">
        <w:t>artner</w:t>
      </w:r>
      <w:r w:rsidRPr="00CC4AB0">
        <w:t xml:space="preserve"> </w:t>
      </w:r>
      <w:r w:rsidR="008B79A6" w:rsidRPr="00CC4AB0">
        <w:t>Společnosti</w:t>
      </w:r>
      <w:r w:rsidRPr="00CC4AB0">
        <w:t xml:space="preserve"> zákonný úrok z</w:t>
      </w:r>
      <w:r w:rsidR="00497B51" w:rsidRPr="00CC4AB0">
        <w:t> </w:t>
      </w:r>
      <w:r w:rsidRPr="00CC4AB0">
        <w:t>prodlení</w:t>
      </w:r>
      <w:r w:rsidR="00497B51" w:rsidRPr="00CC4AB0">
        <w:t xml:space="preserve"> za každý započatý den prodlení</w:t>
      </w:r>
      <w:r w:rsidRPr="00CC4AB0">
        <w:t>.</w:t>
      </w:r>
    </w:p>
    <w:bookmarkEnd w:id="6"/>
    <w:p w14:paraId="31A67936" w14:textId="75071875" w:rsidR="00223246" w:rsidRPr="00F2665C" w:rsidRDefault="00223246" w:rsidP="00BB6D79">
      <w:pPr>
        <w:pStyle w:val="Odstavce"/>
        <w:numPr>
          <w:ilvl w:val="0"/>
          <w:numId w:val="0"/>
        </w:numPr>
        <w:rPr>
          <w:szCs w:val="22"/>
        </w:rPr>
      </w:pPr>
    </w:p>
    <w:p w14:paraId="65E4DBB4" w14:textId="6253E4ED" w:rsidR="00F84631" w:rsidRPr="00F2665C" w:rsidRDefault="00F84631" w:rsidP="00F84631">
      <w:pPr>
        <w:pStyle w:val="lnek"/>
        <w:rPr>
          <w:szCs w:val="22"/>
        </w:rPr>
      </w:pPr>
      <w:bookmarkStart w:id="8" w:name="_Hlk98866604"/>
      <w:r w:rsidRPr="00F2665C">
        <w:rPr>
          <w:szCs w:val="22"/>
        </w:rPr>
        <w:t xml:space="preserve">Článek </w:t>
      </w:r>
      <w:r w:rsidR="005F39DE">
        <w:rPr>
          <w:szCs w:val="22"/>
        </w:rPr>
        <w:t>5</w:t>
      </w:r>
    </w:p>
    <w:p w14:paraId="17CD70EB" w14:textId="1E3ED8DA" w:rsidR="00F84631" w:rsidRPr="00F2665C" w:rsidRDefault="001759E9" w:rsidP="00F84631">
      <w:pPr>
        <w:pStyle w:val="lnek"/>
        <w:rPr>
          <w:szCs w:val="22"/>
        </w:rPr>
      </w:pPr>
      <w:r w:rsidRPr="00F2665C">
        <w:rPr>
          <w:szCs w:val="22"/>
        </w:rPr>
        <w:t>Ostatní ujednání</w:t>
      </w:r>
    </w:p>
    <w:p w14:paraId="36EE01C8" w14:textId="3E7AEAD5" w:rsidR="006971B7" w:rsidRDefault="001759E9" w:rsidP="001759E9">
      <w:pPr>
        <w:pStyle w:val="Kdoplnn"/>
        <w:numPr>
          <w:ilvl w:val="0"/>
          <w:numId w:val="4"/>
        </w:numPr>
      </w:pPr>
      <w:r w:rsidRPr="00F2665C">
        <w:t>Smluvní strany</w:t>
      </w:r>
      <w:r w:rsidR="007D2FE2">
        <w:t xml:space="preserve"> </w:t>
      </w:r>
      <w:r w:rsidRPr="00F2665C">
        <w:t xml:space="preserve">budou během trvání Smlouvy vzájemně spolupracovat tak, aby </w:t>
      </w:r>
      <w:r w:rsidR="00C222E3" w:rsidRPr="00F2665C">
        <w:t>postupovaly s ohledem na své oprávněné</w:t>
      </w:r>
      <w:r w:rsidR="00497B51">
        <w:t xml:space="preserve"> a přiměřené </w:t>
      </w:r>
      <w:r w:rsidR="00C222E3" w:rsidRPr="00F2665C">
        <w:t>zájmy</w:t>
      </w:r>
      <w:r w:rsidR="00BC70E1" w:rsidRPr="00F2665C">
        <w:t>.</w:t>
      </w:r>
    </w:p>
    <w:p w14:paraId="74339D01" w14:textId="0163C612" w:rsidR="00ED2B5D" w:rsidRDefault="00B40117" w:rsidP="001759E9">
      <w:pPr>
        <w:pStyle w:val="Kdoplnn"/>
        <w:numPr>
          <w:ilvl w:val="0"/>
          <w:numId w:val="4"/>
        </w:numPr>
      </w:pPr>
      <w:bookmarkStart w:id="9" w:name="_Hlk98869377"/>
      <w:r>
        <w:t xml:space="preserve">Je-li reklamní plnění charakteru </w:t>
      </w:r>
      <w:r w:rsidR="008E4441">
        <w:t>grafického,</w:t>
      </w:r>
      <w:r w:rsidR="007D2FE2">
        <w:t xml:space="preserve"> textového, </w:t>
      </w:r>
      <w:r w:rsidR="008E4441">
        <w:t>video</w:t>
      </w:r>
      <w:r>
        <w:t xml:space="preserve">, </w:t>
      </w:r>
      <w:r w:rsidR="008E4441">
        <w:t xml:space="preserve">audio </w:t>
      </w:r>
      <w:r>
        <w:t xml:space="preserve">či </w:t>
      </w:r>
      <w:r w:rsidR="00F552B8">
        <w:t>jejich kombinac</w:t>
      </w:r>
      <w:r w:rsidR="008E4441">
        <w:t>í</w:t>
      </w:r>
      <w:r>
        <w:t xml:space="preserve"> (např. banner, reklamní spot, inzertní strana)</w:t>
      </w:r>
      <w:r w:rsidR="00F552B8">
        <w:t>, dodá</w:t>
      </w:r>
      <w:r w:rsidR="008E4441">
        <w:t xml:space="preserve"> </w:t>
      </w:r>
      <w:r w:rsidR="007D2FE2">
        <w:t xml:space="preserve">Partner Společnosti </w:t>
      </w:r>
      <w:r w:rsidR="00B4496C">
        <w:t xml:space="preserve">nezbytné podklady. Partner dodá tyto podklady v termínech uvedených ve Smlouvě, jinak </w:t>
      </w:r>
      <w:r w:rsidR="00F552B8">
        <w:t>v dostatečném časovém předstihu</w:t>
      </w:r>
      <w:r w:rsidR="00B4496C">
        <w:t>.</w:t>
      </w:r>
    </w:p>
    <w:bookmarkEnd w:id="9"/>
    <w:p w14:paraId="3405A104" w14:textId="66D63DC4" w:rsidR="001759E9" w:rsidRDefault="006971B7" w:rsidP="001759E9">
      <w:pPr>
        <w:pStyle w:val="Kdoplnn"/>
        <w:numPr>
          <w:ilvl w:val="0"/>
          <w:numId w:val="4"/>
        </w:numPr>
      </w:pPr>
      <w:r>
        <w:t xml:space="preserve">Smluvní strany budou případné </w:t>
      </w:r>
      <w:r w:rsidR="00497B51">
        <w:t>s</w:t>
      </w:r>
      <w:r>
        <w:t>pory týkající se plnění Smlouvy řešit přednostně vzájemným jednáním a dohodou vzniklou na jeho základě.</w:t>
      </w:r>
    </w:p>
    <w:p w14:paraId="1BE99A05" w14:textId="778CB52F" w:rsidR="006971B7" w:rsidRDefault="00A654AE" w:rsidP="006971B7">
      <w:pPr>
        <w:pStyle w:val="Kdoplnn"/>
        <w:numPr>
          <w:ilvl w:val="0"/>
          <w:numId w:val="4"/>
        </w:numPr>
      </w:pPr>
      <w:r>
        <w:t xml:space="preserve">Smluvní strany se dohodly, že </w:t>
      </w:r>
      <w:r w:rsidR="00C64F31">
        <w:t>pro účely</w:t>
      </w:r>
      <w:r w:rsidR="00DD5B09">
        <w:t xml:space="preserve"> případných </w:t>
      </w:r>
      <w:r w:rsidR="00C64F31">
        <w:t>sankčních následků</w:t>
      </w:r>
      <w:r w:rsidR="00DD5B09">
        <w:t xml:space="preserve"> souvisejících s neplněním povinností</w:t>
      </w:r>
      <w:r w:rsidR="00FC3B63">
        <w:t xml:space="preserve"> </w:t>
      </w:r>
      <w:r w:rsidR="00DD5B09">
        <w:t xml:space="preserve">ze Smlouvy </w:t>
      </w:r>
      <w:r w:rsidR="00C64F31">
        <w:t xml:space="preserve">(např. náhrada újmy, vznik práva </w:t>
      </w:r>
      <w:r w:rsidR="00DD5B09">
        <w:t xml:space="preserve">na </w:t>
      </w:r>
      <w:r w:rsidR="00C64F31">
        <w:t xml:space="preserve">odstoupení od Smlouvy) </w:t>
      </w:r>
      <w:r>
        <w:t xml:space="preserve">nebude </w:t>
      </w:r>
      <w:r w:rsidR="00DD5B09">
        <w:t xml:space="preserve">za porušení povinnosti považováno její nesplnění v </w:t>
      </w:r>
      <w:r>
        <w:t>důsledku vyšší moci (n</w:t>
      </w:r>
      <w:r w:rsidR="00497B51">
        <w:t>apř. pandemie koronaviru).</w:t>
      </w:r>
    </w:p>
    <w:bookmarkEnd w:id="8"/>
    <w:p w14:paraId="6665E236" w14:textId="04CEAA84" w:rsidR="000B5A1B" w:rsidRPr="006971B7" w:rsidRDefault="000B5A1B" w:rsidP="000B5A1B">
      <w:pPr>
        <w:pStyle w:val="Kdoplnn"/>
        <w:numPr>
          <w:ilvl w:val="0"/>
          <w:numId w:val="4"/>
        </w:numPr>
      </w:pPr>
      <w:r w:rsidRPr="006971B7">
        <w:rPr>
          <w:szCs w:val="22"/>
        </w:rPr>
        <w:t>Společnost je oprávněna v odůvodněných případech měnit termíny dostihových dnů</w:t>
      </w:r>
      <w:r>
        <w:rPr>
          <w:szCs w:val="22"/>
        </w:rPr>
        <w:t>, tj. i doby poskytnutí reklamního plnění</w:t>
      </w:r>
      <w:r w:rsidRPr="006971B7">
        <w:rPr>
          <w:szCs w:val="22"/>
        </w:rPr>
        <w:t>.</w:t>
      </w:r>
      <w:r>
        <w:rPr>
          <w:szCs w:val="22"/>
        </w:rPr>
        <w:t xml:space="preserve"> </w:t>
      </w:r>
      <w:r w:rsidRPr="006971B7">
        <w:rPr>
          <w:szCs w:val="22"/>
        </w:rPr>
        <w:t xml:space="preserve">O těchto změnách </w:t>
      </w:r>
      <w:r>
        <w:rPr>
          <w:szCs w:val="22"/>
        </w:rPr>
        <w:t>bude</w:t>
      </w:r>
      <w:r w:rsidRPr="006971B7">
        <w:rPr>
          <w:szCs w:val="22"/>
        </w:rPr>
        <w:t xml:space="preserve"> Společnost</w:t>
      </w:r>
      <w:r>
        <w:rPr>
          <w:szCs w:val="22"/>
        </w:rPr>
        <w:t xml:space="preserve"> </w:t>
      </w:r>
      <w:r w:rsidRPr="006971B7">
        <w:rPr>
          <w:szCs w:val="22"/>
        </w:rPr>
        <w:t>informovat Partnera bez zbytečného odkladu.</w:t>
      </w:r>
    </w:p>
    <w:p w14:paraId="498A9E39" w14:textId="49B157F3" w:rsidR="00F84631" w:rsidRDefault="00F84631" w:rsidP="008B79A6">
      <w:pPr>
        <w:pStyle w:val="Kdoplnn"/>
        <w:numPr>
          <w:ilvl w:val="0"/>
          <w:numId w:val="0"/>
        </w:numPr>
        <w:ind w:left="397"/>
      </w:pPr>
    </w:p>
    <w:p w14:paraId="15385C39" w14:textId="23351B5A" w:rsidR="005F39DE" w:rsidRPr="00F2665C" w:rsidRDefault="005F39DE" w:rsidP="005F39DE">
      <w:pPr>
        <w:pStyle w:val="lnek"/>
        <w:rPr>
          <w:szCs w:val="22"/>
        </w:rPr>
      </w:pPr>
      <w:bookmarkStart w:id="10" w:name="_Hlk98866381"/>
      <w:r w:rsidRPr="00F2665C">
        <w:rPr>
          <w:szCs w:val="22"/>
        </w:rPr>
        <w:t xml:space="preserve">Článek </w:t>
      </w:r>
      <w:r w:rsidR="00AC4164">
        <w:rPr>
          <w:szCs w:val="22"/>
        </w:rPr>
        <w:t>6</w:t>
      </w:r>
    </w:p>
    <w:p w14:paraId="2E36A41D" w14:textId="41FE1682" w:rsidR="005F39DE" w:rsidRPr="00F2665C" w:rsidRDefault="00AC4164" w:rsidP="005F39DE">
      <w:pPr>
        <w:pStyle w:val="lnek"/>
        <w:rPr>
          <w:szCs w:val="22"/>
        </w:rPr>
      </w:pPr>
      <w:r>
        <w:rPr>
          <w:szCs w:val="22"/>
        </w:rPr>
        <w:t>Zástupci</w:t>
      </w:r>
      <w:r w:rsidR="005F39DE" w:rsidRPr="00F2665C">
        <w:rPr>
          <w:szCs w:val="22"/>
        </w:rPr>
        <w:t xml:space="preserve"> smluvních stran</w:t>
      </w:r>
    </w:p>
    <w:p w14:paraId="5FCAE618" w14:textId="7C0F13DF" w:rsidR="005F39DE" w:rsidRPr="00F2665C" w:rsidRDefault="00497B51" w:rsidP="00C26D29">
      <w:pPr>
        <w:pStyle w:val="Kdoplnn"/>
        <w:numPr>
          <w:ilvl w:val="0"/>
          <w:numId w:val="25"/>
        </w:numPr>
      </w:pPr>
      <w:r>
        <w:t>P</w:t>
      </w:r>
      <w:r w:rsidR="005F39DE" w:rsidRPr="00F2665C">
        <w:t>ro účely operativní komunikace</w:t>
      </w:r>
      <w:r w:rsidR="009021CF">
        <w:t xml:space="preserve"> </w:t>
      </w:r>
      <w:r>
        <w:t xml:space="preserve">ustanovují smluvní strany </w:t>
      </w:r>
      <w:r w:rsidR="005F39DE" w:rsidRPr="00F2665C">
        <w:t xml:space="preserve">své </w:t>
      </w:r>
      <w:r w:rsidR="00AC4164">
        <w:t xml:space="preserve">následující </w:t>
      </w:r>
      <w:r w:rsidR="00B64B46">
        <w:t>kontaktní osoby</w:t>
      </w:r>
      <w:r w:rsidR="006971B7">
        <w:t>:</w:t>
      </w:r>
    </w:p>
    <w:tbl>
      <w:tblPr>
        <w:tblStyle w:val="Mkatabulky"/>
        <w:tblW w:w="8665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6799"/>
      </w:tblGrid>
      <w:tr w:rsidR="006971B7" w14:paraId="4E3A296E" w14:textId="77777777" w:rsidTr="00B4496C">
        <w:tc>
          <w:tcPr>
            <w:tcW w:w="1866" w:type="dxa"/>
          </w:tcPr>
          <w:p w14:paraId="13F07422" w14:textId="4B27219A" w:rsidR="006971B7" w:rsidRDefault="006971B7" w:rsidP="005F39DE">
            <w:pPr>
              <w:pStyle w:val="Kdoplnn"/>
              <w:numPr>
                <w:ilvl w:val="0"/>
                <w:numId w:val="0"/>
              </w:numPr>
            </w:pPr>
            <w:r w:rsidRPr="00F2665C">
              <w:t>Z</w:t>
            </w:r>
            <w:r>
              <w:t>a Společnost</w:t>
            </w:r>
            <w:r w:rsidRPr="00F2665C">
              <w:t>:</w:t>
            </w:r>
          </w:p>
        </w:tc>
        <w:tc>
          <w:tcPr>
            <w:tcW w:w="6799" w:type="dxa"/>
          </w:tcPr>
          <w:p w14:paraId="58B12EF0" w14:textId="1193D0C9" w:rsidR="00710EC0" w:rsidRPr="00B4496C" w:rsidRDefault="00710EC0" w:rsidP="006971B7">
            <w:pPr>
              <w:pStyle w:val="Kdoplnn"/>
              <w:numPr>
                <w:ilvl w:val="0"/>
                <w:numId w:val="0"/>
              </w:numPr>
              <w:rPr>
                <w:u w:val="single"/>
              </w:rPr>
            </w:pPr>
            <w:r w:rsidRPr="00B4496C">
              <w:rPr>
                <w:u w:val="single"/>
              </w:rPr>
              <w:t>v oblasti</w:t>
            </w:r>
            <w:r w:rsidR="00B4496C">
              <w:rPr>
                <w:u w:val="single"/>
              </w:rPr>
              <w:t xml:space="preserve"> </w:t>
            </w:r>
            <w:r w:rsidR="00B64B46" w:rsidRPr="00B4496C">
              <w:rPr>
                <w:u w:val="single"/>
              </w:rPr>
              <w:t>požadavků na úprav</w:t>
            </w:r>
            <w:r w:rsidR="00B4496C">
              <w:rPr>
                <w:u w:val="single"/>
              </w:rPr>
              <w:t xml:space="preserve">u </w:t>
            </w:r>
            <w:r w:rsidR="00B64B46" w:rsidRPr="00B4496C">
              <w:rPr>
                <w:u w:val="single"/>
              </w:rPr>
              <w:t>Smlouvy</w:t>
            </w:r>
            <w:r w:rsidRPr="00B4496C">
              <w:rPr>
                <w:u w:val="single"/>
              </w:rPr>
              <w:t>:</w:t>
            </w:r>
          </w:p>
          <w:p w14:paraId="5BFA0519" w14:textId="7004F10B" w:rsidR="00710EC0" w:rsidRDefault="00E82D5E" w:rsidP="00710EC0">
            <w:pPr>
              <w:pStyle w:val="Kdoplnn"/>
              <w:numPr>
                <w:ilvl w:val="0"/>
                <w:numId w:val="0"/>
              </w:numPr>
              <w:ind w:left="397" w:hanging="397"/>
            </w:pPr>
            <w:r>
              <w:t>XXX</w:t>
            </w:r>
          </w:p>
          <w:p w14:paraId="21A26667" w14:textId="1C8A1CE6" w:rsidR="00710EC0" w:rsidRDefault="00710EC0" w:rsidP="00710EC0">
            <w:pPr>
              <w:pStyle w:val="Kdoplnn"/>
              <w:numPr>
                <w:ilvl w:val="0"/>
                <w:numId w:val="0"/>
              </w:numPr>
              <w:ind w:left="397" w:hanging="397"/>
            </w:pPr>
            <w:r>
              <w:t xml:space="preserve">tel.: </w:t>
            </w:r>
            <w:r w:rsidR="00E82D5E">
              <w:t>XXX</w:t>
            </w:r>
          </w:p>
          <w:p w14:paraId="0267F270" w14:textId="49295237" w:rsidR="00710EC0" w:rsidRDefault="00710EC0" w:rsidP="00710EC0">
            <w:pPr>
              <w:pStyle w:val="Kdoplnn"/>
              <w:numPr>
                <w:ilvl w:val="0"/>
                <w:numId w:val="0"/>
              </w:numPr>
            </w:pPr>
            <w:r>
              <w:t xml:space="preserve">e-mail: </w:t>
            </w:r>
            <w:hyperlink r:id="rId8" w:history="1">
              <w:r w:rsidR="00E82D5E">
                <w:rPr>
                  <w:rStyle w:val="Hypertextovodkaz"/>
                </w:rPr>
                <w:t>XXX</w:t>
              </w:r>
            </w:hyperlink>
          </w:p>
          <w:p w14:paraId="605D9007" w14:textId="006B4419" w:rsidR="00710EC0" w:rsidRDefault="00710EC0" w:rsidP="00710EC0">
            <w:pPr>
              <w:pStyle w:val="Kdoplnn"/>
              <w:numPr>
                <w:ilvl w:val="0"/>
                <w:numId w:val="0"/>
              </w:numPr>
            </w:pPr>
          </w:p>
          <w:p w14:paraId="2E20279C" w14:textId="3B9C3550" w:rsidR="00710EC0" w:rsidRPr="00B4496C" w:rsidRDefault="00710EC0" w:rsidP="00710EC0">
            <w:pPr>
              <w:pStyle w:val="Kdoplnn"/>
              <w:numPr>
                <w:ilvl w:val="0"/>
                <w:numId w:val="0"/>
              </w:numPr>
              <w:rPr>
                <w:u w:val="single"/>
              </w:rPr>
            </w:pPr>
            <w:r w:rsidRPr="00B4496C">
              <w:rPr>
                <w:u w:val="single"/>
              </w:rPr>
              <w:t xml:space="preserve">v oblasti </w:t>
            </w:r>
            <w:r w:rsidR="00B64B46" w:rsidRPr="00B4496C">
              <w:rPr>
                <w:u w:val="single"/>
              </w:rPr>
              <w:t>plnění Smlouvy (zajištění reklamního prostoru, předání podkladů apod.)</w:t>
            </w:r>
            <w:r w:rsidRPr="00B4496C">
              <w:rPr>
                <w:u w:val="single"/>
              </w:rPr>
              <w:t>:</w:t>
            </w:r>
          </w:p>
          <w:p w14:paraId="2776E9F3" w14:textId="1AA21DAF" w:rsidR="006971B7" w:rsidRDefault="00E82D5E" w:rsidP="006971B7">
            <w:pPr>
              <w:pStyle w:val="Kdoplnn"/>
              <w:numPr>
                <w:ilvl w:val="0"/>
                <w:numId w:val="0"/>
              </w:numPr>
            </w:pPr>
            <w:r>
              <w:t>XXX</w:t>
            </w:r>
          </w:p>
          <w:p w14:paraId="17F9E7D8" w14:textId="40CF8581" w:rsidR="006971B7" w:rsidRDefault="006971B7" w:rsidP="006971B7">
            <w:pPr>
              <w:pStyle w:val="Kdoplnn"/>
              <w:numPr>
                <w:ilvl w:val="0"/>
                <w:numId w:val="0"/>
              </w:numPr>
            </w:pPr>
            <w:r w:rsidRPr="00F2665C">
              <w:t xml:space="preserve">tel: </w:t>
            </w:r>
            <w:r w:rsidR="00E82D5E">
              <w:t>XXX</w:t>
            </w:r>
          </w:p>
          <w:p w14:paraId="1EA15C03" w14:textId="6D71A5D2" w:rsidR="006971B7" w:rsidRDefault="006971B7" w:rsidP="006971B7">
            <w:pPr>
              <w:pStyle w:val="Kdoplnn"/>
              <w:numPr>
                <w:ilvl w:val="0"/>
                <w:numId w:val="0"/>
              </w:numPr>
              <w:rPr>
                <w:rStyle w:val="Hypertextovodkaz"/>
              </w:rPr>
            </w:pPr>
            <w:r w:rsidRPr="00F2665C">
              <w:t>e-mail:</w:t>
            </w:r>
            <w:r>
              <w:t xml:space="preserve"> </w:t>
            </w:r>
            <w:hyperlink r:id="rId9" w:history="1">
              <w:r w:rsidR="00E82D5E">
                <w:rPr>
                  <w:rStyle w:val="Hypertextovodkaz"/>
                </w:rPr>
                <w:t>XXX</w:t>
              </w:r>
            </w:hyperlink>
          </w:p>
          <w:p w14:paraId="0AA3EFFB" w14:textId="06C3BFCA" w:rsidR="00B4496C" w:rsidRDefault="00B4496C" w:rsidP="006971B7">
            <w:pPr>
              <w:pStyle w:val="Kdoplnn"/>
              <w:numPr>
                <w:ilvl w:val="0"/>
                <w:numId w:val="0"/>
              </w:numPr>
            </w:pPr>
          </w:p>
        </w:tc>
      </w:tr>
      <w:tr w:rsidR="006971B7" w14:paraId="176B1584" w14:textId="77777777" w:rsidTr="00B4496C">
        <w:tc>
          <w:tcPr>
            <w:tcW w:w="1866" w:type="dxa"/>
          </w:tcPr>
          <w:p w14:paraId="2854321C" w14:textId="2F27B12F" w:rsidR="006971B7" w:rsidRDefault="006971B7" w:rsidP="005F39DE">
            <w:pPr>
              <w:pStyle w:val="Kdoplnn"/>
              <w:numPr>
                <w:ilvl w:val="0"/>
                <w:numId w:val="0"/>
              </w:numPr>
            </w:pPr>
            <w:r>
              <w:t>Za Partnera</w:t>
            </w:r>
            <w:r w:rsidR="00497B51">
              <w:t>:</w:t>
            </w:r>
          </w:p>
        </w:tc>
        <w:tc>
          <w:tcPr>
            <w:tcW w:w="6799" w:type="dxa"/>
          </w:tcPr>
          <w:p w14:paraId="5ADCB349" w14:textId="5B91C215" w:rsidR="006971B7" w:rsidRDefault="00E82D5E" w:rsidP="006971B7">
            <w:pPr>
              <w:pStyle w:val="Kdoplnn"/>
              <w:numPr>
                <w:ilvl w:val="0"/>
                <w:numId w:val="0"/>
              </w:numPr>
            </w:pPr>
            <w:r>
              <w:t>XXX</w:t>
            </w:r>
          </w:p>
          <w:p w14:paraId="5FD6E5BD" w14:textId="3B69009E" w:rsidR="006971B7" w:rsidRDefault="006971B7" w:rsidP="006971B7">
            <w:pPr>
              <w:pStyle w:val="Kdoplnn"/>
              <w:numPr>
                <w:ilvl w:val="0"/>
                <w:numId w:val="0"/>
              </w:numPr>
            </w:pPr>
            <w:r w:rsidRPr="00F2665C">
              <w:t xml:space="preserve">tel: </w:t>
            </w:r>
            <w:r w:rsidR="00E82D5E">
              <w:t>XXX</w:t>
            </w:r>
          </w:p>
          <w:p w14:paraId="41132B26" w14:textId="69290AFD" w:rsidR="006971B7" w:rsidRDefault="006971B7" w:rsidP="00E82D5E">
            <w:pPr>
              <w:pStyle w:val="Kdoplnn"/>
              <w:numPr>
                <w:ilvl w:val="0"/>
                <w:numId w:val="0"/>
              </w:numPr>
            </w:pPr>
            <w:r w:rsidRPr="00F2665C">
              <w:t>e-mail:</w:t>
            </w:r>
            <w:r>
              <w:t xml:space="preserve"> </w:t>
            </w:r>
            <w:hyperlink r:id="rId10" w:history="1">
              <w:r w:rsidR="00E82D5E">
                <w:rPr>
                  <w:rStyle w:val="Hypertextovodkaz"/>
                </w:rPr>
                <w:t>XXX</w:t>
              </w:r>
            </w:hyperlink>
          </w:p>
        </w:tc>
      </w:tr>
    </w:tbl>
    <w:p w14:paraId="093AD61B" w14:textId="2F13F0B7" w:rsidR="00B64B46" w:rsidRDefault="00B64B46" w:rsidP="006971B7">
      <w:pPr>
        <w:pStyle w:val="Kdoplnn"/>
      </w:pPr>
      <w:r>
        <w:t>Partner bere na vědomí, že shora uvedené kontaktní osoby nejsou oprávněny za Společnost právně jednat (uzavírat, měnit či rušit smlouvy).</w:t>
      </w:r>
    </w:p>
    <w:p w14:paraId="31F31997" w14:textId="77777777" w:rsidR="000A1238" w:rsidRDefault="000A1238" w:rsidP="000A1238">
      <w:pPr>
        <w:pStyle w:val="Kdoplnn"/>
      </w:pPr>
      <w:r>
        <w:t>Kontaktní osoba Partnera je oprávněna také k převzetí reklamního plnění (či dokladům o něm) a potvrzení jeho řádnosti.</w:t>
      </w:r>
    </w:p>
    <w:p w14:paraId="42005841" w14:textId="6D419D42" w:rsidR="006971B7" w:rsidRDefault="006971B7" w:rsidP="006971B7">
      <w:pPr>
        <w:pStyle w:val="Kdoplnn"/>
      </w:pPr>
      <w:r>
        <w:lastRenderedPageBreak/>
        <w:t xml:space="preserve">Smluvní strany se zavazují oznamovat si případné změny v osobách </w:t>
      </w:r>
      <w:r w:rsidR="00497B51">
        <w:t xml:space="preserve">svých </w:t>
      </w:r>
      <w:r>
        <w:t>zástupců nebo kontaktních údajů na ně.</w:t>
      </w:r>
    </w:p>
    <w:bookmarkEnd w:id="10"/>
    <w:p w14:paraId="3387D527" w14:textId="7D0904C4" w:rsidR="005F39DE" w:rsidRDefault="005F39DE" w:rsidP="008B79A6">
      <w:pPr>
        <w:pStyle w:val="Kdoplnn"/>
        <w:numPr>
          <w:ilvl w:val="0"/>
          <w:numId w:val="0"/>
        </w:numPr>
        <w:ind w:left="397"/>
      </w:pPr>
    </w:p>
    <w:p w14:paraId="6FA1DAC7" w14:textId="7B34D73E" w:rsidR="006A2EDC" w:rsidRPr="00F2665C" w:rsidRDefault="006971B7" w:rsidP="006971B7">
      <w:pPr>
        <w:pStyle w:val="lnek"/>
        <w:tabs>
          <w:tab w:val="center" w:pos="4536"/>
          <w:tab w:val="left" w:pos="6447"/>
        </w:tabs>
        <w:jc w:val="left"/>
        <w:rPr>
          <w:szCs w:val="22"/>
        </w:rPr>
      </w:pPr>
      <w:r>
        <w:rPr>
          <w:szCs w:val="22"/>
        </w:rPr>
        <w:tab/>
      </w:r>
      <w:r w:rsidR="00B039B7" w:rsidRPr="00F2665C">
        <w:rPr>
          <w:szCs w:val="22"/>
        </w:rPr>
        <w:t xml:space="preserve">Článek </w:t>
      </w:r>
      <w:r>
        <w:rPr>
          <w:szCs w:val="22"/>
        </w:rPr>
        <w:t>7</w:t>
      </w:r>
    </w:p>
    <w:p w14:paraId="2F52F1C4" w14:textId="77777777" w:rsidR="006A2EDC" w:rsidRPr="00F2665C" w:rsidRDefault="006A2EDC" w:rsidP="006A2EDC">
      <w:pPr>
        <w:pStyle w:val="lnek"/>
        <w:rPr>
          <w:szCs w:val="22"/>
        </w:rPr>
      </w:pPr>
      <w:r w:rsidRPr="00F2665C">
        <w:rPr>
          <w:szCs w:val="22"/>
        </w:rPr>
        <w:t>Závěrečná ujednání</w:t>
      </w:r>
    </w:p>
    <w:p w14:paraId="1C11AE38" w14:textId="77777777" w:rsidR="006A2EDC" w:rsidRPr="00F2665C" w:rsidRDefault="006A2EDC" w:rsidP="00447D63">
      <w:pPr>
        <w:pStyle w:val="Kdoplnn"/>
        <w:numPr>
          <w:ilvl w:val="0"/>
          <w:numId w:val="16"/>
        </w:numPr>
        <w:rPr>
          <w:szCs w:val="22"/>
        </w:rPr>
      </w:pPr>
      <w:bookmarkStart w:id="11" w:name="_Hlk98865960"/>
      <w:r w:rsidRPr="00F2665C">
        <w:rPr>
          <w:szCs w:val="22"/>
        </w:rPr>
        <w:t>Závazek vzniklý ze Smlouvy se řídí ustanoveními zákona č. 89/2012 Sb., občanský zákoník, ve znění pozdějších předpisů.</w:t>
      </w:r>
    </w:p>
    <w:p w14:paraId="6D554ECB" w14:textId="1792F278" w:rsidR="006A2EDC" w:rsidRPr="00F2665C" w:rsidRDefault="006A2EDC" w:rsidP="008F7227">
      <w:pPr>
        <w:pStyle w:val="Kdoplnn"/>
        <w:rPr>
          <w:szCs w:val="22"/>
        </w:rPr>
      </w:pPr>
      <w:r w:rsidRPr="00F2665C">
        <w:rPr>
          <w:szCs w:val="22"/>
        </w:rPr>
        <w:t xml:space="preserve">Smluvní strany se podle ustanovení § 89a zákona č. 99/1963, občanský soudní řád, ve znění pozdějších předpisů, dohodly, že pro veškeré spory vzniklé ze Smlouvy je místně příslušným soud dle sídla </w:t>
      </w:r>
      <w:r w:rsidR="00346250" w:rsidRPr="00F2665C">
        <w:rPr>
          <w:szCs w:val="22"/>
        </w:rPr>
        <w:t>Společnosti</w:t>
      </w:r>
      <w:r w:rsidR="00A64FB5" w:rsidRPr="00F2665C">
        <w:rPr>
          <w:szCs w:val="22"/>
        </w:rPr>
        <w:t>.</w:t>
      </w:r>
    </w:p>
    <w:p w14:paraId="7CBCA147" w14:textId="77777777" w:rsidR="00B12FA6" w:rsidRPr="00F2665C" w:rsidRDefault="00B12FA6" w:rsidP="008F7227">
      <w:pPr>
        <w:pStyle w:val="Kdoplnn"/>
        <w:rPr>
          <w:szCs w:val="22"/>
        </w:rPr>
      </w:pPr>
      <w:r w:rsidRPr="00F2665C">
        <w:rPr>
          <w:szCs w:val="22"/>
        </w:rPr>
        <w:t xml:space="preserve">Smlouva představuje úplnou dohodu smluvních stran o svém předmětu a nahrazuje jakákoli případná předchozí ujednání smluvních stran, jakož i veškeré garance či ujištění přislíbené nebo očekávané, pokud nejsou ve Smlouvě uvedeny. </w:t>
      </w:r>
    </w:p>
    <w:p w14:paraId="6B841168" w14:textId="6D4F9557" w:rsidR="006A2EDC" w:rsidRPr="00F2665C" w:rsidRDefault="006A2EDC" w:rsidP="006A2EDC">
      <w:pPr>
        <w:pStyle w:val="Odstavec"/>
        <w:numPr>
          <w:ilvl w:val="0"/>
          <w:numId w:val="2"/>
        </w:numPr>
        <w:rPr>
          <w:szCs w:val="22"/>
        </w:rPr>
      </w:pPr>
      <w:r w:rsidRPr="00F2665C">
        <w:rPr>
          <w:szCs w:val="22"/>
        </w:rPr>
        <w:t>Měnit a doplňovat Smlouvu lze pouze úplnou dohodou smluvních stran formou písemných a číslovaných dodatků</w:t>
      </w:r>
      <w:r w:rsidR="002C2699" w:rsidRPr="00F2665C">
        <w:rPr>
          <w:szCs w:val="22"/>
        </w:rPr>
        <w:t xml:space="preserve">; </w:t>
      </w:r>
      <w:r w:rsidR="00663BA9" w:rsidRPr="00F2665C">
        <w:rPr>
          <w:szCs w:val="22"/>
        </w:rPr>
        <w:t>písemno</w:t>
      </w:r>
      <w:r w:rsidR="00130293" w:rsidRPr="00F2665C">
        <w:rPr>
          <w:szCs w:val="22"/>
        </w:rPr>
        <w:t>u form</w:t>
      </w:r>
      <w:r w:rsidR="002C2699" w:rsidRPr="00F2665C">
        <w:rPr>
          <w:szCs w:val="22"/>
        </w:rPr>
        <w:t xml:space="preserve">ou není </w:t>
      </w:r>
      <w:r w:rsidR="00663BA9" w:rsidRPr="00F2665C">
        <w:rPr>
          <w:szCs w:val="22"/>
        </w:rPr>
        <w:t>výměna e-mailových nebo jiných elektronických zpráv.</w:t>
      </w:r>
    </w:p>
    <w:p w14:paraId="449CC349" w14:textId="77777777" w:rsidR="006A2EDC" w:rsidRPr="00F2665C" w:rsidRDefault="006A2EDC" w:rsidP="006A2EDC">
      <w:pPr>
        <w:pStyle w:val="Odstavec"/>
        <w:numPr>
          <w:ilvl w:val="0"/>
          <w:numId w:val="2"/>
        </w:numPr>
        <w:rPr>
          <w:szCs w:val="22"/>
        </w:rPr>
      </w:pPr>
      <w:r w:rsidRPr="00F2665C">
        <w:rPr>
          <w:szCs w:val="22"/>
        </w:rPr>
        <w:t xml:space="preserve">Ukáže-li se kterékoli ujednání Smlouvy zdánlivým, neplatným, neúčinným nebo jinak neproveditelným či nevymahatelným, zavazují se smluvní strany do 15 dnů ode dne vyzvání jednou ze smluvních stran dohodnout nové a bezvadné ujednání, které odpovídá účelu a hospodářskému významu původního ujednání. Obdobným způsobem dohodnou také </w:t>
      </w:r>
      <w:r w:rsidR="005404EA" w:rsidRPr="00F2665C">
        <w:rPr>
          <w:szCs w:val="22"/>
        </w:rPr>
        <w:t xml:space="preserve">změnu té části </w:t>
      </w:r>
      <w:r w:rsidRPr="00F2665C">
        <w:rPr>
          <w:szCs w:val="22"/>
        </w:rPr>
        <w:t>závazku, která byla původním ujednáním dotčena.</w:t>
      </w:r>
    </w:p>
    <w:p w14:paraId="4CFC8EC7" w14:textId="77777777" w:rsidR="006A2EDC" w:rsidRPr="00F2665C" w:rsidRDefault="006A2EDC" w:rsidP="006A2EDC">
      <w:pPr>
        <w:pStyle w:val="Odstavec"/>
        <w:numPr>
          <w:ilvl w:val="0"/>
          <w:numId w:val="2"/>
        </w:numPr>
        <w:rPr>
          <w:szCs w:val="22"/>
        </w:rPr>
      </w:pPr>
      <w:r w:rsidRPr="00F2665C">
        <w:rPr>
          <w:szCs w:val="22"/>
        </w:rPr>
        <w:t>Zdánlivým, neplatným, neúčinným nebo jinak neproveditelným či nevymahatelným ujednáním Smlouvy není dotčena platnost, účinnost, proveditelnost ani vymahatelnost zbylých ujednání.</w:t>
      </w:r>
    </w:p>
    <w:p w14:paraId="0FFE382B" w14:textId="23C0CE9B" w:rsidR="006A2EDC" w:rsidRPr="00F2665C" w:rsidRDefault="006A2EDC" w:rsidP="006A2EDC">
      <w:pPr>
        <w:pStyle w:val="Odstavec"/>
        <w:numPr>
          <w:ilvl w:val="0"/>
          <w:numId w:val="2"/>
        </w:numPr>
        <w:rPr>
          <w:szCs w:val="22"/>
        </w:rPr>
      </w:pPr>
      <w:r w:rsidRPr="00F2665C">
        <w:rPr>
          <w:szCs w:val="22"/>
        </w:rPr>
        <w:t xml:space="preserve">Obsahuje-li Smlouva mezery, dohodnou smluvní strany do </w:t>
      </w:r>
      <w:r w:rsidR="00E82D5E">
        <w:rPr>
          <w:szCs w:val="22"/>
        </w:rPr>
        <w:t xml:space="preserve">XXX </w:t>
      </w:r>
      <w:bookmarkStart w:id="12" w:name="_GoBack"/>
      <w:bookmarkEnd w:id="12"/>
      <w:r w:rsidRPr="00F2665C">
        <w:rPr>
          <w:szCs w:val="22"/>
        </w:rPr>
        <w:t>dnů ode dne vyzvání jednou ze smluvních stran takové ujednání, které odpovídá účelu a hospodářskému významu Smlouvy.</w:t>
      </w:r>
    </w:p>
    <w:p w14:paraId="26BD953A" w14:textId="48431374" w:rsidR="006A2EDC" w:rsidRPr="006971B7" w:rsidRDefault="006A2EDC" w:rsidP="006A2EDC">
      <w:pPr>
        <w:pStyle w:val="Kdoplnn"/>
        <w:numPr>
          <w:ilvl w:val="0"/>
          <w:numId w:val="2"/>
        </w:numPr>
        <w:rPr>
          <w:szCs w:val="22"/>
        </w:rPr>
      </w:pPr>
      <w:r w:rsidRPr="006971B7">
        <w:rPr>
          <w:szCs w:val="22"/>
        </w:rPr>
        <w:t xml:space="preserve">Nevykoná-li či neuplatní-li </w:t>
      </w:r>
      <w:r w:rsidR="0038565E" w:rsidRPr="006971B7">
        <w:rPr>
          <w:szCs w:val="22"/>
        </w:rPr>
        <w:t>Společnost</w:t>
      </w:r>
      <w:r w:rsidRPr="006971B7">
        <w:rPr>
          <w:szCs w:val="22"/>
        </w:rPr>
        <w:t xml:space="preserve"> jakékoli právo </w:t>
      </w:r>
      <w:r w:rsidR="00FD125F" w:rsidRPr="006971B7">
        <w:rPr>
          <w:szCs w:val="22"/>
        </w:rPr>
        <w:t xml:space="preserve">vzniklé </w:t>
      </w:r>
      <w:r w:rsidRPr="006971B7">
        <w:rPr>
          <w:szCs w:val="22"/>
        </w:rPr>
        <w:t>v souvislosti s</w:t>
      </w:r>
      <w:r w:rsidR="00FD125F" w:rsidRPr="006971B7">
        <w:rPr>
          <w:szCs w:val="22"/>
        </w:rPr>
        <w:t>e Smlouvou</w:t>
      </w:r>
      <w:r w:rsidRPr="006971B7">
        <w:rPr>
          <w:szCs w:val="22"/>
        </w:rPr>
        <w:t>, nebude toto počínání považov</w:t>
      </w:r>
      <w:r w:rsidR="00FD125F" w:rsidRPr="006971B7">
        <w:rPr>
          <w:szCs w:val="22"/>
        </w:rPr>
        <w:t>áno za vzdání se takového práva ani za jiný důvod jeho zániku.</w:t>
      </w:r>
    </w:p>
    <w:p w14:paraId="5212901C" w14:textId="7EAE306F" w:rsidR="00576CB6" w:rsidRPr="00F2665C" w:rsidRDefault="00AF4F49" w:rsidP="00576CB6">
      <w:pPr>
        <w:pStyle w:val="Kdoplnn"/>
        <w:rPr>
          <w:szCs w:val="22"/>
        </w:rPr>
      </w:pPr>
      <w:r w:rsidRPr="00F2665C">
        <w:rPr>
          <w:szCs w:val="22"/>
        </w:rPr>
        <w:t>Partner</w:t>
      </w:r>
      <w:r w:rsidR="00576CB6" w:rsidRPr="00F2665C">
        <w:rPr>
          <w:szCs w:val="22"/>
        </w:rPr>
        <w:t xml:space="preserve"> není oprávněn postoupit jakoukoli svoji pohledávku vzniklou ze Smlouvy</w:t>
      </w:r>
      <w:r w:rsidR="006270F7" w:rsidRPr="00F2665C">
        <w:rPr>
          <w:szCs w:val="22"/>
        </w:rPr>
        <w:t xml:space="preserve"> nebo jejího porušení</w:t>
      </w:r>
      <w:r w:rsidR="00576CB6" w:rsidRPr="00F2665C">
        <w:rPr>
          <w:szCs w:val="22"/>
        </w:rPr>
        <w:t>, ani započíst</w:t>
      </w:r>
      <w:r w:rsidR="001544A3" w:rsidRPr="00F2665C">
        <w:rPr>
          <w:szCs w:val="22"/>
        </w:rPr>
        <w:t xml:space="preserve"> takovou svoji pohledávku </w:t>
      </w:r>
      <w:r w:rsidR="00576CB6" w:rsidRPr="00F2665C">
        <w:rPr>
          <w:szCs w:val="22"/>
        </w:rPr>
        <w:t>vůči jakékoli</w:t>
      </w:r>
      <w:r w:rsidR="002C2699" w:rsidRPr="00F2665C">
        <w:rPr>
          <w:szCs w:val="22"/>
        </w:rPr>
        <w:t xml:space="preserve"> </w:t>
      </w:r>
      <w:r w:rsidR="00576CB6" w:rsidRPr="00F2665C">
        <w:rPr>
          <w:szCs w:val="22"/>
        </w:rPr>
        <w:t xml:space="preserve">pohledávce </w:t>
      </w:r>
      <w:r w:rsidRPr="00F2665C">
        <w:rPr>
          <w:szCs w:val="22"/>
        </w:rPr>
        <w:t>Společnosti</w:t>
      </w:r>
      <w:r w:rsidR="00576CB6" w:rsidRPr="00F2665C">
        <w:rPr>
          <w:szCs w:val="22"/>
        </w:rPr>
        <w:t>.</w:t>
      </w:r>
    </w:p>
    <w:p w14:paraId="2D2F6B4C" w14:textId="45F9EE74" w:rsidR="00B1542D" w:rsidRPr="00F2665C" w:rsidRDefault="00AF4F49" w:rsidP="006A2EDC">
      <w:pPr>
        <w:pStyle w:val="Kdoplnn"/>
        <w:numPr>
          <w:ilvl w:val="0"/>
          <w:numId w:val="2"/>
        </w:numPr>
        <w:rPr>
          <w:szCs w:val="22"/>
        </w:rPr>
      </w:pPr>
      <w:r w:rsidRPr="00F2665C">
        <w:rPr>
          <w:szCs w:val="22"/>
        </w:rPr>
        <w:t>Společnost</w:t>
      </w:r>
      <w:r w:rsidR="006A2EDC" w:rsidRPr="00F2665C">
        <w:rPr>
          <w:szCs w:val="22"/>
        </w:rPr>
        <w:t xml:space="preserve"> prohlašuje, že je povinným subjektem ve smyslu § 2 odst. 1 písm. </w:t>
      </w:r>
      <w:r w:rsidR="00596722">
        <w:rPr>
          <w:szCs w:val="22"/>
        </w:rPr>
        <w:t>m</w:t>
      </w:r>
      <w:r w:rsidR="006A2EDC" w:rsidRPr="00F2665C">
        <w:rPr>
          <w:szCs w:val="22"/>
        </w:rPr>
        <w:t>) zákona č. 340/2015 Sb., o zvláštních podmínkách účinnosti některých smluv, uveřejňování těchto smluv a o registru smluv (zákon o registru smluv)</w:t>
      </w:r>
      <w:r w:rsidR="00252B5C" w:rsidRPr="00F2665C">
        <w:rPr>
          <w:szCs w:val="22"/>
        </w:rPr>
        <w:t>, ve znění pozdějších předpisů</w:t>
      </w:r>
      <w:r w:rsidR="006A2EDC" w:rsidRPr="00F2665C">
        <w:rPr>
          <w:szCs w:val="22"/>
        </w:rPr>
        <w:t xml:space="preserve">. Pokud se na Smlouvu vztahuje povinnost uveřejnění v registru smluv, dohodly se smluvní strany, že Smlouvu uveřejní </w:t>
      </w:r>
      <w:r w:rsidRPr="00F2665C">
        <w:rPr>
          <w:szCs w:val="22"/>
        </w:rPr>
        <w:t>Společnost</w:t>
      </w:r>
      <w:r w:rsidR="006A2EDC" w:rsidRPr="00F2665C">
        <w:rPr>
          <w:szCs w:val="22"/>
        </w:rPr>
        <w:t xml:space="preserve">. </w:t>
      </w:r>
      <w:r w:rsidRPr="00F2665C">
        <w:rPr>
          <w:szCs w:val="22"/>
        </w:rPr>
        <w:t>Společnost</w:t>
      </w:r>
      <w:r w:rsidR="00141CFD" w:rsidRPr="00F2665C">
        <w:rPr>
          <w:szCs w:val="22"/>
        </w:rPr>
        <w:t xml:space="preserve"> </w:t>
      </w:r>
      <w:r w:rsidR="00DD02B1" w:rsidRPr="00F2665C">
        <w:rPr>
          <w:szCs w:val="22"/>
        </w:rPr>
        <w:t>uveřejní S</w:t>
      </w:r>
      <w:r w:rsidR="006A2EDC" w:rsidRPr="00F2665C">
        <w:rPr>
          <w:szCs w:val="22"/>
        </w:rPr>
        <w:t xml:space="preserve">mlouvu vyjma </w:t>
      </w:r>
      <w:r w:rsidRPr="00F2665C">
        <w:rPr>
          <w:szCs w:val="22"/>
        </w:rPr>
        <w:t>Společností</w:t>
      </w:r>
      <w:r w:rsidR="00141CFD" w:rsidRPr="00F2665C">
        <w:rPr>
          <w:szCs w:val="22"/>
        </w:rPr>
        <w:t xml:space="preserve"> </w:t>
      </w:r>
      <w:r w:rsidR="006A2EDC" w:rsidRPr="00F2665C">
        <w:rPr>
          <w:szCs w:val="22"/>
        </w:rPr>
        <w:t>zvolených údajů a informací, jejichž vyloučení</w:t>
      </w:r>
      <w:r w:rsidRPr="00F2665C">
        <w:rPr>
          <w:szCs w:val="22"/>
        </w:rPr>
        <w:t>,</w:t>
      </w:r>
      <w:r w:rsidR="006A2EDC" w:rsidRPr="00F2665C">
        <w:rPr>
          <w:szCs w:val="22"/>
        </w:rPr>
        <w:t xml:space="preserve"> resp. znečitelnění</w:t>
      </w:r>
      <w:r w:rsidRPr="00F2665C">
        <w:rPr>
          <w:szCs w:val="22"/>
        </w:rPr>
        <w:t>,</w:t>
      </w:r>
      <w:r w:rsidR="006A2EDC" w:rsidRPr="00F2665C">
        <w:rPr>
          <w:szCs w:val="22"/>
        </w:rPr>
        <w:t xml:space="preserve"> zákon o registru smluv</w:t>
      </w:r>
      <w:r w:rsidR="00884F4C" w:rsidRPr="00F2665C">
        <w:rPr>
          <w:szCs w:val="22"/>
        </w:rPr>
        <w:t xml:space="preserve"> a navazující právní předpisy připouští</w:t>
      </w:r>
      <w:r w:rsidR="006A2EDC" w:rsidRPr="00F2665C">
        <w:rPr>
          <w:szCs w:val="22"/>
        </w:rPr>
        <w:t>. Pro případ pře</w:t>
      </w:r>
      <w:r w:rsidR="00A25902" w:rsidRPr="00F2665C">
        <w:rPr>
          <w:szCs w:val="22"/>
        </w:rPr>
        <w:t xml:space="preserve">dejití pochybnostem </w:t>
      </w:r>
      <w:r w:rsidRPr="00F2665C">
        <w:rPr>
          <w:szCs w:val="22"/>
        </w:rPr>
        <w:t>Partner</w:t>
      </w:r>
      <w:r w:rsidR="00A25902" w:rsidRPr="00F2665C">
        <w:rPr>
          <w:szCs w:val="22"/>
        </w:rPr>
        <w:t xml:space="preserve"> </w:t>
      </w:r>
      <w:r w:rsidR="006A2EDC" w:rsidRPr="00F2665C">
        <w:rPr>
          <w:szCs w:val="22"/>
        </w:rPr>
        <w:t xml:space="preserve">prohlašuje, že je </w:t>
      </w:r>
      <w:r w:rsidRPr="00F2665C">
        <w:rPr>
          <w:szCs w:val="22"/>
        </w:rPr>
        <w:t>Společnost</w:t>
      </w:r>
      <w:r w:rsidR="00141CFD" w:rsidRPr="00F2665C">
        <w:rPr>
          <w:szCs w:val="22"/>
        </w:rPr>
        <w:t xml:space="preserve"> </w:t>
      </w:r>
      <w:r w:rsidR="006A2EDC" w:rsidRPr="00F2665C">
        <w:rPr>
          <w:szCs w:val="22"/>
        </w:rPr>
        <w:t>oprávněn</w:t>
      </w:r>
      <w:r w:rsidRPr="00F2665C">
        <w:rPr>
          <w:szCs w:val="22"/>
        </w:rPr>
        <w:t>a</w:t>
      </w:r>
      <w:r w:rsidR="006A2EDC" w:rsidRPr="00F2665C">
        <w:rPr>
          <w:szCs w:val="22"/>
        </w:rPr>
        <w:t xml:space="preserve"> uveřejnit </w:t>
      </w:r>
      <w:r w:rsidR="00884F4C" w:rsidRPr="00F2665C">
        <w:rPr>
          <w:szCs w:val="22"/>
        </w:rPr>
        <w:t>veškerý obsah Smlouvy</w:t>
      </w:r>
      <w:r w:rsidR="006A2EDC" w:rsidRPr="00F2665C">
        <w:rPr>
          <w:szCs w:val="22"/>
        </w:rPr>
        <w:t xml:space="preserve"> a že není v tomto směru vázán</w:t>
      </w:r>
      <w:r w:rsidRPr="00F2665C">
        <w:rPr>
          <w:szCs w:val="22"/>
        </w:rPr>
        <w:t>a</w:t>
      </w:r>
      <w:r w:rsidR="006A2EDC" w:rsidRPr="00F2665C">
        <w:rPr>
          <w:szCs w:val="22"/>
        </w:rPr>
        <w:t xml:space="preserve"> žádnými pokyny </w:t>
      </w:r>
      <w:r w:rsidRPr="00F2665C">
        <w:rPr>
          <w:szCs w:val="22"/>
        </w:rPr>
        <w:t>Partnera</w:t>
      </w:r>
      <w:r w:rsidR="00884F4C" w:rsidRPr="00F2665C">
        <w:rPr>
          <w:szCs w:val="22"/>
        </w:rPr>
        <w:t>; to platí i tehdy, není-li povinnost uveřejnění Smlouvy zák</w:t>
      </w:r>
      <w:r w:rsidR="00B1542D" w:rsidRPr="00F2665C">
        <w:rPr>
          <w:szCs w:val="22"/>
        </w:rPr>
        <w:t xml:space="preserve">onem o registru smluv stanovena </w:t>
      </w:r>
      <w:r w:rsidR="00141CFD" w:rsidRPr="00F2665C">
        <w:rPr>
          <w:szCs w:val="22"/>
        </w:rPr>
        <w:t xml:space="preserve">nebo je-li sporná a </w:t>
      </w:r>
      <w:r w:rsidRPr="00F2665C">
        <w:rPr>
          <w:szCs w:val="22"/>
        </w:rPr>
        <w:t>Společnost</w:t>
      </w:r>
      <w:r w:rsidR="00141CFD" w:rsidRPr="00F2665C">
        <w:rPr>
          <w:szCs w:val="22"/>
        </w:rPr>
        <w:t xml:space="preserve"> </w:t>
      </w:r>
      <w:r w:rsidR="00DE4E24" w:rsidRPr="00F2665C">
        <w:rPr>
          <w:szCs w:val="22"/>
        </w:rPr>
        <w:t>přesto S</w:t>
      </w:r>
      <w:r w:rsidR="00884F4C" w:rsidRPr="00F2665C">
        <w:rPr>
          <w:szCs w:val="22"/>
        </w:rPr>
        <w:t>mlouvu v registru smluv uveřejní</w:t>
      </w:r>
      <w:r w:rsidR="006A2EDC" w:rsidRPr="00F2665C">
        <w:rPr>
          <w:szCs w:val="22"/>
        </w:rPr>
        <w:t xml:space="preserve">. Všechna ujednání tohoto odstavce </w:t>
      </w:r>
      <w:r w:rsidR="00884F4C" w:rsidRPr="00F2665C">
        <w:rPr>
          <w:szCs w:val="22"/>
        </w:rPr>
        <w:t xml:space="preserve">se uplatní </w:t>
      </w:r>
      <w:r w:rsidR="006A2EDC" w:rsidRPr="00F2665C">
        <w:rPr>
          <w:szCs w:val="22"/>
        </w:rPr>
        <w:t xml:space="preserve">i pro případné </w:t>
      </w:r>
      <w:r w:rsidR="00884F4C" w:rsidRPr="00F2665C">
        <w:rPr>
          <w:szCs w:val="22"/>
        </w:rPr>
        <w:t xml:space="preserve">přílohy </w:t>
      </w:r>
      <w:r w:rsidR="006A2EDC" w:rsidRPr="00F2665C">
        <w:rPr>
          <w:szCs w:val="22"/>
        </w:rPr>
        <w:t>Smlouvy</w:t>
      </w:r>
      <w:r w:rsidR="00884F4C" w:rsidRPr="00F2665C">
        <w:rPr>
          <w:szCs w:val="22"/>
        </w:rPr>
        <w:t xml:space="preserve">, její dodatky </w:t>
      </w:r>
      <w:r w:rsidR="006A2EDC" w:rsidRPr="00F2665C">
        <w:rPr>
          <w:szCs w:val="22"/>
        </w:rPr>
        <w:t xml:space="preserve">i pro smlouvy uzavřené </w:t>
      </w:r>
      <w:r w:rsidR="002C2699" w:rsidRPr="00F2665C">
        <w:rPr>
          <w:szCs w:val="22"/>
        </w:rPr>
        <w:t xml:space="preserve">smluvními stranami </w:t>
      </w:r>
      <w:r w:rsidR="006A2EDC" w:rsidRPr="00F2665C">
        <w:rPr>
          <w:szCs w:val="22"/>
        </w:rPr>
        <w:t>na jejím základě</w:t>
      </w:r>
      <w:r w:rsidR="00884F4C" w:rsidRPr="00F2665C">
        <w:rPr>
          <w:szCs w:val="22"/>
        </w:rPr>
        <w:t>.</w:t>
      </w:r>
    </w:p>
    <w:p w14:paraId="0F341662" w14:textId="51D18465" w:rsidR="00FA4199" w:rsidRPr="00F2665C" w:rsidRDefault="00B1542D" w:rsidP="006A2EDC">
      <w:pPr>
        <w:pStyle w:val="Kdoplnn"/>
        <w:numPr>
          <w:ilvl w:val="0"/>
          <w:numId w:val="2"/>
        </w:numPr>
        <w:rPr>
          <w:szCs w:val="22"/>
        </w:rPr>
      </w:pPr>
      <w:r w:rsidRPr="00F2665C">
        <w:rPr>
          <w:szCs w:val="22"/>
        </w:rPr>
        <w:t xml:space="preserve">Nebyla-li </w:t>
      </w:r>
      <w:r w:rsidR="0036349E" w:rsidRPr="00F2665C">
        <w:rPr>
          <w:szCs w:val="22"/>
        </w:rPr>
        <w:t xml:space="preserve">Smlouva uveřejněna </w:t>
      </w:r>
      <w:r w:rsidR="00FA4199" w:rsidRPr="00F2665C">
        <w:rPr>
          <w:szCs w:val="22"/>
        </w:rPr>
        <w:t xml:space="preserve">v registru smluv z důvodů </w:t>
      </w:r>
      <w:r w:rsidR="001577F1" w:rsidRPr="00F2665C">
        <w:rPr>
          <w:szCs w:val="22"/>
        </w:rPr>
        <w:t>po</w:t>
      </w:r>
      <w:r w:rsidR="00FA4199" w:rsidRPr="00F2665C">
        <w:rPr>
          <w:szCs w:val="22"/>
        </w:rPr>
        <w:t>dle § 7 odst. 3 zákona o registru smluv</w:t>
      </w:r>
      <w:r w:rsidR="00AF4F49" w:rsidRPr="00F2665C">
        <w:rPr>
          <w:szCs w:val="22"/>
        </w:rPr>
        <w:t>,</w:t>
      </w:r>
      <w:r w:rsidR="006F6A50" w:rsidRPr="00F2665C">
        <w:rPr>
          <w:szCs w:val="22"/>
        </w:rPr>
        <w:t xml:space="preserve"> a </w:t>
      </w:r>
      <w:r w:rsidR="00113EFB" w:rsidRPr="00F2665C">
        <w:rPr>
          <w:szCs w:val="22"/>
        </w:rPr>
        <w:t xml:space="preserve">tudíž </w:t>
      </w:r>
      <w:r w:rsidR="006F6A50" w:rsidRPr="00F2665C">
        <w:rPr>
          <w:szCs w:val="22"/>
        </w:rPr>
        <w:t xml:space="preserve">nenabyla účinnosti v předpokládaný den, </w:t>
      </w:r>
      <w:r w:rsidR="00FA4199" w:rsidRPr="00F2665C">
        <w:rPr>
          <w:szCs w:val="22"/>
        </w:rPr>
        <w:t>dohodnou smluvní strany bez zbytečného odkladu po nabytí účinnosti Smlouv</w:t>
      </w:r>
      <w:r w:rsidR="009E6D04" w:rsidRPr="00F2665C">
        <w:rPr>
          <w:szCs w:val="22"/>
        </w:rPr>
        <w:t xml:space="preserve">y </w:t>
      </w:r>
      <w:r w:rsidR="006F6A50" w:rsidRPr="00F2665C">
        <w:rPr>
          <w:szCs w:val="22"/>
        </w:rPr>
        <w:t xml:space="preserve">změnu obsahu </w:t>
      </w:r>
      <w:r w:rsidR="00FA4199" w:rsidRPr="00F2665C">
        <w:rPr>
          <w:szCs w:val="22"/>
        </w:rPr>
        <w:t>dosavadního závazku tak, jako by k</w:t>
      </w:r>
      <w:r w:rsidR="00113EFB" w:rsidRPr="00F2665C">
        <w:rPr>
          <w:szCs w:val="22"/>
        </w:rPr>
        <w:t> </w:t>
      </w:r>
      <w:r w:rsidR="005F1A37" w:rsidRPr="00F2665C">
        <w:rPr>
          <w:szCs w:val="22"/>
        </w:rPr>
        <w:t>řádnému</w:t>
      </w:r>
      <w:r w:rsidR="00113EFB" w:rsidRPr="00F2665C">
        <w:rPr>
          <w:szCs w:val="22"/>
        </w:rPr>
        <w:t xml:space="preserve"> </w:t>
      </w:r>
      <w:r w:rsidR="00FA4199" w:rsidRPr="00F2665C">
        <w:rPr>
          <w:szCs w:val="22"/>
        </w:rPr>
        <w:t>uveřejnění Smlouvy došlo od počátku</w:t>
      </w:r>
      <w:r w:rsidR="00113EFB" w:rsidRPr="00F2665C">
        <w:rPr>
          <w:szCs w:val="22"/>
        </w:rPr>
        <w:t xml:space="preserve">. </w:t>
      </w:r>
      <w:r w:rsidR="005F1A37" w:rsidRPr="00F2665C">
        <w:rPr>
          <w:szCs w:val="22"/>
        </w:rPr>
        <w:t xml:space="preserve">To platí i pro případné přílohy Smlouvy, její dodatky i pro smlouvy uzavřené </w:t>
      </w:r>
      <w:r w:rsidR="002C2699" w:rsidRPr="00F2665C">
        <w:rPr>
          <w:szCs w:val="22"/>
        </w:rPr>
        <w:t xml:space="preserve">smluvními stranami </w:t>
      </w:r>
      <w:r w:rsidR="005F1A37" w:rsidRPr="00F2665C">
        <w:rPr>
          <w:szCs w:val="22"/>
        </w:rPr>
        <w:t>na jejím základě.</w:t>
      </w:r>
    </w:p>
    <w:p w14:paraId="5C4B63EC" w14:textId="5EADD6BC" w:rsidR="006A2EDC" w:rsidRPr="006971B7" w:rsidRDefault="00105341" w:rsidP="005F1A37">
      <w:pPr>
        <w:pStyle w:val="Kdoplnn"/>
        <w:numPr>
          <w:ilvl w:val="0"/>
          <w:numId w:val="2"/>
        </w:numPr>
        <w:rPr>
          <w:szCs w:val="22"/>
        </w:rPr>
      </w:pPr>
      <w:bookmarkStart w:id="13" w:name="_Hlk98875229"/>
      <w:r>
        <w:rPr>
          <w:szCs w:val="22"/>
        </w:rPr>
        <w:lastRenderedPageBreak/>
        <w:t xml:space="preserve">Smluvní strany se zavazují </w:t>
      </w:r>
      <w:r w:rsidR="006A2EDC" w:rsidRPr="006971B7">
        <w:rPr>
          <w:szCs w:val="22"/>
        </w:rPr>
        <w:t>zachovávat mlčenlivost o veškerém obsahu Smlouvy</w:t>
      </w:r>
      <w:r>
        <w:rPr>
          <w:szCs w:val="22"/>
        </w:rPr>
        <w:t xml:space="preserve"> (s výjimkou v rozsahu případného uveřejnění v registru smluv) </w:t>
      </w:r>
      <w:r w:rsidR="006A2EDC" w:rsidRPr="006971B7">
        <w:rPr>
          <w:szCs w:val="22"/>
        </w:rPr>
        <w:t>i o všech skutečnostech, o nichž se v souvislosti s plněním Smlouvy dozv</w:t>
      </w:r>
      <w:r>
        <w:rPr>
          <w:szCs w:val="22"/>
        </w:rPr>
        <w:t>í</w:t>
      </w:r>
      <w:r w:rsidR="006A2EDC" w:rsidRPr="006971B7">
        <w:rPr>
          <w:szCs w:val="22"/>
        </w:rPr>
        <w:t>.</w:t>
      </w:r>
    </w:p>
    <w:bookmarkEnd w:id="13"/>
    <w:p w14:paraId="53454906" w14:textId="200D45C0" w:rsidR="006A2EDC" w:rsidRPr="00F2665C" w:rsidRDefault="006A2EDC" w:rsidP="008F7227">
      <w:pPr>
        <w:pStyle w:val="Kdoplnn"/>
        <w:rPr>
          <w:szCs w:val="22"/>
        </w:rPr>
      </w:pPr>
      <w:r w:rsidRPr="00F2665C">
        <w:rPr>
          <w:szCs w:val="22"/>
        </w:rPr>
        <w:t>Smlouva nabývá platnosti a účinnosti dnem jejího podpisu poslední smluvní stranou.</w:t>
      </w:r>
      <w:r w:rsidR="003B3145" w:rsidRPr="00F2665C">
        <w:rPr>
          <w:szCs w:val="22"/>
        </w:rPr>
        <w:t xml:space="preserve"> </w:t>
      </w:r>
      <w:r w:rsidR="006C6AC3" w:rsidRPr="00F2665C">
        <w:rPr>
          <w:szCs w:val="22"/>
        </w:rPr>
        <w:t xml:space="preserve">Vztahuje-li </w:t>
      </w:r>
      <w:r w:rsidRPr="00F2665C">
        <w:rPr>
          <w:szCs w:val="22"/>
        </w:rPr>
        <w:t xml:space="preserve">se </w:t>
      </w:r>
      <w:r w:rsidR="006C6AC3" w:rsidRPr="00F2665C">
        <w:rPr>
          <w:szCs w:val="22"/>
        </w:rPr>
        <w:t xml:space="preserve">však na Smlouvu </w:t>
      </w:r>
      <w:r w:rsidRPr="00F2665C">
        <w:rPr>
          <w:szCs w:val="22"/>
        </w:rPr>
        <w:t>povinnost uveřejnění v registru smluv, n</w:t>
      </w:r>
      <w:r w:rsidR="006C6AC3" w:rsidRPr="00F2665C">
        <w:rPr>
          <w:szCs w:val="22"/>
        </w:rPr>
        <w:t xml:space="preserve">enabude </w:t>
      </w:r>
      <w:r w:rsidRPr="00F2665C">
        <w:rPr>
          <w:szCs w:val="22"/>
        </w:rPr>
        <w:t>účinnosti</w:t>
      </w:r>
      <w:r w:rsidR="006C6AC3" w:rsidRPr="00F2665C">
        <w:rPr>
          <w:szCs w:val="22"/>
        </w:rPr>
        <w:t xml:space="preserve"> dříve než dnem svého uveřejnění.</w:t>
      </w:r>
    </w:p>
    <w:p w14:paraId="240F416D" w14:textId="4D3DB827" w:rsidR="003B3145" w:rsidRPr="00F2665C" w:rsidRDefault="003B3145" w:rsidP="008F7227">
      <w:pPr>
        <w:pStyle w:val="Kdoplnn"/>
        <w:rPr>
          <w:szCs w:val="22"/>
        </w:rPr>
      </w:pPr>
      <w:r w:rsidRPr="00F2665C">
        <w:rPr>
          <w:szCs w:val="22"/>
        </w:rPr>
        <w:t xml:space="preserve">Smlouva byla vyhotovena ve dvou stejnopisech, z nichž každá smluvní strana obdrží po jednom. Pokud se na Smlouvu vztahuje povinnost uveřejnění v registru smluv, poskytne </w:t>
      </w:r>
      <w:r w:rsidR="00AF4F49" w:rsidRPr="00F2665C">
        <w:rPr>
          <w:szCs w:val="22"/>
        </w:rPr>
        <w:t>Partner</w:t>
      </w:r>
      <w:r w:rsidR="00376739" w:rsidRPr="00F2665C">
        <w:rPr>
          <w:szCs w:val="22"/>
        </w:rPr>
        <w:t xml:space="preserve"> </w:t>
      </w:r>
      <w:r w:rsidR="00AF4F49" w:rsidRPr="00F2665C">
        <w:rPr>
          <w:szCs w:val="22"/>
        </w:rPr>
        <w:t xml:space="preserve">Společnosti </w:t>
      </w:r>
      <w:r w:rsidRPr="00F2665C">
        <w:rPr>
          <w:szCs w:val="22"/>
        </w:rPr>
        <w:t>za účelem uveřejnění úplné znění Smlouvy v otevřeném a strojově čitelném formátu .doc nebo .docx, ledaže jej vyhotovil</w:t>
      </w:r>
      <w:r w:rsidR="00AF4F49" w:rsidRPr="00F2665C">
        <w:rPr>
          <w:szCs w:val="22"/>
        </w:rPr>
        <w:t>a Společnost</w:t>
      </w:r>
      <w:r w:rsidRPr="00F2665C">
        <w:rPr>
          <w:szCs w:val="22"/>
        </w:rPr>
        <w:t xml:space="preserve">. Ujednání předchozí věty se uplatní i pro případné přílohy Smlouvy, její dodatky i pro smlouvy uzavřené </w:t>
      </w:r>
      <w:r w:rsidR="002C2699" w:rsidRPr="00F2665C">
        <w:rPr>
          <w:szCs w:val="22"/>
        </w:rPr>
        <w:t xml:space="preserve">smluvními stranami </w:t>
      </w:r>
      <w:r w:rsidRPr="00F2665C">
        <w:rPr>
          <w:szCs w:val="22"/>
        </w:rPr>
        <w:t>na jejím základě.</w:t>
      </w:r>
    </w:p>
    <w:p w14:paraId="784DA8B1" w14:textId="77777777" w:rsidR="006A2EDC" w:rsidRPr="00F2665C" w:rsidRDefault="006A2EDC" w:rsidP="006A2EDC">
      <w:pPr>
        <w:pStyle w:val="Text"/>
        <w:numPr>
          <w:ilvl w:val="0"/>
          <w:numId w:val="2"/>
        </w:numPr>
        <w:rPr>
          <w:szCs w:val="22"/>
        </w:rPr>
      </w:pPr>
      <w:r w:rsidRPr="00F2665C">
        <w:rPr>
          <w:szCs w:val="22"/>
        </w:rPr>
        <w:t>Smluvní strany prohlašují, že Smlouva vyjadřuje jejich svobodnou a vážnou vůli prostou omylu, a dále že není uzavřena v tísni ani za nápadně nevýhodných podmínek.</w:t>
      </w:r>
    </w:p>
    <w:p w14:paraId="4CD6D433" w14:textId="4D0B33FC" w:rsidR="00BC70E1" w:rsidRPr="00D2082D" w:rsidRDefault="006A2EDC" w:rsidP="00D2082D">
      <w:pPr>
        <w:pStyle w:val="Text"/>
        <w:numPr>
          <w:ilvl w:val="0"/>
          <w:numId w:val="2"/>
        </w:numPr>
        <w:rPr>
          <w:szCs w:val="22"/>
        </w:rPr>
      </w:pPr>
      <w:r w:rsidRPr="00F2665C">
        <w:rPr>
          <w:szCs w:val="22"/>
        </w:rPr>
        <w:t>Smluvní strany si všechna ujednání Smlouvy přečetly, porozuměly jim a na důkaz toho připojují své vlastnoruční podpisy.</w:t>
      </w:r>
      <w:bookmarkEnd w:id="11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B3145" w:rsidRPr="00F2665C" w14:paraId="7FAE6503" w14:textId="77777777" w:rsidTr="00CD3C25">
        <w:trPr>
          <w:trHeight w:val="779"/>
        </w:trPr>
        <w:tc>
          <w:tcPr>
            <w:tcW w:w="4536" w:type="dxa"/>
            <w:vAlign w:val="center"/>
          </w:tcPr>
          <w:p w14:paraId="79357309" w14:textId="047FE8FC" w:rsidR="003B3145" w:rsidRPr="00F2665C" w:rsidRDefault="007079F6" w:rsidP="003B3145">
            <w:pPr>
              <w:pStyle w:val="Text"/>
              <w:ind w:left="0"/>
              <w:jc w:val="left"/>
              <w:rPr>
                <w:szCs w:val="22"/>
              </w:rPr>
            </w:pPr>
            <w:r>
              <w:rPr>
                <w:szCs w:val="22"/>
              </w:rPr>
              <w:t> </w:t>
            </w:r>
            <w:r w:rsidR="003B3145" w:rsidRPr="00F2665C">
              <w:rPr>
                <w:szCs w:val="22"/>
              </w:rPr>
              <w:t>Pardub</w:t>
            </w:r>
            <w:r w:rsidR="003A5F2F">
              <w:rPr>
                <w:szCs w:val="22"/>
              </w:rPr>
              <w:t>ic</w:t>
            </w:r>
            <w:r>
              <w:rPr>
                <w:szCs w:val="22"/>
              </w:rPr>
              <w:t>e,</w:t>
            </w:r>
            <w:r w:rsidR="003B3145" w:rsidRPr="00F2665C">
              <w:rPr>
                <w:szCs w:val="22"/>
              </w:rPr>
              <w:t xml:space="preserve"> dne:</w:t>
            </w:r>
          </w:p>
        </w:tc>
        <w:tc>
          <w:tcPr>
            <w:tcW w:w="4536" w:type="dxa"/>
            <w:vAlign w:val="center"/>
          </w:tcPr>
          <w:p w14:paraId="128B28F1" w14:textId="3E39277C" w:rsidR="003B3145" w:rsidRPr="00F2665C" w:rsidRDefault="00627441" w:rsidP="003B3145">
            <w:pPr>
              <w:pStyle w:val="Text"/>
              <w:ind w:left="0"/>
              <w:jc w:val="left"/>
              <w:rPr>
                <w:szCs w:val="22"/>
              </w:rPr>
            </w:pPr>
            <w:r>
              <w:t>Pardubice</w:t>
            </w:r>
            <w:r w:rsidR="007079F6">
              <w:t>,</w:t>
            </w:r>
            <w:r w:rsidR="00BB3724" w:rsidRPr="00F2665C">
              <w:t xml:space="preserve"> </w:t>
            </w:r>
            <w:r w:rsidR="003B3145" w:rsidRPr="00F2665C">
              <w:rPr>
                <w:szCs w:val="22"/>
              </w:rPr>
              <w:t>dne:</w:t>
            </w:r>
          </w:p>
        </w:tc>
      </w:tr>
      <w:tr w:rsidR="003B3145" w:rsidRPr="00F2665C" w14:paraId="4D44071C" w14:textId="77777777" w:rsidTr="00CD3C25">
        <w:trPr>
          <w:trHeight w:val="1657"/>
        </w:trPr>
        <w:tc>
          <w:tcPr>
            <w:tcW w:w="4536" w:type="dxa"/>
            <w:vAlign w:val="center"/>
          </w:tcPr>
          <w:p w14:paraId="60661E85" w14:textId="77777777" w:rsidR="0074346B" w:rsidRPr="00F2665C" w:rsidRDefault="0074346B" w:rsidP="003B3145">
            <w:pPr>
              <w:pStyle w:val="Text"/>
              <w:ind w:left="0"/>
              <w:jc w:val="center"/>
              <w:rPr>
                <w:szCs w:val="22"/>
              </w:rPr>
            </w:pPr>
          </w:p>
          <w:p w14:paraId="48ADCD07" w14:textId="77777777" w:rsidR="00531980" w:rsidRPr="00F2665C" w:rsidRDefault="00531980" w:rsidP="003B3145">
            <w:pPr>
              <w:pStyle w:val="Text"/>
              <w:ind w:left="0"/>
              <w:jc w:val="center"/>
              <w:rPr>
                <w:szCs w:val="22"/>
              </w:rPr>
            </w:pPr>
          </w:p>
          <w:p w14:paraId="734633BB" w14:textId="77777777" w:rsidR="00223246" w:rsidRPr="00F2665C" w:rsidRDefault="00223246" w:rsidP="003B3145">
            <w:pPr>
              <w:pStyle w:val="Text"/>
              <w:ind w:left="0"/>
              <w:jc w:val="center"/>
              <w:rPr>
                <w:szCs w:val="22"/>
              </w:rPr>
            </w:pPr>
          </w:p>
          <w:p w14:paraId="2B69F5EC" w14:textId="3E892DC8" w:rsidR="003B3145" w:rsidRPr="00627441" w:rsidRDefault="006971B7" w:rsidP="003B3145">
            <w:pPr>
              <w:pStyle w:val="Text"/>
              <w:ind w:left="0"/>
              <w:jc w:val="center"/>
              <w:rPr>
                <w:szCs w:val="22"/>
              </w:rPr>
            </w:pPr>
            <w:r w:rsidRPr="0077643D">
              <w:rPr>
                <w:sz w:val="20"/>
                <w:szCs w:val="20"/>
              </w:rPr>
              <w:t xml:space="preserve">____________________________                             </w:t>
            </w:r>
            <w:r w:rsidR="00710EC0" w:rsidRPr="00627441">
              <w:rPr>
                <w:szCs w:val="22"/>
              </w:rPr>
              <w:t>Mgr. Jaroslav Müller</w:t>
            </w:r>
          </w:p>
          <w:p w14:paraId="1B0C3162" w14:textId="6AB32833" w:rsidR="003B3145" w:rsidRPr="00F2665C" w:rsidRDefault="00710EC0" w:rsidP="003B3145">
            <w:pPr>
              <w:pStyle w:val="Text"/>
              <w:ind w:left="0"/>
              <w:jc w:val="center"/>
              <w:rPr>
                <w:szCs w:val="22"/>
              </w:rPr>
            </w:pPr>
            <w:r w:rsidRPr="00627441">
              <w:rPr>
                <w:szCs w:val="22"/>
              </w:rPr>
              <w:t>pověřený člen představenstva</w:t>
            </w:r>
          </w:p>
          <w:p w14:paraId="3DCF3D7D" w14:textId="77777777" w:rsidR="003B3145" w:rsidRPr="00F2665C" w:rsidRDefault="000A2F2F" w:rsidP="0074346B">
            <w:pPr>
              <w:pStyle w:val="Text"/>
              <w:ind w:left="0"/>
              <w:jc w:val="center"/>
              <w:rPr>
                <w:szCs w:val="22"/>
              </w:rPr>
            </w:pPr>
            <w:r w:rsidRPr="00F2665C">
              <w:rPr>
                <w:szCs w:val="22"/>
              </w:rPr>
              <w:t>Dostihový spolek</w:t>
            </w:r>
            <w:r w:rsidR="003B3145" w:rsidRPr="00F2665C">
              <w:rPr>
                <w:szCs w:val="22"/>
              </w:rPr>
              <w:t xml:space="preserve"> a.s.</w:t>
            </w:r>
          </w:p>
        </w:tc>
        <w:tc>
          <w:tcPr>
            <w:tcW w:w="4536" w:type="dxa"/>
            <w:vAlign w:val="center"/>
          </w:tcPr>
          <w:p w14:paraId="5F2605C4" w14:textId="77777777" w:rsidR="00AF4F49" w:rsidRPr="00F2665C" w:rsidRDefault="00AF4F49" w:rsidP="003B3145">
            <w:pPr>
              <w:pStyle w:val="Text"/>
              <w:ind w:left="0"/>
              <w:jc w:val="center"/>
              <w:rPr>
                <w:szCs w:val="22"/>
              </w:rPr>
            </w:pPr>
          </w:p>
          <w:p w14:paraId="563DAD9D" w14:textId="77777777" w:rsidR="00C754DF" w:rsidRDefault="00C754DF" w:rsidP="002C2699">
            <w:pPr>
              <w:pStyle w:val="Text"/>
              <w:shd w:val="clear" w:color="auto" w:fill="FFFFFF" w:themeFill="background1"/>
              <w:ind w:left="0"/>
              <w:jc w:val="center"/>
              <w:rPr>
                <w:sz w:val="20"/>
                <w:szCs w:val="20"/>
              </w:rPr>
            </w:pPr>
          </w:p>
          <w:p w14:paraId="33998C35" w14:textId="77777777" w:rsidR="00C754DF" w:rsidRDefault="00C754DF" w:rsidP="002C2699">
            <w:pPr>
              <w:pStyle w:val="Text"/>
              <w:shd w:val="clear" w:color="auto" w:fill="FFFFFF" w:themeFill="background1"/>
              <w:ind w:left="0"/>
              <w:jc w:val="center"/>
              <w:rPr>
                <w:sz w:val="20"/>
                <w:szCs w:val="20"/>
              </w:rPr>
            </w:pPr>
          </w:p>
          <w:p w14:paraId="11810537" w14:textId="173A5347" w:rsidR="006971B7" w:rsidRDefault="006971B7" w:rsidP="002C2699">
            <w:pPr>
              <w:pStyle w:val="Text"/>
              <w:shd w:val="clear" w:color="auto" w:fill="FFFFFF" w:themeFill="background1"/>
              <w:ind w:left="0"/>
              <w:jc w:val="center"/>
              <w:rPr>
                <w:sz w:val="20"/>
                <w:szCs w:val="20"/>
              </w:rPr>
            </w:pPr>
            <w:r w:rsidRPr="0077643D">
              <w:rPr>
                <w:sz w:val="20"/>
                <w:szCs w:val="20"/>
              </w:rPr>
              <w:t>____________________________</w:t>
            </w:r>
          </w:p>
          <w:p w14:paraId="086867D8" w14:textId="77777777" w:rsidR="00C754DF" w:rsidRPr="006D06AD" w:rsidRDefault="00C754DF" w:rsidP="00C754DF">
            <w:pPr>
              <w:pStyle w:val="Text"/>
              <w:ind w:left="0"/>
              <w:jc w:val="center"/>
            </w:pPr>
            <w:r w:rsidRPr="006D06AD">
              <w:t>Ing. Radomír Krejča</w:t>
            </w:r>
          </w:p>
          <w:p w14:paraId="28648530" w14:textId="77777777" w:rsidR="00C754DF" w:rsidRPr="006D06AD" w:rsidRDefault="00C754DF" w:rsidP="00C754DF">
            <w:pPr>
              <w:pStyle w:val="Text"/>
              <w:ind w:left="0"/>
              <w:jc w:val="center"/>
            </w:pPr>
            <w:r w:rsidRPr="006D06AD">
              <w:t>předseda představenstva</w:t>
            </w:r>
          </w:p>
          <w:p w14:paraId="15BB4B4A" w14:textId="6A2BAF7D" w:rsidR="00AF4F49" w:rsidRPr="00F2665C" w:rsidRDefault="00C754DF" w:rsidP="00C754DF">
            <w:pPr>
              <w:pStyle w:val="Text"/>
              <w:shd w:val="clear" w:color="auto" w:fill="FFFFFF" w:themeFill="background1"/>
              <w:ind w:left="0"/>
              <w:jc w:val="center"/>
              <w:rPr>
                <w:szCs w:val="22"/>
              </w:rPr>
            </w:pPr>
            <w:r w:rsidRPr="006D06AD">
              <w:t>Explosia a.s.</w:t>
            </w:r>
            <w:r w:rsidRPr="00F2665C">
              <w:t xml:space="preserve"> </w:t>
            </w:r>
          </w:p>
        </w:tc>
      </w:tr>
    </w:tbl>
    <w:p w14:paraId="2EE71E19" w14:textId="041FA757" w:rsidR="00B33785" w:rsidRDefault="00B33785">
      <w:pPr>
        <w:pStyle w:val="Zkladntext2"/>
        <w:tabs>
          <w:tab w:val="left" w:pos="5625"/>
        </w:tabs>
        <w:rPr>
          <w:szCs w:val="22"/>
        </w:rPr>
      </w:pPr>
    </w:p>
    <w:p w14:paraId="4D636DA0" w14:textId="7A7175BA" w:rsidR="0062206B" w:rsidRPr="0062206B" w:rsidRDefault="0062206B" w:rsidP="0062206B">
      <w:pPr>
        <w:rPr>
          <w:lang w:eastAsia="cs-CZ"/>
        </w:rPr>
      </w:pPr>
    </w:p>
    <w:p w14:paraId="6DBE6245" w14:textId="3BCCDB17" w:rsidR="0062206B" w:rsidRDefault="0062206B" w:rsidP="0062206B">
      <w:pPr>
        <w:rPr>
          <w:rFonts w:ascii="Times New Roman" w:eastAsia="Times New Roman" w:hAnsi="Times New Roman" w:cs="Times New Roman"/>
          <w:lang w:eastAsia="cs-CZ"/>
        </w:rPr>
      </w:pPr>
    </w:p>
    <w:p w14:paraId="539487D2" w14:textId="77777777" w:rsidR="0062206B" w:rsidRDefault="0062206B" w:rsidP="0062206B">
      <w:pPr>
        <w:pStyle w:val="Zkladntext2"/>
        <w:tabs>
          <w:tab w:val="left" w:pos="5625"/>
        </w:tabs>
        <w:rPr>
          <w:szCs w:val="22"/>
        </w:rPr>
      </w:pPr>
      <w:r>
        <w:tab/>
      </w:r>
      <w:r>
        <w:rPr>
          <w:szCs w:val="22"/>
        </w:rPr>
        <w:t>_______________________</w:t>
      </w:r>
    </w:p>
    <w:p w14:paraId="0D9258D2" w14:textId="1C8D882D" w:rsidR="0062206B" w:rsidRDefault="004E3FB9" w:rsidP="0062206B">
      <w:pPr>
        <w:pStyle w:val="Text"/>
        <w:ind w:left="4248" w:firstLine="708"/>
        <w:jc w:val="center"/>
      </w:pPr>
      <w:r>
        <w:t>Pavel Mareček</w:t>
      </w:r>
    </w:p>
    <w:p w14:paraId="7CADD8B2" w14:textId="02ED6E99" w:rsidR="004E3FB9" w:rsidRPr="006D06AD" w:rsidRDefault="004E3FB9" w:rsidP="0062206B">
      <w:pPr>
        <w:pStyle w:val="Text"/>
        <w:ind w:left="4248" w:firstLine="708"/>
        <w:jc w:val="center"/>
      </w:pPr>
      <w:r>
        <w:t>místopředseda představenstva</w:t>
      </w:r>
    </w:p>
    <w:p w14:paraId="42662710" w14:textId="77777777" w:rsidR="0062206B" w:rsidRPr="00F2665C" w:rsidRDefault="0062206B" w:rsidP="0062206B">
      <w:pPr>
        <w:pStyle w:val="Zkladntext2"/>
        <w:tabs>
          <w:tab w:val="left" w:pos="5625"/>
        </w:tabs>
        <w:rPr>
          <w:szCs w:val="22"/>
        </w:rPr>
      </w:pPr>
      <w:r>
        <w:tab/>
      </w:r>
      <w:r>
        <w:tab/>
      </w:r>
      <w:r>
        <w:tab/>
      </w:r>
      <w:r w:rsidRPr="006D06AD">
        <w:t>Explosia a.s.</w:t>
      </w:r>
    </w:p>
    <w:p w14:paraId="3CFDDC18" w14:textId="63F5622F" w:rsidR="0062206B" w:rsidRPr="0062206B" w:rsidRDefault="0062206B" w:rsidP="0062206B">
      <w:pPr>
        <w:tabs>
          <w:tab w:val="left" w:pos="5370"/>
        </w:tabs>
        <w:rPr>
          <w:lang w:eastAsia="cs-CZ"/>
        </w:rPr>
      </w:pPr>
    </w:p>
    <w:sectPr w:rsidR="0062206B" w:rsidRPr="0062206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0ED36" w14:textId="77777777" w:rsidR="0024133D" w:rsidRDefault="0024133D" w:rsidP="00EF0ABB">
      <w:pPr>
        <w:spacing w:after="0" w:line="240" w:lineRule="auto"/>
      </w:pPr>
      <w:r>
        <w:separator/>
      </w:r>
    </w:p>
  </w:endnote>
  <w:endnote w:type="continuationSeparator" w:id="0">
    <w:p w14:paraId="7212C01C" w14:textId="77777777" w:rsidR="0024133D" w:rsidRDefault="0024133D" w:rsidP="00EF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7317339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3DD2B8" w14:textId="555B938C" w:rsidR="008E2DFB" w:rsidRPr="009F774D" w:rsidRDefault="008E2DFB">
            <w:pPr>
              <w:pStyle w:val="Zp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74D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82D5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F774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82D5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9F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C9BE1A" w14:textId="77777777" w:rsidR="008E2DFB" w:rsidRDefault="008E2D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664D2" w14:textId="77777777" w:rsidR="0024133D" w:rsidRDefault="0024133D" w:rsidP="00EF0ABB">
      <w:pPr>
        <w:spacing w:after="0" w:line="240" w:lineRule="auto"/>
      </w:pPr>
      <w:r>
        <w:separator/>
      </w:r>
    </w:p>
  </w:footnote>
  <w:footnote w:type="continuationSeparator" w:id="0">
    <w:p w14:paraId="1F9E6076" w14:textId="77777777" w:rsidR="0024133D" w:rsidRDefault="0024133D" w:rsidP="00EF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8A0"/>
    <w:multiLevelType w:val="hybridMultilevel"/>
    <w:tmpl w:val="3602352A"/>
    <w:lvl w:ilvl="0" w:tplc="9634C42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8D52320"/>
    <w:multiLevelType w:val="hybridMultilevel"/>
    <w:tmpl w:val="9CB68F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E1B55"/>
    <w:multiLevelType w:val="hybridMultilevel"/>
    <w:tmpl w:val="A8D0AE7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FB7A4A"/>
    <w:multiLevelType w:val="hybridMultilevel"/>
    <w:tmpl w:val="F5DC86DE"/>
    <w:lvl w:ilvl="0" w:tplc="9DC05C4A">
      <w:numFmt w:val="bullet"/>
      <w:pStyle w:val="Odrky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800B0"/>
    <w:multiLevelType w:val="hybridMultilevel"/>
    <w:tmpl w:val="A8D0AE7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CFA4BE7"/>
    <w:multiLevelType w:val="hybridMultilevel"/>
    <w:tmpl w:val="448C0A00"/>
    <w:lvl w:ilvl="0" w:tplc="5A3C2EBC">
      <w:start w:val="1"/>
      <w:numFmt w:val="decimal"/>
      <w:pStyle w:val="Kdoplnn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E93755"/>
    <w:multiLevelType w:val="hybridMultilevel"/>
    <w:tmpl w:val="CF602D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2002A9"/>
    <w:multiLevelType w:val="hybridMultilevel"/>
    <w:tmpl w:val="56242A2C"/>
    <w:lvl w:ilvl="0" w:tplc="4C582E72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690943FF"/>
    <w:multiLevelType w:val="hybridMultilevel"/>
    <w:tmpl w:val="A8D0AE7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90A6F59"/>
    <w:multiLevelType w:val="hybridMultilevel"/>
    <w:tmpl w:val="7C10E2D8"/>
    <w:lvl w:ilvl="0" w:tplc="FFFFFFFF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D6110E"/>
    <w:multiLevelType w:val="hybridMultilevel"/>
    <w:tmpl w:val="0060CD8A"/>
    <w:lvl w:ilvl="0" w:tplc="178EF5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8"/>
  </w:num>
  <w:num w:numId="21">
    <w:abstractNumId w:val="3"/>
  </w:num>
  <w:num w:numId="22">
    <w:abstractNumId w:val="4"/>
  </w:num>
  <w:num w:numId="23">
    <w:abstractNumId w:val="3"/>
  </w:num>
  <w:num w:numId="24">
    <w:abstractNumId w:val="2"/>
  </w:num>
  <w:num w:numId="25">
    <w:abstractNumId w:val="5"/>
    <w:lvlOverride w:ilvl="0">
      <w:startOverride w:val="1"/>
    </w:lvlOverride>
  </w:num>
  <w:num w:numId="26">
    <w:abstractNumId w:val="9"/>
  </w:num>
  <w:num w:numId="27">
    <w:abstractNumId w:val="5"/>
  </w:num>
  <w:num w:numId="28">
    <w:abstractNumId w:val="6"/>
  </w:num>
  <w:num w:numId="29">
    <w:abstractNumId w:val="5"/>
  </w:num>
  <w:num w:numId="30">
    <w:abstractNumId w:val="5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0"/>
  </w:num>
  <w:num w:numId="34">
    <w:abstractNumId w:val="7"/>
  </w:num>
  <w:num w:numId="35">
    <w:abstractNumId w:val="1"/>
  </w:num>
  <w:num w:numId="36">
    <w:abstractNumId w:val="5"/>
    <w:lvlOverride w:ilvl="0">
      <w:startOverride w:val="1"/>
    </w:lvlOverride>
  </w:num>
  <w:num w:numId="3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06"/>
    <w:rsid w:val="00000012"/>
    <w:rsid w:val="00000376"/>
    <w:rsid w:val="000027AF"/>
    <w:rsid w:val="00005EF4"/>
    <w:rsid w:val="000075BC"/>
    <w:rsid w:val="00010B41"/>
    <w:rsid w:val="00011F6B"/>
    <w:rsid w:val="000132BA"/>
    <w:rsid w:val="00013BDF"/>
    <w:rsid w:val="00016BE9"/>
    <w:rsid w:val="00016C8F"/>
    <w:rsid w:val="000179E5"/>
    <w:rsid w:val="000210D6"/>
    <w:rsid w:val="00021711"/>
    <w:rsid w:val="0002195B"/>
    <w:rsid w:val="00023996"/>
    <w:rsid w:val="000245A7"/>
    <w:rsid w:val="000251A6"/>
    <w:rsid w:val="00025F10"/>
    <w:rsid w:val="00030B5F"/>
    <w:rsid w:val="000315CB"/>
    <w:rsid w:val="000329FA"/>
    <w:rsid w:val="00032EA4"/>
    <w:rsid w:val="0003491D"/>
    <w:rsid w:val="00035745"/>
    <w:rsid w:val="000368EA"/>
    <w:rsid w:val="00036A35"/>
    <w:rsid w:val="00037DD8"/>
    <w:rsid w:val="00037E80"/>
    <w:rsid w:val="00040D06"/>
    <w:rsid w:val="000418CD"/>
    <w:rsid w:val="00045CB3"/>
    <w:rsid w:val="00051215"/>
    <w:rsid w:val="00052264"/>
    <w:rsid w:val="00052EBA"/>
    <w:rsid w:val="000532E1"/>
    <w:rsid w:val="0005366B"/>
    <w:rsid w:val="000536FE"/>
    <w:rsid w:val="00053801"/>
    <w:rsid w:val="00057378"/>
    <w:rsid w:val="00057789"/>
    <w:rsid w:val="0006078F"/>
    <w:rsid w:val="00062F59"/>
    <w:rsid w:val="00063E36"/>
    <w:rsid w:val="00063F97"/>
    <w:rsid w:val="00065DD2"/>
    <w:rsid w:val="000702BF"/>
    <w:rsid w:val="000725F9"/>
    <w:rsid w:val="00072D62"/>
    <w:rsid w:val="00072EE8"/>
    <w:rsid w:val="000735CF"/>
    <w:rsid w:val="0008132F"/>
    <w:rsid w:val="000838DB"/>
    <w:rsid w:val="00083E26"/>
    <w:rsid w:val="00084D96"/>
    <w:rsid w:val="00086E98"/>
    <w:rsid w:val="00087EC8"/>
    <w:rsid w:val="000905F8"/>
    <w:rsid w:val="0009311D"/>
    <w:rsid w:val="00094C94"/>
    <w:rsid w:val="0009729E"/>
    <w:rsid w:val="000A04E0"/>
    <w:rsid w:val="000A0BCB"/>
    <w:rsid w:val="000A1238"/>
    <w:rsid w:val="000A1C5F"/>
    <w:rsid w:val="000A2F2F"/>
    <w:rsid w:val="000A3AD5"/>
    <w:rsid w:val="000A65E7"/>
    <w:rsid w:val="000B2A1B"/>
    <w:rsid w:val="000B4E43"/>
    <w:rsid w:val="000B4FE4"/>
    <w:rsid w:val="000B5A1B"/>
    <w:rsid w:val="000B5E87"/>
    <w:rsid w:val="000B7FA4"/>
    <w:rsid w:val="000C3513"/>
    <w:rsid w:val="000C6512"/>
    <w:rsid w:val="000D0750"/>
    <w:rsid w:val="000D2718"/>
    <w:rsid w:val="000D27F0"/>
    <w:rsid w:val="000D55D0"/>
    <w:rsid w:val="000E1ACF"/>
    <w:rsid w:val="000E254D"/>
    <w:rsid w:val="000E2F6D"/>
    <w:rsid w:val="000E35E6"/>
    <w:rsid w:val="000E38FA"/>
    <w:rsid w:val="000E55A5"/>
    <w:rsid w:val="000E6C66"/>
    <w:rsid w:val="000F00DC"/>
    <w:rsid w:val="000F159B"/>
    <w:rsid w:val="000F1D33"/>
    <w:rsid w:val="000F4F57"/>
    <w:rsid w:val="000F7047"/>
    <w:rsid w:val="001001E2"/>
    <w:rsid w:val="00100476"/>
    <w:rsid w:val="00101299"/>
    <w:rsid w:val="00102F6F"/>
    <w:rsid w:val="001041AC"/>
    <w:rsid w:val="00105341"/>
    <w:rsid w:val="00110EAF"/>
    <w:rsid w:val="001112B3"/>
    <w:rsid w:val="00112983"/>
    <w:rsid w:val="00112AFB"/>
    <w:rsid w:val="00113153"/>
    <w:rsid w:val="00113EFB"/>
    <w:rsid w:val="00122D6A"/>
    <w:rsid w:val="001233F3"/>
    <w:rsid w:val="00124B36"/>
    <w:rsid w:val="00125967"/>
    <w:rsid w:val="001268D0"/>
    <w:rsid w:val="001271A6"/>
    <w:rsid w:val="00127FA2"/>
    <w:rsid w:val="00130293"/>
    <w:rsid w:val="001318CD"/>
    <w:rsid w:val="00133331"/>
    <w:rsid w:val="00133FDB"/>
    <w:rsid w:val="00134046"/>
    <w:rsid w:val="00134934"/>
    <w:rsid w:val="00135CB5"/>
    <w:rsid w:val="00136083"/>
    <w:rsid w:val="0014094C"/>
    <w:rsid w:val="00141CFD"/>
    <w:rsid w:val="00142CB2"/>
    <w:rsid w:val="00144D72"/>
    <w:rsid w:val="00147796"/>
    <w:rsid w:val="001509CE"/>
    <w:rsid w:val="00150D16"/>
    <w:rsid w:val="001544A3"/>
    <w:rsid w:val="0015473C"/>
    <w:rsid w:val="00156D54"/>
    <w:rsid w:val="001577F1"/>
    <w:rsid w:val="00161CD2"/>
    <w:rsid w:val="001638AC"/>
    <w:rsid w:val="00167A08"/>
    <w:rsid w:val="00170AEF"/>
    <w:rsid w:val="00171FC9"/>
    <w:rsid w:val="001759E9"/>
    <w:rsid w:val="00176490"/>
    <w:rsid w:val="00177FE1"/>
    <w:rsid w:val="00180C8D"/>
    <w:rsid w:val="00183160"/>
    <w:rsid w:val="00184499"/>
    <w:rsid w:val="00184B1C"/>
    <w:rsid w:val="00184EA8"/>
    <w:rsid w:val="00186AD4"/>
    <w:rsid w:val="001875EE"/>
    <w:rsid w:val="001907D2"/>
    <w:rsid w:val="00190817"/>
    <w:rsid w:val="00191259"/>
    <w:rsid w:val="001929D6"/>
    <w:rsid w:val="00195A83"/>
    <w:rsid w:val="001A06F6"/>
    <w:rsid w:val="001A20C0"/>
    <w:rsid w:val="001A5F2F"/>
    <w:rsid w:val="001A6221"/>
    <w:rsid w:val="001A7806"/>
    <w:rsid w:val="001B1B07"/>
    <w:rsid w:val="001B299F"/>
    <w:rsid w:val="001B7216"/>
    <w:rsid w:val="001B752E"/>
    <w:rsid w:val="001C0331"/>
    <w:rsid w:val="001C15C0"/>
    <w:rsid w:val="001C3B4B"/>
    <w:rsid w:val="001C5D22"/>
    <w:rsid w:val="001D12B8"/>
    <w:rsid w:val="001D1D8C"/>
    <w:rsid w:val="001D3901"/>
    <w:rsid w:val="001D4B8D"/>
    <w:rsid w:val="001D5C5F"/>
    <w:rsid w:val="001D75BF"/>
    <w:rsid w:val="001E42B1"/>
    <w:rsid w:val="001E5B3D"/>
    <w:rsid w:val="001E7C9F"/>
    <w:rsid w:val="001E7E11"/>
    <w:rsid w:val="001F0B5D"/>
    <w:rsid w:val="001F0DBE"/>
    <w:rsid w:val="001F3EE1"/>
    <w:rsid w:val="001F6140"/>
    <w:rsid w:val="001F737C"/>
    <w:rsid w:val="0020453B"/>
    <w:rsid w:val="00210E08"/>
    <w:rsid w:val="00211CFC"/>
    <w:rsid w:val="00211DF8"/>
    <w:rsid w:val="0021205D"/>
    <w:rsid w:val="00216CEA"/>
    <w:rsid w:val="00216E11"/>
    <w:rsid w:val="0022074C"/>
    <w:rsid w:val="00221CDF"/>
    <w:rsid w:val="00223246"/>
    <w:rsid w:val="00224856"/>
    <w:rsid w:val="00224D77"/>
    <w:rsid w:val="00224E10"/>
    <w:rsid w:val="002259AB"/>
    <w:rsid w:val="00227C4F"/>
    <w:rsid w:val="00230DE7"/>
    <w:rsid w:val="00231298"/>
    <w:rsid w:val="0023155F"/>
    <w:rsid w:val="002317C6"/>
    <w:rsid w:val="0023252D"/>
    <w:rsid w:val="002333EA"/>
    <w:rsid w:val="0023343A"/>
    <w:rsid w:val="00233E99"/>
    <w:rsid w:val="002377BC"/>
    <w:rsid w:val="0024133D"/>
    <w:rsid w:val="00242264"/>
    <w:rsid w:val="0024283D"/>
    <w:rsid w:val="00244B0A"/>
    <w:rsid w:val="00245019"/>
    <w:rsid w:val="002458BA"/>
    <w:rsid w:val="0024606D"/>
    <w:rsid w:val="00246935"/>
    <w:rsid w:val="00247532"/>
    <w:rsid w:val="0024755B"/>
    <w:rsid w:val="00250681"/>
    <w:rsid w:val="00251ED6"/>
    <w:rsid w:val="00252B5C"/>
    <w:rsid w:val="00261AA7"/>
    <w:rsid w:val="00261F2A"/>
    <w:rsid w:val="0026341B"/>
    <w:rsid w:val="002666F8"/>
    <w:rsid w:val="00266738"/>
    <w:rsid w:val="002707EC"/>
    <w:rsid w:val="00270AAA"/>
    <w:rsid w:val="00271174"/>
    <w:rsid w:val="002730A7"/>
    <w:rsid w:val="002735B6"/>
    <w:rsid w:val="002737CC"/>
    <w:rsid w:val="00275216"/>
    <w:rsid w:val="0027580F"/>
    <w:rsid w:val="0027636C"/>
    <w:rsid w:val="00276F56"/>
    <w:rsid w:val="00277B27"/>
    <w:rsid w:val="00281659"/>
    <w:rsid w:val="002836FF"/>
    <w:rsid w:val="00285179"/>
    <w:rsid w:val="00286F47"/>
    <w:rsid w:val="002921B9"/>
    <w:rsid w:val="00292CD2"/>
    <w:rsid w:val="00293509"/>
    <w:rsid w:val="00294185"/>
    <w:rsid w:val="0029619B"/>
    <w:rsid w:val="002A1123"/>
    <w:rsid w:val="002A7F0C"/>
    <w:rsid w:val="002B0FFA"/>
    <w:rsid w:val="002B1C4F"/>
    <w:rsid w:val="002B2D41"/>
    <w:rsid w:val="002B5515"/>
    <w:rsid w:val="002B6208"/>
    <w:rsid w:val="002B6E55"/>
    <w:rsid w:val="002C0DA9"/>
    <w:rsid w:val="002C1FF5"/>
    <w:rsid w:val="002C2505"/>
    <w:rsid w:val="002C25A6"/>
    <w:rsid w:val="002C2699"/>
    <w:rsid w:val="002C284A"/>
    <w:rsid w:val="002D0EBE"/>
    <w:rsid w:val="002D153C"/>
    <w:rsid w:val="002D17DB"/>
    <w:rsid w:val="002D2BFA"/>
    <w:rsid w:val="002D4244"/>
    <w:rsid w:val="002D47EC"/>
    <w:rsid w:val="002D5EBB"/>
    <w:rsid w:val="002D78BE"/>
    <w:rsid w:val="002E33F0"/>
    <w:rsid w:val="002E3E22"/>
    <w:rsid w:val="002E4D9D"/>
    <w:rsid w:val="002E532B"/>
    <w:rsid w:val="002E768F"/>
    <w:rsid w:val="002F16CE"/>
    <w:rsid w:val="002F46E0"/>
    <w:rsid w:val="002F593F"/>
    <w:rsid w:val="002F7503"/>
    <w:rsid w:val="002F78FD"/>
    <w:rsid w:val="002F7F60"/>
    <w:rsid w:val="00306E19"/>
    <w:rsid w:val="00307BC8"/>
    <w:rsid w:val="003101C4"/>
    <w:rsid w:val="00310A23"/>
    <w:rsid w:val="00322107"/>
    <w:rsid w:val="00324A21"/>
    <w:rsid w:val="00326187"/>
    <w:rsid w:val="00330E86"/>
    <w:rsid w:val="00332627"/>
    <w:rsid w:val="00332683"/>
    <w:rsid w:val="003327B2"/>
    <w:rsid w:val="003329C0"/>
    <w:rsid w:val="00333086"/>
    <w:rsid w:val="00334F29"/>
    <w:rsid w:val="00341A39"/>
    <w:rsid w:val="0034508C"/>
    <w:rsid w:val="00346250"/>
    <w:rsid w:val="00346692"/>
    <w:rsid w:val="00346E8B"/>
    <w:rsid w:val="00351BD7"/>
    <w:rsid w:val="00352B68"/>
    <w:rsid w:val="00354A82"/>
    <w:rsid w:val="00357434"/>
    <w:rsid w:val="003605C9"/>
    <w:rsid w:val="00361243"/>
    <w:rsid w:val="0036349E"/>
    <w:rsid w:val="00365CC5"/>
    <w:rsid w:val="00370A03"/>
    <w:rsid w:val="0037138E"/>
    <w:rsid w:val="003736AF"/>
    <w:rsid w:val="00375E60"/>
    <w:rsid w:val="00376739"/>
    <w:rsid w:val="003775F6"/>
    <w:rsid w:val="00377CDD"/>
    <w:rsid w:val="00380DD3"/>
    <w:rsid w:val="00383504"/>
    <w:rsid w:val="0038565E"/>
    <w:rsid w:val="00390FA6"/>
    <w:rsid w:val="00392141"/>
    <w:rsid w:val="00394D80"/>
    <w:rsid w:val="003A3889"/>
    <w:rsid w:val="003A5EEF"/>
    <w:rsid w:val="003A5F2F"/>
    <w:rsid w:val="003A78D9"/>
    <w:rsid w:val="003B14AE"/>
    <w:rsid w:val="003B1520"/>
    <w:rsid w:val="003B1951"/>
    <w:rsid w:val="003B215B"/>
    <w:rsid w:val="003B3145"/>
    <w:rsid w:val="003B51FD"/>
    <w:rsid w:val="003B54F5"/>
    <w:rsid w:val="003B7C3A"/>
    <w:rsid w:val="003C3402"/>
    <w:rsid w:val="003C4140"/>
    <w:rsid w:val="003D1467"/>
    <w:rsid w:val="003D2A41"/>
    <w:rsid w:val="003D2B78"/>
    <w:rsid w:val="003D39CF"/>
    <w:rsid w:val="003D40AB"/>
    <w:rsid w:val="003D44C3"/>
    <w:rsid w:val="003D6C52"/>
    <w:rsid w:val="003E0261"/>
    <w:rsid w:val="003E206C"/>
    <w:rsid w:val="003E37E4"/>
    <w:rsid w:val="003E3C17"/>
    <w:rsid w:val="003E4003"/>
    <w:rsid w:val="003E42F8"/>
    <w:rsid w:val="003E4C86"/>
    <w:rsid w:val="003E5AC9"/>
    <w:rsid w:val="003E6864"/>
    <w:rsid w:val="003F060E"/>
    <w:rsid w:val="003F098E"/>
    <w:rsid w:val="003F0A70"/>
    <w:rsid w:val="003F570B"/>
    <w:rsid w:val="003F5D1F"/>
    <w:rsid w:val="003F7492"/>
    <w:rsid w:val="003F74FB"/>
    <w:rsid w:val="0040137D"/>
    <w:rsid w:val="00401D0B"/>
    <w:rsid w:val="00402553"/>
    <w:rsid w:val="00402C9D"/>
    <w:rsid w:val="004042B4"/>
    <w:rsid w:val="00404B78"/>
    <w:rsid w:val="004058A6"/>
    <w:rsid w:val="00405964"/>
    <w:rsid w:val="00405CC8"/>
    <w:rsid w:val="00410F73"/>
    <w:rsid w:val="00411017"/>
    <w:rsid w:val="00411358"/>
    <w:rsid w:val="00413448"/>
    <w:rsid w:val="00414A66"/>
    <w:rsid w:val="00415DF7"/>
    <w:rsid w:val="0041617D"/>
    <w:rsid w:val="00421C1A"/>
    <w:rsid w:val="00422F56"/>
    <w:rsid w:val="004238F3"/>
    <w:rsid w:val="004257F1"/>
    <w:rsid w:val="0042663D"/>
    <w:rsid w:val="00427949"/>
    <w:rsid w:val="00431BC8"/>
    <w:rsid w:val="00432D25"/>
    <w:rsid w:val="00434C8B"/>
    <w:rsid w:val="004354A2"/>
    <w:rsid w:val="00436AEA"/>
    <w:rsid w:val="00440C53"/>
    <w:rsid w:val="00441962"/>
    <w:rsid w:val="00441A06"/>
    <w:rsid w:val="00441F92"/>
    <w:rsid w:val="00444AEE"/>
    <w:rsid w:val="00446E4A"/>
    <w:rsid w:val="004478E8"/>
    <w:rsid w:val="00447CA4"/>
    <w:rsid w:val="00447D63"/>
    <w:rsid w:val="00450888"/>
    <w:rsid w:val="00450AFB"/>
    <w:rsid w:val="00450D41"/>
    <w:rsid w:val="00450D94"/>
    <w:rsid w:val="00452576"/>
    <w:rsid w:val="00452840"/>
    <w:rsid w:val="00453935"/>
    <w:rsid w:val="00453EDD"/>
    <w:rsid w:val="004542D7"/>
    <w:rsid w:val="0045680B"/>
    <w:rsid w:val="00457C24"/>
    <w:rsid w:val="00463100"/>
    <w:rsid w:val="004636A2"/>
    <w:rsid w:val="0046665B"/>
    <w:rsid w:val="004734C2"/>
    <w:rsid w:val="004752BD"/>
    <w:rsid w:val="0048018B"/>
    <w:rsid w:val="00484015"/>
    <w:rsid w:val="00486E48"/>
    <w:rsid w:val="004913F1"/>
    <w:rsid w:val="00496990"/>
    <w:rsid w:val="004978F1"/>
    <w:rsid w:val="00497B51"/>
    <w:rsid w:val="004A2980"/>
    <w:rsid w:val="004A2C8B"/>
    <w:rsid w:val="004A4391"/>
    <w:rsid w:val="004A58B1"/>
    <w:rsid w:val="004B1566"/>
    <w:rsid w:val="004B1EAC"/>
    <w:rsid w:val="004B29EF"/>
    <w:rsid w:val="004B5485"/>
    <w:rsid w:val="004B5B07"/>
    <w:rsid w:val="004B5B90"/>
    <w:rsid w:val="004B6FB5"/>
    <w:rsid w:val="004B7848"/>
    <w:rsid w:val="004C0049"/>
    <w:rsid w:val="004C0C34"/>
    <w:rsid w:val="004C1539"/>
    <w:rsid w:val="004C2DA1"/>
    <w:rsid w:val="004C3159"/>
    <w:rsid w:val="004C35B8"/>
    <w:rsid w:val="004C5507"/>
    <w:rsid w:val="004C74E0"/>
    <w:rsid w:val="004D03AE"/>
    <w:rsid w:val="004D1EC7"/>
    <w:rsid w:val="004D2049"/>
    <w:rsid w:val="004D2B80"/>
    <w:rsid w:val="004D31E5"/>
    <w:rsid w:val="004D41FA"/>
    <w:rsid w:val="004D515B"/>
    <w:rsid w:val="004D6987"/>
    <w:rsid w:val="004D69A9"/>
    <w:rsid w:val="004E3C8E"/>
    <w:rsid w:val="004E3FB9"/>
    <w:rsid w:val="004E5401"/>
    <w:rsid w:val="004E5784"/>
    <w:rsid w:val="004E6129"/>
    <w:rsid w:val="004E63A6"/>
    <w:rsid w:val="004E6473"/>
    <w:rsid w:val="004E76E1"/>
    <w:rsid w:val="004F2AED"/>
    <w:rsid w:val="004F4064"/>
    <w:rsid w:val="004F4073"/>
    <w:rsid w:val="004F5A6A"/>
    <w:rsid w:val="004F5DEE"/>
    <w:rsid w:val="004F7188"/>
    <w:rsid w:val="00500B14"/>
    <w:rsid w:val="00500BD4"/>
    <w:rsid w:val="00500C75"/>
    <w:rsid w:val="00501987"/>
    <w:rsid w:val="005024D6"/>
    <w:rsid w:val="00502958"/>
    <w:rsid w:val="00503D92"/>
    <w:rsid w:val="005040B2"/>
    <w:rsid w:val="0051254C"/>
    <w:rsid w:val="005135A8"/>
    <w:rsid w:val="005136A2"/>
    <w:rsid w:val="0051438D"/>
    <w:rsid w:val="00514685"/>
    <w:rsid w:val="00514C05"/>
    <w:rsid w:val="00515668"/>
    <w:rsid w:val="00517560"/>
    <w:rsid w:val="005205A9"/>
    <w:rsid w:val="00522B95"/>
    <w:rsid w:val="0052457E"/>
    <w:rsid w:val="00524587"/>
    <w:rsid w:val="005260ED"/>
    <w:rsid w:val="0053083D"/>
    <w:rsid w:val="00531980"/>
    <w:rsid w:val="005320E5"/>
    <w:rsid w:val="005322F5"/>
    <w:rsid w:val="00533480"/>
    <w:rsid w:val="005345D9"/>
    <w:rsid w:val="0053588A"/>
    <w:rsid w:val="0053633A"/>
    <w:rsid w:val="00537B1B"/>
    <w:rsid w:val="00537BAE"/>
    <w:rsid w:val="005404EA"/>
    <w:rsid w:val="00542F70"/>
    <w:rsid w:val="0054581A"/>
    <w:rsid w:val="0055327D"/>
    <w:rsid w:val="00560DFA"/>
    <w:rsid w:val="00561D18"/>
    <w:rsid w:val="00565D3D"/>
    <w:rsid w:val="00567844"/>
    <w:rsid w:val="00571814"/>
    <w:rsid w:val="00571C68"/>
    <w:rsid w:val="00573388"/>
    <w:rsid w:val="0057359D"/>
    <w:rsid w:val="00576CB6"/>
    <w:rsid w:val="00576ECF"/>
    <w:rsid w:val="005815DA"/>
    <w:rsid w:val="005841CB"/>
    <w:rsid w:val="005846B2"/>
    <w:rsid w:val="00584E49"/>
    <w:rsid w:val="005864A0"/>
    <w:rsid w:val="005864DC"/>
    <w:rsid w:val="00586FDA"/>
    <w:rsid w:val="00587B1D"/>
    <w:rsid w:val="00587E29"/>
    <w:rsid w:val="00591765"/>
    <w:rsid w:val="00591B2D"/>
    <w:rsid w:val="00592F3A"/>
    <w:rsid w:val="005935A0"/>
    <w:rsid w:val="005937B1"/>
    <w:rsid w:val="00593C03"/>
    <w:rsid w:val="00596369"/>
    <w:rsid w:val="005963D9"/>
    <w:rsid w:val="00596722"/>
    <w:rsid w:val="00596F2E"/>
    <w:rsid w:val="005A051A"/>
    <w:rsid w:val="005A55E2"/>
    <w:rsid w:val="005A5D6E"/>
    <w:rsid w:val="005A688A"/>
    <w:rsid w:val="005A703F"/>
    <w:rsid w:val="005A7185"/>
    <w:rsid w:val="005A791C"/>
    <w:rsid w:val="005B06FC"/>
    <w:rsid w:val="005B0B76"/>
    <w:rsid w:val="005B0D2B"/>
    <w:rsid w:val="005B1B71"/>
    <w:rsid w:val="005B26AB"/>
    <w:rsid w:val="005B2A9D"/>
    <w:rsid w:val="005B2F1E"/>
    <w:rsid w:val="005B35CF"/>
    <w:rsid w:val="005B5530"/>
    <w:rsid w:val="005C141E"/>
    <w:rsid w:val="005C29E1"/>
    <w:rsid w:val="005C3857"/>
    <w:rsid w:val="005C3882"/>
    <w:rsid w:val="005C4785"/>
    <w:rsid w:val="005C5BF6"/>
    <w:rsid w:val="005C6096"/>
    <w:rsid w:val="005C7C8D"/>
    <w:rsid w:val="005D1A5D"/>
    <w:rsid w:val="005D5E26"/>
    <w:rsid w:val="005D6DF4"/>
    <w:rsid w:val="005E07D0"/>
    <w:rsid w:val="005E1901"/>
    <w:rsid w:val="005E196C"/>
    <w:rsid w:val="005E3FAF"/>
    <w:rsid w:val="005E6656"/>
    <w:rsid w:val="005E6F18"/>
    <w:rsid w:val="005E79E6"/>
    <w:rsid w:val="005E7E0B"/>
    <w:rsid w:val="005F1A37"/>
    <w:rsid w:val="005F39DE"/>
    <w:rsid w:val="005F3EA3"/>
    <w:rsid w:val="005F6083"/>
    <w:rsid w:val="005F7048"/>
    <w:rsid w:val="005F74CA"/>
    <w:rsid w:val="0060075F"/>
    <w:rsid w:val="00601485"/>
    <w:rsid w:val="00602ED8"/>
    <w:rsid w:val="00605741"/>
    <w:rsid w:val="006060E0"/>
    <w:rsid w:val="00606C18"/>
    <w:rsid w:val="00606E9A"/>
    <w:rsid w:val="00610BDC"/>
    <w:rsid w:val="00611C0C"/>
    <w:rsid w:val="00612C38"/>
    <w:rsid w:val="0061338B"/>
    <w:rsid w:val="006151CB"/>
    <w:rsid w:val="00616389"/>
    <w:rsid w:val="00616896"/>
    <w:rsid w:val="00620037"/>
    <w:rsid w:val="0062206B"/>
    <w:rsid w:val="00622B5A"/>
    <w:rsid w:val="006237D5"/>
    <w:rsid w:val="00623AC7"/>
    <w:rsid w:val="00623D20"/>
    <w:rsid w:val="00623F22"/>
    <w:rsid w:val="00623F91"/>
    <w:rsid w:val="00624F64"/>
    <w:rsid w:val="0062545D"/>
    <w:rsid w:val="00625BB8"/>
    <w:rsid w:val="006270F7"/>
    <w:rsid w:val="00627441"/>
    <w:rsid w:val="00627833"/>
    <w:rsid w:val="00630AE0"/>
    <w:rsid w:val="00630D10"/>
    <w:rsid w:val="00631E0B"/>
    <w:rsid w:val="0063213B"/>
    <w:rsid w:val="00635F53"/>
    <w:rsid w:val="0063602F"/>
    <w:rsid w:val="00641224"/>
    <w:rsid w:val="00641447"/>
    <w:rsid w:val="00641970"/>
    <w:rsid w:val="00641F12"/>
    <w:rsid w:val="00644E4D"/>
    <w:rsid w:val="00644F34"/>
    <w:rsid w:val="006468C3"/>
    <w:rsid w:val="0064758C"/>
    <w:rsid w:val="0064793D"/>
    <w:rsid w:val="00647D1D"/>
    <w:rsid w:val="006512BA"/>
    <w:rsid w:val="0065396A"/>
    <w:rsid w:val="00657466"/>
    <w:rsid w:val="00657DA9"/>
    <w:rsid w:val="00661749"/>
    <w:rsid w:val="0066176C"/>
    <w:rsid w:val="006628F3"/>
    <w:rsid w:val="00663BA9"/>
    <w:rsid w:val="00664003"/>
    <w:rsid w:val="00665C96"/>
    <w:rsid w:val="00667779"/>
    <w:rsid w:val="0067044E"/>
    <w:rsid w:val="0067050B"/>
    <w:rsid w:val="00670DDC"/>
    <w:rsid w:val="00671684"/>
    <w:rsid w:val="0067286E"/>
    <w:rsid w:val="0067436E"/>
    <w:rsid w:val="00675EF5"/>
    <w:rsid w:val="0067750B"/>
    <w:rsid w:val="0068145C"/>
    <w:rsid w:val="00681E89"/>
    <w:rsid w:val="00682336"/>
    <w:rsid w:val="006832ED"/>
    <w:rsid w:val="006847A2"/>
    <w:rsid w:val="00685921"/>
    <w:rsid w:val="00685A83"/>
    <w:rsid w:val="0068776B"/>
    <w:rsid w:val="00687F90"/>
    <w:rsid w:val="00690522"/>
    <w:rsid w:val="00691561"/>
    <w:rsid w:val="006923C8"/>
    <w:rsid w:val="006971B7"/>
    <w:rsid w:val="006A0698"/>
    <w:rsid w:val="006A2527"/>
    <w:rsid w:val="006A2706"/>
    <w:rsid w:val="006A2EDC"/>
    <w:rsid w:val="006A3683"/>
    <w:rsid w:val="006A4B29"/>
    <w:rsid w:val="006A5D1B"/>
    <w:rsid w:val="006A6365"/>
    <w:rsid w:val="006A6944"/>
    <w:rsid w:val="006A78CA"/>
    <w:rsid w:val="006B06D8"/>
    <w:rsid w:val="006B0B70"/>
    <w:rsid w:val="006B22F3"/>
    <w:rsid w:val="006B2A17"/>
    <w:rsid w:val="006B2ADF"/>
    <w:rsid w:val="006B35A4"/>
    <w:rsid w:val="006C00E4"/>
    <w:rsid w:val="006C05BB"/>
    <w:rsid w:val="006C1AB8"/>
    <w:rsid w:val="006C2EBD"/>
    <w:rsid w:val="006C5D8B"/>
    <w:rsid w:val="006C6AC3"/>
    <w:rsid w:val="006C7E04"/>
    <w:rsid w:val="006D0678"/>
    <w:rsid w:val="006D4ED5"/>
    <w:rsid w:val="006D6AC8"/>
    <w:rsid w:val="006D6CF7"/>
    <w:rsid w:val="006E2115"/>
    <w:rsid w:val="006E3E1E"/>
    <w:rsid w:val="006E3E85"/>
    <w:rsid w:val="006E4833"/>
    <w:rsid w:val="006E549D"/>
    <w:rsid w:val="006E581B"/>
    <w:rsid w:val="006E71FA"/>
    <w:rsid w:val="006E7E58"/>
    <w:rsid w:val="006F08E1"/>
    <w:rsid w:val="006F4D84"/>
    <w:rsid w:val="006F4E73"/>
    <w:rsid w:val="006F6A50"/>
    <w:rsid w:val="0070074F"/>
    <w:rsid w:val="00702F4D"/>
    <w:rsid w:val="00703EED"/>
    <w:rsid w:val="007057BB"/>
    <w:rsid w:val="0070693C"/>
    <w:rsid w:val="00706BFC"/>
    <w:rsid w:val="007079F6"/>
    <w:rsid w:val="007109B2"/>
    <w:rsid w:val="00710EC0"/>
    <w:rsid w:val="007238B5"/>
    <w:rsid w:val="0072538E"/>
    <w:rsid w:val="00726BC7"/>
    <w:rsid w:val="00726FFF"/>
    <w:rsid w:val="00727FCB"/>
    <w:rsid w:val="00732B5D"/>
    <w:rsid w:val="00733D5E"/>
    <w:rsid w:val="00735936"/>
    <w:rsid w:val="00737198"/>
    <w:rsid w:val="0074346B"/>
    <w:rsid w:val="00743D67"/>
    <w:rsid w:val="0074426B"/>
    <w:rsid w:val="007442F9"/>
    <w:rsid w:val="00747695"/>
    <w:rsid w:val="00755B68"/>
    <w:rsid w:val="007567C6"/>
    <w:rsid w:val="007568BE"/>
    <w:rsid w:val="00757456"/>
    <w:rsid w:val="00757D56"/>
    <w:rsid w:val="0076093D"/>
    <w:rsid w:val="00761E90"/>
    <w:rsid w:val="00762D48"/>
    <w:rsid w:val="007633C9"/>
    <w:rsid w:val="00763E20"/>
    <w:rsid w:val="00764BF5"/>
    <w:rsid w:val="00765411"/>
    <w:rsid w:val="00765882"/>
    <w:rsid w:val="00765B9B"/>
    <w:rsid w:val="007661EC"/>
    <w:rsid w:val="00770561"/>
    <w:rsid w:val="00772242"/>
    <w:rsid w:val="00772B39"/>
    <w:rsid w:val="00772DAE"/>
    <w:rsid w:val="007761F6"/>
    <w:rsid w:val="00776818"/>
    <w:rsid w:val="007777E5"/>
    <w:rsid w:val="007804A5"/>
    <w:rsid w:val="007825F8"/>
    <w:rsid w:val="00782D83"/>
    <w:rsid w:val="00783D20"/>
    <w:rsid w:val="0078572E"/>
    <w:rsid w:val="00786BCB"/>
    <w:rsid w:val="00787022"/>
    <w:rsid w:val="0078729B"/>
    <w:rsid w:val="007902BA"/>
    <w:rsid w:val="007919D2"/>
    <w:rsid w:val="00792277"/>
    <w:rsid w:val="007952B6"/>
    <w:rsid w:val="007A04EF"/>
    <w:rsid w:val="007A0575"/>
    <w:rsid w:val="007A5447"/>
    <w:rsid w:val="007A5601"/>
    <w:rsid w:val="007A79EC"/>
    <w:rsid w:val="007B00C7"/>
    <w:rsid w:val="007B30B0"/>
    <w:rsid w:val="007B53D5"/>
    <w:rsid w:val="007B60B9"/>
    <w:rsid w:val="007B64CC"/>
    <w:rsid w:val="007B7CE1"/>
    <w:rsid w:val="007B7EEA"/>
    <w:rsid w:val="007C2053"/>
    <w:rsid w:val="007C3127"/>
    <w:rsid w:val="007C3F5D"/>
    <w:rsid w:val="007C5317"/>
    <w:rsid w:val="007C5A91"/>
    <w:rsid w:val="007C64A6"/>
    <w:rsid w:val="007D226E"/>
    <w:rsid w:val="007D2FE2"/>
    <w:rsid w:val="007D4E59"/>
    <w:rsid w:val="007D5049"/>
    <w:rsid w:val="007D711E"/>
    <w:rsid w:val="007E01A6"/>
    <w:rsid w:val="007E1F0E"/>
    <w:rsid w:val="007E2613"/>
    <w:rsid w:val="007E48F0"/>
    <w:rsid w:val="007F0E0E"/>
    <w:rsid w:val="007F21DD"/>
    <w:rsid w:val="007F3C87"/>
    <w:rsid w:val="007F3F04"/>
    <w:rsid w:val="007F554D"/>
    <w:rsid w:val="007F66D0"/>
    <w:rsid w:val="007F6F97"/>
    <w:rsid w:val="00801921"/>
    <w:rsid w:val="0080282C"/>
    <w:rsid w:val="0080665F"/>
    <w:rsid w:val="00806BD2"/>
    <w:rsid w:val="0080796C"/>
    <w:rsid w:val="00811A39"/>
    <w:rsid w:val="00811D39"/>
    <w:rsid w:val="00812C90"/>
    <w:rsid w:val="00812EE2"/>
    <w:rsid w:val="00813673"/>
    <w:rsid w:val="00813E80"/>
    <w:rsid w:val="00814694"/>
    <w:rsid w:val="00815562"/>
    <w:rsid w:val="00815F0D"/>
    <w:rsid w:val="008236A6"/>
    <w:rsid w:val="00823B1E"/>
    <w:rsid w:val="00826404"/>
    <w:rsid w:val="00826DC9"/>
    <w:rsid w:val="00831DEF"/>
    <w:rsid w:val="0083395C"/>
    <w:rsid w:val="008364C8"/>
    <w:rsid w:val="0083789D"/>
    <w:rsid w:val="0084167F"/>
    <w:rsid w:val="00843C22"/>
    <w:rsid w:val="00843EBE"/>
    <w:rsid w:val="00852FA4"/>
    <w:rsid w:val="00853217"/>
    <w:rsid w:val="0085360F"/>
    <w:rsid w:val="00853B48"/>
    <w:rsid w:val="00854A9F"/>
    <w:rsid w:val="00854C01"/>
    <w:rsid w:val="00857ED7"/>
    <w:rsid w:val="00860D6B"/>
    <w:rsid w:val="0086310F"/>
    <w:rsid w:val="00864900"/>
    <w:rsid w:val="0086529A"/>
    <w:rsid w:val="00865E8C"/>
    <w:rsid w:val="00866F36"/>
    <w:rsid w:val="00866F72"/>
    <w:rsid w:val="00867F2D"/>
    <w:rsid w:val="008717AC"/>
    <w:rsid w:val="00875D67"/>
    <w:rsid w:val="008764ED"/>
    <w:rsid w:val="00880C14"/>
    <w:rsid w:val="00884F4C"/>
    <w:rsid w:val="00886087"/>
    <w:rsid w:val="00886F99"/>
    <w:rsid w:val="00887E37"/>
    <w:rsid w:val="008902BA"/>
    <w:rsid w:val="00892AC3"/>
    <w:rsid w:val="00892E40"/>
    <w:rsid w:val="00894834"/>
    <w:rsid w:val="00895C52"/>
    <w:rsid w:val="008A35EB"/>
    <w:rsid w:val="008A5866"/>
    <w:rsid w:val="008A71D6"/>
    <w:rsid w:val="008B188E"/>
    <w:rsid w:val="008B2DE4"/>
    <w:rsid w:val="008B3C1D"/>
    <w:rsid w:val="008B3D1A"/>
    <w:rsid w:val="008B5499"/>
    <w:rsid w:val="008B58B2"/>
    <w:rsid w:val="008B79A6"/>
    <w:rsid w:val="008C07B8"/>
    <w:rsid w:val="008C1EFB"/>
    <w:rsid w:val="008C7752"/>
    <w:rsid w:val="008C7D14"/>
    <w:rsid w:val="008D1EBF"/>
    <w:rsid w:val="008D77EF"/>
    <w:rsid w:val="008E2DFB"/>
    <w:rsid w:val="008E4441"/>
    <w:rsid w:val="008E5163"/>
    <w:rsid w:val="008E55A4"/>
    <w:rsid w:val="008E6B65"/>
    <w:rsid w:val="008E72E5"/>
    <w:rsid w:val="008F0C00"/>
    <w:rsid w:val="008F275C"/>
    <w:rsid w:val="008F2C6F"/>
    <w:rsid w:val="008F6596"/>
    <w:rsid w:val="008F7227"/>
    <w:rsid w:val="008F7667"/>
    <w:rsid w:val="009008FA"/>
    <w:rsid w:val="009021CF"/>
    <w:rsid w:val="00903C87"/>
    <w:rsid w:val="009047C8"/>
    <w:rsid w:val="00906B9A"/>
    <w:rsid w:val="00907A23"/>
    <w:rsid w:val="00912784"/>
    <w:rsid w:val="00913397"/>
    <w:rsid w:val="00913A3B"/>
    <w:rsid w:val="0091680B"/>
    <w:rsid w:val="00921285"/>
    <w:rsid w:val="009213DC"/>
    <w:rsid w:val="00921A7E"/>
    <w:rsid w:val="0092364F"/>
    <w:rsid w:val="0092402A"/>
    <w:rsid w:val="00924F5D"/>
    <w:rsid w:val="009255BD"/>
    <w:rsid w:val="009312AD"/>
    <w:rsid w:val="0093159F"/>
    <w:rsid w:val="00931814"/>
    <w:rsid w:val="00931EB1"/>
    <w:rsid w:val="009351D7"/>
    <w:rsid w:val="0093623A"/>
    <w:rsid w:val="009402C1"/>
    <w:rsid w:val="009406AC"/>
    <w:rsid w:val="00941B71"/>
    <w:rsid w:val="0094294C"/>
    <w:rsid w:val="00945008"/>
    <w:rsid w:val="00945B65"/>
    <w:rsid w:val="00946588"/>
    <w:rsid w:val="00946D10"/>
    <w:rsid w:val="009539A6"/>
    <w:rsid w:val="00954DF3"/>
    <w:rsid w:val="00956528"/>
    <w:rsid w:val="00960AE3"/>
    <w:rsid w:val="00964484"/>
    <w:rsid w:val="009646EA"/>
    <w:rsid w:val="0097343A"/>
    <w:rsid w:val="00973C45"/>
    <w:rsid w:val="00974CCB"/>
    <w:rsid w:val="009762F1"/>
    <w:rsid w:val="00980F65"/>
    <w:rsid w:val="00982CD0"/>
    <w:rsid w:val="0098324C"/>
    <w:rsid w:val="009853F7"/>
    <w:rsid w:val="0098560B"/>
    <w:rsid w:val="0098594C"/>
    <w:rsid w:val="00986D16"/>
    <w:rsid w:val="0098736E"/>
    <w:rsid w:val="00987E6B"/>
    <w:rsid w:val="0099092D"/>
    <w:rsid w:val="00993AE1"/>
    <w:rsid w:val="009961CD"/>
    <w:rsid w:val="00997793"/>
    <w:rsid w:val="009A018F"/>
    <w:rsid w:val="009A0B5E"/>
    <w:rsid w:val="009A2F3B"/>
    <w:rsid w:val="009A4D7C"/>
    <w:rsid w:val="009A5ADE"/>
    <w:rsid w:val="009A6248"/>
    <w:rsid w:val="009A641B"/>
    <w:rsid w:val="009A682C"/>
    <w:rsid w:val="009A6BFD"/>
    <w:rsid w:val="009A7D04"/>
    <w:rsid w:val="009B0E0B"/>
    <w:rsid w:val="009B1885"/>
    <w:rsid w:val="009B20CE"/>
    <w:rsid w:val="009B66B4"/>
    <w:rsid w:val="009B7941"/>
    <w:rsid w:val="009C0451"/>
    <w:rsid w:val="009C0BFD"/>
    <w:rsid w:val="009C0C76"/>
    <w:rsid w:val="009C28B5"/>
    <w:rsid w:val="009C45BD"/>
    <w:rsid w:val="009C4714"/>
    <w:rsid w:val="009C4B45"/>
    <w:rsid w:val="009C4E0D"/>
    <w:rsid w:val="009C641D"/>
    <w:rsid w:val="009C7C20"/>
    <w:rsid w:val="009D1D01"/>
    <w:rsid w:val="009D2AF1"/>
    <w:rsid w:val="009D3B55"/>
    <w:rsid w:val="009D3C62"/>
    <w:rsid w:val="009D4859"/>
    <w:rsid w:val="009D661F"/>
    <w:rsid w:val="009D6AE3"/>
    <w:rsid w:val="009E0221"/>
    <w:rsid w:val="009E05E3"/>
    <w:rsid w:val="009E0672"/>
    <w:rsid w:val="009E2F09"/>
    <w:rsid w:val="009E40DC"/>
    <w:rsid w:val="009E6D04"/>
    <w:rsid w:val="009E7401"/>
    <w:rsid w:val="009E7C14"/>
    <w:rsid w:val="009F356D"/>
    <w:rsid w:val="009F4887"/>
    <w:rsid w:val="009F774D"/>
    <w:rsid w:val="00A00097"/>
    <w:rsid w:val="00A00907"/>
    <w:rsid w:val="00A0352F"/>
    <w:rsid w:val="00A079A2"/>
    <w:rsid w:val="00A07AF7"/>
    <w:rsid w:val="00A10D2B"/>
    <w:rsid w:val="00A11713"/>
    <w:rsid w:val="00A11849"/>
    <w:rsid w:val="00A11C96"/>
    <w:rsid w:val="00A13F6C"/>
    <w:rsid w:val="00A15777"/>
    <w:rsid w:val="00A16BB3"/>
    <w:rsid w:val="00A20D83"/>
    <w:rsid w:val="00A25902"/>
    <w:rsid w:val="00A26158"/>
    <w:rsid w:val="00A2655D"/>
    <w:rsid w:val="00A267E0"/>
    <w:rsid w:val="00A319A4"/>
    <w:rsid w:val="00A32130"/>
    <w:rsid w:val="00A3662B"/>
    <w:rsid w:val="00A41C87"/>
    <w:rsid w:val="00A41E2F"/>
    <w:rsid w:val="00A422C3"/>
    <w:rsid w:val="00A4410E"/>
    <w:rsid w:val="00A456FA"/>
    <w:rsid w:val="00A46BB1"/>
    <w:rsid w:val="00A47347"/>
    <w:rsid w:val="00A5168B"/>
    <w:rsid w:val="00A51A52"/>
    <w:rsid w:val="00A52EDE"/>
    <w:rsid w:val="00A53659"/>
    <w:rsid w:val="00A55D04"/>
    <w:rsid w:val="00A566FC"/>
    <w:rsid w:val="00A576DB"/>
    <w:rsid w:val="00A61BFB"/>
    <w:rsid w:val="00A64FB5"/>
    <w:rsid w:val="00A654AE"/>
    <w:rsid w:val="00A65C01"/>
    <w:rsid w:val="00A66421"/>
    <w:rsid w:val="00A66457"/>
    <w:rsid w:val="00A667A8"/>
    <w:rsid w:val="00A719C2"/>
    <w:rsid w:val="00A71D77"/>
    <w:rsid w:val="00A748E6"/>
    <w:rsid w:val="00A75446"/>
    <w:rsid w:val="00A865E4"/>
    <w:rsid w:val="00A8692D"/>
    <w:rsid w:val="00A87047"/>
    <w:rsid w:val="00A873D0"/>
    <w:rsid w:val="00A873D5"/>
    <w:rsid w:val="00A879B2"/>
    <w:rsid w:val="00A916F9"/>
    <w:rsid w:val="00A928CD"/>
    <w:rsid w:val="00A92CBF"/>
    <w:rsid w:val="00A93848"/>
    <w:rsid w:val="00A93D89"/>
    <w:rsid w:val="00A93E8C"/>
    <w:rsid w:val="00A95E5E"/>
    <w:rsid w:val="00AA308F"/>
    <w:rsid w:val="00AA30FA"/>
    <w:rsid w:val="00AA44C3"/>
    <w:rsid w:val="00AA4F8C"/>
    <w:rsid w:val="00AB070E"/>
    <w:rsid w:val="00AB0CE5"/>
    <w:rsid w:val="00AB4E3D"/>
    <w:rsid w:val="00AB5B05"/>
    <w:rsid w:val="00AB756D"/>
    <w:rsid w:val="00AB7A13"/>
    <w:rsid w:val="00AC01EB"/>
    <w:rsid w:val="00AC0346"/>
    <w:rsid w:val="00AC4164"/>
    <w:rsid w:val="00AC45C4"/>
    <w:rsid w:val="00AC5360"/>
    <w:rsid w:val="00AC5CF8"/>
    <w:rsid w:val="00AD1E65"/>
    <w:rsid w:val="00AD4110"/>
    <w:rsid w:val="00AD5B9B"/>
    <w:rsid w:val="00AD6A33"/>
    <w:rsid w:val="00AD7103"/>
    <w:rsid w:val="00AE0E22"/>
    <w:rsid w:val="00AE3B93"/>
    <w:rsid w:val="00AE468D"/>
    <w:rsid w:val="00AE7389"/>
    <w:rsid w:val="00AF008A"/>
    <w:rsid w:val="00AF0988"/>
    <w:rsid w:val="00AF2046"/>
    <w:rsid w:val="00AF36A6"/>
    <w:rsid w:val="00AF4F49"/>
    <w:rsid w:val="00AF5398"/>
    <w:rsid w:val="00B00015"/>
    <w:rsid w:val="00B00C48"/>
    <w:rsid w:val="00B02AE3"/>
    <w:rsid w:val="00B039B7"/>
    <w:rsid w:val="00B03AD8"/>
    <w:rsid w:val="00B0422D"/>
    <w:rsid w:val="00B04402"/>
    <w:rsid w:val="00B118C5"/>
    <w:rsid w:val="00B1216D"/>
    <w:rsid w:val="00B128D2"/>
    <w:rsid w:val="00B12FA6"/>
    <w:rsid w:val="00B133DD"/>
    <w:rsid w:val="00B13F6A"/>
    <w:rsid w:val="00B1542D"/>
    <w:rsid w:val="00B173CF"/>
    <w:rsid w:val="00B212A3"/>
    <w:rsid w:val="00B219D1"/>
    <w:rsid w:val="00B233FC"/>
    <w:rsid w:val="00B24603"/>
    <w:rsid w:val="00B24B20"/>
    <w:rsid w:val="00B27048"/>
    <w:rsid w:val="00B31508"/>
    <w:rsid w:val="00B32362"/>
    <w:rsid w:val="00B32987"/>
    <w:rsid w:val="00B33785"/>
    <w:rsid w:val="00B349B8"/>
    <w:rsid w:val="00B35713"/>
    <w:rsid w:val="00B35982"/>
    <w:rsid w:val="00B36306"/>
    <w:rsid w:val="00B40117"/>
    <w:rsid w:val="00B4029A"/>
    <w:rsid w:val="00B41756"/>
    <w:rsid w:val="00B4496C"/>
    <w:rsid w:val="00B45FB6"/>
    <w:rsid w:val="00B50CF1"/>
    <w:rsid w:val="00B53F13"/>
    <w:rsid w:val="00B53F35"/>
    <w:rsid w:val="00B56A27"/>
    <w:rsid w:val="00B5709A"/>
    <w:rsid w:val="00B64627"/>
    <w:rsid w:val="00B64730"/>
    <w:rsid w:val="00B64B46"/>
    <w:rsid w:val="00B64E70"/>
    <w:rsid w:val="00B669A4"/>
    <w:rsid w:val="00B701AF"/>
    <w:rsid w:val="00B715AC"/>
    <w:rsid w:val="00B7218A"/>
    <w:rsid w:val="00B7558F"/>
    <w:rsid w:val="00B75873"/>
    <w:rsid w:val="00B76F85"/>
    <w:rsid w:val="00B775A4"/>
    <w:rsid w:val="00B7776D"/>
    <w:rsid w:val="00B82829"/>
    <w:rsid w:val="00B847DB"/>
    <w:rsid w:val="00B86236"/>
    <w:rsid w:val="00B8696A"/>
    <w:rsid w:val="00B9035F"/>
    <w:rsid w:val="00B90686"/>
    <w:rsid w:val="00B93284"/>
    <w:rsid w:val="00B9461C"/>
    <w:rsid w:val="00B9634B"/>
    <w:rsid w:val="00B9727B"/>
    <w:rsid w:val="00B972A5"/>
    <w:rsid w:val="00B97E6E"/>
    <w:rsid w:val="00BA0161"/>
    <w:rsid w:val="00BA0AFC"/>
    <w:rsid w:val="00BA2AD2"/>
    <w:rsid w:val="00BA44AF"/>
    <w:rsid w:val="00BA5119"/>
    <w:rsid w:val="00BA56C7"/>
    <w:rsid w:val="00BA5CD2"/>
    <w:rsid w:val="00BB0A30"/>
    <w:rsid w:val="00BB0D7E"/>
    <w:rsid w:val="00BB13A7"/>
    <w:rsid w:val="00BB2FD6"/>
    <w:rsid w:val="00BB3724"/>
    <w:rsid w:val="00BB4B72"/>
    <w:rsid w:val="00BB52FB"/>
    <w:rsid w:val="00BB6783"/>
    <w:rsid w:val="00BB6D79"/>
    <w:rsid w:val="00BB7196"/>
    <w:rsid w:val="00BC09DB"/>
    <w:rsid w:val="00BC1E64"/>
    <w:rsid w:val="00BC3343"/>
    <w:rsid w:val="00BC524F"/>
    <w:rsid w:val="00BC70E1"/>
    <w:rsid w:val="00BC7C23"/>
    <w:rsid w:val="00BD30D2"/>
    <w:rsid w:val="00BD5F83"/>
    <w:rsid w:val="00BD7C0A"/>
    <w:rsid w:val="00BE17ED"/>
    <w:rsid w:val="00BE1CA8"/>
    <w:rsid w:val="00BE49A9"/>
    <w:rsid w:val="00BE4F38"/>
    <w:rsid w:val="00BE5605"/>
    <w:rsid w:val="00BE6C63"/>
    <w:rsid w:val="00BF00CB"/>
    <w:rsid w:val="00BF0C46"/>
    <w:rsid w:val="00BF1097"/>
    <w:rsid w:val="00BF3371"/>
    <w:rsid w:val="00BF3C29"/>
    <w:rsid w:val="00BF3DAC"/>
    <w:rsid w:val="00BF5AB2"/>
    <w:rsid w:val="00BF66E1"/>
    <w:rsid w:val="00C02856"/>
    <w:rsid w:val="00C02C6C"/>
    <w:rsid w:val="00C03647"/>
    <w:rsid w:val="00C03C0E"/>
    <w:rsid w:val="00C04892"/>
    <w:rsid w:val="00C05B0C"/>
    <w:rsid w:val="00C0629B"/>
    <w:rsid w:val="00C11371"/>
    <w:rsid w:val="00C142B0"/>
    <w:rsid w:val="00C20B68"/>
    <w:rsid w:val="00C2170F"/>
    <w:rsid w:val="00C21CF9"/>
    <w:rsid w:val="00C222E3"/>
    <w:rsid w:val="00C24186"/>
    <w:rsid w:val="00C24FD9"/>
    <w:rsid w:val="00C25E82"/>
    <w:rsid w:val="00C26D29"/>
    <w:rsid w:val="00C27032"/>
    <w:rsid w:val="00C27384"/>
    <w:rsid w:val="00C30178"/>
    <w:rsid w:val="00C3118B"/>
    <w:rsid w:val="00C33516"/>
    <w:rsid w:val="00C33A4D"/>
    <w:rsid w:val="00C3425E"/>
    <w:rsid w:val="00C3524A"/>
    <w:rsid w:val="00C37CEE"/>
    <w:rsid w:val="00C40A38"/>
    <w:rsid w:val="00C42688"/>
    <w:rsid w:val="00C4305D"/>
    <w:rsid w:val="00C43D01"/>
    <w:rsid w:val="00C453A0"/>
    <w:rsid w:val="00C46124"/>
    <w:rsid w:val="00C50CA9"/>
    <w:rsid w:val="00C50FE6"/>
    <w:rsid w:val="00C53D29"/>
    <w:rsid w:val="00C57477"/>
    <w:rsid w:val="00C57F56"/>
    <w:rsid w:val="00C60EC4"/>
    <w:rsid w:val="00C62ED3"/>
    <w:rsid w:val="00C63B5F"/>
    <w:rsid w:val="00C63CAC"/>
    <w:rsid w:val="00C64F31"/>
    <w:rsid w:val="00C663BA"/>
    <w:rsid w:val="00C66870"/>
    <w:rsid w:val="00C67606"/>
    <w:rsid w:val="00C71138"/>
    <w:rsid w:val="00C72947"/>
    <w:rsid w:val="00C72CFF"/>
    <w:rsid w:val="00C73A61"/>
    <w:rsid w:val="00C754DF"/>
    <w:rsid w:val="00C762AE"/>
    <w:rsid w:val="00C80A67"/>
    <w:rsid w:val="00C81EB7"/>
    <w:rsid w:val="00C826E1"/>
    <w:rsid w:val="00C83EFD"/>
    <w:rsid w:val="00C84844"/>
    <w:rsid w:val="00C86666"/>
    <w:rsid w:val="00C87027"/>
    <w:rsid w:val="00C90DDA"/>
    <w:rsid w:val="00C91218"/>
    <w:rsid w:val="00C92174"/>
    <w:rsid w:val="00C956F1"/>
    <w:rsid w:val="00CA0D53"/>
    <w:rsid w:val="00CA3587"/>
    <w:rsid w:val="00CA708F"/>
    <w:rsid w:val="00CB0659"/>
    <w:rsid w:val="00CB0710"/>
    <w:rsid w:val="00CB1387"/>
    <w:rsid w:val="00CB1596"/>
    <w:rsid w:val="00CB191E"/>
    <w:rsid w:val="00CB24FD"/>
    <w:rsid w:val="00CB2B66"/>
    <w:rsid w:val="00CB4B13"/>
    <w:rsid w:val="00CB5C29"/>
    <w:rsid w:val="00CB7AF1"/>
    <w:rsid w:val="00CC037B"/>
    <w:rsid w:val="00CC056F"/>
    <w:rsid w:val="00CC1588"/>
    <w:rsid w:val="00CC342A"/>
    <w:rsid w:val="00CC4AB0"/>
    <w:rsid w:val="00CC5813"/>
    <w:rsid w:val="00CC78AB"/>
    <w:rsid w:val="00CD2541"/>
    <w:rsid w:val="00CD2971"/>
    <w:rsid w:val="00CD2DA1"/>
    <w:rsid w:val="00CD34A9"/>
    <w:rsid w:val="00CD3C25"/>
    <w:rsid w:val="00CD48A3"/>
    <w:rsid w:val="00CD4E9B"/>
    <w:rsid w:val="00CD5658"/>
    <w:rsid w:val="00CD6519"/>
    <w:rsid w:val="00CE1316"/>
    <w:rsid w:val="00CE30BD"/>
    <w:rsid w:val="00CE568C"/>
    <w:rsid w:val="00CE6BDA"/>
    <w:rsid w:val="00CE756F"/>
    <w:rsid w:val="00CF72DB"/>
    <w:rsid w:val="00D01BCF"/>
    <w:rsid w:val="00D021D3"/>
    <w:rsid w:val="00D03199"/>
    <w:rsid w:val="00D043A6"/>
    <w:rsid w:val="00D04400"/>
    <w:rsid w:val="00D056FE"/>
    <w:rsid w:val="00D06140"/>
    <w:rsid w:val="00D1510B"/>
    <w:rsid w:val="00D2082D"/>
    <w:rsid w:val="00D2186B"/>
    <w:rsid w:val="00D225B4"/>
    <w:rsid w:val="00D242D3"/>
    <w:rsid w:val="00D24B03"/>
    <w:rsid w:val="00D27E9B"/>
    <w:rsid w:val="00D32FDF"/>
    <w:rsid w:val="00D35962"/>
    <w:rsid w:val="00D36136"/>
    <w:rsid w:val="00D373D7"/>
    <w:rsid w:val="00D41132"/>
    <w:rsid w:val="00D41FAB"/>
    <w:rsid w:val="00D43443"/>
    <w:rsid w:val="00D51668"/>
    <w:rsid w:val="00D51BA9"/>
    <w:rsid w:val="00D52512"/>
    <w:rsid w:val="00D551EC"/>
    <w:rsid w:val="00D564D3"/>
    <w:rsid w:val="00D56959"/>
    <w:rsid w:val="00D60D58"/>
    <w:rsid w:val="00D60D9E"/>
    <w:rsid w:val="00D61625"/>
    <w:rsid w:val="00D618DF"/>
    <w:rsid w:val="00D624BE"/>
    <w:rsid w:val="00D62CDE"/>
    <w:rsid w:val="00D6352E"/>
    <w:rsid w:val="00D64547"/>
    <w:rsid w:val="00D6516E"/>
    <w:rsid w:val="00D67450"/>
    <w:rsid w:val="00D677A7"/>
    <w:rsid w:val="00D67FA9"/>
    <w:rsid w:val="00D73631"/>
    <w:rsid w:val="00D7385E"/>
    <w:rsid w:val="00D74CEF"/>
    <w:rsid w:val="00D77451"/>
    <w:rsid w:val="00D80ADB"/>
    <w:rsid w:val="00D81820"/>
    <w:rsid w:val="00D83338"/>
    <w:rsid w:val="00D84653"/>
    <w:rsid w:val="00D84ADD"/>
    <w:rsid w:val="00D852FD"/>
    <w:rsid w:val="00D85CD5"/>
    <w:rsid w:val="00D867BF"/>
    <w:rsid w:val="00D90EC0"/>
    <w:rsid w:val="00D9172C"/>
    <w:rsid w:val="00D9240C"/>
    <w:rsid w:val="00D94869"/>
    <w:rsid w:val="00D9508F"/>
    <w:rsid w:val="00D96DA2"/>
    <w:rsid w:val="00DA1349"/>
    <w:rsid w:val="00DA188B"/>
    <w:rsid w:val="00DA6AEC"/>
    <w:rsid w:val="00DB18F6"/>
    <w:rsid w:val="00DB2828"/>
    <w:rsid w:val="00DB6482"/>
    <w:rsid w:val="00DB74D5"/>
    <w:rsid w:val="00DB78C0"/>
    <w:rsid w:val="00DB794E"/>
    <w:rsid w:val="00DB7CD3"/>
    <w:rsid w:val="00DC0A5F"/>
    <w:rsid w:val="00DC0F0D"/>
    <w:rsid w:val="00DC4951"/>
    <w:rsid w:val="00DC4B10"/>
    <w:rsid w:val="00DC6029"/>
    <w:rsid w:val="00DC7999"/>
    <w:rsid w:val="00DC7F62"/>
    <w:rsid w:val="00DD02B1"/>
    <w:rsid w:val="00DD0424"/>
    <w:rsid w:val="00DD0A90"/>
    <w:rsid w:val="00DD0D01"/>
    <w:rsid w:val="00DD5B09"/>
    <w:rsid w:val="00DD5FEF"/>
    <w:rsid w:val="00DD6503"/>
    <w:rsid w:val="00DD66DE"/>
    <w:rsid w:val="00DD7BE6"/>
    <w:rsid w:val="00DE037D"/>
    <w:rsid w:val="00DE10C5"/>
    <w:rsid w:val="00DE41DF"/>
    <w:rsid w:val="00DE4E24"/>
    <w:rsid w:val="00DE6C3E"/>
    <w:rsid w:val="00DF1A28"/>
    <w:rsid w:val="00DF2BE4"/>
    <w:rsid w:val="00DF5207"/>
    <w:rsid w:val="00DF64C1"/>
    <w:rsid w:val="00E11861"/>
    <w:rsid w:val="00E11C33"/>
    <w:rsid w:val="00E13961"/>
    <w:rsid w:val="00E14651"/>
    <w:rsid w:val="00E14A42"/>
    <w:rsid w:val="00E21597"/>
    <w:rsid w:val="00E228F1"/>
    <w:rsid w:val="00E22B27"/>
    <w:rsid w:val="00E23341"/>
    <w:rsid w:val="00E239DB"/>
    <w:rsid w:val="00E2679E"/>
    <w:rsid w:val="00E26D4C"/>
    <w:rsid w:val="00E30DF6"/>
    <w:rsid w:val="00E32C00"/>
    <w:rsid w:val="00E3319B"/>
    <w:rsid w:val="00E33460"/>
    <w:rsid w:val="00E369B8"/>
    <w:rsid w:val="00E37737"/>
    <w:rsid w:val="00E3776E"/>
    <w:rsid w:val="00E37B7A"/>
    <w:rsid w:val="00E37C9C"/>
    <w:rsid w:val="00E43527"/>
    <w:rsid w:val="00E45AC7"/>
    <w:rsid w:val="00E46B99"/>
    <w:rsid w:val="00E51A43"/>
    <w:rsid w:val="00E52E80"/>
    <w:rsid w:val="00E542A6"/>
    <w:rsid w:val="00E563B1"/>
    <w:rsid w:val="00E602D8"/>
    <w:rsid w:val="00E625B0"/>
    <w:rsid w:val="00E6320D"/>
    <w:rsid w:val="00E63D18"/>
    <w:rsid w:val="00E64507"/>
    <w:rsid w:val="00E652D2"/>
    <w:rsid w:val="00E652FE"/>
    <w:rsid w:val="00E66982"/>
    <w:rsid w:val="00E67A1E"/>
    <w:rsid w:val="00E706A1"/>
    <w:rsid w:val="00E706FF"/>
    <w:rsid w:val="00E7100E"/>
    <w:rsid w:val="00E74645"/>
    <w:rsid w:val="00E76971"/>
    <w:rsid w:val="00E801C3"/>
    <w:rsid w:val="00E807F3"/>
    <w:rsid w:val="00E80937"/>
    <w:rsid w:val="00E82D5E"/>
    <w:rsid w:val="00E83596"/>
    <w:rsid w:val="00E842A0"/>
    <w:rsid w:val="00E85E29"/>
    <w:rsid w:val="00E9116B"/>
    <w:rsid w:val="00E912F1"/>
    <w:rsid w:val="00E916AF"/>
    <w:rsid w:val="00E91F91"/>
    <w:rsid w:val="00E93526"/>
    <w:rsid w:val="00E944D2"/>
    <w:rsid w:val="00E95267"/>
    <w:rsid w:val="00EA2839"/>
    <w:rsid w:val="00EA30CC"/>
    <w:rsid w:val="00EA41D8"/>
    <w:rsid w:val="00EA472D"/>
    <w:rsid w:val="00EA52E1"/>
    <w:rsid w:val="00EA5903"/>
    <w:rsid w:val="00EA5EC1"/>
    <w:rsid w:val="00EB2BD4"/>
    <w:rsid w:val="00EB3363"/>
    <w:rsid w:val="00EB39FE"/>
    <w:rsid w:val="00EB40F8"/>
    <w:rsid w:val="00EC2CDA"/>
    <w:rsid w:val="00EC36E5"/>
    <w:rsid w:val="00EC3D4E"/>
    <w:rsid w:val="00EC4F10"/>
    <w:rsid w:val="00EC7473"/>
    <w:rsid w:val="00EC779C"/>
    <w:rsid w:val="00ED2B5D"/>
    <w:rsid w:val="00ED39E8"/>
    <w:rsid w:val="00EE09D7"/>
    <w:rsid w:val="00EE0D7D"/>
    <w:rsid w:val="00EE2EDD"/>
    <w:rsid w:val="00EE2FDF"/>
    <w:rsid w:val="00EE3BB4"/>
    <w:rsid w:val="00EE46D8"/>
    <w:rsid w:val="00EE4E28"/>
    <w:rsid w:val="00EE4F4E"/>
    <w:rsid w:val="00EE5469"/>
    <w:rsid w:val="00EE7230"/>
    <w:rsid w:val="00EF0764"/>
    <w:rsid w:val="00EF0ABB"/>
    <w:rsid w:val="00EF1398"/>
    <w:rsid w:val="00EF27D3"/>
    <w:rsid w:val="00EF3567"/>
    <w:rsid w:val="00EF3715"/>
    <w:rsid w:val="00EF45CC"/>
    <w:rsid w:val="00EF5178"/>
    <w:rsid w:val="00EF55C6"/>
    <w:rsid w:val="00EF6B9B"/>
    <w:rsid w:val="00F018E9"/>
    <w:rsid w:val="00F06DAF"/>
    <w:rsid w:val="00F14349"/>
    <w:rsid w:val="00F147AE"/>
    <w:rsid w:val="00F15F4B"/>
    <w:rsid w:val="00F17993"/>
    <w:rsid w:val="00F21F82"/>
    <w:rsid w:val="00F235A7"/>
    <w:rsid w:val="00F23DC2"/>
    <w:rsid w:val="00F249A9"/>
    <w:rsid w:val="00F2665C"/>
    <w:rsid w:val="00F31E1A"/>
    <w:rsid w:val="00F3271A"/>
    <w:rsid w:val="00F32BAD"/>
    <w:rsid w:val="00F34014"/>
    <w:rsid w:val="00F342D5"/>
    <w:rsid w:val="00F346B5"/>
    <w:rsid w:val="00F35EDD"/>
    <w:rsid w:val="00F37EBE"/>
    <w:rsid w:val="00F419AE"/>
    <w:rsid w:val="00F4234C"/>
    <w:rsid w:val="00F42CF7"/>
    <w:rsid w:val="00F43DCE"/>
    <w:rsid w:val="00F444B6"/>
    <w:rsid w:val="00F46967"/>
    <w:rsid w:val="00F518FF"/>
    <w:rsid w:val="00F55027"/>
    <w:rsid w:val="00F552B8"/>
    <w:rsid w:val="00F56FDD"/>
    <w:rsid w:val="00F6280C"/>
    <w:rsid w:val="00F62B37"/>
    <w:rsid w:val="00F62B8E"/>
    <w:rsid w:val="00F6599A"/>
    <w:rsid w:val="00F72646"/>
    <w:rsid w:val="00F7358D"/>
    <w:rsid w:val="00F7388F"/>
    <w:rsid w:val="00F739BC"/>
    <w:rsid w:val="00F75206"/>
    <w:rsid w:val="00F8319D"/>
    <w:rsid w:val="00F833FC"/>
    <w:rsid w:val="00F83B0B"/>
    <w:rsid w:val="00F84631"/>
    <w:rsid w:val="00F8541D"/>
    <w:rsid w:val="00F87A3F"/>
    <w:rsid w:val="00F9135C"/>
    <w:rsid w:val="00F95138"/>
    <w:rsid w:val="00FA0BF1"/>
    <w:rsid w:val="00FA11E3"/>
    <w:rsid w:val="00FA1600"/>
    <w:rsid w:val="00FA2CAA"/>
    <w:rsid w:val="00FA3C69"/>
    <w:rsid w:val="00FA40DC"/>
    <w:rsid w:val="00FA4199"/>
    <w:rsid w:val="00FA748B"/>
    <w:rsid w:val="00FA7C2B"/>
    <w:rsid w:val="00FB0F86"/>
    <w:rsid w:val="00FB3820"/>
    <w:rsid w:val="00FB44CE"/>
    <w:rsid w:val="00FB5624"/>
    <w:rsid w:val="00FB57F1"/>
    <w:rsid w:val="00FB65F3"/>
    <w:rsid w:val="00FC0225"/>
    <w:rsid w:val="00FC1A23"/>
    <w:rsid w:val="00FC1D23"/>
    <w:rsid w:val="00FC354D"/>
    <w:rsid w:val="00FC3B63"/>
    <w:rsid w:val="00FC485B"/>
    <w:rsid w:val="00FC4C09"/>
    <w:rsid w:val="00FC5B06"/>
    <w:rsid w:val="00FD125F"/>
    <w:rsid w:val="00FD590F"/>
    <w:rsid w:val="00FD5FE5"/>
    <w:rsid w:val="00FD7214"/>
    <w:rsid w:val="00FD7F4A"/>
    <w:rsid w:val="00FE04F9"/>
    <w:rsid w:val="00FE0C15"/>
    <w:rsid w:val="00FE2493"/>
    <w:rsid w:val="00FE5823"/>
    <w:rsid w:val="00FE5BC1"/>
    <w:rsid w:val="00FE7C15"/>
    <w:rsid w:val="00FF1A29"/>
    <w:rsid w:val="00FF3212"/>
    <w:rsid w:val="00FF4766"/>
    <w:rsid w:val="00FF4AA6"/>
    <w:rsid w:val="00FF5E5B"/>
    <w:rsid w:val="00FF60EE"/>
    <w:rsid w:val="00FF6B2A"/>
    <w:rsid w:val="00FF73D4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2619"/>
  <w15:docId w15:val="{D213E6B2-3DC1-4A0E-82DA-7E020B45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4410E"/>
  </w:style>
  <w:style w:type="paragraph" w:styleId="Nadpis1">
    <w:name w:val="heading 1"/>
    <w:basedOn w:val="Normln"/>
    <w:next w:val="Normln"/>
    <w:link w:val="Nadpis1Char"/>
    <w:rsid w:val="00BA2AD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rsid w:val="00322107"/>
    <w:pPr>
      <w:ind w:left="720"/>
      <w:contextualSpacing/>
    </w:pPr>
  </w:style>
  <w:style w:type="paragraph" w:customStyle="1" w:styleId="Nadpis-hlavn">
    <w:name w:val="Nadpis - hlavní"/>
    <w:basedOn w:val="Normln"/>
    <w:link w:val="Nadpis-hlavnChar"/>
    <w:rsid w:val="00BB4B72"/>
    <w:pPr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Nadpis-vedlej">
    <w:name w:val="Nadpis - vedlejší"/>
    <w:basedOn w:val="Normln"/>
    <w:link w:val="Nadpis-vedlejChar"/>
    <w:rsid w:val="00FB65F3"/>
    <w:pPr>
      <w:spacing w:after="100"/>
      <w:ind w:left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Nadpis-hlavnChar">
    <w:name w:val="Nadpis - hlavní Char"/>
    <w:basedOn w:val="Standardnpsmoodstavce"/>
    <w:link w:val="Nadpis-hlavn"/>
    <w:rsid w:val="00BB4B72"/>
    <w:rPr>
      <w:rFonts w:ascii="Times New Roman" w:hAnsi="Times New Roman" w:cs="Times New Roman"/>
      <w:b/>
      <w:sz w:val="28"/>
      <w:szCs w:val="28"/>
    </w:rPr>
  </w:style>
  <w:style w:type="paragraph" w:customStyle="1" w:styleId="Odrky">
    <w:name w:val="Odrážky"/>
    <w:basedOn w:val="Odstavecseseznamem"/>
    <w:link w:val="OdrkyChar"/>
    <w:qFormat/>
    <w:rsid w:val="00FB65F3"/>
    <w:pPr>
      <w:numPr>
        <w:numId w:val="1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dpis-vedlejChar">
    <w:name w:val="Nadpis - vedlejší Char"/>
    <w:basedOn w:val="Standardnpsmoodstavce"/>
    <w:link w:val="Nadpis-vedlej"/>
    <w:rsid w:val="00FB65F3"/>
    <w:rPr>
      <w:rFonts w:ascii="Times New Roman" w:hAnsi="Times New Roman" w:cs="Times New Roman"/>
      <w:b/>
      <w:sz w:val="24"/>
      <w:szCs w:val="24"/>
    </w:rPr>
  </w:style>
  <w:style w:type="paragraph" w:customStyle="1" w:styleId="Text">
    <w:name w:val="Text"/>
    <w:basedOn w:val="Normln"/>
    <w:link w:val="TextChar"/>
    <w:qFormat/>
    <w:rsid w:val="00410F73"/>
    <w:pPr>
      <w:spacing w:after="0"/>
      <w:ind w:left="360"/>
      <w:jc w:val="both"/>
    </w:pPr>
    <w:rPr>
      <w:rFonts w:ascii="Times New Roman" w:hAnsi="Times New Roman" w:cs="Times New Roman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B4B72"/>
  </w:style>
  <w:style w:type="character" w:customStyle="1" w:styleId="OdrkyChar">
    <w:name w:val="Odrážky Char"/>
    <w:basedOn w:val="OdstavecseseznamemChar"/>
    <w:link w:val="Odrky"/>
    <w:rsid w:val="00FB65F3"/>
    <w:rPr>
      <w:rFonts w:ascii="Times New Roman" w:hAnsi="Times New Roman" w:cs="Times New Roman"/>
      <w:sz w:val="24"/>
      <w:szCs w:val="24"/>
    </w:rPr>
  </w:style>
  <w:style w:type="character" w:customStyle="1" w:styleId="TextChar">
    <w:name w:val="Text Char"/>
    <w:basedOn w:val="Standardnpsmoodstavce"/>
    <w:link w:val="Text"/>
    <w:rsid w:val="00410F73"/>
    <w:rPr>
      <w:rFonts w:ascii="Times New Roman" w:hAnsi="Times New Roman" w:cs="Times New Roman"/>
      <w:szCs w:val="24"/>
    </w:rPr>
  </w:style>
  <w:style w:type="paragraph" w:customStyle="1" w:styleId="Nadpis-podtren">
    <w:name w:val="Nadpis - podtržený"/>
    <w:basedOn w:val="Nadpis-vedlej"/>
    <w:link w:val="Nadpis-podtrenChar"/>
    <w:rsid w:val="00FB65F3"/>
    <w:rPr>
      <w:b w:val="0"/>
      <w:u w:val="single"/>
    </w:rPr>
  </w:style>
  <w:style w:type="character" w:customStyle="1" w:styleId="Nadpis-podtrenChar">
    <w:name w:val="Nadpis - podtržený Char"/>
    <w:basedOn w:val="Nadpis-vedlejChar"/>
    <w:link w:val="Nadpis-podtren"/>
    <w:rsid w:val="00FB65F3"/>
    <w:rPr>
      <w:rFonts w:ascii="Times New Roman" w:hAnsi="Times New Roman" w:cs="Times New Roman"/>
      <w:b w:val="0"/>
      <w:sz w:val="24"/>
      <w:szCs w:val="24"/>
      <w:u w:val="single"/>
    </w:rPr>
  </w:style>
  <w:style w:type="table" w:styleId="Mkatabulky">
    <w:name w:val="Table Grid"/>
    <w:basedOn w:val="Normlntabulka"/>
    <w:uiPriority w:val="59"/>
    <w:rsid w:val="00032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ABB"/>
  </w:style>
  <w:style w:type="paragraph" w:styleId="Zpat">
    <w:name w:val="footer"/>
    <w:basedOn w:val="Normln"/>
    <w:link w:val="ZpatChar"/>
    <w:uiPriority w:val="99"/>
    <w:unhideWhenUsed/>
    <w:rsid w:val="00EF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ABB"/>
  </w:style>
  <w:style w:type="paragraph" w:customStyle="1" w:styleId="lnek">
    <w:name w:val="Článek"/>
    <w:basedOn w:val="Text"/>
    <w:link w:val="lnekChar"/>
    <w:qFormat/>
    <w:rsid w:val="0037138E"/>
    <w:pPr>
      <w:ind w:left="0"/>
      <w:jc w:val="center"/>
    </w:pPr>
    <w:rPr>
      <w:b/>
    </w:rPr>
  </w:style>
  <w:style w:type="paragraph" w:customStyle="1" w:styleId="Odstavec">
    <w:name w:val="Odstavec"/>
    <w:basedOn w:val="Text"/>
    <w:link w:val="OdstavecChar"/>
    <w:uiPriority w:val="99"/>
    <w:qFormat/>
    <w:rsid w:val="00A2655D"/>
    <w:pPr>
      <w:ind w:left="397" w:hanging="397"/>
    </w:pPr>
  </w:style>
  <w:style w:type="character" w:customStyle="1" w:styleId="lnekChar">
    <w:name w:val="Článek Char"/>
    <w:basedOn w:val="TextChar"/>
    <w:link w:val="lnek"/>
    <w:rsid w:val="0037138E"/>
    <w:rPr>
      <w:rFonts w:ascii="Times New Roman" w:hAnsi="Times New Roman" w:cs="Times New Roman"/>
      <w:b/>
      <w:sz w:val="24"/>
      <w:szCs w:val="24"/>
    </w:rPr>
  </w:style>
  <w:style w:type="character" w:customStyle="1" w:styleId="OdstavecChar">
    <w:name w:val="Odstavec Char"/>
    <w:basedOn w:val="TextChar"/>
    <w:link w:val="Odstavec"/>
    <w:uiPriority w:val="99"/>
    <w:rsid w:val="00A2655D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B29EF"/>
    <w:rPr>
      <w:color w:val="0000FF" w:themeColor="hyperlink"/>
      <w:u w:val="single"/>
    </w:rPr>
  </w:style>
  <w:style w:type="paragraph" w:customStyle="1" w:styleId="Odrky-psmena">
    <w:name w:val="Odrážky - písmena"/>
    <w:basedOn w:val="Text"/>
    <w:link w:val="Odrky-psmenaChar"/>
    <w:qFormat/>
    <w:rsid w:val="00D7385E"/>
    <w:pPr>
      <w:ind w:left="0"/>
    </w:pPr>
  </w:style>
  <w:style w:type="character" w:customStyle="1" w:styleId="Odrky-psmenaChar">
    <w:name w:val="Odrážky - písmena Char"/>
    <w:basedOn w:val="TextChar"/>
    <w:link w:val="Odrky-psmena"/>
    <w:rsid w:val="00D7385E"/>
    <w:rPr>
      <w:rFonts w:ascii="Times New Roman" w:hAnsi="Times New Roman" w:cs="Times New Roman"/>
      <w:szCs w:val="24"/>
    </w:rPr>
  </w:style>
  <w:style w:type="character" w:customStyle="1" w:styleId="Nadpis1Char">
    <w:name w:val="Nadpis 1 Char"/>
    <w:basedOn w:val="Standardnpsmoodstavce"/>
    <w:link w:val="Nadpis1"/>
    <w:rsid w:val="00BA2AD2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Nzev">
    <w:name w:val="Title"/>
    <w:basedOn w:val="Normln"/>
    <w:link w:val="NzevChar"/>
    <w:rsid w:val="00BA2A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BA2AD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A2AD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A2AD2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A2AD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A2AD2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BA2AD2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A2AD2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45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45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45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45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45B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5BD"/>
    <w:rPr>
      <w:rFonts w:ascii="Tahoma" w:hAnsi="Tahoma" w:cs="Tahoma"/>
      <w:sz w:val="16"/>
      <w:szCs w:val="16"/>
    </w:rPr>
  </w:style>
  <w:style w:type="paragraph" w:customStyle="1" w:styleId="Kvyhozen-odst">
    <w:name w:val="K vyhození - odst."/>
    <w:basedOn w:val="Odstavec"/>
    <w:link w:val="Kvyhozen-odstChar"/>
    <w:qFormat/>
    <w:rsid w:val="008B188E"/>
    <w:rPr>
      <w:color w:val="FF0000"/>
    </w:rPr>
  </w:style>
  <w:style w:type="paragraph" w:customStyle="1" w:styleId="Kdoplnn">
    <w:name w:val="K doplnění"/>
    <w:basedOn w:val="Odstavec"/>
    <w:link w:val="KdoplnnChar"/>
    <w:rsid w:val="00787022"/>
    <w:pPr>
      <w:numPr>
        <w:numId w:val="15"/>
      </w:numPr>
    </w:pPr>
  </w:style>
  <w:style w:type="character" w:customStyle="1" w:styleId="Kvyhozen-odstChar">
    <w:name w:val="K vyhození - odst. Char"/>
    <w:basedOn w:val="OdstavecChar"/>
    <w:link w:val="Kvyhozen-odst"/>
    <w:rsid w:val="008B188E"/>
    <w:rPr>
      <w:rFonts w:ascii="Times New Roman" w:hAnsi="Times New Roman" w:cs="Times New Roman"/>
      <w:color w:val="FF0000"/>
      <w:sz w:val="24"/>
      <w:szCs w:val="24"/>
    </w:rPr>
  </w:style>
  <w:style w:type="character" w:customStyle="1" w:styleId="KdoplnnChar">
    <w:name w:val="K doplnění Char"/>
    <w:basedOn w:val="OdstavecChar"/>
    <w:link w:val="Kdoplnn"/>
    <w:rsid w:val="00787022"/>
    <w:rPr>
      <w:rFonts w:ascii="Times New Roman" w:hAnsi="Times New Roman" w:cs="Times New Roman"/>
      <w:sz w:val="24"/>
      <w:szCs w:val="24"/>
    </w:rPr>
  </w:style>
  <w:style w:type="paragraph" w:customStyle="1" w:styleId="Odstavce">
    <w:name w:val="Odstavce"/>
    <w:basedOn w:val="Kdoplnn"/>
    <w:link w:val="OdstavceChar"/>
    <w:qFormat/>
    <w:rsid w:val="00410F73"/>
  </w:style>
  <w:style w:type="character" w:customStyle="1" w:styleId="OdstavceChar">
    <w:name w:val="Odstavce Char"/>
    <w:basedOn w:val="KdoplnnChar"/>
    <w:link w:val="Odstavce"/>
    <w:rsid w:val="00410F73"/>
    <w:rPr>
      <w:rFonts w:ascii="Times New Roman" w:hAnsi="Times New Roman" w:cs="Times New Roman"/>
      <w:sz w:val="24"/>
      <w:szCs w:val="24"/>
    </w:rPr>
  </w:style>
  <w:style w:type="paragraph" w:customStyle="1" w:styleId="Podnadpis1">
    <w:name w:val="Podnadpis1"/>
    <w:basedOn w:val="Kdoplnn"/>
    <w:link w:val="PodnadpisChar"/>
    <w:qFormat/>
    <w:rsid w:val="00C72CFF"/>
    <w:pPr>
      <w:numPr>
        <w:numId w:val="0"/>
      </w:numPr>
      <w:spacing w:before="120"/>
      <w:ind w:left="397"/>
    </w:pPr>
    <w:rPr>
      <w:b/>
      <w:szCs w:val="22"/>
    </w:rPr>
  </w:style>
  <w:style w:type="character" w:customStyle="1" w:styleId="PodnadpisChar">
    <w:name w:val="Podnadpis Char"/>
    <w:basedOn w:val="KdoplnnChar"/>
    <w:link w:val="Podnadpis1"/>
    <w:rsid w:val="00C72CFF"/>
    <w:rPr>
      <w:rFonts w:ascii="Times New Roman" w:hAnsi="Times New Roman" w:cs="Times New Roman"/>
      <w:b/>
      <w:sz w:val="24"/>
      <w:szCs w:val="24"/>
    </w:rPr>
  </w:style>
  <w:style w:type="paragraph" w:styleId="Revize">
    <w:name w:val="Revision"/>
    <w:hidden/>
    <w:uiPriority w:val="99"/>
    <w:semiHidden/>
    <w:rsid w:val="00242264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rivnanska@zavodistepardub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tin.vencl@explosi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rsova@zavodistepardub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26B4-9EB5-4252-B8C1-E3AEAA67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1830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Štursová</dc:creator>
  <cp:lastModifiedBy>Lucie Kasalová</cp:lastModifiedBy>
  <cp:revision>3</cp:revision>
  <cp:lastPrinted>2023-03-17T06:53:00Z</cp:lastPrinted>
  <dcterms:created xsi:type="dcterms:W3CDTF">2023-03-27T06:53:00Z</dcterms:created>
  <dcterms:modified xsi:type="dcterms:W3CDTF">2023-03-27T07:00:00Z</dcterms:modified>
</cp:coreProperties>
</file>