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56945528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B27875" w:rsidRPr="00F85FF0">
        <w:rPr>
          <w:b/>
        </w:rPr>
        <w:t>LAM ANH s.r.o.</w:t>
      </w:r>
      <w:r>
        <w:t>,</w:t>
      </w:r>
      <w:r w:rsidRPr="005F531A">
        <w:t xml:space="preserve"> IČO </w:t>
      </w:r>
      <w:r w:rsidR="00B27875" w:rsidRPr="00F85FF0">
        <w:t>05803276</w:t>
      </w:r>
      <w:r>
        <w:t>,</w:t>
      </w:r>
      <w:r w:rsidRPr="005F531A">
        <w:t xml:space="preserve"> sídlo</w:t>
      </w:r>
      <w:r>
        <w:t xml:space="preserve"> </w:t>
      </w:r>
      <w:r w:rsidR="00B27875" w:rsidRPr="00B27875">
        <w:t xml:space="preserve">Jaroslava Šípka 188, </w:t>
      </w:r>
      <w:r w:rsidR="00014F18">
        <w:t>2</w:t>
      </w:r>
      <w:r w:rsidR="00B27875" w:rsidRPr="00B27875">
        <w:t>7303 Stochov</w:t>
      </w:r>
      <w:r>
        <w:t>,</w:t>
      </w:r>
      <w:r w:rsidRPr="005F531A">
        <w:t xml:space="preserve"> zapsané v obchodním rejstříku </w:t>
      </w:r>
      <w:r w:rsidR="00B27875" w:rsidRPr="00F85FF0">
        <w:t>u Městského soudu v Praze</w:t>
      </w:r>
      <w:r w:rsidRPr="005F531A">
        <w:t xml:space="preserve"> pod sp. zn. </w:t>
      </w:r>
      <w:r w:rsidR="00B27875" w:rsidRPr="00F85FF0">
        <w:t>C 271054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8662F47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174843">
        <w:rPr>
          <w:b/>
          <w:bCs/>
        </w:rPr>
        <w:t>XXX</w:t>
      </w:r>
      <w:r>
        <w:t>.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0F25590B" w:rsidR="00EF49CB" w:rsidRPr="00093824" w:rsidRDefault="00EF49CB" w:rsidP="00EF49CB">
      <w:r w:rsidRPr="00093824">
        <w:t xml:space="preserve">V </w:t>
      </w:r>
      <w:r w:rsidR="00B27875">
        <w:t xml:space="preserve">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1DB49C3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27875" w:rsidRPr="00B27875">
        <w:rPr>
          <w:rFonts w:ascii="Times New Roman" w:hAnsi="Times New Roman"/>
          <w:i/>
          <w:iCs/>
          <w:sz w:val="22"/>
          <w:szCs w:val="22"/>
        </w:rPr>
        <w:t>NGOC LAM TRINH</w:t>
      </w:r>
    </w:p>
    <w:p w14:paraId="7C20B438" w14:textId="388E3DE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27875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57B2" w14:textId="77777777" w:rsidR="007F625B" w:rsidRDefault="007F625B" w:rsidP="00BB2C84">
      <w:pPr>
        <w:spacing w:after="0" w:line="240" w:lineRule="auto"/>
      </w:pPr>
      <w:r>
        <w:separator/>
      </w:r>
    </w:p>
  </w:endnote>
  <w:endnote w:type="continuationSeparator" w:id="0">
    <w:p w14:paraId="515E8707" w14:textId="77777777" w:rsidR="007F625B" w:rsidRDefault="007F625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6DDE" w14:textId="77777777" w:rsidR="007F625B" w:rsidRDefault="007F625B" w:rsidP="00BB2C84">
      <w:pPr>
        <w:spacing w:after="0" w:line="240" w:lineRule="auto"/>
      </w:pPr>
      <w:bookmarkStart w:id="0" w:name="_Hlk128407837"/>
      <w:bookmarkEnd w:id="0"/>
      <w:r>
        <w:separator/>
      </w:r>
    </w:p>
  </w:footnote>
  <w:footnote w:type="continuationSeparator" w:id="0">
    <w:p w14:paraId="5C043060" w14:textId="77777777" w:rsidR="007F625B" w:rsidRDefault="007F625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12F708DB" w14:textId="620CF9E8" w:rsidR="00B27875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B27875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</w:t>
    </w:r>
    <w:r w:rsidR="00C60504" w:rsidRPr="00F43CC0">
      <w:rPr>
        <w:sz w:val="22"/>
      </w:rPr>
      <w:t xml:space="preserve">     </w:t>
    </w:r>
    <w:r w:rsidR="00B27875">
      <w:rPr>
        <w:noProof/>
      </w:rPr>
      <w:drawing>
        <wp:inline distT="0" distB="0" distL="0" distR="0" wp14:anchorId="1DE6CC77" wp14:editId="3A3EC035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14F18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74843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45D9E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A7B70"/>
    <w:rsid w:val="007D2C36"/>
    <w:rsid w:val="007D777B"/>
    <w:rsid w:val="007E36E6"/>
    <w:rsid w:val="007E4342"/>
    <w:rsid w:val="007F625B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27875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9</cp:revision>
  <dcterms:created xsi:type="dcterms:W3CDTF">2022-07-01T11:58:00Z</dcterms:created>
  <dcterms:modified xsi:type="dcterms:W3CDTF">2023-03-13T12:52:00Z</dcterms:modified>
</cp:coreProperties>
</file>