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EFB87" w14:textId="021A93AC" w:rsidR="00FA6914" w:rsidRDefault="00FA6914" w:rsidP="00FC0B17">
      <w:pPr>
        <w:jc w:val="center"/>
        <w:rPr>
          <w:rFonts w:ascii="Arial" w:hAnsi="Arial" w:cs="Arial"/>
          <w:b/>
          <w:bCs/>
          <w:color w:val="auto"/>
          <w:sz w:val="28"/>
        </w:rPr>
      </w:pPr>
      <w:r>
        <w:rPr>
          <w:rFonts w:ascii="Arial" w:hAnsi="Arial" w:cs="Arial"/>
          <w:b/>
          <w:bCs/>
          <w:sz w:val="28"/>
        </w:rPr>
        <w:t xml:space="preserve">Příloha č. </w:t>
      </w:r>
      <w:r w:rsidR="0075310C">
        <w:rPr>
          <w:rFonts w:ascii="Arial" w:hAnsi="Arial" w:cs="Arial"/>
          <w:b/>
          <w:bCs/>
          <w:sz w:val="28"/>
        </w:rPr>
        <w:t>1</w:t>
      </w:r>
      <w:r w:rsidR="00BA72AF">
        <w:rPr>
          <w:rFonts w:ascii="Arial" w:hAnsi="Arial" w:cs="Arial"/>
          <w:b/>
          <w:bCs/>
          <w:sz w:val="28"/>
        </w:rPr>
        <w:t xml:space="preserve"> </w:t>
      </w:r>
      <w:r>
        <w:rPr>
          <w:rFonts w:ascii="Arial" w:hAnsi="Arial" w:cs="Arial"/>
          <w:b/>
          <w:bCs/>
          <w:sz w:val="28"/>
        </w:rPr>
        <w:t xml:space="preserve">ke Smlouvě </w:t>
      </w:r>
      <w:r w:rsidR="003D5781">
        <w:rPr>
          <w:rFonts w:ascii="Arial" w:hAnsi="Arial" w:cs="Arial"/>
          <w:b/>
          <w:bCs/>
          <w:sz w:val="28"/>
        </w:rPr>
        <w:t>č</w:t>
      </w:r>
      <w:r w:rsidR="00762CDE">
        <w:rPr>
          <w:rFonts w:ascii="Arial" w:hAnsi="Arial" w:cs="Arial"/>
          <w:b/>
          <w:bCs/>
          <w:sz w:val="28"/>
        </w:rPr>
        <w:t xml:space="preserve">. </w:t>
      </w:r>
      <w:r w:rsidR="007654E9">
        <w:rPr>
          <w:rFonts w:ascii="Arial" w:hAnsi="Arial" w:cs="Arial"/>
          <w:b/>
          <w:bCs/>
          <w:sz w:val="28"/>
        </w:rPr>
        <w:t>38</w:t>
      </w:r>
      <w:r w:rsidR="003D5781" w:rsidRPr="00473791">
        <w:rPr>
          <w:rFonts w:ascii="Arial" w:hAnsi="Arial" w:cs="Arial"/>
          <w:b/>
          <w:bCs/>
          <w:sz w:val="28"/>
        </w:rPr>
        <w:t>/20</w:t>
      </w:r>
      <w:r w:rsidR="00EC3B94">
        <w:rPr>
          <w:rFonts w:ascii="Arial" w:hAnsi="Arial" w:cs="Arial"/>
          <w:b/>
          <w:bCs/>
          <w:sz w:val="28"/>
        </w:rPr>
        <w:t>2</w:t>
      </w:r>
      <w:r w:rsidR="00124D4F">
        <w:rPr>
          <w:rFonts w:ascii="Arial" w:hAnsi="Arial" w:cs="Arial"/>
          <w:b/>
          <w:bCs/>
          <w:sz w:val="28"/>
        </w:rPr>
        <w:t>3</w:t>
      </w:r>
      <w:r w:rsidR="003D5781">
        <w:rPr>
          <w:rFonts w:ascii="Arial" w:hAnsi="Arial" w:cs="Arial"/>
          <w:b/>
          <w:bCs/>
          <w:sz w:val="28"/>
        </w:rPr>
        <w:t xml:space="preserve"> </w:t>
      </w:r>
      <w:r>
        <w:rPr>
          <w:rFonts w:ascii="Arial" w:hAnsi="Arial" w:cs="Arial"/>
          <w:b/>
          <w:bCs/>
          <w:sz w:val="28"/>
        </w:rPr>
        <w:t xml:space="preserve">o poskytnutí obratového bonusu </w:t>
      </w:r>
      <w:r w:rsidR="00E27153">
        <w:rPr>
          <w:rFonts w:ascii="Arial" w:hAnsi="Arial" w:cs="Arial"/>
          <w:b/>
          <w:bCs/>
          <w:sz w:val="28"/>
        </w:rPr>
        <w:t xml:space="preserve">uzavřené </w:t>
      </w:r>
      <w:r>
        <w:rPr>
          <w:rFonts w:ascii="Arial" w:hAnsi="Arial" w:cs="Arial"/>
          <w:b/>
          <w:bCs/>
          <w:sz w:val="28"/>
        </w:rPr>
        <w:t>mezi smluvními stranami, kterými jsou:</w:t>
      </w:r>
    </w:p>
    <w:p w14:paraId="79543A37" w14:textId="77777777" w:rsidR="00FA6914" w:rsidRDefault="00FA6914" w:rsidP="00FA6914">
      <w:pPr>
        <w:jc w:val="both"/>
        <w:rPr>
          <w:rFonts w:ascii="Arial" w:hAnsi="Arial" w:cs="Arial"/>
          <w:sz w:val="20"/>
        </w:rPr>
      </w:pPr>
    </w:p>
    <w:p w14:paraId="355355DF" w14:textId="77777777" w:rsidR="00E27153" w:rsidRDefault="00E27153" w:rsidP="00FA6914">
      <w:pPr>
        <w:jc w:val="both"/>
        <w:rPr>
          <w:rFonts w:ascii="Arial" w:hAnsi="Arial" w:cs="Arial"/>
          <w:sz w:val="20"/>
        </w:rPr>
      </w:pPr>
    </w:p>
    <w:p w14:paraId="7F991453" w14:textId="77777777" w:rsidR="002A562D" w:rsidRDefault="002A562D" w:rsidP="00FA6914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Zentiva, k.s.</w:t>
      </w:r>
    </w:p>
    <w:p w14:paraId="71D287C3" w14:textId="437CB31A" w:rsidR="002A562D" w:rsidRDefault="002A562D" w:rsidP="00FA6914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473791">
        <w:rPr>
          <w:rFonts w:ascii="Arial" w:hAnsi="Arial" w:cs="Arial"/>
          <w:bCs/>
          <w:color w:val="000000"/>
          <w:sz w:val="20"/>
          <w:shd w:val="clear" w:color="auto" w:fill="FFFFFF"/>
        </w:rPr>
        <w:t>Sídlo: Praha 10 – Dolní Měcholu</w:t>
      </w:r>
      <w:r w:rsidR="005C2008">
        <w:rPr>
          <w:rFonts w:ascii="Arial" w:hAnsi="Arial" w:cs="Arial"/>
          <w:bCs/>
          <w:color w:val="000000"/>
          <w:sz w:val="20"/>
          <w:shd w:val="clear" w:color="auto" w:fill="FFFFFF"/>
        </w:rPr>
        <w:t>py, U K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abelovny 130, PSČ 102 37</w:t>
      </w:r>
    </w:p>
    <w:p w14:paraId="5380CF77" w14:textId="28CF3E96" w:rsidR="002A562D" w:rsidRDefault="002A562D" w:rsidP="00FA6914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IČO: 492 40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030</w:t>
      </w:r>
    </w:p>
    <w:p w14:paraId="01383161" w14:textId="7EBF28F8" w:rsidR="00B148B4" w:rsidRDefault="002A562D" w:rsidP="00FA6914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DIČ: CZ492 40</w:t>
      </w:r>
      <w:r w:rsidR="00B148B4"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030</w:t>
      </w:r>
    </w:p>
    <w:p w14:paraId="2C08B3C0" w14:textId="0E6CF7E8" w:rsidR="002A562D" w:rsidRDefault="00B148B4" w:rsidP="00FA6914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4B6885">
        <w:rPr>
          <w:rFonts w:ascii="Arial" w:hAnsi="Arial" w:cs="Arial"/>
          <w:sz w:val="20"/>
          <w:szCs w:val="20"/>
        </w:rPr>
        <w:t xml:space="preserve">Bankovní spojení: </w:t>
      </w:r>
      <w:r w:rsidR="00C42073">
        <w:rPr>
          <w:rFonts w:ascii="Arial" w:hAnsi="Arial" w:cs="Arial"/>
          <w:sz w:val="20"/>
          <w:szCs w:val="20"/>
        </w:rPr>
        <w:t xml:space="preserve">CitiBank Europe plc., č.ú. </w:t>
      </w:r>
    </w:p>
    <w:p w14:paraId="515672A3" w14:textId="77777777" w:rsidR="002A562D" w:rsidRDefault="002A562D" w:rsidP="00FA6914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473791">
        <w:rPr>
          <w:rFonts w:ascii="Arial" w:hAnsi="Arial" w:cs="Arial"/>
          <w:bCs/>
          <w:color w:val="000000"/>
          <w:sz w:val="20"/>
          <w:shd w:val="clear" w:color="auto" w:fill="FFFFFF"/>
        </w:rPr>
        <w:t>Zapsaná v obchodním rejstříku pod spis. zn. A 64046, ved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enou u Městského soudu v Praze,</w:t>
      </w:r>
    </w:p>
    <w:p w14:paraId="559306A9" w14:textId="0A04C7D7" w:rsidR="00FA6914" w:rsidRDefault="002A562D" w:rsidP="00FA6914">
      <w:pPr>
        <w:ind w:left="2124" w:hanging="2124"/>
        <w:jc w:val="both"/>
        <w:rPr>
          <w:rStyle w:val="ra"/>
          <w:rFonts w:hint="eastAsia"/>
          <w:b/>
          <w:bCs/>
          <w:color w:val="000000"/>
          <w:shd w:val="clear" w:color="auto" w:fill="FFFFFF"/>
        </w:rPr>
      </w:pPr>
      <w:r w:rsidRPr="00473791">
        <w:rPr>
          <w:rFonts w:ascii="Arial" w:hAnsi="Arial" w:cs="Arial"/>
          <w:bCs/>
          <w:color w:val="000000"/>
          <w:sz w:val="20"/>
          <w:shd w:val="clear" w:color="auto" w:fill="FFFFFF"/>
        </w:rPr>
        <w:t>Zastoupená: [OU OU], na základě plné moci</w:t>
      </w:r>
    </w:p>
    <w:p w14:paraId="044C2165" w14:textId="77777777" w:rsidR="00681B47" w:rsidRDefault="00681B47" w:rsidP="00C80262">
      <w:pPr>
        <w:jc w:val="both"/>
        <w:rPr>
          <w:rFonts w:ascii="Arial" w:hAnsi="Arial" w:cs="Arial"/>
          <w:b/>
          <w:sz w:val="20"/>
        </w:rPr>
      </w:pPr>
    </w:p>
    <w:p w14:paraId="4EF0A3CE" w14:textId="77777777" w:rsidR="00C80262" w:rsidRPr="00D239FA" w:rsidRDefault="00C80262" w:rsidP="00C80262">
      <w:pPr>
        <w:jc w:val="both"/>
        <w:rPr>
          <w:rFonts w:ascii="Arial" w:hAnsi="Arial" w:cs="Arial"/>
          <w:b/>
          <w:sz w:val="20"/>
        </w:rPr>
      </w:pPr>
      <w:r w:rsidRPr="00D239FA">
        <w:rPr>
          <w:rFonts w:ascii="Arial" w:hAnsi="Arial" w:cs="Arial"/>
          <w:b/>
          <w:sz w:val="20"/>
        </w:rPr>
        <w:t xml:space="preserve">na straně jedné </w:t>
      </w:r>
    </w:p>
    <w:p w14:paraId="00C8EC4F" w14:textId="77777777" w:rsidR="00C80262" w:rsidRDefault="00C80262" w:rsidP="00C80262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26219C40" w14:textId="77777777" w:rsidR="00681B47" w:rsidRDefault="00C80262" w:rsidP="00C80262">
      <w:pPr>
        <w:ind w:left="2124" w:hanging="2124"/>
        <w:jc w:val="both"/>
        <w:rPr>
          <w:rFonts w:ascii="Arial" w:hAnsi="Arial" w:cs="Arial"/>
          <w:b/>
          <w:sz w:val="20"/>
        </w:rPr>
      </w:pPr>
      <w:r w:rsidRPr="005470AA">
        <w:rPr>
          <w:rFonts w:ascii="Arial" w:hAnsi="Arial" w:cs="Arial"/>
          <w:b/>
          <w:sz w:val="20"/>
        </w:rPr>
        <w:t>a</w:t>
      </w:r>
      <w:r w:rsidRPr="00E633F0">
        <w:rPr>
          <w:rFonts w:ascii="Arial" w:hAnsi="Arial" w:cs="Arial"/>
          <w:b/>
          <w:sz w:val="20"/>
        </w:rPr>
        <w:t xml:space="preserve"> </w:t>
      </w:r>
    </w:p>
    <w:p w14:paraId="690BC9DD" w14:textId="77777777" w:rsidR="00681B47" w:rsidRDefault="00681B47" w:rsidP="00C80262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371E3757" w14:textId="72740C61" w:rsidR="00C80262" w:rsidRDefault="00C80262" w:rsidP="00C80262">
      <w:pPr>
        <w:ind w:left="2124" w:hanging="2124"/>
        <w:jc w:val="both"/>
        <w:rPr>
          <w:rFonts w:ascii="Arial" w:hAnsi="Arial" w:cs="Arial"/>
          <w:b/>
          <w:bCs/>
          <w:sz w:val="20"/>
        </w:rPr>
      </w:pPr>
      <w:r w:rsidRPr="00E633F0">
        <w:rPr>
          <w:rFonts w:ascii="Arial" w:hAnsi="Arial" w:cs="Arial"/>
          <w:b/>
          <w:bCs/>
          <w:sz w:val="20"/>
        </w:rPr>
        <w:t>na straně druhé:</w:t>
      </w:r>
    </w:p>
    <w:p w14:paraId="52E63231" w14:textId="77777777" w:rsidR="007654E9" w:rsidRDefault="007654E9" w:rsidP="00C80262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7A2CDA9C" w14:textId="77777777" w:rsidR="007654E9" w:rsidRPr="007654E9" w:rsidRDefault="007654E9" w:rsidP="007654E9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</w:pPr>
      <w:r w:rsidRPr="007654E9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>Nemocnice Znojmo, příspěvková organizace</w:t>
      </w:r>
    </w:p>
    <w:p w14:paraId="25CB9BA5" w14:textId="77777777" w:rsidR="007654E9" w:rsidRPr="007654E9" w:rsidRDefault="007654E9" w:rsidP="007654E9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  <w:r w:rsidRPr="007654E9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Sídlo: MUDr. Jana Jánského 11, 669 02 Znojmo</w:t>
      </w:r>
    </w:p>
    <w:p w14:paraId="0F1EBDEB" w14:textId="77777777" w:rsidR="007654E9" w:rsidRPr="007654E9" w:rsidRDefault="007654E9" w:rsidP="007654E9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  <w:r w:rsidRPr="007654E9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IČ: 00092584</w:t>
      </w:r>
    </w:p>
    <w:p w14:paraId="2968A3F5" w14:textId="77777777" w:rsidR="007654E9" w:rsidRPr="007654E9" w:rsidRDefault="007654E9" w:rsidP="007654E9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  <w:r w:rsidRPr="007654E9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DIČ: CZ00092584</w:t>
      </w:r>
    </w:p>
    <w:p w14:paraId="2E66C1B3" w14:textId="5E187A9D" w:rsidR="007654E9" w:rsidRPr="007654E9" w:rsidRDefault="007654E9" w:rsidP="007654E9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  <w:r w:rsidRPr="007654E9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Bankovní spojení: KB, a.s. č.ú.: </w:t>
      </w:r>
    </w:p>
    <w:p w14:paraId="3721C5BF" w14:textId="77777777" w:rsidR="007654E9" w:rsidRPr="007654E9" w:rsidRDefault="007654E9" w:rsidP="007654E9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  <w:r w:rsidRPr="007654E9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Zapsaná v OR vedeném u Krajského soudu v Brně, oddíl Pr., vložka 1229</w:t>
      </w:r>
    </w:p>
    <w:p w14:paraId="25AC026F" w14:textId="6B80073F" w:rsidR="007654E9" w:rsidRDefault="007654E9" w:rsidP="007654E9">
      <w:pPr>
        <w:widowControl/>
        <w:jc w:val="both"/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  <w:r w:rsidRPr="007654E9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zastoupena: [OU</w:t>
      </w:r>
      <w:r w:rsidR="00427125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 </w:t>
      </w:r>
      <w:r w:rsidRPr="007654E9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OU], ředitel</w:t>
      </w:r>
    </w:p>
    <w:p w14:paraId="44CE73EA" w14:textId="3F41BAB0" w:rsidR="00233784" w:rsidRDefault="00233784" w:rsidP="007654E9">
      <w:pPr>
        <w:widowControl/>
        <w:jc w:val="both"/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</w:p>
    <w:p w14:paraId="57A3D43E" w14:textId="30A3481B" w:rsidR="00233784" w:rsidRDefault="00233784" w:rsidP="007654E9">
      <w:pPr>
        <w:widowControl/>
        <w:jc w:val="both"/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</w:p>
    <w:p w14:paraId="0311FD9E" w14:textId="1990E676" w:rsidR="00124D4F" w:rsidRDefault="00124D4F" w:rsidP="007654E9">
      <w:pPr>
        <w:widowControl/>
        <w:jc w:val="both"/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</w:p>
    <w:p w14:paraId="66E5EB05" w14:textId="1D761AD3" w:rsidR="00AE4612" w:rsidRDefault="00AE4612" w:rsidP="007654E9">
      <w:pPr>
        <w:widowControl/>
        <w:jc w:val="both"/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</w:p>
    <w:p w14:paraId="56EFDBBB" w14:textId="4ACD6EEC" w:rsidR="00AE4612" w:rsidRDefault="00AE4612" w:rsidP="007654E9">
      <w:pPr>
        <w:widowControl/>
        <w:jc w:val="both"/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</w:p>
    <w:p w14:paraId="46253358" w14:textId="77777777" w:rsidR="00AE4612" w:rsidRDefault="00AE4612" w:rsidP="007654E9">
      <w:pPr>
        <w:widowControl/>
        <w:jc w:val="both"/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</w:p>
    <w:p w14:paraId="51124D9C" w14:textId="77777777" w:rsidR="00124D4F" w:rsidRPr="007654E9" w:rsidRDefault="00124D4F" w:rsidP="007654E9">
      <w:pPr>
        <w:widowControl/>
        <w:jc w:val="both"/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</w:p>
    <w:p w14:paraId="70520006" w14:textId="77777777" w:rsidR="00FA6914" w:rsidRPr="00EC3B94" w:rsidRDefault="00FA6914" w:rsidP="00FA6914">
      <w:pPr>
        <w:jc w:val="both"/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</w:p>
    <w:p w14:paraId="11E90F25" w14:textId="77777777" w:rsidR="00FC0B17" w:rsidRDefault="00FC0B17" w:rsidP="00FA6914">
      <w:pPr>
        <w:jc w:val="both"/>
        <w:rPr>
          <w:rFonts w:ascii="Arial" w:hAnsi="Arial" w:cs="Arial"/>
          <w:b/>
          <w:bCs/>
          <w:sz w:val="20"/>
        </w:rPr>
      </w:pPr>
    </w:p>
    <w:p w14:paraId="14D7CD6F" w14:textId="7C444A8A" w:rsidR="00FA6914" w:rsidRDefault="002A562D" w:rsidP="00FA6914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Odběrová místa pro účely Smlouvy jsou</w:t>
      </w:r>
      <w:r w:rsidR="00FA6914">
        <w:rPr>
          <w:rFonts w:ascii="Arial" w:hAnsi="Arial" w:cs="Arial"/>
          <w:b/>
          <w:bCs/>
          <w:sz w:val="20"/>
        </w:rPr>
        <w:t xml:space="preserve">: </w:t>
      </w:r>
    </w:p>
    <w:p w14:paraId="62EC944E" w14:textId="29025E10" w:rsidR="00AE4612" w:rsidRDefault="00AE4612" w:rsidP="00FA6914">
      <w:pPr>
        <w:jc w:val="both"/>
        <w:rPr>
          <w:rFonts w:ascii="Arial" w:hAnsi="Arial" w:cs="Arial"/>
          <w:b/>
          <w:bCs/>
          <w:sz w:val="20"/>
        </w:rPr>
      </w:pPr>
    </w:p>
    <w:p w14:paraId="5ADF4A9A" w14:textId="77777777" w:rsidR="00AE4612" w:rsidRDefault="00AE4612" w:rsidP="00FA6914">
      <w:pPr>
        <w:jc w:val="both"/>
        <w:rPr>
          <w:rFonts w:ascii="Arial" w:hAnsi="Arial" w:cs="Arial"/>
          <w:b/>
          <w:bCs/>
          <w:sz w:val="20"/>
        </w:rPr>
      </w:pPr>
    </w:p>
    <w:p w14:paraId="73FACBF8" w14:textId="682A4417" w:rsidR="00FA6914" w:rsidRDefault="00AE0C7E" w:rsidP="00FA6914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Cs/>
          <w:sz w:val="20"/>
        </w:rPr>
        <w:t>[XX</w:t>
      </w:r>
      <w:r w:rsidR="00427125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>XX]</w:t>
      </w:r>
    </w:p>
    <w:p w14:paraId="3CBA3BDB" w14:textId="509FD439" w:rsidR="00AE0C7E" w:rsidRDefault="00AE0C7E" w:rsidP="00FA6914">
      <w:pPr>
        <w:jc w:val="both"/>
        <w:rPr>
          <w:rFonts w:ascii="Arial" w:hAnsi="Arial" w:cs="Arial"/>
          <w:color w:val="000000"/>
          <w:sz w:val="20"/>
        </w:rPr>
      </w:pPr>
    </w:p>
    <w:p w14:paraId="1E9D6507" w14:textId="1C2F881E" w:rsidR="00124D4F" w:rsidRDefault="00124D4F" w:rsidP="00FA6914">
      <w:pPr>
        <w:jc w:val="both"/>
        <w:rPr>
          <w:rFonts w:ascii="Arial" w:hAnsi="Arial" w:cs="Arial"/>
          <w:color w:val="000000"/>
          <w:sz w:val="20"/>
        </w:rPr>
      </w:pPr>
    </w:p>
    <w:p w14:paraId="6685B5DF" w14:textId="329F1716" w:rsidR="00AE4612" w:rsidRDefault="00AE4612" w:rsidP="00FA6914">
      <w:pPr>
        <w:jc w:val="both"/>
        <w:rPr>
          <w:rFonts w:ascii="Arial" w:hAnsi="Arial" w:cs="Arial"/>
          <w:color w:val="000000"/>
          <w:sz w:val="20"/>
        </w:rPr>
      </w:pPr>
    </w:p>
    <w:p w14:paraId="1C457020" w14:textId="2EEB39E4" w:rsidR="00AE4612" w:rsidRDefault="00AE4612" w:rsidP="00FA6914">
      <w:pPr>
        <w:jc w:val="both"/>
        <w:rPr>
          <w:rFonts w:ascii="Arial" w:hAnsi="Arial" w:cs="Arial"/>
          <w:color w:val="000000"/>
          <w:sz w:val="20"/>
        </w:rPr>
      </w:pPr>
    </w:p>
    <w:p w14:paraId="1118B77F" w14:textId="77777777" w:rsidR="00AE4612" w:rsidRDefault="00AE4612" w:rsidP="00FA6914">
      <w:pPr>
        <w:jc w:val="both"/>
        <w:rPr>
          <w:rFonts w:ascii="Arial" w:hAnsi="Arial" w:cs="Arial"/>
          <w:color w:val="000000"/>
          <w:sz w:val="20"/>
        </w:rPr>
      </w:pPr>
    </w:p>
    <w:p w14:paraId="764DAC8D" w14:textId="1CE18E24" w:rsidR="00124D4F" w:rsidRDefault="00124D4F" w:rsidP="00FA6914">
      <w:pPr>
        <w:jc w:val="both"/>
        <w:rPr>
          <w:rFonts w:ascii="Arial" w:hAnsi="Arial" w:cs="Arial"/>
          <w:color w:val="000000"/>
          <w:sz w:val="20"/>
        </w:rPr>
      </w:pPr>
    </w:p>
    <w:p w14:paraId="1416CABB" w14:textId="77777777" w:rsidR="00124D4F" w:rsidRDefault="00124D4F" w:rsidP="00FA6914">
      <w:pPr>
        <w:jc w:val="both"/>
        <w:rPr>
          <w:rFonts w:ascii="Arial" w:hAnsi="Arial" w:cs="Arial"/>
          <w:color w:val="000000"/>
          <w:sz w:val="20"/>
        </w:rPr>
      </w:pPr>
    </w:p>
    <w:p w14:paraId="5546FC85" w14:textId="433DD807" w:rsidR="00124D4F" w:rsidRDefault="00124D4F" w:rsidP="00124D4F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Odběrová místa pro účely Smlouvy pro vyhodnocení skupiny D - Reseligo jsou: </w:t>
      </w:r>
    </w:p>
    <w:p w14:paraId="36955577" w14:textId="19FC96AA" w:rsidR="00AE4612" w:rsidRDefault="00AE4612" w:rsidP="00124D4F">
      <w:pPr>
        <w:jc w:val="both"/>
        <w:rPr>
          <w:rFonts w:ascii="Arial" w:hAnsi="Arial" w:cs="Arial"/>
          <w:b/>
          <w:bCs/>
          <w:sz w:val="20"/>
        </w:rPr>
      </w:pPr>
    </w:p>
    <w:p w14:paraId="0A2CC8D5" w14:textId="77777777" w:rsidR="00AE4612" w:rsidRDefault="00AE4612" w:rsidP="00124D4F">
      <w:pPr>
        <w:jc w:val="both"/>
        <w:rPr>
          <w:rFonts w:ascii="Arial" w:hAnsi="Arial" w:cs="Arial"/>
          <w:b/>
          <w:bCs/>
          <w:sz w:val="20"/>
        </w:rPr>
      </w:pPr>
    </w:p>
    <w:p w14:paraId="0DC474D3" w14:textId="16B3986E" w:rsidR="00124D4F" w:rsidRDefault="00124D4F" w:rsidP="00124D4F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Cs/>
          <w:sz w:val="20"/>
        </w:rPr>
        <w:t>[XX</w:t>
      </w:r>
      <w:r w:rsidR="00427125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>XX]</w:t>
      </w:r>
    </w:p>
    <w:p w14:paraId="44C28A0F" w14:textId="475D7AA1" w:rsidR="00124D4F" w:rsidRDefault="00124D4F" w:rsidP="00124D4F">
      <w:pPr>
        <w:jc w:val="both"/>
        <w:rPr>
          <w:rFonts w:ascii="Arial" w:hAnsi="Arial" w:cs="Arial"/>
          <w:color w:val="000000"/>
          <w:sz w:val="20"/>
        </w:rPr>
      </w:pPr>
    </w:p>
    <w:p w14:paraId="683658D7" w14:textId="07FB0E98" w:rsidR="00AE4612" w:rsidRDefault="00AE4612" w:rsidP="00124D4F">
      <w:pPr>
        <w:jc w:val="both"/>
        <w:rPr>
          <w:rFonts w:ascii="Arial" w:hAnsi="Arial" w:cs="Arial"/>
          <w:color w:val="000000"/>
          <w:sz w:val="20"/>
        </w:rPr>
      </w:pPr>
    </w:p>
    <w:p w14:paraId="53DFF741" w14:textId="521D609D" w:rsidR="00124D4F" w:rsidRDefault="00124D4F" w:rsidP="00FA6914">
      <w:pPr>
        <w:jc w:val="both"/>
        <w:rPr>
          <w:rFonts w:ascii="Arial" w:hAnsi="Arial" w:cs="Arial"/>
          <w:color w:val="000000"/>
          <w:sz w:val="20"/>
        </w:rPr>
      </w:pPr>
    </w:p>
    <w:p w14:paraId="4C10455F" w14:textId="77777777" w:rsidR="00124D4F" w:rsidRDefault="00124D4F" w:rsidP="00FA6914">
      <w:pPr>
        <w:jc w:val="both"/>
        <w:rPr>
          <w:rFonts w:ascii="Arial" w:hAnsi="Arial" w:cs="Arial"/>
          <w:color w:val="000000"/>
          <w:sz w:val="20"/>
        </w:rPr>
      </w:pPr>
    </w:p>
    <w:p w14:paraId="30EBEF74" w14:textId="77777777" w:rsidR="00A03F51" w:rsidRDefault="00A03F51" w:rsidP="00FA6914">
      <w:pPr>
        <w:jc w:val="both"/>
        <w:rPr>
          <w:rFonts w:ascii="Arial" w:hAnsi="Arial" w:cs="Arial"/>
          <w:b/>
          <w:color w:val="000000"/>
          <w:sz w:val="20"/>
        </w:rPr>
      </w:pPr>
    </w:p>
    <w:p w14:paraId="57F4596B" w14:textId="77777777" w:rsidR="00B94CDF" w:rsidRDefault="00B94CDF" w:rsidP="00B94CDF">
      <w:pPr>
        <w:pStyle w:val="Zkladntext2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 xml:space="preserve">Platnost přílohy: </w:t>
      </w:r>
    </w:p>
    <w:p w14:paraId="54174C77" w14:textId="3CBA04F8" w:rsidR="00B94CDF" w:rsidRDefault="00B94CDF" w:rsidP="00B94CDF">
      <w:pPr>
        <w:jc w:val="both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1.1.</w:t>
      </w:r>
      <w:r w:rsidR="00EC3B94">
        <w:rPr>
          <w:rFonts w:ascii="Arial" w:hAnsi="Arial" w:cs="Arial"/>
          <w:b/>
          <w:color w:val="000000"/>
          <w:sz w:val="20"/>
        </w:rPr>
        <w:t>202</w:t>
      </w:r>
      <w:r w:rsidR="00AE4612">
        <w:rPr>
          <w:rFonts w:ascii="Arial" w:hAnsi="Arial" w:cs="Arial"/>
          <w:b/>
          <w:color w:val="000000"/>
          <w:sz w:val="20"/>
        </w:rPr>
        <w:t>3</w:t>
      </w:r>
      <w:r>
        <w:rPr>
          <w:rFonts w:ascii="Arial" w:hAnsi="Arial" w:cs="Arial"/>
          <w:b/>
          <w:color w:val="000000"/>
          <w:sz w:val="20"/>
        </w:rPr>
        <w:t xml:space="preserve"> – 31.12.20</w:t>
      </w:r>
      <w:r w:rsidR="00EC3B94">
        <w:rPr>
          <w:rFonts w:ascii="Arial" w:hAnsi="Arial" w:cs="Arial"/>
          <w:b/>
          <w:color w:val="000000"/>
          <w:sz w:val="20"/>
        </w:rPr>
        <w:t>2</w:t>
      </w:r>
      <w:r w:rsidR="00124D4F">
        <w:rPr>
          <w:rFonts w:ascii="Arial" w:hAnsi="Arial" w:cs="Arial"/>
          <w:b/>
          <w:color w:val="000000"/>
          <w:sz w:val="20"/>
        </w:rPr>
        <w:t>3</w:t>
      </w:r>
    </w:p>
    <w:p w14:paraId="664E004B" w14:textId="2FCE6195" w:rsidR="00A03F51" w:rsidRDefault="00A03F51" w:rsidP="00FA6914">
      <w:pPr>
        <w:jc w:val="both"/>
        <w:rPr>
          <w:rFonts w:ascii="Arial" w:hAnsi="Arial" w:cs="Arial"/>
          <w:b/>
          <w:color w:val="000000"/>
          <w:sz w:val="20"/>
        </w:rPr>
      </w:pPr>
    </w:p>
    <w:p w14:paraId="5582D3CD" w14:textId="17043A37" w:rsidR="00233784" w:rsidRDefault="00233784" w:rsidP="00FA6914">
      <w:pPr>
        <w:jc w:val="both"/>
        <w:rPr>
          <w:rFonts w:ascii="Arial" w:hAnsi="Arial" w:cs="Arial"/>
          <w:b/>
          <w:color w:val="000000"/>
          <w:sz w:val="20"/>
        </w:rPr>
      </w:pPr>
    </w:p>
    <w:p w14:paraId="183A022F" w14:textId="77777777" w:rsidR="00233784" w:rsidRDefault="00233784" w:rsidP="00FA6914">
      <w:pPr>
        <w:jc w:val="both"/>
        <w:rPr>
          <w:rFonts w:ascii="Arial" w:hAnsi="Arial" w:cs="Arial"/>
          <w:b/>
          <w:color w:val="000000"/>
          <w:sz w:val="20"/>
        </w:rPr>
      </w:pPr>
    </w:p>
    <w:p w14:paraId="4E1A03F5" w14:textId="77777777" w:rsidR="00FA6914" w:rsidRDefault="00FA6914" w:rsidP="00FA6914">
      <w:pPr>
        <w:pStyle w:val="Zkladntext2"/>
        <w:rPr>
          <w:rFonts w:cs="Arial" w:hint="eastAsia"/>
          <w:b/>
          <w:sz w:val="20"/>
        </w:rPr>
      </w:pPr>
    </w:p>
    <w:p w14:paraId="462EF13A" w14:textId="73215B62" w:rsidR="00FC0B17" w:rsidRDefault="00FC0B17" w:rsidP="00FA6914">
      <w:pPr>
        <w:pStyle w:val="Zkladntext2"/>
        <w:tabs>
          <w:tab w:val="left" w:pos="4820"/>
        </w:tabs>
        <w:rPr>
          <w:rFonts w:ascii="Arial" w:hAnsi="Arial" w:cs="Arial"/>
          <w:sz w:val="20"/>
        </w:rPr>
      </w:pPr>
    </w:p>
    <w:p w14:paraId="61BBADCB" w14:textId="780733DD" w:rsidR="00AE4612" w:rsidRDefault="00AE4612" w:rsidP="00FA6914">
      <w:pPr>
        <w:pStyle w:val="Zkladntext2"/>
        <w:tabs>
          <w:tab w:val="left" w:pos="4820"/>
        </w:tabs>
        <w:rPr>
          <w:rFonts w:ascii="Arial" w:hAnsi="Arial" w:cs="Arial"/>
          <w:sz w:val="20"/>
        </w:rPr>
      </w:pPr>
    </w:p>
    <w:p w14:paraId="475D8D6F" w14:textId="6B07C7BE" w:rsidR="00AE4612" w:rsidRDefault="00AE4612" w:rsidP="00FA6914">
      <w:pPr>
        <w:pStyle w:val="Zkladntext2"/>
        <w:tabs>
          <w:tab w:val="left" w:pos="4820"/>
        </w:tabs>
        <w:rPr>
          <w:rFonts w:ascii="Arial" w:hAnsi="Arial" w:cs="Arial"/>
          <w:sz w:val="20"/>
        </w:rPr>
      </w:pPr>
    </w:p>
    <w:p w14:paraId="2486BDDC" w14:textId="77777777" w:rsidR="00AE4612" w:rsidRDefault="00AE4612" w:rsidP="00FA6914">
      <w:pPr>
        <w:pStyle w:val="Zkladntext2"/>
        <w:tabs>
          <w:tab w:val="left" w:pos="4820"/>
        </w:tabs>
        <w:rPr>
          <w:rFonts w:ascii="Arial" w:hAnsi="Arial" w:cs="Arial"/>
          <w:sz w:val="20"/>
        </w:rPr>
      </w:pPr>
    </w:p>
    <w:p w14:paraId="2078333A" w14:textId="77777777" w:rsidR="000E60E6" w:rsidRPr="002A562D" w:rsidRDefault="000E60E6" w:rsidP="00FA6914">
      <w:pPr>
        <w:pStyle w:val="Zkladntext2"/>
        <w:tabs>
          <w:tab w:val="left" w:pos="4820"/>
        </w:tabs>
        <w:rPr>
          <w:rFonts w:ascii="Arial" w:hAnsi="Arial" w:cs="Arial"/>
          <w:sz w:val="20"/>
        </w:rPr>
      </w:pPr>
    </w:p>
    <w:p w14:paraId="57169C74" w14:textId="1C1FE516" w:rsidR="00FA6914" w:rsidRDefault="00FA6914" w:rsidP="00FA6914">
      <w:pPr>
        <w:pStyle w:val="Zkladntext2"/>
        <w:tabs>
          <w:tab w:val="left" w:pos="4820"/>
        </w:tabs>
        <w:rPr>
          <w:rFonts w:ascii="Arial" w:hAnsi="Arial" w:cs="Arial"/>
          <w:b/>
          <w:sz w:val="20"/>
        </w:rPr>
      </w:pPr>
      <w:r w:rsidRPr="00473791">
        <w:rPr>
          <w:rFonts w:ascii="Arial" w:hAnsi="Arial" w:cs="Arial"/>
          <w:b/>
          <w:sz w:val="20"/>
        </w:rPr>
        <w:t xml:space="preserve">V Praze, dne </w:t>
      </w:r>
      <w:r w:rsidR="00427125">
        <w:rPr>
          <w:rFonts w:ascii="Arial" w:hAnsi="Arial" w:cs="Arial"/>
          <w:b/>
          <w:sz w:val="20"/>
        </w:rPr>
        <w:t>15.2.2023</w:t>
      </w:r>
      <w:r w:rsidRPr="00473791">
        <w:rPr>
          <w:rFonts w:ascii="Arial" w:hAnsi="Arial" w:cs="Arial"/>
          <w:b/>
          <w:sz w:val="20"/>
        </w:rPr>
        <w:tab/>
        <w:t>V</w:t>
      </w:r>
      <w:r w:rsidR="00124D4F">
        <w:rPr>
          <w:rFonts w:ascii="Arial" w:hAnsi="Arial" w:cs="Arial"/>
          <w:b/>
          <w:sz w:val="20"/>
        </w:rPr>
        <w:t>e Znojmě</w:t>
      </w:r>
      <w:r w:rsidRPr="00473791">
        <w:rPr>
          <w:rFonts w:ascii="Arial" w:hAnsi="Arial" w:cs="Arial"/>
          <w:b/>
          <w:sz w:val="20"/>
        </w:rPr>
        <w:t xml:space="preserve">, dne </w:t>
      </w:r>
      <w:r w:rsidR="00427125">
        <w:rPr>
          <w:rFonts w:ascii="Arial" w:hAnsi="Arial" w:cs="Arial"/>
          <w:b/>
          <w:sz w:val="20"/>
        </w:rPr>
        <w:t>1.3.2023</w:t>
      </w:r>
    </w:p>
    <w:p w14:paraId="3A8C9C99" w14:textId="3F606170" w:rsidR="00233784" w:rsidRDefault="00233784" w:rsidP="00FA6914">
      <w:pPr>
        <w:pStyle w:val="Zkladntext2"/>
        <w:tabs>
          <w:tab w:val="left" w:pos="4820"/>
        </w:tabs>
        <w:rPr>
          <w:rFonts w:ascii="Arial" w:hAnsi="Arial" w:cs="Arial"/>
          <w:b/>
          <w:sz w:val="20"/>
        </w:rPr>
      </w:pPr>
    </w:p>
    <w:p w14:paraId="6F86E6F1" w14:textId="3E5201E0" w:rsidR="00233784" w:rsidRDefault="00233784" w:rsidP="00FA6914">
      <w:pPr>
        <w:pStyle w:val="Zkladntext2"/>
        <w:tabs>
          <w:tab w:val="left" w:pos="4820"/>
        </w:tabs>
        <w:rPr>
          <w:rFonts w:ascii="Arial" w:hAnsi="Arial" w:cs="Arial"/>
          <w:b/>
          <w:sz w:val="20"/>
        </w:rPr>
      </w:pPr>
    </w:p>
    <w:p w14:paraId="6B1EC4FD" w14:textId="77777777" w:rsidR="000E60E6" w:rsidRDefault="000E60E6" w:rsidP="00FA6914">
      <w:pPr>
        <w:pStyle w:val="Zkladntext2"/>
        <w:tabs>
          <w:tab w:val="left" w:pos="4820"/>
        </w:tabs>
        <w:rPr>
          <w:rFonts w:ascii="Arial" w:hAnsi="Arial" w:cs="Arial"/>
          <w:b/>
          <w:sz w:val="20"/>
        </w:rPr>
      </w:pPr>
    </w:p>
    <w:p w14:paraId="07B4AC20" w14:textId="393BF52F" w:rsidR="00233784" w:rsidRDefault="00233784" w:rsidP="00FA6914">
      <w:pPr>
        <w:pStyle w:val="Zkladntext2"/>
        <w:tabs>
          <w:tab w:val="left" w:pos="4820"/>
        </w:tabs>
        <w:rPr>
          <w:rFonts w:ascii="Arial" w:hAnsi="Arial" w:cs="Arial"/>
          <w:b/>
          <w:sz w:val="20"/>
        </w:rPr>
      </w:pPr>
    </w:p>
    <w:p w14:paraId="5467DE77" w14:textId="77777777" w:rsidR="00233784" w:rsidRPr="002D0F6C" w:rsidRDefault="00233784" w:rsidP="00FA6914">
      <w:pPr>
        <w:pStyle w:val="Zkladntext2"/>
        <w:tabs>
          <w:tab w:val="left" w:pos="4820"/>
        </w:tabs>
        <w:rPr>
          <w:rFonts w:ascii="Arial" w:hAnsi="Arial" w:cs="Arial"/>
          <w:b/>
          <w:sz w:val="20"/>
        </w:rPr>
      </w:pPr>
    </w:p>
    <w:p w14:paraId="197CEECD" w14:textId="77777777" w:rsidR="00FA6914" w:rsidRDefault="00FA6914" w:rsidP="00FA6914">
      <w:pPr>
        <w:pStyle w:val="Zkladntext2"/>
        <w:rPr>
          <w:rFonts w:ascii="Arial" w:hAnsi="Arial" w:cs="Arial"/>
          <w:sz w:val="20"/>
        </w:rPr>
      </w:pPr>
    </w:p>
    <w:p w14:paraId="596E1E34" w14:textId="77777777" w:rsidR="00A03F51" w:rsidRDefault="00A03F51" w:rsidP="00FA6914">
      <w:pPr>
        <w:pStyle w:val="Zkladntext2"/>
        <w:rPr>
          <w:rFonts w:ascii="Arial" w:hAnsi="Arial" w:cs="Arial"/>
          <w:sz w:val="20"/>
        </w:rPr>
      </w:pPr>
    </w:p>
    <w:p w14:paraId="314E308B" w14:textId="77777777" w:rsidR="00FC0B17" w:rsidRDefault="00FC0B17" w:rsidP="00FA6914">
      <w:pPr>
        <w:pStyle w:val="Zkladntext2"/>
        <w:rPr>
          <w:rFonts w:ascii="Arial" w:hAnsi="Arial" w:cs="Arial"/>
          <w:sz w:val="20"/>
        </w:rPr>
      </w:pPr>
    </w:p>
    <w:p w14:paraId="70898C60" w14:textId="77777777" w:rsidR="00A03F51" w:rsidRDefault="00A03F51" w:rsidP="00FA6914">
      <w:pPr>
        <w:pStyle w:val="Zkladntext2"/>
        <w:rPr>
          <w:rFonts w:ascii="Arial" w:hAnsi="Arial" w:cs="Arial"/>
          <w:sz w:val="20"/>
        </w:rPr>
      </w:pPr>
    </w:p>
    <w:p w14:paraId="4C31A70B" w14:textId="4B74116E" w:rsidR="00FC0B17" w:rsidRPr="005470AA" w:rsidRDefault="00FC0B17" w:rsidP="00FC0B17">
      <w:pPr>
        <w:pStyle w:val="Zkladntext2"/>
        <w:tabs>
          <w:tab w:val="left" w:pos="4820"/>
        </w:tabs>
        <w:rPr>
          <w:rFonts w:cs="Arial" w:hint="eastAsia"/>
          <w:sz w:val="20"/>
        </w:rPr>
      </w:pPr>
      <w:r w:rsidRPr="005470AA">
        <w:rPr>
          <w:rFonts w:cs="Arial"/>
          <w:sz w:val="20"/>
        </w:rPr>
        <w:t>____________________</w:t>
      </w:r>
      <w:r>
        <w:rPr>
          <w:rFonts w:cs="Arial"/>
          <w:sz w:val="20"/>
        </w:rPr>
        <w:t>_____</w:t>
      </w:r>
      <w:r w:rsidR="00C8054D">
        <w:rPr>
          <w:rFonts w:cs="Arial"/>
          <w:sz w:val="20"/>
        </w:rPr>
        <w:t>______________</w:t>
      </w:r>
      <w:r>
        <w:rPr>
          <w:rFonts w:cs="Arial"/>
          <w:sz w:val="20"/>
        </w:rPr>
        <w:tab/>
        <w:t>_____</w:t>
      </w:r>
      <w:r w:rsidRPr="005470AA">
        <w:rPr>
          <w:rFonts w:cs="Arial"/>
          <w:sz w:val="20"/>
        </w:rPr>
        <w:t>____________________</w:t>
      </w:r>
      <w:r w:rsidR="00C8054D">
        <w:rPr>
          <w:rFonts w:cs="Arial"/>
          <w:sz w:val="20"/>
        </w:rPr>
        <w:t>______________</w:t>
      </w:r>
    </w:p>
    <w:p w14:paraId="19BF9757" w14:textId="77777777" w:rsidR="007654E9" w:rsidRPr="007654E9" w:rsidRDefault="007654E9" w:rsidP="007654E9">
      <w:pPr>
        <w:widowControl/>
        <w:jc w:val="both"/>
        <w:rPr>
          <w:rFonts w:ascii="Arial" w:eastAsia="Times New Roman" w:hAnsi="Arial" w:cs="Arial"/>
          <w:b/>
          <w:bCs/>
          <w:color w:val="auto"/>
          <w:sz w:val="20"/>
          <w:szCs w:val="20"/>
          <w:lang w:eastAsia="cs-CZ" w:bidi="ar-SA"/>
        </w:rPr>
      </w:pPr>
      <w:r w:rsidRPr="007654E9">
        <w:rPr>
          <w:rFonts w:ascii="Arial" w:eastAsia="Times New Roman" w:hAnsi="Arial" w:cs="Arial"/>
          <w:b/>
          <w:color w:val="auto"/>
          <w:sz w:val="20"/>
          <w:szCs w:val="20"/>
          <w:lang w:eastAsia="cs-CZ" w:bidi="ar-SA"/>
        </w:rPr>
        <w:t>Zentiva, k.s.</w:t>
      </w:r>
      <w:r w:rsidRPr="007654E9">
        <w:rPr>
          <w:rFonts w:ascii="Arial" w:eastAsia="Times New Roman" w:hAnsi="Arial" w:cs="Arial"/>
          <w:b/>
          <w:i/>
          <w:color w:val="auto"/>
          <w:sz w:val="20"/>
          <w:szCs w:val="20"/>
          <w:lang w:eastAsia="cs-CZ" w:bidi="ar-SA"/>
        </w:rPr>
        <w:tab/>
      </w:r>
      <w:r w:rsidRPr="007654E9">
        <w:rPr>
          <w:rFonts w:ascii="Arial" w:eastAsia="Times New Roman" w:hAnsi="Arial" w:cs="Arial"/>
          <w:b/>
          <w:bCs/>
          <w:color w:val="auto"/>
          <w:sz w:val="20"/>
          <w:szCs w:val="20"/>
          <w:lang w:eastAsia="cs-CZ" w:bidi="ar-SA"/>
        </w:rPr>
        <w:tab/>
      </w:r>
      <w:r w:rsidRPr="007654E9">
        <w:rPr>
          <w:rFonts w:ascii="Arial" w:eastAsia="Times New Roman" w:hAnsi="Arial" w:cs="Arial"/>
          <w:b/>
          <w:bCs/>
          <w:color w:val="auto"/>
          <w:sz w:val="20"/>
          <w:szCs w:val="20"/>
          <w:lang w:eastAsia="cs-CZ" w:bidi="ar-SA"/>
        </w:rPr>
        <w:tab/>
      </w:r>
      <w:r w:rsidRPr="007654E9">
        <w:rPr>
          <w:rFonts w:ascii="Arial" w:eastAsia="Times New Roman" w:hAnsi="Arial" w:cs="Arial"/>
          <w:b/>
          <w:bCs/>
          <w:color w:val="auto"/>
          <w:sz w:val="20"/>
          <w:szCs w:val="20"/>
          <w:lang w:eastAsia="cs-CZ" w:bidi="ar-SA"/>
        </w:rPr>
        <w:tab/>
      </w:r>
      <w:r w:rsidRPr="007654E9">
        <w:rPr>
          <w:rFonts w:ascii="Arial" w:eastAsia="Times New Roman" w:hAnsi="Arial" w:cs="Arial"/>
          <w:b/>
          <w:bCs/>
          <w:color w:val="auto"/>
          <w:sz w:val="20"/>
          <w:szCs w:val="20"/>
          <w:lang w:eastAsia="cs-CZ" w:bidi="ar-SA"/>
        </w:rPr>
        <w:tab/>
        <w:t xml:space="preserve">          </w:t>
      </w:r>
      <w:r w:rsidRPr="007654E9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>Nemocnice Znojmo, příspěvková organizace</w:t>
      </w:r>
    </w:p>
    <w:p w14:paraId="661DA8CA" w14:textId="6CD9E9D2" w:rsidR="007654E9" w:rsidRPr="007654E9" w:rsidRDefault="007654E9" w:rsidP="007654E9">
      <w:pPr>
        <w:widowControl/>
        <w:tabs>
          <w:tab w:val="left" w:pos="4820"/>
        </w:tabs>
        <w:spacing w:line="360" w:lineRule="auto"/>
        <w:ind w:right="-567"/>
        <w:jc w:val="both"/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</w:pPr>
      <w:r w:rsidRPr="007654E9"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  <w:t>[OU OU],</w:t>
      </w:r>
      <w:r w:rsidRPr="007654E9">
        <w:rPr>
          <w:rFonts w:ascii="Times New Roman" w:eastAsia="Times New Roman" w:hAnsi="Times New Roman" w:cs="Times New Roman"/>
          <w:color w:val="auto"/>
          <w:szCs w:val="20"/>
          <w:lang w:eastAsia="cs-CZ" w:bidi="ar-SA"/>
        </w:rPr>
        <w:t xml:space="preserve"> </w:t>
      </w:r>
      <w:r w:rsidRPr="007654E9">
        <w:rPr>
          <w:rFonts w:ascii="Times New Roman" w:eastAsia="Times New Roman" w:hAnsi="Times New Roman" w:cs="Times New Roman"/>
          <w:color w:val="auto"/>
          <w:szCs w:val="20"/>
          <w:lang w:eastAsia="cs-CZ" w:bidi="ar-SA"/>
        </w:rPr>
        <w:tab/>
      </w:r>
      <w:r w:rsidRPr="007654E9"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  <w:t>[OU</w:t>
      </w:r>
      <w:r w:rsidR="00EC3B94"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  <w:t xml:space="preserve"> </w:t>
      </w:r>
      <w:r w:rsidR="00427125">
        <w:t xml:space="preserve"> </w:t>
      </w:r>
      <w:r w:rsidRPr="007654E9"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  <w:t xml:space="preserve">OU], </w:t>
      </w:r>
    </w:p>
    <w:p w14:paraId="1AE13277" w14:textId="1509F250" w:rsidR="007654E9" w:rsidRPr="007654E9" w:rsidRDefault="007654E9" w:rsidP="007654E9">
      <w:pPr>
        <w:widowControl/>
        <w:tabs>
          <w:tab w:val="left" w:pos="4820"/>
        </w:tabs>
        <w:spacing w:line="360" w:lineRule="auto"/>
        <w:ind w:right="-567"/>
        <w:jc w:val="both"/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</w:pPr>
      <w:r w:rsidRPr="007654E9"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  <w:t>na základě plné moci</w:t>
      </w:r>
      <w:r w:rsidR="00EC3B94"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  <w:tab/>
      </w:r>
      <w:r w:rsidR="00EC3B94" w:rsidRPr="007654E9"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  <w:t>ředite</w:t>
      </w:r>
      <w:r w:rsidR="00EC3B94"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  <w:t>l</w:t>
      </w:r>
    </w:p>
    <w:p w14:paraId="2288395E" w14:textId="406EA123" w:rsidR="000345F9" w:rsidRDefault="00FC0B17" w:rsidP="00C42073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hint="eastAsia"/>
          <w:b/>
          <w:bCs/>
          <w:u w:val="single"/>
        </w:rPr>
      </w:pPr>
      <w:r w:rsidRPr="00FC0B17">
        <w:rPr>
          <w:rFonts w:ascii="Arial" w:hAnsi="Arial" w:cs="Arial"/>
          <w:b/>
          <w:sz w:val="20"/>
        </w:rPr>
        <w:tab/>
      </w:r>
    </w:p>
    <w:sectPr w:rsidR="000345F9" w:rsidSect="00FC0B17">
      <w:headerReference w:type="default" r:id="rId6"/>
      <w:pgSz w:w="11906" w:h="16838"/>
      <w:pgMar w:top="1417" w:right="1417" w:bottom="1417" w:left="1417" w:header="0" w:footer="0" w:gutter="0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AFCB4" w14:textId="77777777" w:rsidR="00F607BC" w:rsidRDefault="00F607BC" w:rsidP="00402EBC">
      <w:pPr>
        <w:rPr>
          <w:rFonts w:hint="eastAsia"/>
        </w:rPr>
      </w:pPr>
      <w:r>
        <w:separator/>
      </w:r>
    </w:p>
  </w:endnote>
  <w:endnote w:type="continuationSeparator" w:id="0">
    <w:p w14:paraId="5278CEC4" w14:textId="77777777" w:rsidR="00F607BC" w:rsidRDefault="00F607BC" w:rsidP="00402EB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D9236" w14:textId="77777777" w:rsidR="00F607BC" w:rsidRDefault="00F607BC" w:rsidP="00402EBC">
      <w:pPr>
        <w:rPr>
          <w:rFonts w:hint="eastAsia"/>
        </w:rPr>
      </w:pPr>
      <w:r>
        <w:separator/>
      </w:r>
    </w:p>
  </w:footnote>
  <w:footnote w:type="continuationSeparator" w:id="0">
    <w:p w14:paraId="1D91BF17" w14:textId="77777777" w:rsidR="00F607BC" w:rsidRDefault="00F607BC" w:rsidP="00402EBC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11D45" w14:textId="2319959C" w:rsidR="00402EBC" w:rsidRDefault="00402EBC">
    <w:pPr>
      <w:pStyle w:val="Zhlav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2C9"/>
    <w:rsid w:val="00004D0E"/>
    <w:rsid w:val="000345F9"/>
    <w:rsid w:val="000E60E6"/>
    <w:rsid w:val="00121D0B"/>
    <w:rsid w:val="00124D4F"/>
    <w:rsid w:val="001377EB"/>
    <w:rsid w:val="001F5977"/>
    <w:rsid w:val="00233784"/>
    <w:rsid w:val="002A562D"/>
    <w:rsid w:val="002C5442"/>
    <w:rsid w:val="002D0F6C"/>
    <w:rsid w:val="00325207"/>
    <w:rsid w:val="003D5781"/>
    <w:rsid w:val="00402EBC"/>
    <w:rsid w:val="004138BC"/>
    <w:rsid w:val="00427125"/>
    <w:rsid w:val="00473791"/>
    <w:rsid w:val="004B67AD"/>
    <w:rsid w:val="00512DBD"/>
    <w:rsid w:val="00530C31"/>
    <w:rsid w:val="00542643"/>
    <w:rsid w:val="00584490"/>
    <w:rsid w:val="005C2008"/>
    <w:rsid w:val="00624779"/>
    <w:rsid w:val="00681B47"/>
    <w:rsid w:val="006B3029"/>
    <w:rsid w:val="006B5ED7"/>
    <w:rsid w:val="0075310C"/>
    <w:rsid w:val="00762CDE"/>
    <w:rsid w:val="007654E9"/>
    <w:rsid w:val="007F2ACA"/>
    <w:rsid w:val="0083215A"/>
    <w:rsid w:val="00835DAE"/>
    <w:rsid w:val="00883BEF"/>
    <w:rsid w:val="00972A20"/>
    <w:rsid w:val="009B52F6"/>
    <w:rsid w:val="009C5090"/>
    <w:rsid w:val="00A03F51"/>
    <w:rsid w:val="00AB2B90"/>
    <w:rsid w:val="00AB394D"/>
    <w:rsid w:val="00AE0C7E"/>
    <w:rsid w:val="00AE42C9"/>
    <w:rsid w:val="00AE4612"/>
    <w:rsid w:val="00B148B4"/>
    <w:rsid w:val="00B94CDF"/>
    <w:rsid w:val="00BA72AF"/>
    <w:rsid w:val="00BF4352"/>
    <w:rsid w:val="00C42073"/>
    <w:rsid w:val="00C663F2"/>
    <w:rsid w:val="00C80262"/>
    <w:rsid w:val="00C8054D"/>
    <w:rsid w:val="00C95C6C"/>
    <w:rsid w:val="00D256BD"/>
    <w:rsid w:val="00DB2791"/>
    <w:rsid w:val="00DE3D73"/>
    <w:rsid w:val="00E27153"/>
    <w:rsid w:val="00E53807"/>
    <w:rsid w:val="00EC3B94"/>
    <w:rsid w:val="00ED29CC"/>
    <w:rsid w:val="00F10947"/>
    <w:rsid w:val="00F607BC"/>
    <w:rsid w:val="00FA6914"/>
    <w:rsid w:val="00FC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B76E1C"/>
  <w15:docId w15:val="{5606964A-B10F-44D1-B7F4-3C572330B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Arial Unicode MS" w:hAnsi="Liberation Serif" w:cs="Arial Unicode MS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</w:pPr>
    <w:rPr>
      <w:color w:val="00000A"/>
      <w:sz w:val="24"/>
    </w:rPr>
  </w:style>
  <w:style w:type="paragraph" w:styleId="Nadpis1">
    <w:name w:val="heading 1"/>
    <w:basedOn w:val="Nadpis"/>
    <w:p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p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p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Quotations">
    <w:name w:val="Quotations"/>
    <w:basedOn w:val="Normln"/>
    <w:qFormat/>
    <w:pPr>
      <w:spacing w:after="283"/>
      <w:ind w:left="567" w:right="567"/>
    </w:pPr>
  </w:style>
  <w:style w:type="paragraph" w:styleId="Nzev">
    <w:name w:val="Title"/>
    <w:basedOn w:val="Nadpis"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Nadpis"/>
    <w:pPr>
      <w:spacing w:before="60"/>
      <w:jc w:val="center"/>
    </w:pPr>
    <w:rPr>
      <w:sz w:val="36"/>
      <w:szCs w:val="36"/>
    </w:rPr>
  </w:style>
  <w:style w:type="paragraph" w:styleId="Zkladntext2">
    <w:name w:val="Body Text 2"/>
    <w:basedOn w:val="Normln"/>
    <w:link w:val="Zkladntext2Char"/>
    <w:qFormat/>
    <w:pPr>
      <w:jc w:val="both"/>
    </w:pPr>
  </w:style>
  <w:style w:type="paragraph" w:styleId="Textkomente">
    <w:name w:val="annotation text"/>
    <w:basedOn w:val="Normln"/>
    <w:link w:val="TextkomenteChar"/>
    <w:uiPriority w:val="99"/>
    <w:semiHidden/>
    <w:unhideWhenUsed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cs="Mangal"/>
      <w:color w:val="00000A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477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4779"/>
    <w:rPr>
      <w:rFonts w:ascii="Tahoma" w:hAnsi="Tahoma" w:cs="Mangal"/>
      <w:color w:val="00000A"/>
      <w:sz w:val="16"/>
      <w:szCs w:val="14"/>
    </w:rPr>
  </w:style>
  <w:style w:type="character" w:customStyle="1" w:styleId="ra">
    <w:name w:val="ra"/>
    <w:rsid w:val="00FA6914"/>
  </w:style>
  <w:style w:type="character" w:customStyle="1" w:styleId="apple-style-span">
    <w:name w:val="apple-style-span"/>
    <w:rsid w:val="00FA6914"/>
    <w:rPr>
      <w:lang w:val="cs-CZ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52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5207"/>
    <w:rPr>
      <w:rFonts w:cs="Mangal"/>
      <w:b/>
      <w:bCs/>
      <w:color w:val="00000A"/>
      <w:szCs w:val="18"/>
    </w:rPr>
  </w:style>
  <w:style w:type="character" w:customStyle="1" w:styleId="Zkladntext2Char">
    <w:name w:val="Základní text 2 Char"/>
    <w:basedOn w:val="Standardnpsmoodstavce"/>
    <w:link w:val="Zkladntext2"/>
    <w:rsid w:val="00B94CDF"/>
    <w:rPr>
      <w:color w:val="00000A"/>
      <w:sz w:val="24"/>
    </w:rPr>
  </w:style>
  <w:style w:type="character" w:styleId="Siln">
    <w:name w:val="Strong"/>
    <w:basedOn w:val="Standardnpsmoodstavce"/>
    <w:uiPriority w:val="22"/>
    <w:qFormat/>
    <w:rsid w:val="00EC3B94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EC3B94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402EB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402EBC"/>
    <w:rPr>
      <w:rFonts w:cs="Mangal"/>
      <w:color w:val="00000A"/>
      <w:sz w:val="24"/>
      <w:szCs w:val="21"/>
    </w:rPr>
  </w:style>
  <w:style w:type="paragraph" w:styleId="Zpat">
    <w:name w:val="footer"/>
    <w:basedOn w:val="Normln"/>
    <w:link w:val="ZpatChar"/>
    <w:uiPriority w:val="99"/>
    <w:unhideWhenUsed/>
    <w:rsid w:val="00402EB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402EBC"/>
    <w:rPr>
      <w:rFonts w:cs="Mangal"/>
      <w:color w:val="00000A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5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sanofi-aventis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Novakovsky, Jan PH/CZ</dc:creator>
  <cp:lastModifiedBy>Klepacek, Slavomil /CZ</cp:lastModifiedBy>
  <cp:revision>2</cp:revision>
  <dcterms:created xsi:type="dcterms:W3CDTF">2023-03-09T17:52:00Z</dcterms:created>
  <dcterms:modified xsi:type="dcterms:W3CDTF">2023-03-09T17:52:00Z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  <property fmtid="{D5CDD505-2E9C-101B-9397-08002B2CF9AE}" pid="9" name="MSIP_Label_c63a0701-319b-41bf-8431-58956e491e60_Enabled">
    <vt:lpwstr>true</vt:lpwstr>
  </property>
  <property fmtid="{D5CDD505-2E9C-101B-9397-08002B2CF9AE}" pid="10" name="MSIP_Label_c63a0701-319b-41bf-8431-58956e491e60_SetDate">
    <vt:lpwstr>2022-03-08T07:39:07Z</vt:lpwstr>
  </property>
  <property fmtid="{D5CDD505-2E9C-101B-9397-08002B2CF9AE}" pid="11" name="MSIP_Label_c63a0701-319b-41bf-8431-58956e491e60_Method">
    <vt:lpwstr>Privileged</vt:lpwstr>
  </property>
  <property fmtid="{D5CDD505-2E9C-101B-9397-08002B2CF9AE}" pid="12" name="MSIP_Label_c63a0701-319b-41bf-8431-58956e491e60_Name">
    <vt:lpwstr>L001</vt:lpwstr>
  </property>
  <property fmtid="{D5CDD505-2E9C-101B-9397-08002B2CF9AE}" pid="13" name="MSIP_Label_c63a0701-319b-41bf-8431-58956e491e60_SiteId">
    <vt:lpwstr>2c0d789f-2311-4d29-83c5-395a89052a25</vt:lpwstr>
  </property>
  <property fmtid="{D5CDD505-2E9C-101B-9397-08002B2CF9AE}" pid="14" name="MSIP_Label_c63a0701-319b-41bf-8431-58956e491e60_ActionId">
    <vt:lpwstr>294f440f-7dd0-4b4e-b97b-c8a1a9cf57cf</vt:lpwstr>
  </property>
  <property fmtid="{D5CDD505-2E9C-101B-9397-08002B2CF9AE}" pid="15" name="MSIP_Label_c63a0701-319b-41bf-8431-58956e491e60_ContentBits">
    <vt:lpwstr>0</vt:lpwstr>
  </property>
</Properties>
</file>